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theme/themeOverride2.xml" ContentType="application/vnd.openxmlformats-officedocument.themeOverride+xml"/>
  <Override PartName="/word/charts/chart7.xml" ContentType="application/vnd.openxmlformats-officedocument.drawingml.chart+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E07" w:rsidRPr="009A2FE4" w:rsidRDefault="004F6E07" w:rsidP="004F6E07">
      <w:pPr>
        <w:jc w:val="center"/>
        <w:rPr>
          <w:rFonts w:ascii="Arial Black" w:hAnsi="Arial Black"/>
          <w:b/>
          <w:sz w:val="28"/>
          <w:szCs w:val="28"/>
        </w:rPr>
      </w:pPr>
      <w:bookmarkStart w:id="0" w:name="_GoBack"/>
      <w:bookmarkEnd w:id="0"/>
    </w:p>
    <w:p w:rsidR="00AA3B1F" w:rsidRDefault="00AA3B1F" w:rsidP="004F6E07">
      <w:pPr>
        <w:jc w:val="center"/>
        <w:rPr>
          <w:rFonts w:ascii="Helvetica" w:hAnsi="Helvetica"/>
          <w:b/>
          <w:color w:val="333333"/>
          <w:sz w:val="72"/>
          <w:szCs w:val="72"/>
        </w:rPr>
      </w:pPr>
    </w:p>
    <w:p w:rsidR="00AA3B1F" w:rsidRDefault="00AA3B1F" w:rsidP="004F6E07">
      <w:pPr>
        <w:jc w:val="center"/>
        <w:rPr>
          <w:rFonts w:ascii="Helvetica" w:hAnsi="Helvetica"/>
          <w:b/>
          <w:color w:val="333333"/>
          <w:sz w:val="72"/>
          <w:szCs w:val="72"/>
        </w:rPr>
      </w:pPr>
    </w:p>
    <w:p w:rsidR="004F6E07" w:rsidRPr="001540FC" w:rsidRDefault="004F6E07" w:rsidP="004F6E07">
      <w:pPr>
        <w:jc w:val="center"/>
        <w:rPr>
          <w:rFonts w:ascii="Helvetica" w:hAnsi="Helvetica"/>
          <w:b/>
          <w:color w:val="333333"/>
          <w:sz w:val="72"/>
          <w:szCs w:val="72"/>
        </w:rPr>
      </w:pPr>
      <w:r w:rsidRPr="001540FC">
        <w:rPr>
          <w:rFonts w:ascii="Helvetica" w:hAnsi="Helvetica"/>
          <w:b/>
          <w:color w:val="333333"/>
          <w:sz w:val="72"/>
          <w:szCs w:val="72"/>
        </w:rPr>
        <w:t>Northern Territory</w:t>
      </w:r>
    </w:p>
    <w:p w:rsidR="004F6E07" w:rsidRDefault="004F6E07" w:rsidP="004F6E07">
      <w:pPr>
        <w:jc w:val="center"/>
        <w:rPr>
          <w:rFonts w:ascii="Helvetica" w:hAnsi="Helvetica"/>
          <w:b/>
          <w:color w:val="333333"/>
          <w:sz w:val="72"/>
          <w:szCs w:val="72"/>
        </w:rPr>
      </w:pPr>
      <w:r w:rsidRPr="001540FC">
        <w:rPr>
          <w:rFonts w:ascii="Helvetica" w:hAnsi="Helvetica"/>
          <w:b/>
          <w:color w:val="333333"/>
          <w:sz w:val="72"/>
          <w:szCs w:val="72"/>
        </w:rPr>
        <w:t xml:space="preserve">Department of </w:t>
      </w:r>
    </w:p>
    <w:p w:rsidR="004F6E07" w:rsidRDefault="004F6E07" w:rsidP="004F6E07">
      <w:pPr>
        <w:jc w:val="center"/>
        <w:rPr>
          <w:rFonts w:ascii="Helvetica" w:hAnsi="Helvetica"/>
          <w:b/>
          <w:color w:val="333333"/>
          <w:sz w:val="72"/>
          <w:szCs w:val="72"/>
        </w:rPr>
      </w:pPr>
      <w:r w:rsidRPr="001540FC">
        <w:rPr>
          <w:rFonts w:ascii="Helvetica" w:hAnsi="Helvetica"/>
          <w:b/>
          <w:color w:val="333333"/>
          <w:sz w:val="72"/>
          <w:szCs w:val="72"/>
        </w:rPr>
        <w:t>Correctional Services</w:t>
      </w:r>
    </w:p>
    <w:p w:rsidR="00AA3B1F" w:rsidRDefault="00AA3B1F" w:rsidP="004F6E07">
      <w:pPr>
        <w:jc w:val="center"/>
        <w:rPr>
          <w:rFonts w:ascii="Helvetica" w:hAnsi="Helvetica"/>
          <w:b/>
          <w:color w:val="333333"/>
          <w:sz w:val="72"/>
          <w:szCs w:val="72"/>
        </w:rPr>
      </w:pPr>
    </w:p>
    <w:p w:rsidR="00AA3B1F" w:rsidRPr="001540FC" w:rsidRDefault="00AA3B1F" w:rsidP="004F6E07">
      <w:pPr>
        <w:jc w:val="center"/>
        <w:rPr>
          <w:rFonts w:ascii="Helvetica" w:hAnsi="Helvetica"/>
          <w:b/>
          <w:color w:val="333333"/>
          <w:sz w:val="72"/>
          <w:szCs w:val="72"/>
        </w:rPr>
      </w:pPr>
    </w:p>
    <w:p w:rsidR="004F6E07" w:rsidRPr="001540FC" w:rsidRDefault="004F6E07" w:rsidP="004F6E07">
      <w:pPr>
        <w:jc w:val="center"/>
        <w:rPr>
          <w:rFonts w:ascii="Helvetica" w:hAnsi="Helvetica"/>
          <w:b/>
          <w:color w:val="333333"/>
          <w:sz w:val="72"/>
          <w:szCs w:val="72"/>
        </w:rPr>
      </w:pPr>
      <w:r>
        <w:rPr>
          <w:rFonts w:ascii="Helvetica" w:hAnsi="Helvetica"/>
          <w:b/>
          <w:color w:val="333333"/>
          <w:sz w:val="72"/>
          <w:szCs w:val="72"/>
        </w:rPr>
        <w:t>Annual Statistics</w:t>
      </w:r>
    </w:p>
    <w:p w:rsidR="004F6E07" w:rsidRDefault="004F6E07" w:rsidP="004F6E07">
      <w:pPr>
        <w:jc w:val="center"/>
        <w:rPr>
          <w:rFonts w:ascii="Helvetica" w:hAnsi="Helvetica"/>
          <w:b/>
          <w:color w:val="333333"/>
          <w:sz w:val="72"/>
          <w:szCs w:val="72"/>
        </w:rPr>
      </w:pPr>
      <w:r w:rsidRPr="001540FC">
        <w:rPr>
          <w:rFonts w:ascii="Helvetica" w:hAnsi="Helvetica"/>
          <w:b/>
          <w:color w:val="333333"/>
          <w:sz w:val="72"/>
          <w:szCs w:val="72"/>
        </w:rPr>
        <w:t>20</w:t>
      </w:r>
      <w:r w:rsidR="00F92680">
        <w:rPr>
          <w:rFonts w:ascii="Helvetica" w:hAnsi="Helvetica"/>
          <w:b/>
          <w:color w:val="333333"/>
          <w:sz w:val="72"/>
          <w:szCs w:val="72"/>
        </w:rPr>
        <w:t>1</w:t>
      </w:r>
      <w:r w:rsidR="00E71CCB">
        <w:rPr>
          <w:rFonts w:ascii="Helvetica" w:hAnsi="Helvetica"/>
          <w:b/>
          <w:color w:val="333333"/>
          <w:sz w:val="72"/>
          <w:szCs w:val="72"/>
        </w:rPr>
        <w:t>4</w:t>
      </w:r>
      <w:r>
        <w:rPr>
          <w:rFonts w:ascii="Helvetica" w:hAnsi="Helvetica"/>
          <w:b/>
          <w:color w:val="333333"/>
          <w:sz w:val="72"/>
          <w:szCs w:val="72"/>
        </w:rPr>
        <w:t xml:space="preserve"> – </w:t>
      </w:r>
      <w:r w:rsidRPr="001540FC">
        <w:rPr>
          <w:rFonts w:ascii="Helvetica" w:hAnsi="Helvetica"/>
          <w:b/>
          <w:color w:val="333333"/>
          <w:sz w:val="72"/>
          <w:szCs w:val="72"/>
        </w:rPr>
        <w:t>20</w:t>
      </w:r>
      <w:r w:rsidR="00F92680">
        <w:rPr>
          <w:rFonts w:ascii="Helvetica" w:hAnsi="Helvetica"/>
          <w:b/>
          <w:color w:val="333333"/>
          <w:sz w:val="72"/>
          <w:szCs w:val="72"/>
        </w:rPr>
        <w:t>1</w:t>
      </w:r>
      <w:r w:rsidR="00E71CCB">
        <w:rPr>
          <w:rFonts w:ascii="Helvetica" w:hAnsi="Helvetica"/>
          <w:b/>
          <w:color w:val="333333"/>
          <w:sz w:val="72"/>
          <w:szCs w:val="72"/>
        </w:rPr>
        <w:t>5</w:t>
      </w:r>
    </w:p>
    <w:p w:rsidR="004F6E07" w:rsidRDefault="004F6E07" w:rsidP="004F6E07">
      <w:pPr>
        <w:jc w:val="center"/>
        <w:rPr>
          <w:rFonts w:ascii="Helvetica" w:hAnsi="Helvetica"/>
          <w:b/>
          <w:color w:val="333333"/>
          <w:sz w:val="72"/>
          <w:szCs w:val="72"/>
        </w:rPr>
      </w:pPr>
    </w:p>
    <w:p w:rsidR="004F6E07" w:rsidRDefault="004F6E07" w:rsidP="004F6E07">
      <w:pPr>
        <w:jc w:val="center"/>
        <w:rPr>
          <w:rFonts w:ascii="Helvetica" w:hAnsi="Helvetica"/>
          <w:b/>
          <w:color w:val="333333"/>
          <w:sz w:val="72"/>
          <w:szCs w:val="72"/>
        </w:rPr>
      </w:pPr>
    </w:p>
    <w:p w:rsidR="004F6E07" w:rsidRDefault="004F6E07" w:rsidP="004F6E07">
      <w:pPr>
        <w:jc w:val="center"/>
        <w:rPr>
          <w:rFonts w:ascii="Helvetica" w:hAnsi="Helvetica"/>
          <w:b/>
          <w:color w:val="333333"/>
          <w:sz w:val="72"/>
          <w:szCs w:val="72"/>
        </w:rPr>
      </w:pPr>
    </w:p>
    <w:p w:rsidR="004F6E07" w:rsidRDefault="004F6E07" w:rsidP="004F6E07">
      <w:pPr>
        <w:jc w:val="center"/>
        <w:rPr>
          <w:rFonts w:ascii="Helvetica" w:hAnsi="Helvetica"/>
          <w:b/>
          <w:color w:val="333333"/>
          <w:sz w:val="72"/>
          <w:szCs w:val="72"/>
        </w:rPr>
      </w:pPr>
    </w:p>
    <w:p w:rsidR="004F6E07" w:rsidRDefault="004F6E07" w:rsidP="004F6E07">
      <w:pPr>
        <w:jc w:val="center"/>
      </w:pPr>
    </w:p>
    <w:p w:rsidR="004F6E07" w:rsidRDefault="004F6E07" w:rsidP="004F6E07">
      <w:pPr>
        <w:jc w:val="center"/>
      </w:pPr>
      <w:r>
        <w:object w:dxaOrig="26824" w:dyaOrig="3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6pt;height:34.4pt" o:ole="">
            <v:imagedata r:id="rId9" o:title=""/>
          </v:shape>
          <o:OLEObject Type="Embed" ProgID="MSPhotoEd.3" ShapeID="_x0000_i1025" DrawAspect="Content" ObjectID="_1526459342" r:id="rId10"/>
        </w:object>
      </w:r>
    </w:p>
    <w:p w:rsidR="004F6E07" w:rsidRDefault="00F92680" w:rsidP="004F6E07">
      <w:pPr>
        <w:jc w:val="center"/>
        <w:sectPr w:rsidR="004F6E07" w:rsidSect="005F4095">
          <w:pgSz w:w="11907" w:h="16840" w:code="9"/>
          <w:pgMar w:top="720" w:right="1440" w:bottom="720" w:left="1440" w:header="720" w:footer="720" w:gutter="0"/>
          <w:paperSrc w:first="15" w:other="15"/>
          <w:pgNumType w:fmt="lowerRoman" w:start="1"/>
          <w:cols w:space="720"/>
          <w:titlePg/>
        </w:sectPr>
      </w:pPr>
      <w:r>
        <w:br w:type="page"/>
      </w:r>
    </w:p>
    <w:p w:rsidR="0004024F" w:rsidRPr="008351C6" w:rsidRDefault="0004024F" w:rsidP="00F55ADF">
      <w:pPr>
        <w:jc w:val="center"/>
      </w:pPr>
    </w:p>
    <w:p w:rsidR="009A2FE4" w:rsidRPr="00D969B2" w:rsidRDefault="009A2FE4" w:rsidP="009A2FE4">
      <w:pPr>
        <w:jc w:val="center"/>
        <w:rPr>
          <w:rFonts w:cs="Arial"/>
          <w:b/>
          <w:sz w:val="32"/>
          <w:szCs w:val="32"/>
        </w:rPr>
      </w:pPr>
      <w:r w:rsidRPr="00D969B2">
        <w:rPr>
          <w:rFonts w:cs="Arial"/>
          <w:b/>
          <w:sz w:val="32"/>
          <w:szCs w:val="32"/>
        </w:rPr>
        <w:t xml:space="preserve">Northern Territory Department of </w:t>
      </w:r>
    </w:p>
    <w:p w:rsidR="00AA3B1F" w:rsidRDefault="009A2FE4" w:rsidP="009A2FE4">
      <w:pPr>
        <w:jc w:val="center"/>
        <w:rPr>
          <w:rFonts w:cs="Arial"/>
          <w:b/>
          <w:sz w:val="32"/>
          <w:szCs w:val="32"/>
        </w:rPr>
      </w:pPr>
      <w:r w:rsidRPr="00D969B2">
        <w:rPr>
          <w:rFonts w:cs="Arial"/>
          <w:b/>
          <w:sz w:val="32"/>
          <w:szCs w:val="32"/>
        </w:rPr>
        <w:t xml:space="preserve">Correctional Services </w:t>
      </w:r>
    </w:p>
    <w:p w:rsidR="00AA3B1F" w:rsidRDefault="00AA3B1F" w:rsidP="009A2FE4">
      <w:pPr>
        <w:jc w:val="center"/>
        <w:rPr>
          <w:rFonts w:cs="Arial"/>
          <w:b/>
          <w:sz w:val="32"/>
          <w:szCs w:val="32"/>
        </w:rPr>
      </w:pPr>
    </w:p>
    <w:p w:rsidR="009A2FE4" w:rsidRPr="00D969B2" w:rsidRDefault="00FB38B2" w:rsidP="009A2FE4">
      <w:pPr>
        <w:jc w:val="center"/>
        <w:rPr>
          <w:rFonts w:cs="Arial"/>
          <w:b/>
          <w:sz w:val="32"/>
          <w:szCs w:val="32"/>
        </w:rPr>
      </w:pPr>
      <w:r w:rsidRPr="00D969B2">
        <w:rPr>
          <w:rFonts w:cs="Arial"/>
          <w:b/>
          <w:sz w:val="32"/>
          <w:szCs w:val="32"/>
        </w:rPr>
        <w:t>Annual Statistics</w:t>
      </w:r>
    </w:p>
    <w:p w:rsidR="009A2FE4" w:rsidRPr="00D969B2" w:rsidRDefault="009A2FE4" w:rsidP="009A2FE4">
      <w:pPr>
        <w:jc w:val="center"/>
        <w:rPr>
          <w:rFonts w:cs="Arial"/>
          <w:b/>
          <w:sz w:val="32"/>
          <w:szCs w:val="32"/>
        </w:rPr>
      </w:pPr>
      <w:r w:rsidRPr="00D969B2">
        <w:rPr>
          <w:rFonts w:cs="Arial"/>
          <w:b/>
          <w:sz w:val="32"/>
          <w:szCs w:val="32"/>
        </w:rPr>
        <w:t>20</w:t>
      </w:r>
      <w:r w:rsidR="008802BC">
        <w:rPr>
          <w:rFonts w:cs="Arial"/>
          <w:b/>
          <w:sz w:val="32"/>
          <w:szCs w:val="32"/>
        </w:rPr>
        <w:t>1</w:t>
      </w:r>
      <w:r w:rsidR="00E71CCB">
        <w:rPr>
          <w:rFonts w:cs="Arial"/>
          <w:b/>
          <w:sz w:val="32"/>
          <w:szCs w:val="32"/>
        </w:rPr>
        <w:t>4</w:t>
      </w:r>
      <w:r w:rsidR="000B6110" w:rsidRPr="00D969B2">
        <w:rPr>
          <w:rFonts w:cs="Arial"/>
          <w:b/>
          <w:sz w:val="32"/>
          <w:szCs w:val="32"/>
        </w:rPr>
        <w:t xml:space="preserve"> </w:t>
      </w:r>
      <w:r w:rsidRPr="00D969B2">
        <w:rPr>
          <w:rFonts w:cs="Arial"/>
          <w:b/>
          <w:sz w:val="32"/>
          <w:szCs w:val="32"/>
        </w:rPr>
        <w:t>-</w:t>
      </w:r>
      <w:r w:rsidR="000B6110" w:rsidRPr="00D969B2">
        <w:rPr>
          <w:rFonts w:cs="Arial"/>
          <w:b/>
          <w:sz w:val="32"/>
          <w:szCs w:val="32"/>
        </w:rPr>
        <w:t xml:space="preserve"> </w:t>
      </w:r>
      <w:r w:rsidRPr="00D969B2">
        <w:rPr>
          <w:rFonts w:cs="Arial"/>
          <w:b/>
          <w:sz w:val="32"/>
          <w:szCs w:val="32"/>
        </w:rPr>
        <w:t>20</w:t>
      </w:r>
      <w:r w:rsidR="008802BC">
        <w:rPr>
          <w:rFonts w:cs="Arial"/>
          <w:b/>
          <w:sz w:val="32"/>
          <w:szCs w:val="32"/>
        </w:rPr>
        <w:t>1</w:t>
      </w:r>
      <w:r w:rsidR="00E71CCB">
        <w:rPr>
          <w:rFonts w:cs="Arial"/>
          <w:b/>
          <w:sz w:val="32"/>
          <w:szCs w:val="32"/>
        </w:rPr>
        <w:t>5</w:t>
      </w:r>
    </w:p>
    <w:p w:rsidR="009A2FE4" w:rsidRPr="008351C6" w:rsidRDefault="009A2FE4" w:rsidP="009A2FE4">
      <w:pPr>
        <w:jc w:val="both"/>
        <w:rPr>
          <w:sz w:val="32"/>
          <w:szCs w:val="32"/>
        </w:rPr>
      </w:pPr>
    </w:p>
    <w:p w:rsidR="009A2FE4" w:rsidRPr="008351C6" w:rsidRDefault="009A2FE4" w:rsidP="009A2FE4">
      <w:pPr>
        <w:jc w:val="both"/>
      </w:pPr>
    </w:p>
    <w:p w:rsidR="009A2FE4" w:rsidRPr="008351C6" w:rsidRDefault="009A2FE4" w:rsidP="009A2FE4">
      <w:pPr>
        <w:jc w:val="both"/>
      </w:pPr>
    </w:p>
    <w:p w:rsidR="009A2FE4" w:rsidRPr="008351C6" w:rsidRDefault="009A2FE4" w:rsidP="009A2FE4">
      <w:pPr>
        <w:jc w:val="both"/>
      </w:pPr>
    </w:p>
    <w:p w:rsidR="009A2FE4" w:rsidRPr="008351C6" w:rsidRDefault="009A2FE4" w:rsidP="009A2FE4">
      <w:pPr>
        <w:jc w:val="both"/>
      </w:pPr>
    </w:p>
    <w:p w:rsidR="009A2FE4" w:rsidRPr="008351C6" w:rsidRDefault="009A2FE4" w:rsidP="009A2FE4">
      <w:pPr>
        <w:jc w:val="both"/>
      </w:pPr>
    </w:p>
    <w:p w:rsidR="009A2FE4" w:rsidRPr="008351C6" w:rsidRDefault="009A2FE4" w:rsidP="009A2FE4">
      <w:pPr>
        <w:jc w:val="both"/>
      </w:pPr>
    </w:p>
    <w:p w:rsidR="009A2FE4" w:rsidRPr="008351C6" w:rsidRDefault="009A2FE4" w:rsidP="009A2FE4">
      <w:pPr>
        <w:rPr>
          <w:snapToGrid w:val="0"/>
          <w:sz w:val="24"/>
          <w:szCs w:val="24"/>
          <w:lang w:val="en-US" w:eastAsia="en-US"/>
        </w:rPr>
      </w:pPr>
      <w:r w:rsidRPr="008351C6">
        <w:rPr>
          <w:snapToGrid w:val="0"/>
          <w:sz w:val="24"/>
          <w:szCs w:val="24"/>
          <w:lang w:val="en-US" w:eastAsia="en-US"/>
        </w:rPr>
        <w:t xml:space="preserve">© Northern Territory of Australia, </w:t>
      </w:r>
      <w:r w:rsidR="0005625F" w:rsidRPr="008351C6">
        <w:rPr>
          <w:snapToGrid w:val="0"/>
          <w:sz w:val="24"/>
          <w:szCs w:val="24"/>
          <w:lang w:val="en-US" w:eastAsia="en-US"/>
        </w:rPr>
        <w:t xml:space="preserve">Department of </w:t>
      </w:r>
      <w:r w:rsidR="00AA3B1F">
        <w:rPr>
          <w:snapToGrid w:val="0"/>
          <w:sz w:val="24"/>
          <w:szCs w:val="24"/>
          <w:lang w:val="en-US" w:eastAsia="en-US"/>
        </w:rPr>
        <w:t>Correctional Services</w:t>
      </w:r>
      <w:r w:rsidRPr="008351C6">
        <w:rPr>
          <w:snapToGrid w:val="0"/>
          <w:sz w:val="24"/>
          <w:szCs w:val="24"/>
          <w:lang w:val="en-US" w:eastAsia="en-US"/>
        </w:rPr>
        <w:t>, 20</w:t>
      </w:r>
      <w:r w:rsidR="008802BC">
        <w:rPr>
          <w:snapToGrid w:val="0"/>
          <w:sz w:val="24"/>
          <w:szCs w:val="24"/>
          <w:lang w:val="en-US" w:eastAsia="en-US"/>
        </w:rPr>
        <w:t>1</w:t>
      </w:r>
      <w:r w:rsidR="00E71CCB">
        <w:rPr>
          <w:snapToGrid w:val="0"/>
          <w:sz w:val="24"/>
          <w:szCs w:val="24"/>
          <w:lang w:val="en-US" w:eastAsia="en-US"/>
        </w:rPr>
        <w:t>6</w:t>
      </w:r>
    </w:p>
    <w:p w:rsidR="009A2FE4" w:rsidRPr="008351C6" w:rsidRDefault="009A2FE4" w:rsidP="009A2FE4">
      <w:pPr>
        <w:jc w:val="both"/>
        <w:rPr>
          <w:snapToGrid w:val="0"/>
          <w:sz w:val="24"/>
          <w:szCs w:val="24"/>
          <w:lang w:val="en-US" w:eastAsia="en-US"/>
        </w:rPr>
      </w:pPr>
      <w:r w:rsidRPr="008351C6">
        <w:rPr>
          <w:snapToGrid w:val="0"/>
          <w:sz w:val="24"/>
          <w:szCs w:val="24"/>
          <w:lang w:val="en-US" w:eastAsia="en-US"/>
        </w:rPr>
        <w:t>All rights reserved.</w:t>
      </w:r>
    </w:p>
    <w:p w:rsidR="009A2FE4" w:rsidRPr="008351C6" w:rsidRDefault="009A2FE4" w:rsidP="009A2FE4">
      <w:pPr>
        <w:jc w:val="both"/>
        <w:rPr>
          <w:snapToGrid w:val="0"/>
          <w:lang w:val="en-US" w:eastAsia="en-US"/>
        </w:rPr>
      </w:pPr>
    </w:p>
    <w:p w:rsidR="009A2FE4" w:rsidRPr="008351C6" w:rsidRDefault="009A2FE4" w:rsidP="009A2FE4">
      <w:pPr>
        <w:jc w:val="both"/>
        <w:rPr>
          <w:snapToGrid w:val="0"/>
          <w:sz w:val="22"/>
          <w:szCs w:val="22"/>
          <w:lang w:val="en-US" w:eastAsia="en-US"/>
        </w:rPr>
      </w:pPr>
      <w:r w:rsidRPr="008351C6">
        <w:rPr>
          <w:snapToGrid w:val="0"/>
          <w:sz w:val="22"/>
          <w:szCs w:val="22"/>
          <w:lang w:val="en-US" w:eastAsia="en-US"/>
        </w:rPr>
        <w:t>Whilst all reasonable care has been taken in the preparation of this report, the Northern Territory of Australia, its employees and agents do not warrant or represent that the report is free from errors or omission, or that it is exhaustive.  No liability is assumed for any errors or omissions.</w:t>
      </w:r>
    </w:p>
    <w:p w:rsidR="009A2FE4" w:rsidRPr="008351C6" w:rsidRDefault="009A2FE4" w:rsidP="009A2FE4">
      <w:pPr>
        <w:jc w:val="both"/>
        <w:rPr>
          <w:snapToGrid w:val="0"/>
          <w:lang w:val="en-US" w:eastAsia="en-US"/>
        </w:rPr>
      </w:pPr>
    </w:p>
    <w:p w:rsidR="009A2FE4" w:rsidRPr="008351C6" w:rsidRDefault="009A2FE4" w:rsidP="009A2FE4">
      <w:pPr>
        <w:jc w:val="both"/>
        <w:rPr>
          <w:snapToGrid w:val="0"/>
          <w:lang w:val="en-US" w:eastAsia="en-US"/>
        </w:rPr>
      </w:pPr>
    </w:p>
    <w:p w:rsidR="009A2FE4" w:rsidRPr="008351C6" w:rsidRDefault="009A2FE4" w:rsidP="009A2FE4">
      <w:pPr>
        <w:jc w:val="both"/>
        <w:rPr>
          <w:snapToGrid w:val="0"/>
          <w:lang w:val="en-US" w:eastAsia="en-US"/>
        </w:rPr>
      </w:pPr>
    </w:p>
    <w:p w:rsidR="009A2FE4" w:rsidRPr="008351C6" w:rsidRDefault="009A2FE4" w:rsidP="009A2FE4">
      <w:pPr>
        <w:jc w:val="both"/>
        <w:rPr>
          <w:snapToGrid w:val="0"/>
          <w:lang w:val="en-US" w:eastAsia="en-US"/>
        </w:rPr>
      </w:pPr>
    </w:p>
    <w:p w:rsidR="00B63ECA" w:rsidRPr="008351C6" w:rsidRDefault="00B63ECA" w:rsidP="009A2FE4">
      <w:pPr>
        <w:jc w:val="both"/>
        <w:rPr>
          <w:snapToGrid w:val="0"/>
          <w:lang w:val="en-US" w:eastAsia="en-US"/>
        </w:rPr>
      </w:pPr>
    </w:p>
    <w:p w:rsidR="00B63ECA" w:rsidRPr="008351C6" w:rsidRDefault="00B63ECA" w:rsidP="009A2FE4">
      <w:pPr>
        <w:jc w:val="both"/>
        <w:rPr>
          <w:snapToGrid w:val="0"/>
          <w:lang w:val="en-US" w:eastAsia="en-US"/>
        </w:rPr>
      </w:pPr>
    </w:p>
    <w:p w:rsidR="00B63ECA" w:rsidRDefault="00B63ECA" w:rsidP="009A2FE4">
      <w:pPr>
        <w:jc w:val="both"/>
        <w:rPr>
          <w:snapToGrid w:val="0"/>
          <w:lang w:val="en-US" w:eastAsia="en-US"/>
        </w:rPr>
      </w:pPr>
    </w:p>
    <w:p w:rsidR="00AA3B1F" w:rsidRDefault="00AA3B1F" w:rsidP="009A2FE4">
      <w:pPr>
        <w:jc w:val="both"/>
        <w:rPr>
          <w:snapToGrid w:val="0"/>
          <w:lang w:val="en-US" w:eastAsia="en-US"/>
        </w:rPr>
      </w:pPr>
    </w:p>
    <w:p w:rsidR="00AA3B1F" w:rsidRPr="008351C6" w:rsidRDefault="00AA3B1F" w:rsidP="009A2FE4">
      <w:pPr>
        <w:jc w:val="both"/>
        <w:rPr>
          <w:snapToGrid w:val="0"/>
          <w:lang w:val="en-US" w:eastAsia="en-US"/>
        </w:rPr>
      </w:pPr>
    </w:p>
    <w:p w:rsidR="009A2FE4" w:rsidRPr="008351C6" w:rsidRDefault="009A2FE4" w:rsidP="009A2FE4">
      <w:pPr>
        <w:jc w:val="both"/>
        <w:rPr>
          <w:snapToGrid w:val="0"/>
          <w:lang w:val="en-US" w:eastAsia="en-US"/>
        </w:rPr>
      </w:pPr>
    </w:p>
    <w:p w:rsidR="009A2FE4" w:rsidRPr="008351C6" w:rsidRDefault="009A2FE4" w:rsidP="009A2FE4">
      <w:pPr>
        <w:jc w:val="both"/>
        <w:rPr>
          <w:snapToGrid w:val="0"/>
          <w:lang w:val="en-US" w:eastAsia="en-US"/>
        </w:rPr>
      </w:pPr>
    </w:p>
    <w:p w:rsidR="009A2FE4" w:rsidRPr="008351C6" w:rsidRDefault="009A2FE4" w:rsidP="009A2FE4">
      <w:pPr>
        <w:jc w:val="both"/>
        <w:rPr>
          <w:snapToGrid w:val="0"/>
          <w:sz w:val="24"/>
          <w:szCs w:val="24"/>
          <w:lang w:val="en-US" w:eastAsia="en-US"/>
        </w:rPr>
      </w:pPr>
      <w:r w:rsidRPr="008351C6">
        <w:rPr>
          <w:snapToGrid w:val="0"/>
          <w:sz w:val="24"/>
          <w:szCs w:val="24"/>
          <w:lang w:val="en-US" w:eastAsia="en-US"/>
        </w:rPr>
        <w:t>Produced by:</w:t>
      </w:r>
    </w:p>
    <w:p w:rsidR="00EB0DC5" w:rsidRPr="00EB0DC5" w:rsidRDefault="00EB0DC5" w:rsidP="00EB0DC5">
      <w:pPr>
        <w:ind w:left="284"/>
        <w:jc w:val="both"/>
        <w:rPr>
          <w:rFonts w:cs="Arial"/>
          <w:color w:val="000000"/>
          <w:sz w:val="22"/>
          <w:szCs w:val="22"/>
        </w:rPr>
      </w:pPr>
      <w:r w:rsidRPr="00EB0DC5">
        <w:rPr>
          <w:rFonts w:cs="Arial"/>
          <w:color w:val="000000"/>
          <w:sz w:val="22"/>
          <w:szCs w:val="22"/>
        </w:rPr>
        <w:t>Criminal Justice Research and Statistics Unit</w:t>
      </w:r>
    </w:p>
    <w:p w:rsidR="00EB0DC5" w:rsidRPr="00EB0DC5" w:rsidRDefault="00EB0DC5" w:rsidP="00EB0DC5">
      <w:pPr>
        <w:ind w:left="284"/>
        <w:jc w:val="both"/>
        <w:rPr>
          <w:rFonts w:cs="Arial"/>
          <w:color w:val="000000"/>
          <w:sz w:val="22"/>
          <w:szCs w:val="22"/>
        </w:rPr>
      </w:pPr>
      <w:r w:rsidRPr="00EB0DC5">
        <w:rPr>
          <w:rFonts w:cs="Arial"/>
          <w:color w:val="000000"/>
          <w:sz w:val="22"/>
          <w:szCs w:val="22"/>
        </w:rPr>
        <w:t>Northern Territory Government</w:t>
      </w:r>
    </w:p>
    <w:p w:rsidR="009A2FE4" w:rsidRPr="008351C6" w:rsidRDefault="009A2FE4" w:rsidP="00EB0DC5">
      <w:pPr>
        <w:ind w:left="284"/>
        <w:jc w:val="both"/>
        <w:rPr>
          <w:sz w:val="22"/>
          <w:szCs w:val="22"/>
        </w:rPr>
      </w:pPr>
      <w:r w:rsidRPr="008351C6">
        <w:rPr>
          <w:sz w:val="22"/>
          <w:szCs w:val="22"/>
        </w:rPr>
        <w:t xml:space="preserve">GPO Box </w:t>
      </w:r>
      <w:r w:rsidR="005F7CD3" w:rsidRPr="008351C6">
        <w:rPr>
          <w:sz w:val="22"/>
          <w:szCs w:val="22"/>
        </w:rPr>
        <w:t>1722</w:t>
      </w:r>
    </w:p>
    <w:p w:rsidR="009A2FE4" w:rsidRPr="008351C6" w:rsidRDefault="009A2FE4" w:rsidP="009A2FE4">
      <w:pPr>
        <w:ind w:left="284"/>
        <w:jc w:val="both"/>
        <w:rPr>
          <w:sz w:val="22"/>
          <w:szCs w:val="22"/>
        </w:rPr>
      </w:pPr>
      <w:r w:rsidRPr="008351C6">
        <w:rPr>
          <w:sz w:val="22"/>
          <w:szCs w:val="22"/>
        </w:rPr>
        <w:t>DARWIN NT 0801</w:t>
      </w:r>
    </w:p>
    <w:p w:rsidR="009A2FE4" w:rsidRPr="008351C6" w:rsidRDefault="009A2FE4" w:rsidP="009A2FE4">
      <w:pPr>
        <w:ind w:left="284"/>
        <w:jc w:val="both"/>
        <w:rPr>
          <w:sz w:val="22"/>
          <w:szCs w:val="22"/>
        </w:rPr>
      </w:pPr>
      <w:r w:rsidRPr="008351C6">
        <w:rPr>
          <w:sz w:val="22"/>
          <w:szCs w:val="22"/>
        </w:rPr>
        <w:t>Telephone:</w:t>
      </w:r>
      <w:r w:rsidRPr="008351C6">
        <w:rPr>
          <w:sz w:val="22"/>
          <w:szCs w:val="22"/>
        </w:rPr>
        <w:tab/>
        <w:t>(08) 89</w:t>
      </w:r>
      <w:r w:rsidR="005F7CD3" w:rsidRPr="008351C6">
        <w:rPr>
          <w:sz w:val="22"/>
          <w:szCs w:val="22"/>
        </w:rPr>
        <w:t>35</w:t>
      </w:r>
      <w:r w:rsidRPr="008351C6">
        <w:rPr>
          <w:sz w:val="22"/>
          <w:szCs w:val="22"/>
        </w:rPr>
        <w:t xml:space="preserve"> </w:t>
      </w:r>
      <w:r w:rsidR="005F7CD3" w:rsidRPr="008351C6">
        <w:rPr>
          <w:sz w:val="22"/>
          <w:szCs w:val="22"/>
        </w:rPr>
        <w:t>74</w:t>
      </w:r>
      <w:r w:rsidR="00FE15AF" w:rsidRPr="008351C6">
        <w:rPr>
          <w:sz w:val="22"/>
          <w:szCs w:val="22"/>
        </w:rPr>
        <w:t>46</w:t>
      </w:r>
    </w:p>
    <w:p w:rsidR="009A2FE4" w:rsidRPr="008351C6" w:rsidRDefault="009A2FE4" w:rsidP="009A2FE4">
      <w:pPr>
        <w:ind w:left="284"/>
        <w:jc w:val="both"/>
        <w:rPr>
          <w:sz w:val="22"/>
          <w:szCs w:val="22"/>
        </w:rPr>
      </w:pPr>
      <w:r w:rsidRPr="008351C6">
        <w:rPr>
          <w:sz w:val="22"/>
          <w:szCs w:val="22"/>
        </w:rPr>
        <w:t>Website:</w:t>
      </w:r>
      <w:r w:rsidRPr="008351C6">
        <w:rPr>
          <w:sz w:val="22"/>
          <w:szCs w:val="22"/>
        </w:rPr>
        <w:tab/>
      </w:r>
      <w:r w:rsidRPr="008351C6">
        <w:rPr>
          <w:sz w:val="22"/>
          <w:szCs w:val="22"/>
        </w:rPr>
        <w:tab/>
        <w:t>www.nt.gov.au</w:t>
      </w:r>
      <w:r w:rsidR="001B7419">
        <w:rPr>
          <w:sz w:val="22"/>
          <w:szCs w:val="22"/>
        </w:rPr>
        <w:t>/</w:t>
      </w:r>
      <w:r w:rsidR="00643B0A">
        <w:rPr>
          <w:sz w:val="22"/>
          <w:szCs w:val="22"/>
        </w:rPr>
        <w:t>justice/</w:t>
      </w:r>
    </w:p>
    <w:p w:rsidR="009A2FE4" w:rsidRPr="008351C6" w:rsidRDefault="009A2FE4" w:rsidP="009A2FE4"/>
    <w:p w:rsidR="00F92680" w:rsidRDefault="00461FD6" w:rsidP="009A2FE4">
      <w:pPr>
        <w:sectPr w:rsidR="00F92680" w:rsidSect="00F92680">
          <w:headerReference w:type="even" r:id="rId11"/>
          <w:headerReference w:type="default" r:id="rId12"/>
          <w:footerReference w:type="even" r:id="rId13"/>
          <w:footerReference w:type="default" r:id="rId14"/>
          <w:headerReference w:type="first" r:id="rId15"/>
          <w:footerReference w:type="first" r:id="rId16"/>
          <w:pgSz w:w="11907" w:h="16840" w:code="9"/>
          <w:pgMar w:top="720" w:right="1440" w:bottom="720" w:left="1440" w:header="720" w:footer="720" w:gutter="0"/>
          <w:paperSrc w:first="15" w:other="15"/>
          <w:pgNumType w:fmt="lowerRoman" w:start="1"/>
          <w:cols w:space="720"/>
        </w:sectPr>
      </w:pPr>
      <w:r w:rsidRPr="008351C6">
        <w:lastRenderedPageBreak/>
        <w:br w:type="page"/>
      </w:r>
    </w:p>
    <w:p w:rsidR="00F55ADF" w:rsidRPr="000D593B" w:rsidRDefault="008150C9" w:rsidP="000D593B">
      <w:pPr>
        <w:jc w:val="center"/>
        <w:rPr>
          <w:rFonts w:ascii="Helvetica" w:hAnsi="Helvetica"/>
          <w:b/>
          <w:sz w:val="32"/>
          <w:szCs w:val="32"/>
        </w:rPr>
      </w:pPr>
      <w:r w:rsidRPr="000D593B">
        <w:rPr>
          <w:rFonts w:ascii="Helvetica" w:hAnsi="Helvetica"/>
          <w:b/>
          <w:sz w:val="32"/>
          <w:szCs w:val="32"/>
        </w:rPr>
        <w:lastRenderedPageBreak/>
        <w:t>CONTENTS</w:t>
      </w:r>
    </w:p>
    <w:p w:rsidR="00597B3A" w:rsidRDefault="00AC06E5">
      <w:pPr>
        <w:pStyle w:val="TOC1"/>
        <w:rPr>
          <w:rFonts w:asciiTheme="minorHAnsi" w:eastAsiaTheme="minorEastAsia" w:hAnsiTheme="minorHAnsi" w:cstheme="minorBidi"/>
          <w:sz w:val="22"/>
          <w:szCs w:val="22"/>
        </w:rPr>
      </w:pPr>
      <w:r w:rsidRPr="008351C6">
        <w:fldChar w:fldCharType="begin"/>
      </w:r>
      <w:r w:rsidRPr="008351C6">
        <w:instrText xml:space="preserve"> TOC \o "1-3" \h \z \u </w:instrText>
      </w:r>
      <w:r w:rsidRPr="008351C6">
        <w:fldChar w:fldCharType="separate"/>
      </w:r>
      <w:hyperlink w:anchor="_Toc443308212" w:history="1">
        <w:r w:rsidR="00597B3A" w:rsidRPr="00D905CE">
          <w:rPr>
            <w:rStyle w:val="Hyperlink"/>
          </w:rPr>
          <w:t>Annual Statistics</w:t>
        </w:r>
        <w:r w:rsidR="00597B3A">
          <w:rPr>
            <w:webHidden/>
          </w:rPr>
          <w:tab/>
        </w:r>
        <w:r w:rsidR="00597B3A">
          <w:rPr>
            <w:webHidden/>
          </w:rPr>
          <w:fldChar w:fldCharType="begin"/>
        </w:r>
        <w:r w:rsidR="00597B3A">
          <w:rPr>
            <w:webHidden/>
          </w:rPr>
          <w:instrText xml:space="preserve"> PAGEREF _Toc443308212 \h </w:instrText>
        </w:r>
        <w:r w:rsidR="00597B3A">
          <w:rPr>
            <w:webHidden/>
          </w:rPr>
        </w:r>
        <w:r w:rsidR="00597B3A">
          <w:rPr>
            <w:webHidden/>
          </w:rPr>
          <w:fldChar w:fldCharType="separate"/>
        </w:r>
        <w:r w:rsidR="00597B3A">
          <w:rPr>
            <w:webHidden/>
          </w:rPr>
          <w:t>1</w:t>
        </w:r>
        <w:r w:rsidR="00597B3A">
          <w:rPr>
            <w:webHidden/>
          </w:rPr>
          <w:fldChar w:fldCharType="end"/>
        </w:r>
      </w:hyperlink>
    </w:p>
    <w:p w:rsidR="00597B3A" w:rsidRDefault="00EB5EEC">
      <w:pPr>
        <w:pStyle w:val="TOC2"/>
        <w:tabs>
          <w:tab w:val="right" w:leader="dot" w:pos="9017"/>
        </w:tabs>
        <w:rPr>
          <w:rFonts w:asciiTheme="minorHAnsi" w:eastAsiaTheme="minorEastAsia" w:hAnsiTheme="minorHAnsi" w:cstheme="minorBidi"/>
          <w:noProof/>
          <w:sz w:val="22"/>
          <w:szCs w:val="22"/>
        </w:rPr>
      </w:pPr>
      <w:hyperlink w:anchor="_Toc443308213" w:history="1">
        <w:r w:rsidR="00597B3A" w:rsidRPr="00D905CE">
          <w:rPr>
            <w:rStyle w:val="Hyperlink"/>
            <w:noProof/>
          </w:rPr>
          <w:t>Introduction</w:t>
        </w:r>
        <w:r w:rsidR="00597B3A">
          <w:rPr>
            <w:noProof/>
            <w:webHidden/>
          </w:rPr>
          <w:tab/>
        </w:r>
        <w:r w:rsidR="00597B3A">
          <w:rPr>
            <w:noProof/>
            <w:webHidden/>
          </w:rPr>
          <w:fldChar w:fldCharType="begin"/>
        </w:r>
        <w:r w:rsidR="00597B3A">
          <w:rPr>
            <w:noProof/>
            <w:webHidden/>
          </w:rPr>
          <w:instrText xml:space="preserve"> PAGEREF _Toc443308213 \h </w:instrText>
        </w:r>
        <w:r w:rsidR="00597B3A">
          <w:rPr>
            <w:noProof/>
            <w:webHidden/>
          </w:rPr>
        </w:r>
        <w:r w:rsidR="00597B3A">
          <w:rPr>
            <w:noProof/>
            <w:webHidden/>
          </w:rPr>
          <w:fldChar w:fldCharType="separate"/>
        </w:r>
        <w:r w:rsidR="00597B3A">
          <w:rPr>
            <w:noProof/>
            <w:webHidden/>
          </w:rPr>
          <w:t>1</w:t>
        </w:r>
        <w:r w:rsidR="00597B3A">
          <w:rPr>
            <w:noProof/>
            <w:webHidden/>
          </w:rPr>
          <w:fldChar w:fldCharType="end"/>
        </w:r>
      </w:hyperlink>
    </w:p>
    <w:p w:rsidR="00597B3A" w:rsidRDefault="00EB5EEC">
      <w:pPr>
        <w:pStyle w:val="TOC2"/>
        <w:tabs>
          <w:tab w:val="right" w:leader="dot" w:pos="9017"/>
        </w:tabs>
        <w:rPr>
          <w:rFonts w:asciiTheme="minorHAnsi" w:eastAsiaTheme="minorEastAsia" w:hAnsiTheme="minorHAnsi" w:cstheme="minorBidi"/>
          <w:noProof/>
          <w:sz w:val="22"/>
          <w:szCs w:val="22"/>
        </w:rPr>
      </w:pPr>
      <w:hyperlink w:anchor="_Toc443308214" w:history="1">
        <w:r w:rsidR="00597B3A" w:rsidRPr="00D905CE">
          <w:rPr>
            <w:rStyle w:val="Hyperlink"/>
            <w:rFonts w:ascii="Helv" w:hAnsi="Helv"/>
            <w:bCs/>
            <w:noProof/>
          </w:rPr>
          <w:t>Caseload Overview</w:t>
        </w:r>
        <w:r w:rsidR="00597B3A">
          <w:rPr>
            <w:noProof/>
            <w:webHidden/>
          </w:rPr>
          <w:tab/>
        </w:r>
        <w:r w:rsidR="00597B3A">
          <w:rPr>
            <w:noProof/>
            <w:webHidden/>
          </w:rPr>
          <w:fldChar w:fldCharType="begin"/>
        </w:r>
        <w:r w:rsidR="00597B3A">
          <w:rPr>
            <w:noProof/>
            <w:webHidden/>
          </w:rPr>
          <w:instrText xml:space="preserve"> PAGEREF _Toc443308214 \h </w:instrText>
        </w:r>
        <w:r w:rsidR="00597B3A">
          <w:rPr>
            <w:noProof/>
            <w:webHidden/>
          </w:rPr>
        </w:r>
        <w:r w:rsidR="00597B3A">
          <w:rPr>
            <w:noProof/>
            <w:webHidden/>
          </w:rPr>
          <w:fldChar w:fldCharType="separate"/>
        </w:r>
        <w:r w:rsidR="00597B3A">
          <w:rPr>
            <w:noProof/>
            <w:webHidden/>
          </w:rPr>
          <w:t>3</w:t>
        </w:r>
        <w:r w:rsidR="00597B3A">
          <w:rPr>
            <w:noProof/>
            <w:webHidden/>
          </w:rPr>
          <w:fldChar w:fldCharType="end"/>
        </w:r>
      </w:hyperlink>
    </w:p>
    <w:p w:rsidR="00597B3A" w:rsidRDefault="00EB5EEC">
      <w:pPr>
        <w:pStyle w:val="TOC2"/>
        <w:tabs>
          <w:tab w:val="right" w:leader="dot" w:pos="9017"/>
        </w:tabs>
        <w:rPr>
          <w:rFonts w:asciiTheme="minorHAnsi" w:eastAsiaTheme="minorEastAsia" w:hAnsiTheme="minorHAnsi" w:cstheme="minorBidi"/>
          <w:noProof/>
          <w:sz w:val="22"/>
          <w:szCs w:val="22"/>
        </w:rPr>
      </w:pPr>
      <w:hyperlink w:anchor="_Toc443308215" w:history="1">
        <w:r w:rsidR="00597B3A" w:rsidRPr="00D905CE">
          <w:rPr>
            <w:rStyle w:val="Hyperlink"/>
            <w:noProof/>
          </w:rPr>
          <w:t>Adult Prisoners</w:t>
        </w:r>
        <w:r w:rsidR="00597B3A">
          <w:rPr>
            <w:noProof/>
            <w:webHidden/>
          </w:rPr>
          <w:tab/>
        </w:r>
        <w:r w:rsidR="00597B3A">
          <w:rPr>
            <w:noProof/>
            <w:webHidden/>
          </w:rPr>
          <w:fldChar w:fldCharType="begin"/>
        </w:r>
        <w:r w:rsidR="00597B3A">
          <w:rPr>
            <w:noProof/>
            <w:webHidden/>
          </w:rPr>
          <w:instrText xml:space="preserve"> PAGEREF _Toc443308215 \h </w:instrText>
        </w:r>
        <w:r w:rsidR="00597B3A">
          <w:rPr>
            <w:noProof/>
            <w:webHidden/>
          </w:rPr>
        </w:r>
        <w:r w:rsidR="00597B3A">
          <w:rPr>
            <w:noProof/>
            <w:webHidden/>
          </w:rPr>
          <w:fldChar w:fldCharType="separate"/>
        </w:r>
        <w:r w:rsidR="00597B3A">
          <w:rPr>
            <w:noProof/>
            <w:webHidden/>
          </w:rPr>
          <w:t>4</w:t>
        </w:r>
        <w:r w:rsidR="00597B3A">
          <w:rPr>
            <w:noProof/>
            <w:webHidden/>
          </w:rPr>
          <w:fldChar w:fldCharType="end"/>
        </w:r>
      </w:hyperlink>
    </w:p>
    <w:p w:rsidR="00597B3A" w:rsidRDefault="00EB5EEC">
      <w:pPr>
        <w:pStyle w:val="TOC3"/>
        <w:tabs>
          <w:tab w:val="right" w:leader="dot" w:pos="9017"/>
        </w:tabs>
        <w:rPr>
          <w:rFonts w:asciiTheme="minorHAnsi" w:eastAsiaTheme="minorEastAsia" w:hAnsiTheme="minorHAnsi" w:cstheme="minorBidi"/>
          <w:noProof/>
          <w:sz w:val="22"/>
          <w:szCs w:val="22"/>
        </w:rPr>
      </w:pPr>
      <w:hyperlink w:anchor="_Toc443308216" w:history="1">
        <w:r w:rsidR="00597B3A" w:rsidRPr="00D905CE">
          <w:rPr>
            <w:rStyle w:val="Hyperlink"/>
            <w:noProof/>
          </w:rPr>
          <w:t>Population</w:t>
        </w:r>
        <w:r w:rsidR="00597B3A">
          <w:rPr>
            <w:noProof/>
            <w:webHidden/>
          </w:rPr>
          <w:tab/>
        </w:r>
        <w:r w:rsidR="00597B3A">
          <w:rPr>
            <w:noProof/>
            <w:webHidden/>
          </w:rPr>
          <w:fldChar w:fldCharType="begin"/>
        </w:r>
        <w:r w:rsidR="00597B3A">
          <w:rPr>
            <w:noProof/>
            <w:webHidden/>
          </w:rPr>
          <w:instrText xml:space="preserve"> PAGEREF _Toc443308216 \h </w:instrText>
        </w:r>
        <w:r w:rsidR="00597B3A">
          <w:rPr>
            <w:noProof/>
            <w:webHidden/>
          </w:rPr>
        </w:r>
        <w:r w:rsidR="00597B3A">
          <w:rPr>
            <w:noProof/>
            <w:webHidden/>
          </w:rPr>
          <w:fldChar w:fldCharType="separate"/>
        </w:r>
        <w:r w:rsidR="00597B3A">
          <w:rPr>
            <w:noProof/>
            <w:webHidden/>
          </w:rPr>
          <w:t>4</w:t>
        </w:r>
        <w:r w:rsidR="00597B3A">
          <w:rPr>
            <w:noProof/>
            <w:webHidden/>
          </w:rPr>
          <w:fldChar w:fldCharType="end"/>
        </w:r>
      </w:hyperlink>
    </w:p>
    <w:p w:rsidR="00597B3A" w:rsidRDefault="00EB5EEC">
      <w:pPr>
        <w:pStyle w:val="TOC3"/>
        <w:tabs>
          <w:tab w:val="right" w:leader="dot" w:pos="9017"/>
        </w:tabs>
        <w:rPr>
          <w:rFonts w:asciiTheme="minorHAnsi" w:eastAsiaTheme="minorEastAsia" w:hAnsiTheme="minorHAnsi" w:cstheme="minorBidi"/>
          <w:noProof/>
          <w:sz w:val="22"/>
          <w:szCs w:val="22"/>
        </w:rPr>
      </w:pPr>
      <w:hyperlink w:anchor="_Toc443308217" w:history="1">
        <w:r w:rsidR="00597B3A" w:rsidRPr="00D905CE">
          <w:rPr>
            <w:rStyle w:val="Hyperlink"/>
            <w:noProof/>
          </w:rPr>
          <w:t>Receptions</w:t>
        </w:r>
        <w:r w:rsidR="00597B3A">
          <w:rPr>
            <w:noProof/>
            <w:webHidden/>
          </w:rPr>
          <w:tab/>
        </w:r>
        <w:r w:rsidR="00597B3A">
          <w:rPr>
            <w:noProof/>
            <w:webHidden/>
          </w:rPr>
          <w:fldChar w:fldCharType="begin"/>
        </w:r>
        <w:r w:rsidR="00597B3A">
          <w:rPr>
            <w:noProof/>
            <w:webHidden/>
          </w:rPr>
          <w:instrText xml:space="preserve"> PAGEREF _Toc443308217 \h </w:instrText>
        </w:r>
        <w:r w:rsidR="00597B3A">
          <w:rPr>
            <w:noProof/>
            <w:webHidden/>
          </w:rPr>
        </w:r>
        <w:r w:rsidR="00597B3A">
          <w:rPr>
            <w:noProof/>
            <w:webHidden/>
          </w:rPr>
          <w:fldChar w:fldCharType="separate"/>
        </w:r>
        <w:r w:rsidR="00597B3A">
          <w:rPr>
            <w:noProof/>
            <w:webHidden/>
          </w:rPr>
          <w:t>4</w:t>
        </w:r>
        <w:r w:rsidR="00597B3A">
          <w:rPr>
            <w:noProof/>
            <w:webHidden/>
          </w:rPr>
          <w:fldChar w:fldCharType="end"/>
        </w:r>
      </w:hyperlink>
    </w:p>
    <w:p w:rsidR="00597B3A" w:rsidRDefault="00EB5EEC">
      <w:pPr>
        <w:pStyle w:val="TOC3"/>
        <w:tabs>
          <w:tab w:val="right" w:leader="dot" w:pos="9017"/>
        </w:tabs>
        <w:rPr>
          <w:rFonts w:asciiTheme="minorHAnsi" w:eastAsiaTheme="minorEastAsia" w:hAnsiTheme="minorHAnsi" w:cstheme="minorBidi"/>
          <w:noProof/>
          <w:sz w:val="22"/>
          <w:szCs w:val="22"/>
        </w:rPr>
      </w:pPr>
      <w:hyperlink w:anchor="_Toc443308218" w:history="1">
        <w:r w:rsidR="00597B3A" w:rsidRPr="00D905CE">
          <w:rPr>
            <w:rStyle w:val="Hyperlink"/>
            <w:noProof/>
          </w:rPr>
          <w:t>Imprisonment Rates</w:t>
        </w:r>
        <w:r w:rsidR="00597B3A">
          <w:rPr>
            <w:noProof/>
            <w:webHidden/>
          </w:rPr>
          <w:tab/>
        </w:r>
        <w:r w:rsidR="00597B3A">
          <w:rPr>
            <w:noProof/>
            <w:webHidden/>
          </w:rPr>
          <w:fldChar w:fldCharType="begin"/>
        </w:r>
        <w:r w:rsidR="00597B3A">
          <w:rPr>
            <w:noProof/>
            <w:webHidden/>
          </w:rPr>
          <w:instrText xml:space="preserve"> PAGEREF _Toc443308218 \h </w:instrText>
        </w:r>
        <w:r w:rsidR="00597B3A">
          <w:rPr>
            <w:noProof/>
            <w:webHidden/>
          </w:rPr>
        </w:r>
        <w:r w:rsidR="00597B3A">
          <w:rPr>
            <w:noProof/>
            <w:webHidden/>
          </w:rPr>
          <w:fldChar w:fldCharType="separate"/>
        </w:r>
        <w:r w:rsidR="00597B3A">
          <w:rPr>
            <w:noProof/>
            <w:webHidden/>
          </w:rPr>
          <w:t>4</w:t>
        </w:r>
        <w:r w:rsidR="00597B3A">
          <w:rPr>
            <w:noProof/>
            <w:webHidden/>
          </w:rPr>
          <w:fldChar w:fldCharType="end"/>
        </w:r>
      </w:hyperlink>
    </w:p>
    <w:p w:rsidR="00597B3A" w:rsidRDefault="00EB5EEC">
      <w:pPr>
        <w:pStyle w:val="TOC3"/>
        <w:tabs>
          <w:tab w:val="right" w:leader="dot" w:pos="9017"/>
        </w:tabs>
        <w:rPr>
          <w:rFonts w:asciiTheme="minorHAnsi" w:eastAsiaTheme="minorEastAsia" w:hAnsiTheme="minorHAnsi" w:cstheme="minorBidi"/>
          <w:noProof/>
          <w:sz w:val="22"/>
          <w:szCs w:val="22"/>
        </w:rPr>
      </w:pPr>
      <w:hyperlink w:anchor="_Toc443308219" w:history="1">
        <w:r w:rsidR="00597B3A" w:rsidRPr="00D905CE">
          <w:rPr>
            <w:rStyle w:val="Hyperlink"/>
            <w:noProof/>
          </w:rPr>
          <w:t>Sentenced Prisoners</w:t>
        </w:r>
        <w:r w:rsidR="00597B3A">
          <w:rPr>
            <w:noProof/>
            <w:webHidden/>
          </w:rPr>
          <w:tab/>
        </w:r>
        <w:r w:rsidR="00597B3A">
          <w:rPr>
            <w:noProof/>
            <w:webHidden/>
          </w:rPr>
          <w:fldChar w:fldCharType="begin"/>
        </w:r>
        <w:r w:rsidR="00597B3A">
          <w:rPr>
            <w:noProof/>
            <w:webHidden/>
          </w:rPr>
          <w:instrText xml:space="preserve"> PAGEREF _Toc443308219 \h </w:instrText>
        </w:r>
        <w:r w:rsidR="00597B3A">
          <w:rPr>
            <w:noProof/>
            <w:webHidden/>
          </w:rPr>
        </w:r>
        <w:r w:rsidR="00597B3A">
          <w:rPr>
            <w:noProof/>
            <w:webHidden/>
          </w:rPr>
          <w:fldChar w:fldCharType="separate"/>
        </w:r>
        <w:r w:rsidR="00597B3A">
          <w:rPr>
            <w:noProof/>
            <w:webHidden/>
          </w:rPr>
          <w:t>5</w:t>
        </w:r>
        <w:r w:rsidR="00597B3A">
          <w:rPr>
            <w:noProof/>
            <w:webHidden/>
          </w:rPr>
          <w:fldChar w:fldCharType="end"/>
        </w:r>
      </w:hyperlink>
    </w:p>
    <w:p w:rsidR="00597B3A" w:rsidRDefault="00EB5EEC">
      <w:pPr>
        <w:pStyle w:val="TOC3"/>
        <w:tabs>
          <w:tab w:val="right" w:leader="dot" w:pos="9017"/>
        </w:tabs>
        <w:rPr>
          <w:rFonts w:asciiTheme="minorHAnsi" w:eastAsiaTheme="minorEastAsia" w:hAnsiTheme="minorHAnsi" w:cstheme="minorBidi"/>
          <w:noProof/>
          <w:sz w:val="22"/>
          <w:szCs w:val="22"/>
        </w:rPr>
      </w:pPr>
      <w:hyperlink w:anchor="_Toc443308220" w:history="1">
        <w:r w:rsidR="00597B3A" w:rsidRPr="00D905CE">
          <w:rPr>
            <w:rStyle w:val="Hyperlink"/>
            <w:noProof/>
          </w:rPr>
          <w:t>Offence</w:t>
        </w:r>
        <w:r w:rsidR="00597B3A">
          <w:rPr>
            <w:noProof/>
            <w:webHidden/>
          </w:rPr>
          <w:tab/>
        </w:r>
        <w:r w:rsidR="00597B3A">
          <w:rPr>
            <w:noProof/>
            <w:webHidden/>
          </w:rPr>
          <w:fldChar w:fldCharType="begin"/>
        </w:r>
        <w:r w:rsidR="00597B3A">
          <w:rPr>
            <w:noProof/>
            <w:webHidden/>
          </w:rPr>
          <w:instrText xml:space="preserve"> PAGEREF _Toc443308220 \h </w:instrText>
        </w:r>
        <w:r w:rsidR="00597B3A">
          <w:rPr>
            <w:noProof/>
            <w:webHidden/>
          </w:rPr>
        </w:r>
        <w:r w:rsidR="00597B3A">
          <w:rPr>
            <w:noProof/>
            <w:webHidden/>
          </w:rPr>
          <w:fldChar w:fldCharType="separate"/>
        </w:r>
        <w:r w:rsidR="00597B3A">
          <w:rPr>
            <w:noProof/>
            <w:webHidden/>
          </w:rPr>
          <w:t>5</w:t>
        </w:r>
        <w:r w:rsidR="00597B3A">
          <w:rPr>
            <w:noProof/>
            <w:webHidden/>
          </w:rPr>
          <w:fldChar w:fldCharType="end"/>
        </w:r>
      </w:hyperlink>
    </w:p>
    <w:p w:rsidR="00597B3A" w:rsidRDefault="00EB5EEC">
      <w:pPr>
        <w:pStyle w:val="TOC3"/>
        <w:tabs>
          <w:tab w:val="right" w:leader="dot" w:pos="9017"/>
        </w:tabs>
        <w:rPr>
          <w:rFonts w:asciiTheme="minorHAnsi" w:eastAsiaTheme="minorEastAsia" w:hAnsiTheme="minorHAnsi" w:cstheme="minorBidi"/>
          <w:noProof/>
          <w:sz w:val="22"/>
          <w:szCs w:val="22"/>
        </w:rPr>
      </w:pPr>
      <w:hyperlink w:anchor="_Toc443308221" w:history="1">
        <w:r w:rsidR="00597B3A" w:rsidRPr="00D905CE">
          <w:rPr>
            <w:rStyle w:val="Hyperlink"/>
            <w:noProof/>
          </w:rPr>
          <w:t>Last Known Address</w:t>
        </w:r>
        <w:r w:rsidR="00597B3A">
          <w:rPr>
            <w:noProof/>
            <w:webHidden/>
          </w:rPr>
          <w:tab/>
        </w:r>
        <w:r w:rsidR="00597B3A">
          <w:rPr>
            <w:noProof/>
            <w:webHidden/>
          </w:rPr>
          <w:fldChar w:fldCharType="begin"/>
        </w:r>
        <w:r w:rsidR="00597B3A">
          <w:rPr>
            <w:noProof/>
            <w:webHidden/>
          </w:rPr>
          <w:instrText xml:space="preserve"> PAGEREF _Toc443308221 \h </w:instrText>
        </w:r>
        <w:r w:rsidR="00597B3A">
          <w:rPr>
            <w:noProof/>
            <w:webHidden/>
          </w:rPr>
        </w:r>
        <w:r w:rsidR="00597B3A">
          <w:rPr>
            <w:noProof/>
            <w:webHidden/>
          </w:rPr>
          <w:fldChar w:fldCharType="separate"/>
        </w:r>
        <w:r w:rsidR="00597B3A">
          <w:rPr>
            <w:noProof/>
            <w:webHidden/>
          </w:rPr>
          <w:t>5</w:t>
        </w:r>
        <w:r w:rsidR="00597B3A">
          <w:rPr>
            <w:noProof/>
            <w:webHidden/>
          </w:rPr>
          <w:fldChar w:fldCharType="end"/>
        </w:r>
      </w:hyperlink>
    </w:p>
    <w:p w:rsidR="00597B3A" w:rsidRDefault="00EB5EEC">
      <w:pPr>
        <w:pStyle w:val="TOC3"/>
        <w:tabs>
          <w:tab w:val="right" w:leader="dot" w:pos="9017"/>
        </w:tabs>
        <w:rPr>
          <w:rFonts w:asciiTheme="minorHAnsi" w:eastAsiaTheme="minorEastAsia" w:hAnsiTheme="minorHAnsi" w:cstheme="minorBidi"/>
          <w:noProof/>
          <w:sz w:val="22"/>
          <w:szCs w:val="22"/>
        </w:rPr>
      </w:pPr>
      <w:hyperlink w:anchor="_Toc443308222" w:history="1">
        <w:r w:rsidR="00597B3A" w:rsidRPr="00D905CE">
          <w:rPr>
            <w:rStyle w:val="Hyperlink"/>
            <w:noProof/>
          </w:rPr>
          <w:t>Indigenous Status</w:t>
        </w:r>
        <w:r w:rsidR="00597B3A">
          <w:rPr>
            <w:noProof/>
            <w:webHidden/>
          </w:rPr>
          <w:tab/>
        </w:r>
        <w:r w:rsidR="00597B3A">
          <w:rPr>
            <w:noProof/>
            <w:webHidden/>
          </w:rPr>
          <w:fldChar w:fldCharType="begin"/>
        </w:r>
        <w:r w:rsidR="00597B3A">
          <w:rPr>
            <w:noProof/>
            <w:webHidden/>
          </w:rPr>
          <w:instrText xml:space="preserve"> PAGEREF _Toc443308222 \h </w:instrText>
        </w:r>
        <w:r w:rsidR="00597B3A">
          <w:rPr>
            <w:noProof/>
            <w:webHidden/>
          </w:rPr>
        </w:r>
        <w:r w:rsidR="00597B3A">
          <w:rPr>
            <w:noProof/>
            <w:webHidden/>
          </w:rPr>
          <w:fldChar w:fldCharType="separate"/>
        </w:r>
        <w:r w:rsidR="00597B3A">
          <w:rPr>
            <w:noProof/>
            <w:webHidden/>
          </w:rPr>
          <w:t>6</w:t>
        </w:r>
        <w:r w:rsidR="00597B3A">
          <w:rPr>
            <w:noProof/>
            <w:webHidden/>
          </w:rPr>
          <w:fldChar w:fldCharType="end"/>
        </w:r>
      </w:hyperlink>
    </w:p>
    <w:p w:rsidR="00597B3A" w:rsidRDefault="00EB5EEC">
      <w:pPr>
        <w:pStyle w:val="TOC3"/>
        <w:tabs>
          <w:tab w:val="right" w:leader="dot" w:pos="9017"/>
        </w:tabs>
        <w:rPr>
          <w:rFonts w:asciiTheme="minorHAnsi" w:eastAsiaTheme="minorEastAsia" w:hAnsiTheme="minorHAnsi" w:cstheme="minorBidi"/>
          <w:noProof/>
          <w:sz w:val="22"/>
          <w:szCs w:val="22"/>
        </w:rPr>
      </w:pPr>
      <w:hyperlink w:anchor="_Toc443308223" w:history="1">
        <w:r w:rsidR="00597B3A" w:rsidRPr="00D905CE">
          <w:rPr>
            <w:rStyle w:val="Hyperlink"/>
            <w:noProof/>
          </w:rPr>
          <w:t>Age</w:t>
        </w:r>
        <w:r w:rsidR="00597B3A">
          <w:rPr>
            <w:noProof/>
            <w:webHidden/>
          </w:rPr>
          <w:tab/>
        </w:r>
        <w:r w:rsidR="00597B3A">
          <w:rPr>
            <w:noProof/>
            <w:webHidden/>
          </w:rPr>
          <w:fldChar w:fldCharType="begin"/>
        </w:r>
        <w:r w:rsidR="00597B3A">
          <w:rPr>
            <w:noProof/>
            <w:webHidden/>
          </w:rPr>
          <w:instrText xml:space="preserve"> PAGEREF _Toc443308223 \h </w:instrText>
        </w:r>
        <w:r w:rsidR="00597B3A">
          <w:rPr>
            <w:noProof/>
            <w:webHidden/>
          </w:rPr>
        </w:r>
        <w:r w:rsidR="00597B3A">
          <w:rPr>
            <w:noProof/>
            <w:webHidden/>
          </w:rPr>
          <w:fldChar w:fldCharType="separate"/>
        </w:r>
        <w:r w:rsidR="00597B3A">
          <w:rPr>
            <w:noProof/>
            <w:webHidden/>
          </w:rPr>
          <w:t>6</w:t>
        </w:r>
        <w:r w:rsidR="00597B3A">
          <w:rPr>
            <w:noProof/>
            <w:webHidden/>
          </w:rPr>
          <w:fldChar w:fldCharType="end"/>
        </w:r>
      </w:hyperlink>
    </w:p>
    <w:p w:rsidR="00597B3A" w:rsidRDefault="00EB5EEC">
      <w:pPr>
        <w:pStyle w:val="TOC3"/>
        <w:tabs>
          <w:tab w:val="right" w:leader="dot" w:pos="9017"/>
        </w:tabs>
        <w:rPr>
          <w:rFonts w:asciiTheme="minorHAnsi" w:eastAsiaTheme="minorEastAsia" w:hAnsiTheme="minorHAnsi" w:cstheme="minorBidi"/>
          <w:noProof/>
          <w:sz w:val="22"/>
          <w:szCs w:val="22"/>
        </w:rPr>
      </w:pPr>
      <w:hyperlink w:anchor="_Toc443308224" w:history="1">
        <w:r w:rsidR="00597B3A" w:rsidRPr="00D905CE">
          <w:rPr>
            <w:rStyle w:val="Hyperlink"/>
            <w:noProof/>
          </w:rPr>
          <w:t>Sex</w:t>
        </w:r>
        <w:r w:rsidR="00597B3A">
          <w:rPr>
            <w:noProof/>
            <w:webHidden/>
          </w:rPr>
          <w:tab/>
        </w:r>
        <w:r w:rsidR="00597B3A">
          <w:rPr>
            <w:noProof/>
            <w:webHidden/>
          </w:rPr>
          <w:fldChar w:fldCharType="begin"/>
        </w:r>
        <w:r w:rsidR="00597B3A">
          <w:rPr>
            <w:noProof/>
            <w:webHidden/>
          </w:rPr>
          <w:instrText xml:space="preserve"> PAGEREF _Toc443308224 \h </w:instrText>
        </w:r>
        <w:r w:rsidR="00597B3A">
          <w:rPr>
            <w:noProof/>
            <w:webHidden/>
          </w:rPr>
        </w:r>
        <w:r w:rsidR="00597B3A">
          <w:rPr>
            <w:noProof/>
            <w:webHidden/>
          </w:rPr>
          <w:fldChar w:fldCharType="separate"/>
        </w:r>
        <w:r w:rsidR="00597B3A">
          <w:rPr>
            <w:noProof/>
            <w:webHidden/>
          </w:rPr>
          <w:t>6</w:t>
        </w:r>
        <w:r w:rsidR="00597B3A">
          <w:rPr>
            <w:noProof/>
            <w:webHidden/>
          </w:rPr>
          <w:fldChar w:fldCharType="end"/>
        </w:r>
      </w:hyperlink>
    </w:p>
    <w:p w:rsidR="00597B3A" w:rsidRDefault="00EB5EEC">
      <w:pPr>
        <w:pStyle w:val="TOC3"/>
        <w:tabs>
          <w:tab w:val="right" w:leader="dot" w:pos="9017"/>
        </w:tabs>
        <w:rPr>
          <w:rFonts w:asciiTheme="minorHAnsi" w:eastAsiaTheme="minorEastAsia" w:hAnsiTheme="minorHAnsi" w:cstheme="minorBidi"/>
          <w:noProof/>
          <w:sz w:val="22"/>
          <w:szCs w:val="22"/>
        </w:rPr>
      </w:pPr>
      <w:hyperlink w:anchor="_Toc443308225" w:history="1">
        <w:r w:rsidR="00597B3A" w:rsidRPr="00D905CE">
          <w:rPr>
            <w:rStyle w:val="Hyperlink"/>
            <w:noProof/>
          </w:rPr>
          <w:t>Marital Status</w:t>
        </w:r>
        <w:r w:rsidR="00597B3A">
          <w:rPr>
            <w:noProof/>
            <w:webHidden/>
          </w:rPr>
          <w:tab/>
        </w:r>
        <w:r w:rsidR="00597B3A">
          <w:rPr>
            <w:noProof/>
            <w:webHidden/>
          </w:rPr>
          <w:fldChar w:fldCharType="begin"/>
        </w:r>
        <w:r w:rsidR="00597B3A">
          <w:rPr>
            <w:noProof/>
            <w:webHidden/>
          </w:rPr>
          <w:instrText xml:space="preserve"> PAGEREF _Toc443308225 \h </w:instrText>
        </w:r>
        <w:r w:rsidR="00597B3A">
          <w:rPr>
            <w:noProof/>
            <w:webHidden/>
          </w:rPr>
        </w:r>
        <w:r w:rsidR="00597B3A">
          <w:rPr>
            <w:noProof/>
            <w:webHidden/>
          </w:rPr>
          <w:fldChar w:fldCharType="separate"/>
        </w:r>
        <w:r w:rsidR="00597B3A">
          <w:rPr>
            <w:noProof/>
            <w:webHidden/>
          </w:rPr>
          <w:t>7</w:t>
        </w:r>
        <w:r w:rsidR="00597B3A">
          <w:rPr>
            <w:noProof/>
            <w:webHidden/>
          </w:rPr>
          <w:fldChar w:fldCharType="end"/>
        </w:r>
      </w:hyperlink>
    </w:p>
    <w:p w:rsidR="00597B3A" w:rsidRDefault="00EB5EEC">
      <w:pPr>
        <w:pStyle w:val="TOC2"/>
        <w:tabs>
          <w:tab w:val="right" w:leader="dot" w:pos="9017"/>
        </w:tabs>
        <w:rPr>
          <w:rFonts w:asciiTheme="minorHAnsi" w:eastAsiaTheme="minorEastAsia" w:hAnsiTheme="minorHAnsi" w:cstheme="minorBidi"/>
          <w:noProof/>
          <w:sz w:val="22"/>
          <w:szCs w:val="22"/>
        </w:rPr>
      </w:pPr>
      <w:hyperlink w:anchor="_Toc443308226" w:history="1">
        <w:r w:rsidR="00597B3A" w:rsidRPr="00D905CE">
          <w:rPr>
            <w:rStyle w:val="Hyperlink"/>
            <w:noProof/>
            <w:snapToGrid w:val="0"/>
            <w:lang w:eastAsia="en-US"/>
          </w:rPr>
          <w:t>Youth Detainees</w:t>
        </w:r>
        <w:r w:rsidR="00597B3A">
          <w:rPr>
            <w:noProof/>
            <w:webHidden/>
          </w:rPr>
          <w:tab/>
        </w:r>
        <w:r w:rsidR="00597B3A">
          <w:rPr>
            <w:noProof/>
            <w:webHidden/>
          </w:rPr>
          <w:fldChar w:fldCharType="begin"/>
        </w:r>
        <w:r w:rsidR="00597B3A">
          <w:rPr>
            <w:noProof/>
            <w:webHidden/>
          </w:rPr>
          <w:instrText xml:space="preserve"> PAGEREF _Toc443308226 \h </w:instrText>
        </w:r>
        <w:r w:rsidR="00597B3A">
          <w:rPr>
            <w:noProof/>
            <w:webHidden/>
          </w:rPr>
        </w:r>
        <w:r w:rsidR="00597B3A">
          <w:rPr>
            <w:noProof/>
            <w:webHidden/>
          </w:rPr>
          <w:fldChar w:fldCharType="separate"/>
        </w:r>
        <w:r w:rsidR="00597B3A">
          <w:rPr>
            <w:noProof/>
            <w:webHidden/>
          </w:rPr>
          <w:t>8</w:t>
        </w:r>
        <w:r w:rsidR="00597B3A">
          <w:rPr>
            <w:noProof/>
            <w:webHidden/>
          </w:rPr>
          <w:fldChar w:fldCharType="end"/>
        </w:r>
      </w:hyperlink>
    </w:p>
    <w:p w:rsidR="00597B3A" w:rsidRDefault="00EB5EEC">
      <w:pPr>
        <w:pStyle w:val="TOC3"/>
        <w:tabs>
          <w:tab w:val="right" w:leader="dot" w:pos="9017"/>
        </w:tabs>
        <w:rPr>
          <w:rFonts w:asciiTheme="minorHAnsi" w:eastAsiaTheme="minorEastAsia" w:hAnsiTheme="minorHAnsi" w:cstheme="minorBidi"/>
          <w:noProof/>
          <w:sz w:val="22"/>
          <w:szCs w:val="22"/>
        </w:rPr>
      </w:pPr>
      <w:hyperlink w:anchor="_Toc443308227" w:history="1">
        <w:r w:rsidR="00597B3A" w:rsidRPr="00D905CE">
          <w:rPr>
            <w:rStyle w:val="Hyperlink"/>
            <w:noProof/>
            <w:snapToGrid w:val="0"/>
            <w:lang w:eastAsia="en-US"/>
          </w:rPr>
          <w:t>Population</w:t>
        </w:r>
        <w:r w:rsidR="00597B3A">
          <w:rPr>
            <w:noProof/>
            <w:webHidden/>
          </w:rPr>
          <w:tab/>
        </w:r>
        <w:r w:rsidR="00597B3A">
          <w:rPr>
            <w:noProof/>
            <w:webHidden/>
          </w:rPr>
          <w:fldChar w:fldCharType="begin"/>
        </w:r>
        <w:r w:rsidR="00597B3A">
          <w:rPr>
            <w:noProof/>
            <w:webHidden/>
          </w:rPr>
          <w:instrText xml:space="preserve"> PAGEREF _Toc443308227 \h </w:instrText>
        </w:r>
        <w:r w:rsidR="00597B3A">
          <w:rPr>
            <w:noProof/>
            <w:webHidden/>
          </w:rPr>
        </w:r>
        <w:r w:rsidR="00597B3A">
          <w:rPr>
            <w:noProof/>
            <w:webHidden/>
          </w:rPr>
          <w:fldChar w:fldCharType="separate"/>
        </w:r>
        <w:r w:rsidR="00597B3A">
          <w:rPr>
            <w:noProof/>
            <w:webHidden/>
          </w:rPr>
          <w:t>8</w:t>
        </w:r>
        <w:r w:rsidR="00597B3A">
          <w:rPr>
            <w:noProof/>
            <w:webHidden/>
          </w:rPr>
          <w:fldChar w:fldCharType="end"/>
        </w:r>
      </w:hyperlink>
    </w:p>
    <w:p w:rsidR="00597B3A" w:rsidRDefault="00EB5EEC">
      <w:pPr>
        <w:pStyle w:val="TOC3"/>
        <w:tabs>
          <w:tab w:val="right" w:leader="dot" w:pos="9017"/>
        </w:tabs>
        <w:rPr>
          <w:rFonts w:asciiTheme="minorHAnsi" w:eastAsiaTheme="minorEastAsia" w:hAnsiTheme="minorHAnsi" w:cstheme="minorBidi"/>
          <w:noProof/>
          <w:sz w:val="22"/>
          <w:szCs w:val="22"/>
        </w:rPr>
      </w:pPr>
      <w:hyperlink w:anchor="_Toc443308228" w:history="1">
        <w:r w:rsidR="00597B3A" w:rsidRPr="00D905CE">
          <w:rPr>
            <w:rStyle w:val="Hyperlink"/>
            <w:noProof/>
          </w:rPr>
          <w:t>Receptions and Sentence Status</w:t>
        </w:r>
        <w:r w:rsidR="00597B3A">
          <w:rPr>
            <w:noProof/>
            <w:webHidden/>
          </w:rPr>
          <w:tab/>
        </w:r>
        <w:r w:rsidR="00597B3A">
          <w:rPr>
            <w:noProof/>
            <w:webHidden/>
          </w:rPr>
          <w:fldChar w:fldCharType="begin"/>
        </w:r>
        <w:r w:rsidR="00597B3A">
          <w:rPr>
            <w:noProof/>
            <w:webHidden/>
          </w:rPr>
          <w:instrText xml:space="preserve"> PAGEREF _Toc443308228 \h </w:instrText>
        </w:r>
        <w:r w:rsidR="00597B3A">
          <w:rPr>
            <w:noProof/>
            <w:webHidden/>
          </w:rPr>
        </w:r>
        <w:r w:rsidR="00597B3A">
          <w:rPr>
            <w:noProof/>
            <w:webHidden/>
          </w:rPr>
          <w:fldChar w:fldCharType="separate"/>
        </w:r>
        <w:r w:rsidR="00597B3A">
          <w:rPr>
            <w:noProof/>
            <w:webHidden/>
          </w:rPr>
          <w:t>9</w:t>
        </w:r>
        <w:r w:rsidR="00597B3A">
          <w:rPr>
            <w:noProof/>
            <w:webHidden/>
          </w:rPr>
          <w:fldChar w:fldCharType="end"/>
        </w:r>
      </w:hyperlink>
    </w:p>
    <w:p w:rsidR="00597B3A" w:rsidRDefault="00EB5EEC">
      <w:pPr>
        <w:pStyle w:val="TOC3"/>
        <w:tabs>
          <w:tab w:val="right" w:leader="dot" w:pos="9017"/>
        </w:tabs>
        <w:rPr>
          <w:rFonts w:asciiTheme="minorHAnsi" w:eastAsiaTheme="minorEastAsia" w:hAnsiTheme="minorHAnsi" w:cstheme="minorBidi"/>
          <w:noProof/>
          <w:sz w:val="22"/>
          <w:szCs w:val="22"/>
        </w:rPr>
      </w:pPr>
      <w:hyperlink w:anchor="_Toc443308229" w:history="1">
        <w:r w:rsidR="00597B3A" w:rsidRPr="00D905CE">
          <w:rPr>
            <w:rStyle w:val="Hyperlink"/>
            <w:noProof/>
          </w:rPr>
          <w:t>Offence</w:t>
        </w:r>
        <w:r w:rsidR="00597B3A">
          <w:rPr>
            <w:noProof/>
            <w:webHidden/>
          </w:rPr>
          <w:tab/>
        </w:r>
        <w:r w:rsidR="00597B3A">
          <w:rPr>
            <w:noProof/>
            <w:webHidden/>
          </w:rPr>
          <w:fldChar w:fldCharType="begin"/>
        </w:r>
        <w:r w:rsidR="00597B3A">
          <w:rPr>
            <w:noProof/>
            <w:webHidden/>
          </w:rPr>
          <w:instrText xml:space="preserve"> PAGEREF _Toc443308229 \h </w:instrText>
        </w:r>
        <w:r w:rsidR="00597B3A">
          <w:rPr>
            <w:noProof/>
            <w:webHidden/>
          </w:rPr>
        </w:r>
        <w:r w:rsidR="00597B3A">
          <w:rPr>
            <w:noProof/>
            <w:webHidden/>
          </w:rPr>
          <w:fldChar w:fldCharType="separate"/>
        </w:r>
        <w:r w:rsidR="00597B3A">
          <w:rPr>
            <w:noProof/>
            <w:webHidden/>
          </w:rPr>
          <w:t>9</w:t>
        </w:r>
        <w:r w:rsidR="00597B3A">
          <w:rPr>
            <w:noProof/>
            <w:webHidden/>
          </w:rPr>
          <w:fldChar w:fldCharType="end"/>
        </w:r>
      </w:hyperlink>
    </w:p>
    <w:p w:rsidR="00597B3A" w:rsidRDefault="00EB5EEC">
      <w:pPr>
        <w:pStyle w:val="TOC3"/>
        <w:tabs>
          <w:tab w:val="right" w:leader="dot" w:pos="9017"/>
        </w:tabs>
        <w:rPr>
          <w:rFonts w:asciiTheme="minorHAnsi" w:eastAsiaTheme="minorEastAsia" w:hAnsiTheme="minorHAnsi" w:cstheme="minorBidi"/>
          <w:noProof/>
          <w:sz w:val="22"/>
          <w:szCs w:val="22"/>
        </w:rPr>
      </w:pPr>
      <w:hyperlink w:anchor="_Toc443308230" w:history="1">
        <w:r w:rsidR="00597B3A" w:rsidRPr="00D905CE">
          <w:rPr>
            <w:rStyle w:val="Hyperlink"/>
            <w:noProof/>
          </w:rPr>
          <w:t>Indigenous Status</w:t>
        </w:r>
        <w:r w:rsidR="00597B3A">
          <w:rPr>
            <w:noProof/>
            <w:webHidden/>
          </w:rPr>
          <w:tab/>
        </w:r>
        <w:r w:rsidR="00597B3A">
          <w:rPr>
            <w:noProof/>
            <w:webHidden/>
          </w:rPr>
          <w:fldChar w:fldCharType="begin"/>
        </w:r>
        <w:r w:rsidR="00597B3A">
          <w:rPr>
            <w:noProof/>
            <w:webHidden/>
          </w:rPr>
          <w:instrText xml:space="preserve"> PAGEREF _Toc443308230 \h </w:instrText>
        </w:r>
        <w:r w:rsidR="00597B3A">
          <w:rPr>
            <w:noProof/>
            <w:webHidden/>
          </w:rPr>
        </w:r>
        <w:r w:rsidR="00597B3A">
          <w:rPr>
            <w:noProof/>
            <w:webHidden/>
          </w:rPr>
          <w:fldChar w:fldCharType="separate"/>
        </w:r>
        <w:r w:rsidR="00597B3A">
          <w:rPr>
            <w:noProof/>
            <w:webHidden/>
          </w:rPr>
          <w:t>9</w:t>
        </w:r>
        <w:r w:rsidR="00597B3A">
          <w:rPr>
            <w:noProof/>
            <w:webHidden/>
          </w:rPr>
          <w:fldChar w:fldCharType="end"/>
        </w:r>
      </w:hyperlink>
    </w:p>
    <w:p w:rsidR="00597B3A" w:rsidRDefault="00EB5EEC">
      <w:pPr>
        <w:pStyle w:val="TOC3"/>
        <w:tabs>
          <w:tab w:val="right" w:leader="dot" w:pos="9017"/>
        </w:tabs>
        <w:rPr>
          <w:rFonts w:asciiTheme="minorHAnsi" w:eastAsiaTheme="minorEastAsia" w:hAnsiTheme="minorHAnsi" w:cstheme="minorBidi"/>
          <w:noProof/>
          <w:sz w:val="22"/>
          <w:szCs w:val="22"/>
        </w:rPr>
      </w:pPr>
      <w:hyperlink w:anchor="_Toc443308231" w:history="1">
        <w:r w:rsidR="00597B3A" w:rsidRPr="00D905CE">
          <w:rPr>
            <w:rStyle w:val="Hyperlink"/>
            <w:noProof/>
          </w:rPr>
          <w:t>Age</w:t>
        </w:r>
        <w:r w:rsidR="00597B3A">
          <w:rPr>
            <w:noProof/>
            <w:webHidden/>
          </w:rPr>
          <w:tab/>
        </w:r>
        <w:r w:rsidR="00597B3A">
          <w:rPr>
            <w:noProof/>
            <w:webHidden/>
          </w:rPr>
          <w:fldChar w:fldCharType="begin"/>
        </w:r>
        <w:r w:rsidR="00597B3A">
          <w:rPr>
            <w:noProof/>
            <w:webHidden/>
          </w:rPr>
          <w:instrText xml:space="preserve"> PAGEREF _Toc443308231 \h </w:instrText>
        </w:r>
        <w:r w:rsidR="00597B3A">
          <w:rPr>
            <w:noProof/>
            <w:webHidden/>
          </w:rPr>
        </w:r>
        <w:r w:rsidR="00597B3A">
          <w:rPr>
            <w:noProof/>
            <w:webHidden/>
          </w:rPr>
          <w:fldChar w:fldCharType="separate"/>
        </w:r>
        <w:r w:rsidR="00597B3A">
          <w:rPr>
            <w:noProof/>
            <w:webHidden/>
          </w:rPr>
          <w:t>9</w:t>
        </w:r>
        <w:r w:rsidR="00597B3A">
          <w:rPr>
            <w:noProof/>
            <w:webHidden/>
          </w:rPr>
          <w:fldChar w:fldCharType="end"/>
        </w:r>
      </w:hyperlink>
    </w:p>
    <w:p w:rsidR="00597B3A" w:rsidRDefault="00EB5EEC">
      <w:pPr>
        <w:pStyle w:val="TOC3"/>
        <w:tabs>
          <w:tab w:val="right" w:leader="dot" w:pos="9017"/>
        </w:tabs>
        <w:rPr>
          <w:rFonts w:asciiTheme="minorHAnsi" w:eastAsiaTheme="minorEastAsia" w:hAnsiTheme="minorHAnsi" w:cstheme="minorBidi"/>
          <w:noProof/>
          <w:sz w:val="22"/>
          <w:szCs w:val="22"/>
        </w:rPr>
      </w:pPr>
      <w:hyperlink w:anchor="_Toc443308232" w:history="1">
        <w:r w:rsidR="00597B3A" w:rsidRPr="00D905CE">
          <w:rPr>
            <w:rStyle w:val="Hyperlink"/>
            <w:noProof/>
          </w:rPr>
          <w:t>Sex</w:t>
        </w:r>
        <w:r w:rsidR="00597B3A">
          <w:rPr>
            <w:noProof/>
            <w:webHidden/>
          </w:rPr>
          <w:tab/>
        </w:r>
        <w:r w:rsidR="00597B3A">
          <w:rPr>
            <w:noProof/>
            <w:webHidden/>
          </w:rPr>
          <w:fldChar w:fldCharType="begin"/>
        </w:r>
        <w:r w:rsidR="00597B3A">
          <w:rPr>
            <w:noProof/>
            <w:webHidden/>
          </w:rPr>
          <w:instrText xml:space="preserve"> PAGEREF _Toc443308232 \h </w:instrText>
        </w:r>
        <w:r w:rsidR="00597B3A">
          <w:rPr>
            <w:noProof/>
            <w:webHidden/>
          </w:rPr>
        </w:r>
        <w:r w:rsidR="00597B3A">
          <w:rPr>
            <w:noProof/>
            <w:webHidden/>
          </w:rPr>
          <w:fldChar w:fldCharType="separate"/>
        </w:r>
        <w:r w:rsidR="00597B3A">
          <w:rPr>
            <w:noProof/>
            <w:webHidden/>
          </w:rPr>
          <w:t>9</w:t>
        </w:r>
        <w:r w:rsidR="00597B3A">
          <w:rPr>
            <w:noProof/>
            <w:webHidden/>
          </w:rPr>
          <w:fldChar w:fldCharType="end"/>
        </w:r>
      </w:hyperlink>
    </w:p>
    <w:p w:rsidR="00597B3A" w:rsidRDefault="00EB5EEC">
      <w:pPr>
        <w:pStyle w:val="TOC2"/>
        <w:tabs>
          <w:tab w:val="right" w:leader="dot" w:pos="9017"/>
        </w:tabs>
        <w:rPr>
          <w:rFonts w:asciiTheme="minorHAnsi" w:eastAsiaTheme="minorEastAsia" w:hAnsiTheme="minorHAnsi" w:cstheme="minorBidi"/>
          <w:noProof/>
          <w:sz w:val="22"/>
          <w:szCs w:val="22"/>
        </w:rPr>
      </w:pPr>
      <w:hyperlink w:anchor="_Toc443308233" w:history="1">
        <w:r w:rsidR="00597B3A" w:rsidRPr="00D905CE">
          <w:rPr>
            <w:rStyle w:val="Hyperlink"/>
            <w:noProof/>
            <w:snapToGrid w:val="0"/>
            <w:lang w:eastAsia="en-US"/>
          </w:rPr>
          <w:t>Foreign National Prisoners</w:t>
        </w:r>
        <w:r w:rsidR="00597B3A">
          <w:rPr>
            <w:noProof/>
            <w:webHidden/>
          </w:rPr>
          <w:tab/>
        </w:r>
        <w:r w:rsidR="00597B3A">
          <w:rPr>
            <w:noProof/>
            <w:webHidden/>
          </w:rPr>
          <w:fldChar w:fldCharType="begin"/>
        </w:r>
        <w:r w:rsidR="00597B3A">
          <w:rPr>
            <w:noProof/>
            <w:webHidden/>
          </w:rPr>
          <w:instrText xml:space="preserve"> PAGEREF _Toc443308233 \h </w:instrText>
        </w:r>
        <w:r w:rsidR="00597B3A">
          <w:rPr>
            <w:noProof/>
            <w:webHidden/>
          </w:rPr>
        </w:r>
        <w:r w:rsidR="00597B3A">
          <w:rPr>
            <w:noProof/>
            <w:webHidden/>
          </w:rPr>
          <w:fldChar w:fldCharType="separate"/>
        </w:r>
        <w:r w:rsidR="00597B3A">
          <w:rPr>
            <w:noProof/>
            <w:webHidden/>
          </w:rPr>
          <w:t>10</w:t>
        </w:r>
        <w:r w:rsidR="00597B3A">
          <w:rPr>
            <w:noProof/>
            <w:webHidden/>
          </w:rPr>
          <w:fldChar w:fldCharType="end"/>
        </w:r>
      </w:hyperlink>
    </w:p>
    <w:p w:rsidR="00597B3A" w:rsidRDefault="00EB5EEC">
      <w:pPr>
        <w:pStyle w:val="TOC3"/>
        <w:tabs>
          <w:tab w:val="right" w:leader="dot" w:pos="9017"/>
        </w:tabs>
        <w:rPr>
          <w:rFonts w:asciiTheme="minorHAnsi" w:eastAsiaTheme="minorEastAsia" w:hAnsiTheme="minorHAnsi" w:cstheme="minorBidi"/>
          <w:noProof/>
          <w:sz w:val="22"/>
          <w:szCs w:val="22"/>
        </w:rPr>
      </w:pPr>
      <w:hyperlink w:anchor="_Toc443308234" w:history="1">
        <w:r w:rsidR="00597B3A" w:rsidRPr="00D905CE">
          <w:rPr>
            <w:rStyle w:val="Hyperlink"/>
            <w:noProof/>
          </w:rPr>
          <w:t>Adult Prisoners</w:t>
        </w:r>
        <w:r w:rsidR="00597B3A">
          <w:rPr>
            <w:noProof/>
            <w:webHidden/>
          </w:rPr>
          <w:tab/>
        </w:r>
        <w:r w:rsidR="00597B3A">
          <w:rPr>
            <w:noProof/>
            <w:webHidden/>
          </w:rPr>
          <w:fldChar w:fldCharType="begin"/>
        </w:r>
        <w:r w:rsidR="00597B3A">
          <w:rPr>
            <w:noProof/>
            <w:webHidden/>
          </w:rPr>
          <w:instrText xml:space="preserve"> PAGEREF _Toc443308234 \h </w:instrText>
        </w:r>
        <w:r w:rsidR="00597B3A">
          <w:rPr>
            <w:noProof/>
            <w:webHidden/>
          </w:rPr>
        </w:r>
        <w:r w:rsidR="00597B3A">
          <w:rPr>
            <w:noProof/>
            <w:webHidden/>
          </w:rPr>
          <w:fldChar w:fldCharType="separate"/>
        </w:r>
        <w:r w:rsidR="00597B3A">
          <w:rPr>
            <w:noProof/>
            <w:webHidden/>
          </w:rPr>
          <w:t>10</w:t>
        </w:r>
        <w:r w:rsidR="00597B3A">
          <w:rPr>
            <w:noProof/>
            <w:webHidden/>
          </w:rPr>
          <w:fldChar w:fldCharType="end"/>
        </w:r>
      </w:hyperlink>
    </w:p>
    <w:p w:rsidR="00597B3A" w:rsidRDefault="00EB5EEC">
      <w:pPr>
        <w:pStyle w:val="TOC3"/>
        <w:tabs>
          <w:tab w:val="right" w:leader="dot" w:pos="9017"/>
        </w:tabs>
        <w:rPr>
          <w:rFonts w:asciiTheme="minorHAnsi" w:eastAsiaTheme="minorEastAsia" w:hAnsiTheme="minorHAnsi" w:cstheme="minorBidi"/>
          <w:noProof/>
          <w:sz w:val="22"/>
          <w:szCs w:val="22"/>
        </w:rPr>
      </w:pPr>
      <w:hyperlink w:anchor="_Toc443308235" w:history="1">
        <w:r w:rsidR="00597B3A" w:rsidRPr="00D905CE">
          <w:rPr>
            <w:rStyle w:val="Hyperlink"/>
            <w:noProof/>
          </w:rPr>
          <w:t>Youth Detainees</w:t>
        </w:r>
        <w:r w:rsidR="00597B3A">
          <w:rPr>
            <w:noProof/>
            <w:webHidden/>
          </w:rPr>
          <w:tab/>
        </w:r>
        <w:r w:rsidR="00597B3A">
          <w:rPr>
            <w:noProof/>
            <w:webHidden/>
          </w:rPr>
          <w:fldChar w:fldCharType="begin"/>
        </w:r>
        <w:r w:rsidR="00597B3A">
          <w:rPr>
            <w:noProof/>
            <w:webHidden/>
          </w:rPr>
          <w:instrText xml:space="preserve"> PAGEREF _Toc443308235 \h </w:instrText>
        </w:r>
        <w:r w:rsidR="00597B3A">
          <w:rPr>
            <w:noProof/>
            <w:webHidden/>
          </w:rPr>
        </w:r>
        <w:r w:rsidR="00597B3A">
          <w:rPr>
            <w:noProof/>
            <w:webHidden/>
          </w:rPr>
          <w:fldChar w:fldCharType="separate"/>
        </w:r>
        <w:r w:rsidR="00597B3A">
          <w:rPr>
            <w:noProof/>
            <w:webHidden/>
          </w:rPr>
          <w:t>10</w:t>
        </w:r>
        <w:r w:rsidR="00597B3A">
          <w:rPr>
            <w:noProof/>
            <w:webHidden/>
          </w:rPr>
          <w:fldChar w:fldCharType="end"/>
        </w:r>
      </w:hyperlink>
    </w:p>
    <w:p w:rsidR="00597B3A" w:rsidRDefault="00EB5EEC">
      <w:pPr>
        <w:pStyle w:val="TOC2"/>
        <w:tabs>
          <w:tab w:val="right" w:leader="dot" w:pos="9017"/>
        </w:tabs>
        <w:rPr>
          <w:rFonts w:asciiTheme="minorHAnsi" w:eastAsiaTheme="minorEastAsia" w:hAnsiTheme="minorHAnsi" w:cstheme="minorBidi"/>
          <w:noProof/>
          <w:sz w:val="22"/>
          <w:szCs w:val="22"/>
        </w:rPr>
      </w:pPr>
      <w:hyperlink w:anchor="_Toc443308236" w:history="1">
        <w:r w:rsidR="00597B3A" w:rsidRPr="00D905CE">
          <w:rPr>
            <w:rStyle w:val="Hyperlink"/>
            <w:noProof/>
          </w:rPr>
          <w:t>Community Corrections Programs</w:t>
        </w:r>
        <w:r w:rsidR="00597B3A">
          <w:rPr>
            <w:noProof/>
            <w:webHidden/>
          </w:rPr>
          <w:tab/>
        </w:r>
        <w:r w:rsidR="00597B3A">
          <w:rPr>
            <w:noProof/>
            <w:webHidden/>
          </w:rPr>
          <w:fldChar w:fldCharType="begin"/>
        </w:r>
        <w:r w:rsidR="00597B3A">
          <w:rPr>
            <w:noProof/>
            <w:webHidden/>
          </w:rPr>
          <w:instrText xml:space="preserve"> PAGEREF _Toc443308236 \h </w:instrText>
        </w:r>
        <w:r w:rsidR="00597B3A">
          <w:rPr>
            <w:noProof/>
            <w:webHidden/>
          </w:rPr>
        </w:r>
        <w:r w:rsidR="00597B3A">
          <w:rPr>
            <w:noProof/>
            <w:webHidden/>
          </w:rPr>
          <w:fldChar w:fldCharType="separate"/>
        </w:r>
        <w:r w:rsidR="00597B3A">
          <w:rPr>
            <w:noProof/>
            <w:webHidden/>
          </w:rPr>
          <w:t>11</w:t>
        </w:r>
        <w:r w:rsidR="00597B3A">
          <w:rPr>
            <w:noProof/>
            <w:webHidden/>
          </w:rPr>
          <w:fldChar w:fldCharType="end"/>
        </w:r>
      </w:hyperlink>
    </w:p>
    <w:p w:rsidR="00597B3A" w:rsidRDefault="00EB5EEC">
      <w:pPr>
        <w:pStyle w:val="TOC3"/>
        <w:tabs>
          <w:tab w:val="right" w:leader="dot" w:pos="9017"/>
        </w:tabs>
        <w:rPr>
          <w:rFonts w:asciiTheme="minorHAnsi" w:eastAsiaTheme="minorEastAsia" w:hAnsiTheme="minorHAnsi" w:cstheme="minorBidi"/>
          <w:noProof/>
          <w:sz w:val="22"/>
          <w:szCs w:val="22"/>
        </w:rPr>
      </w:pPr>
      <w:hyperlink w:anchor="_Toc443308237" w:history="1">
        <w:r w:rsidR="00597B3A" w:rsidRPr="00D905CE">
          <w:rPr>
            <w:rStyle w:val="Hyperlink"/>
            <w:noProof/>
          </w:rPr>
          <w:t>Program Caseload</w:t>
        </w:r>
        <w:r w:rsidR="00597B3A">
          <w:rPr>
            <w:noProof/>
            <w:webHidden/>
          </w:rPr>
          <w:tab/>
        </w:r>
        <w:r w:rsidR="00597B3A">
          <w:rPr>
            <w:noProof/>
            <w:webHidden/>
          </w:rPr>
          <w:fldChar w:fldCharType="begin"/>
        </w:r>
        <w:r w:rsidR="00597B3A">
          <w:rPr>
            <w:noProof/>
            <w:webHidden/>
          </w:rPr>
          <w:instrText xml:space="preserve"> PAGEREF _Toc443308237 \h </w:instrText>
        </w:r>
        <w:r w:rsidR="00597B3A">
          <w:rPr>
            <w:noProof/>
            <w:webHidden/>
          </w:rPr>
        </w:r>
        <w:r w:rsidR="00597B3A">
          <w:rPr>
            <w:noProof/>
            <w:webHidden/>
          </w:rPr>
          <w:fldChar w:fldCharType="separate"/>
        </w:r>
        <w:r w:rsidR="00597B3A">
          <w:rPr>
            <w:noProof/>
            <w:webHidden/>
          </w:rPr>
          <w:t>11</w:t>
        </w:r>
        <w:r w:rsidR="00597B3A">
          <w:rPr>
            <w:noProof/>
            <w:webHidden/>
          </w:rPr>
          <w:fldChar w:fldCharType="end"/>
        </w:r>
      </w:hyperlink>
    </w:p>
    <w:p w:rsidR="00597B3A" w:rsidRDefault="00EB5EEC">
      <w:pPr>
        <w:pStyle w:val="TOC3"/>
        <w:tabs>
          <w:tab w:val="right" w:leader="dot" w:pos="9017"/>
        </w:tabs>
        <w:rPr>
          <w:rFonts w:asciiTheme="minorHAnsi" w:eastAsiaTheme="minorEastAsia" w:hAnsiTheme="minorHAnsi" w:cstheme="minorBidi"/>
          <w:noProof/>
          <w:sz w:val="22"/>
          <w:szCs w:val="22"/>
        </w:rPr>
      </w:pPr>
      <w:hyperlink w:anchor="_Toc443308238" w:history="1">
        <w:r w:rsidR="00597B3A" w:rsidRPr="00D905CE">
          <w:rPr>
            <w:rStyle w:val="Hyperlink"/>
            <w:noProof/>
            <w:snapToGrid w:val="0"/>
            <w:lang w:eastAsia="en-US"/>
          </w:rPr>
          <w:t>Commencements</w:t>
        </w:r>
        <w:r w:rsidR="00597B3A">
          <w:rPr>
            <w:noProof/>
            <w:webHidden/>
          </w:rPr>
          <w:tab/>
        </w:r>
        <w:r w:rsidR="00597B3A">
          <w:rPr>
            <w:noProof/>
            <w:webHidden/>
          </w:rPr>
          <w:fldChar w:fldCharType="begin"/>
        </w:r>
        <w:r w:rsidR="00597B3A">
          <w:rPr>
            <w:noProof/>
            <w:webHidden/>
          </w:rPr>
          <w:instrText xml:space="preserve"> PAGEREF _Toc443308238 \h </w:instrText>
        </w:r>
        <w:r w:rsidR="00597B3A">
          <w:rPr>
            <w:noProof/>
            <w:webHidden/>
          </w:rPr>
        </w:r>
        <w:r w:rsidR="00597B3A">
          <w:rPr>
            <w:noProof/>
            <w:webHidden/>
          </w:rPr>
          <w:fldChar w:fldCharType="separate"/>
        </w:r>
        <w:r w:rsidR="00597B3A">
          <w:rPr>
            <w:noProof/>
            <w:webHidden/>
          </w:rPr>
          <w:t>11</w:t>
        </w:r>
        <w:r w:rsidR="00597B3A">
          <w:rPr>
            <w:noProof/>
            <w:webHidden/>
          </w:rPr>
          <w:fldChar w:fldCharType="end"/>
        </w:r>
      </w:hyperlink>
    </w:p>
    <w:p w:rsidR="00597B3A" w:rsidRDefault="00EB5EEC">
      <w:pPr>
        <w:pStyle w:val="TOC3"/>
        <w:tabs>
          <w:tab w:val="right" w:leader="dot" w:pos="9017"/>
        </w:tabs>
        <w:rPr>
          <w:rFonts w:asciiTheme="minorHAnsi" w:eastAsiaTheme="minorEastAsia" w:hAnsiTheme="minorHAnsi" w:cstheme="minorBidi"/>
          <w:noProof/>
          <w:sz w:val="22"/>
          <w:szCs w:val="22"/>
        </w:rPr>
      </w:pPr>
      <w:hyperlink w:anchor="_Toc443308239" w:history="1">
        <w:r w:rsidR="00597B3A" w:rsidRPr="00D905CE">
          <w:rPr>
            <w:rStyle w:val="Hyperlink"/>
            <w:noProof/>
          </w:rPr>
          <w:t>Indigenous Status</w:t>
        </w:r>
        <w:r w:rsidR="00597B3A">
          <w:rPr>
            <w:noProof/>
            <w:webHidden/>
          </w:rPr>
          <w:tab/>
        </w:r>
        <w:r w:rsidR="00597B3A">
          <w:rPr>
            <w:noProof/>
            <w:webHidden/>
          </w:rPr>
          <w:fldChar w:fldCharType="begin"/>
        </w:r>
        <w:r w:rsidR="00597B3A">
          <w:rPr>
            <w:noProof/>
            <w:webHidden/>
          </w:rPr>
          <w:instrText xml:space="preserve"> PAGEREF _Toc443308239 \h </w:instrText>
        </w:r>
        <w:r w:rsidR="00597B3A">
          <w:rPr>
            <w:noProof/>
            <w:webHidden/>
          </w:rPr>
        </w:r>
        <w:r w:rsidR="00597B3A">
          <w:rPr>
            <w:noProof/>
            <w:webHidden/>
          </w:rPr>
          <w:fldChar w:fldCharType="separate"/>
        </w:r>
        <w:r w:rsidR="00597B3A">
          <w:rPr>
            <w:noProof/>
            <w:webHidden/>
          </w:rPr>
          <w:t>11</w:t>
        </w:r>
        <w:r w:rsidR="00597B3A">
          <w:rPr>
            <w:noProof/>
            <w:webHidden/>
          </w:rPr>
          <w:fldChar w:fldCharType="end"/>
        </w:r>
      </w:hyperlink>
    </w:p>
    <w:p w:rsidR="00597B3A" w:rsidRDefault="00EB5EEC">
      <w:pPr>
        <w:pStyle w:val="TOC3"/>
        <w:tabs>
          <w:tab w:val="right" w:leader="dot" w:pos="9017"/>
        </w:tabs>
        <w:rPr>
          <w:rFonts w:asciiTheme="minorHAnsi" w:eastAsiaTheme="minorEastAsia" w:hAnsiTheme="minorHAnsi" w:cstheme="minorBidi"/>
          <w:noProof/>
          <w:sz w:val="22"/>
          <w:szCs w:val="22"/>
        </w:rPr>
      </w:pPr>
      <w:hyperlink w:anchor="_Toc443308240" w:history="1">
        <w:r w:rsidR="00597B3A" w:rsidRPr="00D905CE">
          <w:rPr>
            <w:rStyle w:val="Hyperlink"/>
            <w:noProof/>
          </w:rPr>
          <w:t>Age</w:t>
        </w:r>
        <w:r w:rsidR="00597B3A">
          <w:rPr>
            <w:noProof/>
            <w:webHidden/>
          </w:rPr>
          <w:tab/>
        </w:r>
        <w:r w:rsidR="00597B3A">
          <w:rPr>
            <w:noProof/>
            <w:webHidden/>
          </w:rPr>
          <w:fldChar w:fldCharType="begin"/>
        </w:r>
        <w:r w:rsidR="00597B3A">
          <w:rPr>
            <w:noProof/>
            <w:webHidden/>
          </w:rPr>
          <w:instrText xml:space="preserve"> PAGEREF _Toc443308240 \h </w:instrText>
        </w:r>
        <w:r w:rsidR="00597B3A">
          <w:rPr>
            <w:noProof/>
            <w:webHidden/>
          </w:rPr>
        </w:r>
        <w:r w:rsidR="00597B3A">
          <w:rPr>
            <w:noProof/>
            <w:webHidden/>
          </w:rPr>
          <w:fldChar w:fldCharType="separate"/>
        </w:r>
        <w:r w:rsidR="00597B3A">
          <w:rPr>
            <w:noProof/>
            <w:webHidden/>
          </w:rPr>
          <w:t>11</w:t>
        </w:r>
        <w:r w:rsidR="00597B3A">
          <w:rPr>
            <w:noProof/>
            <w:webHidden/>
          </w:rPr>
          <w:fldChar w:fldCharType="end"/>
        </w:r>
      </w:hyperlink>
    </w:p>
    <w:p w:rsidR="00597B3A" w:rsidRDefault="00EB5EEC">
      <w:pPr>
        <w:pStyle w:val="TOC3"/>
        <w:tabs>
          <w:tab w:val="right" w:leader="dot" w:pos="9017"/>
        </w:tabs>
        <w:rPr>
          <w:rFonts w:asciiTheme="minorHAnsi" w:eastAsiaTheme="minorEastAsia" w:hAnsiTheme="minorHAnsi" w:cstheme="minorBidi"/>
          <w:noProof/>
          <w:sz w:val="22"/>
          <w:szCs w:val="22"/>
        </w:rPr>
      </w:pPr>
      <w:hyperlink w:anchor="_Toc443308241" w:history="1">
        <w:r w:rsidR="00597B3A" w:rsidRPr="00D905CE">
          <w:rPr>
            <w:rStyle w:val="Hyperlink"/>
            <w:noProof/>
          </w:rPr>
          <w:t>Sex</w:t>
        </w:r>
        <w:r w:rsidR="00597B3A">
          <w:rPr>
            <w:noProof/>
            <w:webHidden/>
          </w:rPr>
          <w:tab/>
        </w:r>
        <w:r w:rsidR="00597B3A">
          <w:rPr>
            <w:noProof/>
            <w:webHidden/>
          </w:rPr>
          <w:fldChar w:fldCharType="begin"/>
        </w:r>
        <w:r w:rsidR="00597B3A">
          <w:rPr>
            <w:noProof/>
            <w:webHidden/>
          </w:rPr>
          <w:instrText xml:space="preserve"> PAGEREF _Toc443308241 \h </w:instrText>
        </w:r>
        <w:r w:rsidR="00597B3A">
          <w:rPr>
            <w:noProof/>
            <w:webHidden/>
          </w:rPr>
        </w:r>
        <w:r w:rsidR="00597B3A">
          <w:rPr>
            <w:noProof/>
            <w:webHidden/>
          </w:rPr>
          <w:fldChar w:fldCharType="separate"/>
        </w:r>
        <w:r w:rsidR="00597B3A">
          <w:rPr>
            <w:noProof/>
            <w:webHidden/>
          </w:rPr>
          <w:t>11</w:t>
        </w:r>
        <w:r w:rsidR="00597B3A">
          <w:rPr>
            <w:noProof/>
            <w:webHidden/>
          </w:rPr>
          <w:fldChar w:fldCharType="end"/>
        </w:r>
      </w:hyperlink>
    </w:p>
    <w:p w:rsidR="00597B3A" w:rsidRDefault="00EB5EEC">
      <w:pPr>
        <w:pStyle w:val="TOC1"/>
        <w:rPr>
          <w:rFonts w:asciiTheme="minorHAnsi" w:eastAsiaTheme="minorEastAsia" w:hAnsiTheme="minorHAnsi" w:cstheme="minorBidi"/>
          <w:sz w:val="22"/>
          <w:szCs w:val="22"/>
        </w:rPr>
      </w:pPr>
      <w:hyperlink w:anchor="_Toc443308242" w:history="1">
        <w:r w:rsidR="00597B3A" w:rsidRPr="00D905CE">
          <w:rPr>
            <w:rStyle w:val="Hyperlink"/>
          </w:rPr>
          <w:t>PERFORMANCE</w:t>
        </w:r>
        <w:r w:rsidR="00597B3A">
          <w:rPr>
            <w:webHidden/>
          </w:rPr>
          <w:tab/>
        </w:r>
        <w:r w:rsidR="00597B3A">
          <w:rPr>
            <w:webHidden/>
          </w:rPr>
          <w:fldChar w:fldCharType="begin"/>
        </w:r>
        <w:r w:rsidR="00597B3A">
          <w:rPr>
            <w:webHidden/>
          </w:rPr>
          <w:instrText xml:space="preserve"> PAGEREF _Toc443308242 \h </w:instrText>
        </w:r>
        <w:r w:rsidR="00597B3A">
          <w:rPr>
            <w:webHidden/>
          </w:rPr>
        </w:r>
        <w:r w:rsidR="00597B3A">
          <w:rPr>
            <w:webHidden/>
          </w:rPr>
          <w:fldChar w:fldCharType="separate"/>
        </w:r>
        <w:r w:rsidR="00597B3A">
          <w:rPr>
            <w:webHidden/>
          </w:rPr>
          <w:t>12</w:t>
        </w:r>
        <w:r w:rsidR="00597B3A">
          <w:rPr>
            <w:webHidden/>
          </w:rPr>
          <w:fldChar w:fldCharType="end"/>
        </w:r>
      </w:hyperlink>
    </w:p>
    <w:p w:rsidR="00597B3A" w:rsidRDefault="00EB5EEC">
      <w:pPr>
        <w:pStyle w:val="TOC1"/>
        <w:rPr>
          <w:rFonts w:asciiTheme="minorHAnsi" w:eastAsiaTheme="minorEastAsia" w:hAnsiTheme="minorHAnsi" w:cstheme="minorBidi"/>
          <w:sz w:val="22"/>
          <w:szCs w:val="22"/>
        </w:rPr>
      </w:pPr>
      <w:hyperlink w:anchor="_Toc443308243" w:history="1">
        <w:r w:rsidR="00597B3A" w:rsidRPr="00D905CE">
          <w:rPr>
            <w:rStyle w:val="Hyperlink"/>
          </w:rPr>
          <w:t>SUPPORTING TABLES</w:t>
        </w:r>
        <w:r w:rsidR="00597B3A">
          <w:rPr>
            <w:webHidden/>
          </w:rPr>
          <w:tab/>
        </w:r>
        <w:r w:rsidR="00597B3A">
          <w:rPr>
            <w:webHidden/>
          </w:rPr>
          <w:fldChar w:fldCharType="begin"/>
        </w:r>
        <w:r w:rsidR="00597B3A">
          <w:rPr>
            <w:webHidden/>
          </w:rPr>
          <w:instrText xml:space="preserve"> PAGEREF _Toc443308243 \h </w:instrText>
        </w:r>
        <w:r w:rsidR="00597B3A">
          <w:rPr>
            <w:webHidden/>
          </w:rPr>
        </w:r>
        <w:r w:rsidR="00597B3A">
          <w:rPr>
            <w:webHidden/>
          </w:rPr>
          <w:fldChar w:fldCharType="separate"/>
        </w:r>
        <w:r w:rsidR="00597B3A">
          <w:rPr>
            <w:webHidden/>
          </w:rPr>
          <w:t>15</w:t>
        </w:r>
        <w:r w:rsidR="00597B3A">
          <w:rPr>
            <w:webHidden/>
          </w:rPr>
          <w:fldChar w:fldCharType="end"/>
        </w:r>
      </w:hyperlink>
    </w:p>
    <w:p w:rsidR="00597B3A" w:rsidRDefault="00EB5EEC">
      <w:pPr>
        <w:pStyle w:val="TOC2"/>
        <w:tabs>
          <w:tab w:val="right" w:leader="dot" w:pos="9017"/>
        </w:tabs>
        <w:rPr>
          <w:rFonts w:asciiTheme="minorHAnsi" w:eastAsiaTheme="minorEastAsia" w:hAnsiTheme="minorHAnsi" w:cstheme="minorBidi"/>
          <w:noProof/>
          <w:sz w:val="22"/>
          <w:szCs w:val="22"/>
        </w:rPr>
      </w:pPr>
      <w:hyperlink w:anchor="_Toc443308244" w:history="1">
        <w:r w:rsidR="00597B3A" w:rsidRPr="00D905CE">
          <w:rPr>
            <w:rStyle w:val="Hyperlink"/>
            <w:noProof/>
          </w:rPr>
          <w:t>Census of Adult Prisoners as at 30 June 2015</w:t>
        </w:r>
        <w:r w:rsidR="00597B3A">
          <w:rPr>
            <w:noProof/>
            <w:webHidden/>
          </w:rPr>
          <w:tab/>
        </w:r>
        <w:r w:rsidR="00597B3A">
          <w:rPr>
            <w:noProof/>
            <w:webHidden/>
          </w:rPr>
          <w:fldChar w:fldCharType="begin"/>
        </w:r>
        <w:r w:rsidR="00597B3A">
          <w:rPr>
            <w:noProof/>
            <w:webHidden/>
          </w:rPr>
          <w:instrText xml:space="preserve"> PAGEREF _Toc443308244 \h </w:instrText>
        </w:r>
        <w:r w:rsidR="00597B3A">
          <w:rPr>
            <w:noProof/>
            <w:webHidden/>
          </w:rPr>
        </w:r>
        <w:r w:rsidR="00597B3A">
          <w:rPr>
            <w:noProof/>
            <w:webHidden/>
          </w:rPr>
          <w:fldChar w:fldCharType="separate"/>
        </w:r>
        <w:r w:rsidR="00597B3A">
          <w:rPr>
            <w:noProof/>
            <w:webHidden/>
          </w:rPr>
          <w:t>15</w:t>
        </w:r>
        <w:r w:rsidR="00597B3A">
          <w:rPr>
            <w:noProof/>
            <w:webHidden/>
          </w:rPr>
          <w:fldChar w:fldCharType="end"/>
        </w:r>
      </w:hyperlink>
    </w:p>
    <w:p w:rsidR="00597B3A" w:rsidRDefault="00EB5EEC">
      <w:pPr>
        <w:pStyle w:val="TOC2"/>
        <w:tabs>
          <w:tab w:val="right" w:leader="dot" w:pos="9017"/>
        </w:tabs>
        <w:rPr>
          <w:rFonts w:asciiTheme="minorHAnsi" w:eastAsiaTheme="minorEastAsia" w:hAnsiTheme="minorHAnsi" w:cstheme="minorBidi"/>
          <w:noProof/>
          <w:sz w:val="22"/>
          <w:szCs w:val="22"/>
        </w:rPr>
      </w:pPr>
      <w:hyperlink w:anchor="_Toc443308245" w:history="1">
        <w:r w:rsidR="00597B3A" w:rsidRPr="00D905CE">
          <w:rPr>
            <w:rStyle w:val="Hyperlink"/>
            <w:noProof/>
          </w:rPr>
          <w:t>Adult Prisoner and Youth Detainee Turnover During 2014-15</w:t>
        </w:r>
        <w:r w:rsidR="00597B3A">
          <w:rPr>
            <w:noProof/>
            <w:webHidden/>
          </w:rPr>
          <w:tab/>
        </w:r>
        <w:r w:rsidR="00597B3A">
          <w:rPr>
            <w:noProof/>
            <w:webHidden/>
          </w:rPr>
          <w:fldChar w:fldCharType="begin"/>
        </w:r>
        <w:r w:rsidR="00597B3A">
          <w:rPr>
            <w:noProof/>
            <w:webHidden/>
          </w:rPr>
          <w:instrText xml:space="preserve"> PAGEREF _Toc443308245 \h </w:instrText>
        </w:r>
        <w:r w:rsidR="00597B3A">
          <w:rPr>
            <w:noProof/>
            <w:webHidden/>
          </w:rPr>
        </w:r>
        <w:r w:rsidR="00597B3A">
          <w:rPr>
            <w:noProof/>
            <w:webHidden/>
          </w:rPr>
          <w:fldChar w:fldCharType="separate"/>
        </w:r>
        <w:r w:rsidR="00597B3A">
          <w:rPr>
            <w:noProof/>
            <w:webHidden/>
          </w:rPr>
          <w:t>20</w:t>
        </w:r>
        <w:r w:rsidR="00597B3A">
          <w:rPr>
            <w:noProof/>
            <w:webHidden/>
          </w:rPr>
          <w:fldChar w:fldCharType="end"/>
        </w:r>
      </w:hyperlink>
    </w:p>
    <w:p w:rsidR="00597B3A" w:rsidRDefault="00EB5EEC">
      <w:pPr>
        <w:pStyle w:val="TOC2"/>
        <w:tabs>
          <w:tab w:val="right" w:leader="dot" w:pos="9017"/>
        </w:tabs>
        <w:rPr>
          <w:rFonts w:asciiTheme="minorHAnsi" w:eastAsiaTheme="minorEastAsia" w:hAnsiTheme="minorHAnsi" w:cstheme="minorBidi"/>
          <w:noProof/>
          <w:sz w:val="22"/>
          <w:szCs w:val="22"/>
        </w:rPr>
      </w:pPr>
      <w:hyperlink w:anchor="_Toc443308246" w:history="1">
        <w:r w:rsidR="00597B3A" w:rsidRPr="00D905CE">
          <w:rPr>
            <w:rStyle w:val="Hyperlink"/>
            <w:noProof/>
          </w:rPr>
          <w:t>Adult Prisoners During 2014-15</w:t>
        </w:r>
        <w:r w:rsidR="00597B3A">
          <w:rPr>
            <w:noProof/>
            <w:webHidden/>
          </w:rPr>
          <w:tab/>
        </w:r>
        <w:r w:rsidR="00597B3A">
          <w:rPr>
            <w:noProof/>
            <w:webHidden/>
          </w:rPr>
          <w:fldChar w:fldCharType="begin"/>
        </w:r>
        <w:r w:rsidR="00597B3A">
          <w:rPr>
            <w:noProof/>
            <w:webHidden/>
          </w:rPr>
          <w:instrText xml:space="preserve"> PAGEREF _Toc443308246 \h </w:instrText>
        </w:r>
        <w:r w:rsidR="00597B3A">
          <w:rPr>
            <w:noProof/>
            <w:webHidden/>
          </w:rPr>
        </w:r>
        <w:r w:rsidR="00597B3A">
          <w:rPr>
            <w:noProof/>
            <w:webHidden/>
          </w:rPr>
          <w:fldChar w:fldCharType="separate"/>
        </w:r>
        <w:r w:rsidR="00597B3A">
          <w:rPr>
            <w:noProof/>
            <w:webHidden/>
          </w:rPr>
          <w:t>22</w:t>
        </w:r>
        <w:r w:rsidR="00597B3A">
          <w:rPr>
            <w:noProof/>
            <w:webHidden/>
          </w:rPr>
          <w:fldChar w:fldCharType="end"/>
        </w:r>
      </w:hyperlink>
    </w:p>
    <w:p w:rsidR="00597B3A" w:rsidRDefault="00EB5EEC">
      <w:pPr>
        <w:pStyle w:val="TOC2"/>
        <w:tabs>
          <w:tab w:val="right" w:leader="dot" w:pos="9017"/>
        </w:tabs>
        <w:rPr>
          <w:rFonts w:asciiTheme="minorHAnsi" w:eastAsiaTheme="minorEastAsia" w:hAnsiTheme="minorHAnsi" w:cstheme="minorBidi"/>
          <w:noProof/>
          <w:sz w:val="22"/>
          <w:szCs w:val="22"/>
        </w:rPr>
      </w:pPr>
      <w:hyperlink w:anchor="_Toc443308247" w:history="1">
        <w:r w:rsidR="00597B3A" w:rsidRPr="00D905CE">
          <w:rPr>
            <w:rStyle w:val="Hyperlink"/>
            <w:noProof/>
          </w:rPr>
          <w:t>Youth Detainees During 2014-15</w:t>
        </w:r>
        <w:r w:rsidR="00597B3A">
          <w:rPr>
            <w:noProof/>
            <w:webHidden/>
          </w:rPr>
          <w:tab/>
        </w:r>
        <w:r w:rsidR="00597B3A">
          <w:rPr>
            <w:noProof/>
            <w:webHidden/>
          </w:rPr>
          <w:fldChar w:fldCharType="begin"/>
        </w:r>
        <w:r w:rsidR="00597B3A">
          <w:rPr>
            <w:noProof/>
            <w:webHidden/>
          </w:rPr>
          <w:instrText xml:space="preserve"> PAGEREF _Toc443308247 \h </w:instrText>
        </w:r>
        <w:r w:rsidR="00597B3A">
          <w:rPr>
            <w:noProof/>
            <w:webHidden/>
          </w:rPr>
        </w:r>
        <w:r w:rsidR="00597B3A">
          <w:rPr>
            <w:noProof/>
            <w:webHidden/>
          </w:rPr>
          <w:fldChar w:fldCharType="separate"/>
        </w:r>
        <w:r w:rsidR="00597B3A">
          <w:rPr>
            <w:noProof/>
            <w:webHidden/>
          </w:rPr>
          <w:t>34</w:t>
        </w:r>
        <w:r w:rsidR="00597B3A">
          <w:rPr>
            <w:noProof/>
            <w:webHidden/>
          </w:rPr>
          <w:fldChar w:fldCharType="end"/>
        </w:r>
      </w:hyperlink>
    </w:p>
    <w:p w:rsidR="00597B3A" w:rsidRDefault="00EB5EEC">
      <w:pPr>
        <w:pStyle w:val="TOC2"/>
        <w:tabs>
          <w:tab w:val="right" w:leader="dot" w:pos="9017"/>
        </w:tabs>
        <w:rPr>
          <w:rFonts w:asciiTheme="minorHAnsi" w:eastAsiaTheme="minorEastAsia" w:hAnsiTheme="minorHAnsi" w:cstheme="minorBidi"/>
          <w:noProof/>
          <w:sz w:val="22"/>
          <w:szCs w:val="22"/>
        </w:rPr>
      </w:pPr>
      <w:hyperlink w:anchor="_Toc443308248" w:history="1">
        <w:r w:rsidR="00597B3A" w:rsidRPr="00D905CE">
          <w:rPr>
            <w:rStyle w:val="Hyperlink"/>
            <w:noProof/>
          </w:rPr>
          <w:t>Community Corrections Caseload as at 30 June 2015</w:t>
        </w:r>
        <w:r w:rsidR="00597B3A">
          <w:rPr>
            <w:noProof/>
            <w:webHidden/>
          </w:rPr>
          <w:tab/>
        </w:r>
        <w:r w:rsidR="00597B3A">
          <w:rPr>
            <w:noProof/>
            <w:webHidden/>
          </w:rPr>
          <w:fldChar w:fldCharType="begin"/>
        </w:r>
        <w:r w:rsidR="00597B3A">
          <w:rPr>
            <w:noProof/>
            <w:webHidden/>
          </w:rPr>
          <w:instrText xml:space="preserve"> PAGEREF _Toc443308248 \h </w:instrText>
        </w:r>
        <w:r w:rsidR="00597B3A">
          <w:rPr>
            <w:noProof/>
            <w:webHidden/>
          </w:rPr>
        </w:r>
        <w:r w:rsidR="00597B3A">
          <w:rPr>
            <w:noProof/>
            <w:webHidden/>
          </w:rPr>
          <w:fldChar w:fldCharType="separate"/>
        </w:r>
        <w:r w:rsidR="00597B3A">
          <w:rPr>
            <w:noProof/>
            <w:webHidden/>
          </w:rPr>
          <w:t>39</w:t>
        </w:r>
        <w:r w:rsidR="00597B3A">
          <w:rPr>
            <w:noProof/>
            <w:webHidden/>
          </w:rPr>
          <w:fldChar w:fldCharType="end"/>
        </w:r>
      </w:hyperlink>
    </w:p>
    <w:p w:rsidR="00597B3A" w:rsidRDefault="00EB5EEC">
      <w:pPr>
        <w:pStyle w:val="TOC2"/>
        <w:tabs>
          <w:tab w:val="right" w:leader="dot" w:pos="9017"/>
        </w:tabs>
        <w:rPr>
          <w:rFonts w:asciiTheme="minorHAnsi" w:eastAsiaTheme="minorEastAsia" w:hAnsiTheme="minorHAnsi" w:cstheme="minorBidi"/>
          <w:noProof/>
          <w:sz w:val="22"/>
          <w:szCs w:val="22"/>
        </w:rPr>
      </w:pPr>
      <w:hyperlink w:anchor="_Toc443308249" w:history="1">
        <w:r w:rsidR="00597B3A" w:rsidRPr="00D905CE">
          <w:rPr>
            <w:rStyle w:val="Hyperlink"/>
            <w:noProof/>
          </w:rPr>
          <w:t>Community Corrections Turnover During 2014-15</w:t>
        </w:r>
        <w:r w:rsidR="00597B3A">
          <w:rPr>
            <w:noProof/>
            <w:webHidden/>
          </w:rPr>
          <w:tab/>
        </w:r>
        <w:r w:rsidR="00597B3A">
          <w:rPr>
            <w:noProof/>
            <w:webHidden/>
          </w:rPr>
          <w:fldChar w:fldCharType="begin"/>
        </w:r>
        <w:r w:rsidR="00597B3A">
          <w:rPr>
            <w:noProof/>
            <w:webHidden/>
          </w:rPr>
          <w:instrText xml:space="preserve"> PAGEREF _Toc443308249 \h </w:instrText>
        </w:r>
        <w:r w:rsidR="00597B3A">
          <w:rPr>
            <w:noProof/>
            <w:webHidden/>
          </w:rPr>
        </w:r>
        <w:r w:rsidR="00597B3A">
          <w:rPr>
            <w:noProof/>
            <w:webHidden/>
          </w:rPr>
          <w:fldChar w:fldCharType="separate"/>
        </w:r>
        <w:r w:rsidR="00597B3A">
          <w:rPr>
            <w:noProof/>
            <w:webHidden/>
          </w:rPr>
          <w:t>41</w:t>
        </w:r>
        <w:r w:rsidR="00597B3A">
          <w:rPr>
            <w:noProof/>
            <w:webHidden/>
          </w:rPr>
          <w:fldChar w:fldCharType="end"/>
        </w:r>
      </w:hyperlink>
    </w:p>
    <w:p w:rsidR="00597B3A" w:rsidRDefault="00EB5EEC">
      <w:pPr>
        <w:pStyle w:val="TOC1"/>
        <w:rPr>
          <w:rFonts w:asciiTheme="minorHAnsi" w:eastAsiaTheme="minorEastAsia" w:hAnsiTheme="minorHAnsi" w:cstheme="minorBidi"/>
          <w:sz w:val="22"/>
          <w:szCs w:val="22"/>
        </w:rPr>
      </w:pPr>
      <w:hyperlink w:anchor="_Toc443308250" w:history="1">
        <w:r w:rsidR="00597B3A" w:rsidRPr="00D905CE">
          <w:rPr>
            <w:rStyle w:val="Hyperlink"/>
          </w:rPr>
          <w:t>30 Year Historical Summary</w:t>
        </w:r>
        <w:r w:rsidR="00597B3A">
          <w:rPr>
            <w:webHidden/>
          </w:rPr>
          <w:tab/>
        </w:r>
        <w:r w:rsidR="00597B3A">
          <w:rPr>
            <w:webHidden/>
          </w:rPr>
          <w:fldChar w:fldCharType="begin"/>
        </w:r>
        <w:r w:rsidR="00597B3A">
          <w:rPr>
            <w:webHidden/>
          </w:rPr>
          <w:instrText xml:space="preserve"> PAGEREF _Toc443308250 \h </w:instrText>
        </w:r>
        <w:r w:rsidR="00597B3A">
          <w:rPr>
            <w:webHidden/>
          </w:rPr>
        </w:r>
        <w:r w:rsidR="00597B3A">
          <w:rPr>
            <w:webHidden/>
          </w:rPr>
          <w:fldChar w:fldCharType="separate"/>
        </w:r>
        <w:r w:rsidR="00597B3A">
          <w:rPr>
            <w:webHidden/>
          </w:rPr>
          <w:t>42</w:t>
        </w:r>
        <w:r w:rsidR="00597B3A">
          <w:rPr>
            <w:webHidden/>
          </w:rPr>
          <w:fldChar w:fldCharType="end"/>
        </w:r>
      </w:hyperlink>
    </w:p>
    <w:p w:rsidR="00597B3A" w:rsidRDefault="00EB5EEC">
      <w:pPr>
        <w:pStyle w:val="TOC1"/>
        <w:rPr>
          <w:rFonts w:asciiTheme="minorHAnsi" w:eastAsiaTheme="minorEastAsia" w:hAnsiTheme="minorHAnsi" w:cstheme="minorBidi"/>
          <w:sz w:val="22"/>
          <w:szCs w:val="22"/>
        </w:rPr>
      </w:pPr>
      <w:hyperlink w:anchor="_Toc443308251" w:history="1">
        <w:r w:rsidR="00597B3A" w:rsidRPr="00D905CE">
          <w:rPr>
            <w:rStyle w:val="Hyperlink"/>
          </w:rPr>
          <w:t>APPENDIX 1</w:t>
        </w:r>
        <w:r w:rsidR="00597B3A">
          <w:rPr>
            <w:webHidden/>
          </w:rPr>
          <w:tab/>
        </w:r>
        <w:r w:rsidR="00597B3A">
          <w:rPr>
            <w:webHidden/>
          </w:rPr>
          <w:fldChar w:fldCharType="begin"/>
        </w:r>
        <w:r w:rsidR="00597B3A">
          <w:rPr>
            <w:webHidden/>
          </w:rPr>
          <w:instrText xml:space="preserve"> PAGEREF _Toc443308251 \h </w:instrText>
        </w:r>
        <w:r w:rsidR="00597B3A">
          <w:rPr>
            <w:webHidden/>
          </w:rPr>
        </w:r>
        <w:r w:rsidR="00597B3A">
          <w:rPr>
            <w:webHidden/>
          </w:rPr>
          <w:fldChar w:fldCharType="separate"/>
        </w:r>
        <w:r w:rsidR="00597B3A">
          <w:rPr>
            <w:webHidden/>
          </w:rPr>
          <w:t>45</w:t>
        </w:r>
        <w:r w:rsidR="00597B3A">
          <w:rPr>
            <w:webHidden/>
          </w:rPr>
          <w:fldChar w:fldCharType="end"/>
        </w:r>
      </w:hyperlink>
    </w:p>
    <w:p w:rsidR="00597B3A" w:rsidRDefault="00EB5EEC">
      <w:pPr>
        <w:pStyle w:val="TOC2"/>
        <w:tabs>
          <w:tab w:val="right" w:leader="dot" w:pos="9017"/>
        </w:tabs>
        <w:rPr>
          <w:rFonts w:asciiTheme="minorHAnsi" w:eastAsiaTheme="minorEastAsia" w:hAnsiTheme="minorHAnsi" w:cstheme="minorBidi"/>
          <w:noProof/>
          <w:sz w:val="22"/>
          <w:szCs w:val="22"/>
        </w:rPr>
      </w:pPr>
      <w:hyperlink w:anchor="_Toc443308252" w:history="1">
        <w:r w:rsidR="00597B3A" w:rsidRPr="00D905CE">
          <w:rPr>
            <w:rStyle w:val="Hyperlink"/>
            <w:noProof/>
          </w:rPr>
          <w:t>Offence Classifications</w:t>
        </w:r>
        <w:r w:rsidR="00597B3A">
          <w:rPr>
            <w:noProof/>
            <w:webHidden/>
          </w:rPr>
          <w:tab/>
        </w:r>
        <w:r w:rsidR="00597B3A">
          <w:rPr>
            <w:noProof/>
            <w:webHidden/>
          </w:rPr>
          <w:fldChar w:fldCharType="begin"/>
        </w:r>
        <w:r w:rsidR="00597B3A">
          <w:rPr>
            <w:noProof/>
            <w:webHidden/>
          </w:rPr>
          <w:instrText xml:space="preserve"> PAGEREF _Toc443308252 \h </w:instrText>
        </w:r>
        <w:r w:rsidR="00597B3A">
          <w:rPr>
            <w:noProof/>
            <w:webHidden/>
          </w:rPr>
        </w:r>
        <w:r w:rsidR="00597B3A">
          <w:rPr>
            <w:noProof/>
            <w:webHidden/>
          </w:rPr>
          <w:fldChar w:fldCharType="separate"/>
        </w:r>
        <w:r w:rsidR="00597B3A">
          <w:rPr>
            <w:noProof/>
            <w:webHidden/>
          </w:rPr>
          <w:t>45</w:t>
        </w:r>
        <w:r w:rsidR="00597B3A">
          <w:rPr>
            <w:noProof/>
            <w:webHidden/>
          </w:rPr>
          <w:fldChar w:fldCharType="end"/>
        </w:r>
      </w:hyperlink>
    </w:p>
    <w:p w:rsidR="007B0CC4" w:rsidRPr="008351C6" w:rsidRDefault="00AC06E5" w:rsidP="00597B3A">
      <w:pPr>
        <w:jc w:val="center"/>
        <w:rPr>
          <w:rFonts w:ascii="Helvetica" w:hAnsi="Helvetica"/>
          <w:b/>
          <w:spacing w:val="100"/>
          <w:sz w:val="32"/>
          <w:szCs w:val="32"/>
        </w:rPr>
      </w:pPr>
      <w:r w:rsidRPr="008351C6">
        <w:rPr>
          <w:noProof/>
        </w:rPr>
        <w:fldChar w:fldCharType="end"/>
      </w:r>
      <w:r w:rsidR="00BB098B" w:rsidRPr="008351C6">
        <w:rPr>
          <w:rFonts w:ascii="Helvetica" w:hAnsi="Helvetica"/>
          <w:b/>
          <w:spacing w:val="100"/>
          <w:sz w:val="32"/>
          <w:szCs w:val="32"/>
        </w:rPr>
        <w:br w:type="page"/>
      </w:r>
      <w:r w:rsidR="007B0CC4" w:rsidRPr="008351C6">
        <w:rPr>
          <w:rFonts w:ascii="Helvetica" w:hAnsi="Helvetica"/>
          <w:b/>
          <w:spacing w:val="100"/>
          <w:sz w:val="32"/>
          <w:szCs w:val="32"/>
        </w:rPr>
        <w:lastRenderedPageBreak/>
        <w:t>TABLES</w:t>
      </w:r>
    </w:p>
    <w:p w:rsidR="000719A9" w:rsidRDefault="00AC06E5">
      <w:pPr>
        <w:pStyle w:val="TableofFigures"/>
        <w:tabs>
          <w:tab w:val="right" w:leader="dot" w:pos="9017"/>
        </w:tabs>
        <w:rPr>
          <w:rFonts w:asciiTheme="minorHAnsi" w:eastAsiaTheme="minorEastAsia" w:hAnsiTheme="minorHAnsi" w:cstheme="minorBidi"/>
          <w:noProof/>
          <w:sz w:val="22"/>
          <w:szCs w:val="22"/>
        </w:rPr>
      </w:pPr>
      <w:r w:rsidRPr="008351C6">
        <w:rPr>
          <w:szCs w:val="18"/>
        </w:rPr>
        <w:fldChar w:fldCharType="begin"/>
      </w:r>
      <w:r w:rsidRPr="008351C6">
        <w:rPr>
          <w:szCs w:val="18"/>
        </w:rPr>
        <w:instrText xml:space="preserve"> TOC \h \z \c "Table" </w:instrText>
      </w:r>
      <w:r w:rsidRPr="008351C6">
        <w:rPr>
          <w:szCs w:val="18"/>
        </w:rPr>
        <w:fldChar w:fldCharType="separate"/>
      </w:r>
      <w:hyperlink w:anchor="_Toc443642831" w:history="1">
        <w:r w:rsidR="000719A9" w:rsidRPr="00404F03">
          <w:rPr>
            <w:rStyle w:val="Hyperlink"/>
            <w:noProof/>
          </w:rPr>
          <w:t>Table 1  Summary of adult prisoner numbers in 2014-15 by correctional institution.</w:t>
        </w:r>
        <w:r w:rsidR="000719A9">
          <w:rPr>
            <w:noProof/>
            <w:webHidden/>
          </w:rPr>
          <w:tab/>
        </w:r>
        <w:r w:rsidR="000719A9">
          <w:rPr>
            <w:noProof/>
            <w:webHidden/>
          </w:rPr>
          <w:fldChar w:fldCharType="begin"/>
        </w:r>
        <w:r w:rsidR="000719A9">
          <w:rPr>
            <w:noProof/>
            <w:webHidden/>
          </w:rPr>
          <w:instrText xml:space="preserve"> PAGEREF _Toc443642831 \h </w:instrText>
        </w:r>
        <w:r w:rsidR="000719A9">
          <w:rPr>
            <w:noProof/>
            <w:webHidden/>
          </w:rPr>
        </w:r>
        <w:r w:rsidR="000719A9">
          <w:rPr>
            <w:noProof/>
            <w:webHidden/>
          </w:rPr>
          <w:fldChar w:fldCharType="separate"/>
        </w:r>
        <w:r w:rsidR="000719A9">
          <w:rPr>
            <w:noProof/>
            <w:webHidden/>
          </w:rPr>
          <w:t>4</w:t>
        </w:r>
        <w:r w:rsidR="000719A9">
          <w:rPr>
            <w:noProof/>
            <w:webHidden/>
          </w:rPr>
          <w:fldChar w:fldCharType="end"/>
        </w:r>
      </w:hyperlink>
    </w:p>
    <w:p w:rsidR="000719A9" w:rsidRDefault="00EB5EEC">
      <w:pPr>
        <w:pStyle w:val="TableofFigures"/>
        <w:tabs>
          <w:tab w:val="right" w:leader="dot" w:pos="9017"/>
        </w:tabs>
        <w:rPr>
          <w:rFonts w:asciiTheme="minorHAnsi" w:eastAsiaTheme="minorEastAsia" w:hAnsiTheme="minorHAnsi" w:cstheme="minorBidi"/>
          <w:noProof/>
          <w:sz w:val="22"/>
          <w:szCs w:val="22"/>
        </w:rPr>
      </w:pPr>
      <w:hyperlink w:anchor="_Toc443642832" w:history="1">
        <w:r w:rsidR="000719A9" w:rsidRPr="00404F03">
          <w:rPr>
            <w:rStyle w:val="Hyperlink"/>
            <w:noProof/>
          </w:rPr>
          <w:t>Table 2  Summary of youth detainee numbers in 2014-15 by detention centre.</w:t>
        </w:r>
        <w:r w:rsidR="000719A9">
          <w:rPr>
            <w:noProof/>
            <w:webHidden/>
          </w:rPr>
          <w:tab/>
        </w:r>
        <w:r w:rsidR="000719A9">
          <w:rPr>
            <w:noProof/>
            <w:webHidden/>
          </w:rPr>
          <w:fldChar w:fldCharType="begin"/>
        </w:r>
        <w:r w:rsidR="000719A9">
          <w:rPr>
            <w:noProof/>
            <w:webHidden/>
          </w:rPr>
          <w:instrText xml:space="preserve"> PAGEREF _Toc443642832 \h </w:instrText>
        </w:r>
        <w:r w:rsidR="000719A9">
          <w:rPr>
            <w:noProof/>
            <w:webHidden/>
          </w:rPr>
        </w:r>
        <w:r w:rsidR="000719A9">
          <w:rPr>
            <w:noProof/>
            <w:webHidden/>
          </w:rPr>
          <w:fldChar w:fldCharType="separate"/>
        </w:r>
        <w:r w:rsidR="000719A9">
          <w:rPr>
            <w:noProof/>
            <w:webHidden/>
          </w:rPr>
          <w:t>8</w:t>
        </w:r>
        <w:r w:rsidR="000719A9">
          <w:rPr>
            <w:noProof/>
            <w:webHidden/>
          </w:rPr>
          <w:fldChar w:fldCharType="end"/>
        </w:r>
      </w:hyperlink>
    </w:p>
    <w:p w:rsidR="000719A9" w:rsidRDefault="00EB5EEC">
      <w:pPr>
        <w:pStyle w:val="TableofFigures"/>
        <w:tabs>
          <w:tab w:val="right" w:leader="dot" w:pos="9017"/>
        </w:tabs>
        <w:rPr>
          <w:rFonts w:asciiTheme="minorHAnsi" w:eastAsiaTheme="minorEastAsia" w:hAnsiTheme="minorHAnsi" w:cstheme="minorBidi"/>
          <w:noProof/>
          <w:sz w:val="22"/>
          <w:szCs w:val="22"/>
        </w:rPr>
      </w:pPr>
      <w:hyperlink w:anchor="_Toc443642833" w:history="1">
        <w:r w:rsidR="000719A9" w:rsidRPr="00404F03">
          <w:rPr>
            <w:rStyle w:val="Hyperlink"/>
            <w:noProof/>
          </w:rPr>
          <w:t>Table 3  Summary of estimated daily average foreign prisoners and detainees from 1996-97 to 2014-15.</w:t>
        </w:r>
        <w:r w:rsidR="000719A9">
          <w:rPr>
            <w:noProof/>
            <w:webHidden/>
          </w:rPr>
          <w:tab/>
        </w:r>
        <w:r w:rsidR="000719A9">
          <w:rPr>
            <w:noProof/>
            <w:webHidden/>
          </w:rPr>
          <w:fldChar w:fldCharType="begin"/>
        </w:r>
        <w:r w:rsidR="000719A9">
          <w:rPr>
            <w:noProof/>
            <w:webHidden/>
          </w:rPr>
          <w:instrText xml:space="preserve"> PAGEREF _Toc443642833 \h </w:instrText>
        </w:r>
        <w:r w:rsidR="000719A9">
          <w:rPr>
            <w:noProof/>
            <w:webHidden/>
          </w:rPr>
        </w:r>
        <w:r w:rsidR="000719A9">
          <w:rPr>
            <w:noProof/>
            <w:webHidden/>
          </w:rPr>
          <w:fldChar w:fldCharType="separate"/>
        </w:r>
        <w:r w:rsidR="000719A9">
          <w:rPr>
            <w:noProof/>
            <w:webHidden/>
          </w:rPr>
          <w:t>10</w:t>
        </w:r>
        <w:r w:rsidR="000719A9">
          <w:rPr>
            <w:noProof/>
            <w:webHidden/>
          </w:rPr>
          <w:fldChar w:fldCharType="end"/>
        </w:r>
      </w:hyperlink>
    </w:p>
    <w:p w:rsidR="000719A9" w:rsidRDefault="00EB5EEC">
      <w:pPr>
        <w:pStyle w:val="TableofFigures"/>
        <w:tabs>
          <w:tab w:val="right" w:leader="dot" w:pos="9017"/>
        </w:tabs>
        <w:rPr>
          <w:rFonts w:asciiTheme="minorHAnsi" w:eastAsiaTheme="minorEastAsia" w:hAnsiTheme="minorHAnsi" w:cstheme="minorBidi"/>
          <w:noProof/>
          <w:sz w:val="22"/>
          <w:szCs w:val="22"/>
        </w:rPr>
      </w:pPr>
      <w:hyperlink w:anchor="_Toc443642834" w:history="1">
        <w:r w:rsidR="000719A9" w:rsidRPr="00404F03">
          <w:rPr>
            <w:rStyle w:val="Hyperlink"/>
            <w:noProof/>
          </w:rPr>
          <w:t>Table 4  National Performance Indicators.</w:t>
        </w:r>
        <w:r w:rsidR="000719A9">
          <w:rPr>
            <w:noProof/>
            <w:webHidden/>
          </w:rPr>
          <w:tab/>
        </w:r>
        <w:r w:rsidR="000719A9">
          <w:rPr>
            <w:noProof/>
            <w:webHidden/>
          </w:rPr>
          <w:fldChar w:fldCharType="begin"/>
        </w:r>
        <w:r w:rsidR="000719A9">
          <w:rPr>
            <w:noProof/>
            <w:webHidden/>
          </w:rPr>
          <w:instrText xml:space="preserve"> PAGEREF _Toc443642834 \h </w:instrText>
        </w:r>
        <w:r w:rsidR="000719A9">
          <w:rPr>
            <w:noProof/>
            <w:webHidden/>
          </w:rPr>
        </w:r>
        <w:r w:rsidR="000719A9">
          <w:rPr>
            <w:noProof/>
            <w:webHidden/>
          </w:rPr>
          <w:fldChar w:fldCharType="separate"/>
        </w:r>
        <w:r w:rsidR="000719A9">
          <w:rPr>
            <w:noProof/>
            <w:webHidden/>
          </w:rPr>
          <w:t>13</w:t>
        </w:r>
        <w:r w:rsidR="000719A9">
          <w:rPr>
            <w:noProof/>
            <w:webHidden/>
          </w:rPr>
          <w:fldChar w:fldCharType="end"/>
        </w:r>
      </w:hyperlink>
    </w:p>
    <w:p w:rsidR="000719A9" w:rsidRDefault="00EB5EEC">
      <w:pPr>
        <w:pStyle w:val="TableofFigures"/>
        <w:tabs>
          <w:tab w:val="right" w:leader="dot" w:pos="9017"/>
        </w:tabs>
        <w:rPr>
          <w:rFonts w:asciiTheme="minorHAnsi" w:eastAsiaTheme="minorEastAsia" w:hAnsiTheme="minorHAnsi" w:cstheme="minorBidi"/>
          <w:noProof/>
          <w:sz w:val="22"/>
          <w:szCs w:val="22"/>
        </w:rPr>
      </w:pPr>
      <w:hyperlink w:anchor="_Toc443642835" w:history="1">
        <w:r w:rsidR="000719A9" w:rsidRPr="00404F03">
          <w:rPr>
            <w:rStyle w:val="Hyperlink"/>
            <w:noProof/>
          </w:rPr>
          <w:t>Table 5   Census of prisoners by correctional institution, sentence status, Indigenous status and sex.</w:t>
        </w:r>
        <w:r w:rsidR="000719A9">
          <w:rPr>
            <w:noProof/>
            <w:webHidden/>
          </w:rPr>
          <w:tab/>
        </w:r>
        <w:r w:rsidR="000719A9">
          <w:rPr>
            <w:noProof/>
            <w:webHidden/>
          </w:rPr>
          <w:fldChar w:fldCharType="begin"/>
        </w:r>
        <w:r w:rsidR="000719A9">
          <w:rPr>
            <w:noProof/>
            <w:webHidden/>
          </w:rPr>
          <w:instrText xml:space="preserve"> PAGEREF _Toc443642835 \h </w:instrText>
        </w:r>
        <w:r w:rsidR="000719A9">
          <w:rPr>
            <w:noProof/>
            <w:webHidden/>
          </w:rPr>
        </w:r>
        <w:r w:rsidR="000719A9">
          <w:rPr>
            <w:noProof/>
            <w:webHidden/>
          </w:rPr>
          <w:fldChar w:fldCharType="separate"/>
        </w:r>
        <w:r w:rsidR="000719A9">
          <w:rPr>
            <w:noProof/>
            <w:webHidden/>
          </w:rPr>
          <w:t>15</w:t>
        </w:r>
        <w:r w:rsidR="000719A9">
          <w:rPr>
            <w:noProof/>
            <w:webHidden/>
          </w:rPr>
          <w:fldChar w:fldCharType="end"/>
        </w:r>
      </w:hyperlink>
    </w:p>
    <w:p w:rsidR="000719A9" w:rsidRDefault="00EB5EEC">
      <w:pPr>
        <w:pStyle w:val="TableofFigures"/>
        <w:tabs>
          <w:tab w:val="right" w:leader="dot" w:pos="9017"/>
        </w:tabs>
        <w:rPr>
          <w:rFonts w:asciiTheme="minorHAnsi" w:eastAsiaTheme="minorEastAsia" w:hAnsiTheme="minorHAnsi" w:cstheme="minorBidi"/>
          <w:noProof/>
          <w:sz w:val="22"/>
          <w:szCs w:val="22"/>
        </w:rPr>
      </w:pPr>
      <w:hyperlink w:anchor="_Toc443642836" w:history="1">
        <w:r w:rsidR="000719A9" w:rsidRPr="00404F03">
          <w:rPr>
            <w:rStyle w:val="Hyperlink"/>
            <w:noProof/>
          </w:rPr>
          <w:t>Table 6   Census of prisoners by correctional institution and employment status at time of reception.</w:t>
        </w:r>
        <w:r w:rsidR="000719A9">
          <w:rPr>
            <w:noProof/>
            <w:webHidden/>
          </w:rPr>
          <w:tab/>
        </w:r>
        <w:r w:rsidR="000719A9">
          <w:rPr>
            <w:noProof/>
            <w:webHidden/>
          </w:rPr>
          <w:fldChar w:fldCharType="begin"/>
        </w:r>
        <w:r w:rsidR="000719A9">
          <w:rPr>
            <w:noProof/>
            <w:webHidden/>
          </w:rPr>
          <w:instrText xml:space="preserve"> PAGEREF _Toc443642836 \h </w:instrText>
        </w:r>
        <w:r w:rsidR="000719A9">
          <w:rPr>
            <w:noProof/>
            <w:webHidden/>
          </w:rPr>
        </w:r>
        <w:r w:rsidR="000719A9">
          <w:rPr>
            <w:noProof/>
            <w:webHidden/>
          </w:rPr>
          <w:fldChar w:fldCharType="separate"/>
        </w:r>
        <w:r w:rsidR="000719A9">
          <w:rPr>
            <w:noProof/>
            <w:webHidden/>
          </w:rPr>
          <w:t>15</w:t>
        </w:r>
        <w:r w:rsidR="000719A9">
          <w:rPr>
            <w:noProof/>
            <w:webHidden/>
          </w:rPr>
          <w:fldChar w:fldCharType="end"/>
        </w:r>
      </w:hyperlink>
    </w:p>
    <w:p w:rsidR="000719A9" w:rsidRDefault="00EB5EEC">
      <w:pPr>
        <w:pStyle w:val="TableofFigures"/>
        <w:tabs>
          <w:tab w:val="right" w:leader="dot" w:pos="9017"/>
        </w:tabs>
        <w:rPr>
          <w:rFonts w:asciiTheme="minorHAnsi" w:eastAsiaTheme="minorEastAsia" w:hAnsiTheme="minorHAnsi" w:cstheme="minorBidi"/>
          <w:noProof/>
          <w:sz w:val="22"/>
          <w:szCs w:val="22"/>
        </w:rPr>
      </w:pPr>
      <w:hyperlink w:anchor="_Toc443642837" w:history="1">
        <w:r w:rsidR="000719A9" w:rsidRPr="00404F03">
          <w:rPr>
            <w:rStyle w:val="Hyperlink"/>
            <w:noProof/>
          </w:rPr>
          <w:t>Table 7  Census of prisoners by correctional institution and age.</w:t>
        </w:r>
        <w:r w:rsidR="000719A9">
          <w:rPr>
            <w:noProof/>
            <w:webHidden/>
          </w:rPr>
          <w:tab/>
        </w:r>
        <w:r w:rsidR="000719A9">
          <w:rPr>
            <w:noProof/>
            <w:webHidden/>
          </w:rPr>
          <w:fldChar w:fldCharType="begin"/>
        </w:r>
        <w:r w:rsidR="000719A9">
          <w:rPr>
            <w:noProof/>
            <w:webHidden/>
          </w:rPr>
          <w:instrText xml:space="preserve"> PAGEREF _Toc443642837 \h </w:instrText>
        </w:r>
        <w:r w:rsidR="000719A9">
          <w:rPr>
            <w:noProof/>
            <w:webHidden/>
          </w:rPr>
        </w:r>
        <w:r w:rsidR="000719A9">
          <w:rPr>
            <w:noProof/>
            <w:webHidden/>
          </w:rPr>
          <w:fldChar w:fldCharType="separate"/>
        </w:r>
        <w:r w:rsidR="000719A9">
          <w:rPr>
            <w:noProof/>
            <w:webHidden/>
          </w:rPr>
          <w:t>16</w:t>
        </w:r>
        <w:r w:rsidR="000719A9">
          <w:rPr>
            <w:noProof/>
            <w:webHidden/>
          </w:rPr>
          <w:fldChar w:fldCharType="end"/>
        </w:r>
      </w:hyperlink>
    </w:p>
    <w:p w:rsidR="000719A9" w:rsidRDefault="00EB5EEC">
      <w:pPr>
        <w:pStyle w:val="TableofFigures"/>
        <w:tabs>
          <w:tab w:val="right" w:leader="dot" w:pos="9017"/>
        </w:tabs>
        <w:rPr>
          <w:rFonts w:asciiTheme="minorHAnsi" w:eastAsiaTheme="minorEastAsia" w:hAnsiTheme="minorHAnsi" w:cstheme="minorBidi"/>
          <w:noProof/>
          <w:sz w:val="22"/>
          <w:szCs w:val="22"/>
        </w:rPr>
      </w:pPr>
      <w:hyperlink w:anchor="_Toc443642838" w:history="1">
        <w:r w:rsidR="000719A9" w:rsidRPr="00404F03">
          <w:rPr>
            <w:rStyle w:val="Hyperlink"/>
            <w:noProof/>
          </w:rPr>
          <w:t>Table 8  Census of prisoners by correctional institution and marital status.</w:t>
        </w:r>
        <w:r w:rsidR="000719A9">
          <w:rPr>
            <w:noProof/>
            <w:webHidden/>
          </w:rPr>
          <w:tab/>
        </w:r>
        <w:r w:rsidR="000719A9">
          <w:rPr>
            <w:noProof/>
            <w:webHidden/>
          </w:rPr>
          <w:fldChar w:fldCharType="begin"/>
        </w:r>
        <w:r w:rsidR="000719A9">
          <w:rPr>
            <w:noProof/>
            <w:webHidden/>
          </w:rPr>
          <w:instrText xml:space="preserve"> PAGEREF _Toc443642838 \h </w:instrText>
        </w:r>
        <w:r w:rsidR="000719A9">
          <w:rPr>
            <w:noProof/>
            <w:webHidden/>
          </w:rPr>
        </w:r>
        <w:r w:rsidR="000719A9">
          <w:rPr>
            <w:noProof/>
            <w:webHidden/>
          </w:rPr>
          <w:fldChar w:fldCharType="separate"/>
        </w:r>
        <w:r w:rsidR="000719A9">
          <w:rPr>
            <w:noProof/>
            <w:webHidden/>
          </w:rPr>
          <w:t>16</w:t>
        </w:r>
        <w:r w:rsidR="000719A9">
          <w:rPr>
            <w:noProof/>
            <w:webHidden/>
          </w:rPr>
          <w:fldChar w:fldCharType="end"/>
        </w:r>
      </w:hyperlink>
    </w:p>
    <w:p w:rsidR="000719A9" w:rsidRDefault="00EB5EEC">
      <w:pPr>
        <w:pStyle w:val="TableofFigures"/>
        <w:tabs>
          <w:tab w:val="right" w:leader="dot" w:pos="9017"/>
        </w:tabs>
        <w:rPr>
          <w:rFonts w:asciiTheme="minorHAnsi" w:eastAsiaTheme="minorEastAsia" w:hAnsiTheme="minorHAnsi" w:cstheme="minorBidi"/>
          <w:noProof/>
          <w:sz w:val="22"/>
          <w:szCs w:val="22"/>
        </w:rPr>
      </w:pPr>
      <w:hyperlink w:anchor="_Toc443642839" w:history="1">
        <w:r w:rsidR="000719A9" w:rsidRPr="00404F03">
          <w:rPr>
            <w:rStyle w:val="Hyperlink"/>
            <w:noProof/>
          </w:rPr>
          <w:t>Table 9  Census of sentenced prisoners by correctional institution and aggregate sentence.</w:t>
        </w:r>
        <w:r w:rsidR="000719A9">
          <w:rPr>
            <w:noProof/>
            <w:webHidden/>
          </w:rPr>
          <w:tab/>
        </w:r>
        <w:r w:rsidR="000719A9">
          <w:rPr>
            <w:noProof/>
            <w:webHidden/>
          </w:rPr>
          <w:fldChar w:fldCharType="begin"/>
        </w:r>
        <w:r w:rsidR="000719A9">
          <w:rPr>
            <w:noProof/>
            <w:webHidden/>
          </w:rPr>
          <w:instrText xml:space="preserve"> PAGEREF _Toc443642839 \h </w:instrText>
        </w:r>
        <w:r w:rsidR="000719A9">
          <w:rPr>
            <w:noProof/>
            <w:webHidden/>
          </w:rPr>
        </w:r>
        <w:r w:rsidR="000719A9">
          <w:rPr>
            <w:noProof/>
            <w:webHidden/>
          </w:rPr>
          <w:fldChar w:fldCharType="separate"/>
        </w:r>
        <w:r w:rsidR="000719A9">
          <w:rPr>
            <w:noProof/>
            <w:webHidden/>
          </w:rPr>
          <w:t>16</w:t>
        </w:r>
        <w:r w:rsidR="000719A9">
          <w:rPr>
            <w:noProof/>
            <w:webHidden/>
          </w:rPr>
          <w:fldChar w:fldCharType="end"/>
        </w:r>
      </w:hyperlink>
    </w:p>
    <w:p w:rsidR="000719A9" w:rsidRPr="000719A9" w:rsidRDefault="00EB5EEC">
      <w:pPr>
        <w:pStyle w:val="TableofFigures"/>
        <w:tabs>
          <w:tab w:val="right" w:leader="dot" w:pos="9017"/>
        </w:tabs>
        <w:rPr>
          <w:rFonts w:asciiTheme="minorHAnsi" w:eastAsiaTheme="minorEastAsia" w:hAnsiTheme="minorHAnsi" w:cstheme="minorBidi"/>
          <w:noProof/>
          <w:sz w:val="22"/>
          <w:szCs w:val="22"/>
        </w:rPr>
      </w:pPr>
      <w:hyperlink w:anchor="_Toc443642840" w:history="1">
        <w:r w:rsidR="000719A9" w:rsidRPr="000719A9">
          <w:rPr>
            <w:rStyle w:val="Hyperlink"/>
            <w:noProof/>
          </w:rPr>
          <w:t>Table 10  Census of prisoners by correctional institution, last known address and Indigenous status.</w:t>
        </w:r>
        <w:r w:rsidR="000719A9" w:rsidRPr="000719A9">
          <w:rPr>
            <w:noProof/>
            <w:webHidden/>
          </w:rPr>
          <w:tab/>
        </w:r>
        <w:r w:rsidR="000719A9" w:rsidRPr="000719A9">
          <w:rPr>
            <w:noProof/>
            <w:webHidden/>
          </w:rPr>
          <w:fldChar w:fldCharType="begin"/>
        </w:r>
        <w:r w:rsidR="000719A9" w:rsidRPr="000719A9">
          <w:rPr>
            <w:noProof/>
            <w:webHidden/>
          </w:rPr>
          <w:instrText xml:space="preserve"> PAGEREF _Toc443642840 \h </w:instrText>
        </w:r>
        <w:r w:rsidR="000719A9" w:rsidRPr="000719A9">
          <w:rPr>
            <w:noProof/>
            <w:webHidden/>
          </w:rPr>
        </w:r>
        <w:r w:rsidR="000719A9" w:rsidRPr="000719A9">
          <w:rPr>
            <w:noProof/>
            <w:webHidden/>
          </w:rPr>
          <w:fldChar w:fldCharType="separate"/>
        </w:r>
        <w:r w:rsidR="000719A9" w:rsidRPr="000719A9">
          <w:rPr>
            <w:noProof/>
            <w:webHidden/>
          </w:rPr>
          <w:t>17</w:t>
        </w:r>
        <w:r w:rsidR="000719A9" w:rsidRPr="000719A9">
          <w:rPr>
            <w:noProof/>
            <w:webHidden/>
          </w:rPr>
          <w:fldChar w:fldCharType="end"/>
        </w:r>
      </w:hyperlink>
    </w:p>
    <w:p w:rsidR="000719A9" w:rsidRDefault="00EB5EEC">
      <w:pPr>
        <w:pStyle w:val="TableofFigures"/>
        <w:tabs>
          <w:tab w:val="right" w:leader="dot" w:pos="9017"/>
        </w:tabs>
        <w:rPr>
          <w:rFonts w:asciiTheme="minorHAnsi" w:eastAsiaTheme="minorEastAsia" w:hAnsiTheme="minorHAnsi" w:cstheme="minorBidi"/>
          <w:noProof/>
          <w:sz w:val="22"/>
          <w:szCs w:val="22"/>
        </w:rPr>
      </w:pPr>
      <w:hyperlink w:anchor="_Toc443642841" w:history="1">
        <w:r w:rsidR="000719A9" w:rsidRPr="00404F03">
          <w:rPr>
            <w:rStyle w:val="Hyperlink"/>
            <w:noProof/>
          </w:rPr>
          <w:t>Table 11  Census of prisoners by offence and sentence status.</w:t>
        </w:r>
        <w:r w:rsidR="000719A9">
          <w:rPr>
            <w:noProof/>
            <w:webHidden/>
          </w:rPr>
          <w:tab/>
        </w:r>
        <w:r w:rsidR="000719A9">
          <w:rPr>
            <w:noProof/>
            <w:webHidden/>
          </w:rPr>
          <w:fldChar w:fldCharType="begin"/>
        </w:r>
        <w:r w:rsidR="000719A9">
          <w:rPr>
            <w:noProof/>
            <w:webHidden/>
          </w:rPr>
          <w:instrText xml:space="preserve"> PAGEREF _Toc443642841 \h </w:instrText>
        </w:r>
        <w:r w:rsidR="000719A9">
          <w:rPr>
            <w:noProof/>
            <w:webHidden/>
          </w:rPr>
        </w:r>
        <w:r w:rsidR="000719A9">
          <w:rPr>
            <w:noProof/>
            <w:webHidden/>
          </w:rPr>
          <w:fldChar w:fldCharType="separate"/>
        </w:r>
        <w:r w:rsidR="000719A9">
          <w:rPr>
            <w:noProof/>
            <w:webHidden/>
          </w:rPr>
          <w:t>18</w:t>
        </w:r>
        <w:r w:rsidR="000719A9">
          <w:rPr>
            <w:noProof/>
            <w:webHidden/>
          </w:rPr>
          <w:fldChar w:fldCharType="end"/>
        </w:r>
      </w:hyperlink>
    </w:p>
    <w:p w:rsidR="000719A9" w:rsidRDefault="00EB5EEC">
      <w:pPr>
        <w:pStyle w:val="TableofFigures"/>
        <w:tabs>
          <w:tab w:val="right" w:leader="dot" w:pos="9017"/>
        </w:tabs>
        <w:rPr>
          <w:rFonts w:asciiTheme="minorHAnsi" w:eastAsiaTheme="minorEastAsia" w:hAnsiTheme="minorHAnsi" w:cstheme="minorBidi"/>
          <w:noProof/>
          <w:sz w:val="22"/>
          <w:szCs w:val="22"/>
        </w:rPr>
      </w:pPr>
      <w:hyperlink w:anchor="_Toc443642842" w:history="1">
        <w:r w:rsidR="000719A9" w:rsidRPr="00404F03">
          <w:rPr>
            <w:rStyle w:val="Hyperlink"/>
            <w:noProof/>
          </w:rPr>
          <w:t>Table 12   Census of prisoners by correctional institution, Indigenous status and type of sentence.</w:t>
        </w:r>
        <w:r w:rsidR="000719A9">
          <w:rPr>
            <w:noProof/>
            <w:webHidden/>
          </w:rPr>
          <w:tab/>
        </w:r>
        <w:r w:rsidR="000719A9">
          <w:rPr>
            <w:noProof/>
            <w:webHidden/>
          </w:rPr>
          <w:fldChar w:fldCharType="begin"/>
        </w:r>
        <w:r w:rsidR="000719A9">
          <w:rPr>
            <w:noProof/>
            <w:webHidden/>
          </w:rPr>
          <w:instrText xml:space="preserve"> PAGEREF _Toc443642842 \h </w:instrText>
        </w:r>
        <w:r w:rsidR="000719A9">
          <w:rPr>
            <w:noProof/>
            <w:webHidden/>
          </w:rPr>
        </w:r>
        <w:r w:rsidR="000719A9">
          <w:rPr>
            <w:noProof/>
            <w:webHidden/>
          </w:rPr>
          <w:fldChar w:fldCharType="separate"/>
        </w:r>
        <w:r w:rsidR="000719A9">
          <w:rPr>
            <w:noProof/>
            <w:webHidden/>
          </w:rPr>
          <w:t>19</w:t>
        </w:r>
        <w:r w:rsidR="000719A9">
          <w:rPr>
            <w:noProof/>
            <w:webHidden/>
          </w:rPr>
          <w:fldChar w:fldCharType="end"/>
        </w:r>
      </w:hyperlink>
    </w:p>
    <w:p w:rsidR="000719A9" w:rsidRDefault="00EB5EEC">
      <w:pPr>
        <w:pStyle w:val="TableofFigures"/>
        <w:tabs>
          <w:tab w:val="right" w:leader="dot" w:pos="9017"/>
        </w:tabs>
        <w:rPr>
          <w:rFonts w:asciiTheme="minorHAnsi" w:eastAsiaTheme="minorEastAsia" w:hAnsiTheme="minorHAnsi" w:cstheme="minorBidi"/>
          <w:noProof/>
          <w:sz w:val="22"/>
          <w:szCs w:val="22"/>
        </w:rPr>
      </w:pPr>
      <w:hyperlink w:anchor="_Toc443642843" w:history="1">
        <w:r w:rsidR="000719A9" w:rsidRPr="00404F03">
          <w:rPr>
            <w:rStyle w:val="Hyperlink"/>
            <w:noProof/>
          </w:rPr>
          <w:t>Table 13  Adult and youth turnover summary.</w:t>
        </w:r>
        <w:r w:rsidR="000719A9">
          <w:rPr>
            <w:noProof/>
            <w:webHidden/>
          </w:rPr>
          <w:tab/>
        </w:r>
        <w:r w:rsidR="000719A9">
          <w:rPr>
            <w:noProof/>
            <w:webHidden/>
          </w:rPr>
          <w:fldChar w:fldCharType="begin"/>
        </w:r>
        <w:r w:rsidR="000719A9">
          <w:rPr>
            <w:noProof/>
            <w:webHidden/>
          </w:rPr>
          <w:instrText xml:space="preserve"> PAGEREF _Toc443642843 \h </w:instrText>
        </w:r>
        <w:r w:rsidR="000719A9">
          <w:rPr>
            <w:noProof/>
            <w:webHidden/>
          </w:rPr>
        </w:r>
        <w:r w:rsidR="000719A9">
          <w:rPr>
            <w:noProof/>
            <w:webHidden/>
          </w:rPr>
          <w:fldChar w:fldCharType="separate"/>
        </w:r>
        <w:r w:rsidR="000719A9">
          <w:rPr>
            <w:noProof/>
            <w:webHidden/>
          </w:rPr>
          <w:t>20</w:t>
        </w:r>
        <w:r w:rsidR="000719A9">
          <w:rPr>
            <w:noProof/>
            <w:webHidden/>
          </w:rPr>
          <w:fldChar w:fldCharType="end"/>
        </w:r>
      </w:hyperlink>
    </w:p>
    <w:p w:rsidR="000719A9" w:rsidRDefault="00EB5EEC">
      <w:pPr>
        <w:pStyle w:val="TableofFigures"/>
        <w:tabs>
          <w:tab w:val="right" w:leader="dot" w:pos="9017"/>
        </w:tabs>
        <w:rPr>
          <w:rFonts w:asciiTheme="minorHAnsi" w:eastAsiaTheme="minorEastAsia" w:hAnsiTheme="minorHAnsi" w:cstheme="minorBidi"/>
          <w:noProof/>
          <w:sz w:val="22"/>
          <w:szCs w:val="22"/>
        </w:rPr>
      </w:pPr>
      <w:hyperlink w:anchor="_Toc443642844" w:history="1">
        <w:r w:rsidR="000719A9" w:rsidRPr="00404F03">
          <w:rPr>
            <w:rStyle w:val="Hyperlink"/>
            <w:noProof/>
          </w:rPr>
          <w:t>Table 14  Adult and youth escapes (incidents and persons).</w:t>
        </w:r>
        <w:r w:rsidR="000719A9">
          <w:rPr>
            <w:noProof/>
            <w:webHidden/>
          </w:rPr>
          <w:tab/>
        </w:r>
        <w:r w:rsidR="000719A9">
          <w:rPr>
            <w:noProof/>
            <w:webHidden/>
          </w:rPr>
          <w:fldChar w:fldCharType="begin"/>
        </w:r>
        <w:r w:rsidR="000719A9">
          <w:rPr>
            <w:noProof/>
            <w:webHidden/>
          </w:rPr>
          <w:instrText xml:space="preserve"> PAGEREF _Toc443642844 \h </w:instrText>
        </w:r>
        <w:r w:rsidR="000719A9">
          <w:rPr>
            <w:noProof/>
            <w:webHidden/>
          </w:rPr>
        </w:r>
        <w:r w:rsidR="000719A9">
          <w:rPr>
            <w:noProof/>
            <w:webHidden/>
          </w:rPr>
          <w:fldChar w:fldCharType="separate"/>
        </w:r>
        <w:r w:rsidR="000719A9">
          <w:rPr>
            <w:noProof/>
            <w:webHidden/>
          </w:rPr>
          <w:t>20</w:t>
        </w:r>
        <w:r w:rsidR="000719A9">
          <w:rPr>
            <w:noProof/>
            <w:webHidden/>
          </w:rPr>
          <w:fldChar w:fldCharType="end"/>
        </w:r>
      </w:hyperlink>
    </w:p>
    <w:p w:rsidR="000719A9" w:rsidRDefault="00EB5EEC">
      <w:pPr>
        <w:pStyle w:val="TableofFigures"/>
        <w:tabs>
          <w:tab w:val="right" w:leader="dot" w:pos="9017"/>
        </w:tabs>
        <w:rPr>
          <w:rFonts w:asciiTheme="minorHAnsi" w:eastAsiaTheme="minorEastAsia" w:hAnsiTheme="minorHAnsi" w:cstheme="minorBidi"/>
          <w:noProof/>
          <w:sz w:val="22"/>
          <w:szCs w:val="22"/>
        </w:rPr>
      </w:pPr>
      <w:hyperlink w:anchor="_Toc443642845" w:history="1">
        <w:r w:rsidR="000719A9" w:rsidRPr="00404F03">
          <w:rPr>
            <w:rStyle w:val="Hyperlink"/>
            <w:noProof/>
          </w:rPr>
          <w:t>Table 15  Adult and youth receptions by sentence status, Indigenous status and sex.</w:t>
        </w:r>
        <w:r w:rsidR="000719A9">
          <w:rPr>
            <w:noProof/>
            <w:webHidden/>
          </w:rPr>
          <w:tab/>
        </w:r>
        <w:r w:rsidR="000719A9">
          <w:rPr>
            <w:noProof/>
            <w:webHidden/>
          </w:rPr>
          <w:fldChar w:fldCharType="begin"/>
        </w:r>
        <w:r w:rsidR="000719A9">
          <w:rPr>
            <w:noProof/>
            <w:webHidden/>
          </w:rPr>
          <w:instrText xml:space="preserve"> PAGEREF _Toc443642845 \h </w:instrText>
        </w:r>
        <w:r w:rsidR="000719A9">
          <w:rPr>
            <w:noProof/>
            <w:webHidden/>
          </w:rPr>
        </w:r>
        <w:r w:rsidR="000719A9">
          <w:rPr>
            <w:noProof/>
            <w:webHidden/>
          </w:rPr>
          <w:fldChar w:fldCharType="separate"/>
        </w:r>
        <w:r w:rsidR="000719A9">
          <w:rPr>
            <w:noProof/>
            <w:webHidden/>
          </w:rPr>
          <w:t>21</w:t>
        </w:r>
        <w:r w:rsidR="000719A9">
          <w:rPr>
            <w:noProof/>
            <w:webHidden/>
          </w:rPr>
          <w:fldChar w:fldCharType="end"/>
        </w:r>
      </w:hyperlink>
    </w:p>
    <w:p w:rsidR="000719A9" w:rsidRDefault="00EB5EEC">
      <w:pPr>
        <w:pStyle w:val="TableofFigures"/>
        <w:tabs>
          <w:tab w:val="right" w:leader="dot" w:pos="9017"/>
        </w:tabs>
        <w:rPr>
          <w:rFonts w:asciiTheme="minorHAnsi" w:eastAsiaTheme="minorEastAsia" w:hAnsiTheme="minorHAnsi" w:cstheme="minorBidi"/>
          <w:noProof/>
          <w:sz w:val="22"/>
          <w:szCs w:val="22"/>
        </w:rPr>
      </w:pPr>
      <w:hyperlink w:anchor="_Toc443642846" w:history="1">
        <w:r w:rsidR="000719A9" w:rsidRPr="00404F03">
          <w:rPr>
            <w:rStyle w:val="Hyperlink"/>
            <w:noProof/>
          </w:rPr>
          <w:t>Table 16  Adult monthly daily average by correctional institution and sentence status.</w:t>
        </w:r>
        <w:r w:rsidR="000719A9">
          <w:rPr>
            <w:noProof/>
            <w:webHidden/>
          </w:rPr>
          <w:tab/>
        </w:r>
        <w:r w:rsidR="000719A9">
          <w:rPr>
            <w:noProof/>
            <w:webHidden/>
          </w:rPr>
          <w:fldChar w:fldCharType="begin"/>
        </w:r>
        <w:r w:rsidR="000719A9">
          <w:rPr>
            <w:noProof/>
            <w:webHidden/>
          </w:rPr>
          <w:instrText xml:space="preserve"> PAGEREF _Toc443642846 \h </w:instrText>
        </w:r>
        <w:r w:rsidR="000719A9">
          <w:rPr>
            <w:noProof/>
            <w:webHidden/>
          </w:rPr>
        </w:r>
        <w:r w:rsidR="000719A9">
          <w:rPr>
            <w:noProof/>
            <w:webHidden/>
          </w:rPr>
          <w:fldChar w:fldCharType="separate"/>
        </w:r>
        <w:r w:rsidR="000719A9">
          <w:rPr>
            <w:noProof/>
            <w:webHidden/>
          </w:rPr>
          <w:t>22</w:t>
        </w:r>
        <w:r w:rsidR="000719A9">
          <w:rPr>
            <w:noProof/>
            <w:webHidden/>
          </w:rPr>
          <w:fldChar w:fldCharType="end"/>
        </w:r>
      </w:hyperlink>
    </w:p>
    <w:p w:rsidR="000719A9" w:rsidRDefault="00EB5EEC">
      <w:pPr>
        <w:pStyle w:val="TableofFigures"/>
        <w:tabs>
          <w:tab w:val="right" w:leader="dot" w:pos="9017"/>
        </w:tabs>
        <w:rPr>
          <w:rFonts w:asciiTheme="minorHAnsi" w:eastAsiaTheme="minorEastAsia" w:hAnsiTheme="minorHAnsi" w:cstheme="minorBidi"/>
          <w:noProof/>
          <w:sz w:val="22"/>
          <w:szCs w:val="22"/>
        </w:rPr>
      </w:pPr>
      <w:hyperlink w:anchor="_Toc443642847" w:history="1">
        <w:r w:rsidR="000719A9" w:rsidRPr="00404F03">
          <w:rPr>
            <w:rStyle w:val="Hyperlink"/>
            <w:noProof/>
          </w:rPr>
          <w:t>Table 17  Adult releases by correctional institution, release reason and Indigenous status.</w:t>
        </w:r>
        <w:r w:rsidR="000719A9">
          <w:rPr>
            <w:noProof/>
            <w:webHidden/>
          </w:rPr>
          <w:tab/>
        </w:r>
        <w:r w:rsidR="000719A9">
          <w:rPr>
            <w:noProof/>
            <w:webHidden/>
          </w:rPr>
          <w:fldChar w:fldCharType="begin"/>
        </w:r>
        <w:r w:rsidR="000719A9">
          <w:rPr>
            <w:noProof/>
            <w:webHidden/>
          </w:rPr>
          <w:instrText xml:space="preserve"> PAGEREF _Toc443642847 \h </w:instrText>
        </w:r>
        <w:r w:rsidR="000719A9">
          <w:rPr>
            <w:noProof/>
            <w:webHidden/>
          </w:rPr>
        </w:r>
        <w:r w:rsidR="000719A9">
          <w:rPr>
            <w:noProof/>
            <w:webHidden/>
          </w:rPr>
          <w:fldChar w:fldCharType="separate"/>
        </w:r>
        <w:r w:rsidR="000719A9">
          <w:rPr>
            <w:noProof/>
            <w:webHidden/>
          </w:rPr>
          <w:t>23</w:t>
        </w:r>
        <w:r w:rsidR="000719A9">
          <w:rPr>
            <w:noProof/>
            <w:webHidden/>
          </w:rPr>
          <w:fldChar w:fldCharType="end"/>
        </w:r>
      </w:hyperlink>
    </w:p>
    <w:p w:rsidR="000719A9" w:rsidRDefault="00EB5EEC">
      <w:pPr>
        <w:pStyle w:val="TableofFigures"/>
        <w:tabs>
          <w:tab w:val="right" w:leader="dot" w:pos="9017"/>
        </w:tabs>
        <w:rPr>
          <w:rFonts w:asciiTheme="minorHAnsi" w:eastAsiaTheme="minorEastAsia" w:hAnsiTheme="minorHAnsi" w:cstheme="minorBidi"/>
          <w:noProof/>
          <w:sz w:val="22"/>
          <w:szCs w:val="22"/>
        </w:rPr>
      </w:pPr>
      <w:hyperlink w:anchor="_Toc443642848" w:history="1">
        <w:r w:rsidR="000719A9" w:rsidRPr="00404F03">
          <w:rPr>
            <w:rStyle w:val="Hyperlink"/>
            <w:noProof/>
          </w:rPr>
          <w:t>Table 18  Distinct adults received by correctional institution, age, sex and Indigenous status.</w:t>
        </w:r>
        <w:r w:rsidR="000719A9">
          <w:rPr>
            <w:noProof/>
            <w:webHidden/>
          </w:rPr>
          <w:tab/>
        </w:r>
        <w:r w:rsidR="000719A9">
          <w:rPr>
            <w:noProof/>
            <w:webHidden/>
          </w:rPr>
          <w:fldChar w:fldCharType="begin"/>
        </w:r>
        <w:r w:rsidR="000719A9">
          <w:rPr>
            <w:noProof/>
            <w:webHidden/>
          </w:rPr>
          <w:instrText xml:space="preserve"> PAGEREF _Toc443642848 \h </w:instrText>
        </w:r>
        <w:r w:rsidR="000719A9">
          <w:rPr>
            <w:noProof/>
            <w:webHidden/>
          </w:rPr>
        </w:r>
        <w:r w:rsidR="000719A9">
          <w:rPr>
            <w:noProof/>
            <w:webHidden/>
          </w:rPr>
          <w:fldChar w:fldCharType="separate"/>
        </w:r>
        <w:r w:rsidR="000719A9">
          <w:rPr>
            <w:noProof/>
            <w:webHidden/>
          </w:rPr>
          <w:t>24</w:t>
        </w:r>
        <w:r w:rsidR="000719A9">
          <w:rPr>
            <w:noProof/>
            <w:webHidden/>
          </w:rPr>
          <w:fldChar w:fldCharType="end"/>
        </w:r>
      </w:hyperlink>
    </w:p>
    <w:p w:rsidR="000719A9" w:rsidRDefault="00EB5EEC">
      <w:pPr>
        <w:pStyle w:val="TableofFigures"/>
        <w:tabs>
          <w:tab w:val="right" w:leader="dot" w:pos="9017"/>
        </w:tabs>
        <w:rPr>
          <w:rFonts w:asciiTheme="minorHAnsi" w:eastAsiaTheme="minorEastAsia" w:hAnsiTheme="minorHAnsi" w:cstheme="minorBidi"/>
          <w:noProof/>
          <w:sz w:val="22"/>
          <w:szCs w:val="22"/>
        </w:rPr>
      </w:pPr>
      <w:hyperlink w:anchor="_Toc443642849" w:history="1">
        <w:r w:rsidR="000719A9" w:rsidRPr="00404F03">
          <w:rPr>
            <w:rStyle w:val="Hyperlink"/>
            <w:noProof/>
          </w:rPr>
          <w:t>Table 19   Distinct adults received by correctional institution, place of origin and Indigenous status.</w:t>
        </w:r>
        <w:r w:rsidR="000719A9">
          <w:rPr>
            <w:noProof/>
            <w:webHidden/>
          </w:rPr>
          <w:tab/>
        </w:r>
        <w:r w:rsidR="000719A9">
          <w:rPr>
            <w:noProof/>
            <w:webHidden/>
          </w:rPr>
          <w:fldChar w:fldCharType="begin"/>
        </w:r>
        <w:r w:rsidR="000719A9">
          <w:rPr>
            <w:noProof/>
            <w:webHidden/>
          </w:rPr>
          <w:instrText xml:space="preserve"> PAGEREF _Toc443642849 \h </w:instrText>
        </w:r>
        <w:r w:rsidR="000719A9">
          <w:rPr>
            <w:noProof/>
            <w:webHidden/>
          </w:rPr>
        </w:r>
        <w:r w:rsidR="000719A9">
          <w:rPr>
            <w:noProof/>
            <w:webHidden/>
          </w:rPr>
          <w:fldChar w:fldCharType="separate"/>
        </w:r>
        <w:r w:rsidR="000719A9">
          <w:rPr>
            <w:noProof/>
            <w:webHidden/>
          </w:rPr>
          <w:t>25</w:t>
        </w:r>
        <w:r w:rsidR="000719A9">
          <w:rPr>
            <w:noProof/>
            <w:webHidden/>
          </w:rPr>
          <w:fldChar w:fldCharType="end"/>
        </w:r>
      </w:hyperlink>
    </w:p>
    <w:p w:rsidR="000719A9" w:rsidRDefault="00EB5EEC">
      <w:pPr>
        <w:pStyle w:val="TableofFigures"/>
        <w:tabs>
          <w:tab w:val="right" w:leader="dot" w:pos="9017"/>
        </w:tabs>
        <w:rPr>
          <w:rFonts w:asciiTheme="minorHAnsi" w:eastAsiaTheme="minorEastAsia" w:hAnsiTheme="minorHAnsi" w:cstheme="minorBidi"/>
          <w:noProof/>
          <w:sz w:val="22"/>
          <w:szCs w:val="22"/>
        </w:rPr>
      </w:pPr>
      <w:hyperlink w:anchor="_Toc443642850" w:history="1">
        <w:r w:rsidR="000719A9" w:rsidRPr="00404F03">
          <w:rPr>
            <w:rStyle w:val="Hyperlink"/>
            <w:noProof/>
          </w:rPr>
          <w:t>Table 20   Adult sentenced episode commencements by aggregate sentence, offence and Indigenous status.</w:t>
        </w:r>
        <w:r w:rsidR="000719A9">
          <w:rPr>
            <w:noProof/>
            <w:webHidden/>
          </w:rPr>
          <w:tab/>
        </w:r>
        <w:r w:rsidR="000719A9">
          <w:rPr>
            <w:noProof/>
            <w:webHidden/>
          </w:rPr>
          <w:fldChar w:fldCharType="begin"/>
        </w:r>
        <w:r w:rsidR="000719A9">
          <w:rPr>
            <w:noProof/>
            <w:webHidden/>
          </w:rPr>
          <w:instrText xml:space="preserve"> PAGEREF _Toc443642850 \h </w:instrText>
        </w:r>
        <w:r w:rsidR="000719A9">
          <w:rPr>
            <w:noProof/>
            <w:webHidden/>
          </w:rPr>
        </w:r>
        <w:r w:rsidR="000719A9">
          <w:rPr>
            <w:noProof/>
            <w:webHidden/>
          </w:rPr>
          <w:fldChar w:fldCharType="separate"/>
        </w:r>
        <w:r w:rsidR="000719A9">
          <w:rPr>
            <w:noProof/>
            <w:webHidden/>
          </w:rPr>
          <w:t>26</w:t>
        </w:r>
        <w:r w:rsidR="000719A9">
          <w:rPr>
            <w:noProof/>
            <w:webHidden/>
          </w:rPr>
          <w:fldChar w:fldCharType="end"/>
        </w:r>
      </w:hyperlink>
    </w:p>
    <w:p w:rsidR="000719A9" w:rsidRDefault="00EB5EEC">
      <w:pPr>
        <w:pStyle w:val="TableofFigures"/>
        <w:tabs>
          <w:tab w:val="right" w:leader="dot" w:pos="9017"/>
        </w:tabs>
        <w:rPr>
          <w:rFonts w:asciiTheme="minorHAnsi" w:eastAsiaTheme="minorEastAsia" w:hAnsiTheme="minorHAnsi" w:cstheme="minorBidi"/>
          <w:noProof/>
          <w:sz w:val="22"/>
          <w:szCs w:val="22"/>
        </w:rPr>
      </w:pPr>
      <w:hyperlink w:anchor="_Toc443642851" w:history="1">
        <w:r w:rsidR="000719A9" w:rsidRPr="00404F03">
          <w:rPr>
            <w:rStyle w:val="Hyperlink"/>
            <w:noProof/>
          </w:rPr>
          <w:t>Table 21  Adult sentenced episodes held by aggregate sentence, offence and Indigenous status.</w:t>
        </w:r>
        <w:r w:rsidR="000719A9">
          <w:rPr>
            <w:noProof/>
            <w:webHidden/>
          </w:rPr>
          <w:tab/>
        </w:r>
        <w:r w:rsidR="000719A9">
          <w:rPr>
            <w:noProof/>
            <w:webHidden/>
          </w:rPr>
          <w:fldChar w:fldCharType="begin"/>
        </w:r>
        <w:r w:rsidR="000719A9">
          <w:rPr>
            <w:noProof/>
            <w:webHidden/>
          </w:rPr>
          <w:instrText xml:space="preserve"> PAGEREF _Toc443642851 \h </w:instrText>
        </w:r>
        <w:r w:rsidR="000719A9">
          <w:rPr>
            <w:noProof/>
            <w:webHidden/>
          </w:rPr>
        </w:r>
        <w:r w:rsidR="000719A9">
          <w:rPr>
            <w:noProof/>
            <w:webHidden/>
          </w:rPr>
          <w:fldChar w:fldCharType="separate"/>
        </w:r>
        <w:r w:rsidR="000719A9">
          <w:rPr>
            <w:noProof/>
            <w:webHidden/>
          </w:rPr>
          <w:t>28</w:t>
        </w:r>
        <w:r w:rsidR="000719A9">
          <w:rPr>
            <w:noProof/>
            <w:webHidden/>
          </w:rPr>
          <w:fldChar w:fldCharType="end"/>
        </w:r>
      </w:hyperlink>
    </w:p>
    <w:p w:rsidR="000719A9" w:rsidRDefault="00EB5EEC">
      <w:pPr>
        <w:pStyle w:val="TableofFigures"/>
        <w:tabs>
          <w:tab w:val="right" w:leader="dot" w:pos="9017"/>
        </w:tabs>
        <w:rPr>
          <w:rFonts w:asciiTheme="minorHAnsi" w:eastAsiaTheme="minorEastAsia" w:hAnsiTheme="minorHAnsi" w:cstheme="minorBidi"/>
          <w:noProof/>
          <w:sz w:val="22"/>
          <w:szCs w:val="22"/>
        </w:rPr>
      </w:pPr>
      <w:hyperlink w:anchor="_Toc443642852" w:history="1">
        <w:r w:rsidR="000719A9" w:rsidRPr="00404F03">
          <w:rPr>
            <w:rStyle w:val="Hyperlink"/>
            <w:noProof/>
          </w:rPr>
          <w:t>Table 22  Adult sentenced episode commencements by gender, aggregate sentence and offence.</w:t>
        </w:r>
        <w:r w:rsidR="000719A9">
          <w:rPr>
            <w:noProof/>
            <w:webHidden/>
          </w:rPr>
          <w:tab/>
        </w:r>
        <w:r w:rsidR="000719A9">
          <w:rPr>
            <w:noProof/>
            <w:webHidden/>
          </w:rPr>
          <w:fldChar w:fldCharType="begin"/>
        </w:r>
        <w:r w:rsidR="000719A9">
          <w:rPr>
            <w:noProof/>
            <w:webHidden/>
          </w:rPr>
          <w:instrText xml:space="preserve"> PAGEREF _Toc443642852 \h </w:instrText>
        </w:r>
        <w:r w:rsidR="000719A9">
          <w:rPr>
            <w:noProof/>
            <w:webHidden/>
          </w:rPr>
        </w:r>
        <w:r w:rsidR="000719A9">
          <w:rPr>
            <w:noProof/>
            <w:webHidden/>
          </w:rPr>
          <w:fldChar w:fldCharType="separate"/>
        </w:r>
        <w:r w:rsidR="000719A9">
          <w:rPr>
            <w:noProof/>
            <w:webHidden/>
          </w:rPr>
          <w:t>30</w:t>
        </w:r>
        <w:r w:rsidR="000719A9">
          <w:rPr>
            <w:noProof/>
            <w:webHidden/>
          </w:rPr>
          <w:fldChar w:fldCharType="end"/>
        </w:r>
      </w:hyperlink>
    </w:p>
    <w:p w:rsidR="000719A9" w:rsidRDefault="00EB5EEC">
      <w:pPr>
        <w:pStyle w:val="TableofFigures"/>
        <w:tabs>
          <w:tab w:val="right" w:leader="dot" w:pos="9017"/>
        </w:tabs>
        <w:rPr>
          <w:rFonts w:asciiTheme="minorHAnsi" w:eastAsiaTheme="minorEastAsia" w:hAnsiTheme="minorHAnsi" w:cstheme="minorBidi"/>
          <w:noProof/>
          <w:sz w:val="22"/>
          <w:szCs w:val="22"/>
        </w:rPr>
      </w:pPr>
      <w:hyperlink w:anchor="_Toc443642853" w:history="1">
        <w:r w:rsidR="000719A9" w:rsidRPr="00404F03">
          <w:rPr>
            <w:rStyle w:val="Hyperlink"/>
            <w:noProof/>
          </w:rPr>
          <w:t>Table 23  Adult and youth sentenced episode commencements by aggregate sentence and offence.</w:t>
        </w:r>
        <w:r w:rsidR="000719A9">
          <w:rPr>
            <w:noProof/>
            <w:webHidden/>
          </w:rPr>
          <w:tab/>
        </w:r>
        <w:r w:rsidR="000719A9">
          <w:rPr>
            <w:noProof/>
            <w:webHidden/>
          </w:rPr>
          <w:fldChar w:fldCharType="begin"/>
        </w:r>
        <w:r w:rsidR="000719A9">
          <w:rPr>
            <w:noProof/>
            <w:webHidden/>
          </w:rPr>
          <w:instrText xml:space="preserve"> PAGEREF _Toc443642853 \h </w:instrText>
        </w:r>
        <w:r w:rsidR="000719A9">
          <w:rPr>
            <w:noProof/>
            <w:webHidden/>
          </w:rPr>
        </w:r>
        <w:r w:rsidR="000719A9">
          <w:rPr>
            <w:noProof/>
            <w:webHidden/>
          </w:rPr>
          <w:fldChar w:fldCharType="separate"/>
        </w:r>
        <w:r w:rsidR="000719A9">
          <w:rPr>
            <w:noProof/>
            <w:webHidden/>
          </w:rPr>
          <w:t>32</w:t>
        </w:r>
        <w:r w:rsidR="000719A9">
          <w:rPr>
            <w:noProof/>
            <w:webHidden/>
          </w:rPr>
          <w:fldChar w:fldCharType="end"/>
        </w:r>
      </w:hyperlink>
    </w:p>
    <w:p w:rsidR="000719A9" w:rsidRDefault="00EB5EEC">
      <w:pPr>
        <w:pStyle w:val="TableofFigures"/>
        <w:tabs>
          <w:tab w:val="right" w:leader="dot" w:pos="9017"/>
        </w:tabs>
        <w:rPr>
          <w:rFonts w:asciiTheme="minorHAnsi" w:eastAsiaTheme="minorEastAsia" w:hAnsiTheme="minorHAnsi" w:cstheme="minorBidi"/>
          <w:noProof/>
          <w:sz w:val="22"/>
          <w:szCs w:val="22"/>
        </w:rPr>
      </w:pPr>
      <w:hyperlink w:anchor="_Toc443642854" w:history="1">
        <w:r w:rsidR="000719A9" w:rsidRPr="00404F03">
          <w:rPr>
            <w:rStyle w:val="Hyperlink"/>
            <w:noProof/>
          </w:rPr>
          <w:t>Table 24  Youth monthly daily average by sentence status.</w:t>
        </w:r>
        <w:r w:rsidR="000719A9">
          <w:rPr>
            <w:noProof/>
            <w:webHidden/>
          </w:rPr>
          <w:tab/>
        </w:r>
        <w:r w:rsidR="000719A9">
          <w:rPr>
            <w:noProof/>
            <w:webHidden/>
          </w:rPr>
          <w:fldChar w:fldCharType="begin"/>
        </w:r>
        <w:r w:rsidR="000719A9">
          <w:rPr>
            <w:noProof/>
            <w:webHidden/>
          </w:rPr>
          <w:instrText xml:space="preserve"> PAGEREF _Toc443642854 \h </w:instrText>
        </w:r>
        <w:r w:rsidR="000719A9">
          <w:rPr>
            <w:noProof/>
            <w:webHidden/>
          </w:rPr>
        </w:r>
        <w:r w:rsidR="000719A9">
          <w:rPr>
            <w:noProof/>
            <w:webHidden/>
          </w:rPr>
          <w:fldChar w:fldCharType="separate"/>
        </w:r>
        <w:r w:rsidR="000719A9">
          <w:rPr>
            <w:noProof/>
            <w:webHidden/>
          </w:rPr>
          <w:t>34</w:t>
        </w:r>
        <w:r w:rsidR="000719A9">
          <w:rPr>
            <w:noProof/>
            <w:webHidden/>
          </w:rPr>
          <w:fldChar w:fldCharType="end"/>
        </w:r>
      </w:hyperlink>
    </w:p>
    <w:p w:rsidR="000719A9" w:rsidRDefault="00EB5EEC">
      <w:pPr>
        <w:pStyle w:val="TableofFigures"/>
        <w:tabs>
          <w:tab w:val="right" w:leader="dot" w:pos="9017"/>
        </w:tabs>
        <w:rPr>
          <w:rFonts w:asciiTheme="minorHAnsi" w:eastAsiaTheme="minorEastAsia" w:hAnsiTheme="minorHAnsi" w:cstheme="minorBidi"/>
          <w:noProof/>
          <w:sz w:val="22"/>
          <w:szCs w:val="22"/>
        </w:rPr>
      </w:pPr>
      <w:hyperlink w:anchor="_Toc443642855" w:history="1">
        <w:r w:rsidR="000719A9" w:rsidRPr="00404F03">
          <w:rPr>
            <w:rStyle w:val="Hyperlink"/>
            <w:noProof/>
          </w:rPr>
          <w:t>Table 25  Youth releases by institution, release reason and Indigenous status.</w:t>
        </w:r>
        <w:r w:rsidR="000719A9">
          <w:rPr>
            <w:noProof/>
            <w:webHidden/>
          </w:rPr>
          <w:tab/>
        </w:r>
        <w:r w:rsidR="000719A9">
          <w:rPr>
            <w:noProof/>
            <w:webHidden/>
          </w:rPr>
          <w:fldChar w:fldCharType="begin"/>
        </w:r>
        <w:r w:rsidR="000719A9">
          <w:rPr>
            <w:noProof/>
            <w:webHidden/>
          </w:rPr>
          <w:instrText xml:space="preserve"> PAGEREF _Toc443642855 \h </w:instrText>
        </w:r>
        <w:r w:rsidR="000719A9">
          <w:rPr>
            <w:noProof/>
            <w:webHidden/>
          </w:rPr>
        </w:r>
        <w:r w:rsidR="000719A9">
          <w:rPr>
            <w:noProof/>
            <w:webHidden/>
          </w:rPr>
          <w:fldChar w:fldCharType="separate"/>
        </w:r>
        <w:r w:rsidR="000719A9">
          <w:rPr>
            <w:noProof/>
            <w:webHidden/>
          </w:rPr>
          <w:t>34</w:t>
        </w:r>
        <w:r w:rsidR="000719A9">
          <w:rPr>
            <w:noProof/>
            <w:webHidden/>
          </w:rPr>
          <w:fldChar w:fldCharType="end"/>
        </w:r>
      </w:hyperlink>
    </w:p>
    <w:p w:rsidR="000719A9" w:rsidRDefault="00EB5EEC">
      <w:pPr>
        <w:pStyle w:val="TableofFigures"/>
        <w:tabs>
          <w:tab w:val="right" w:leader="dot" w:pos="9017"/>
        </w:tabs>
        <w:rPr>
          <w:rFonts w:asciiTheme="minorHAnsi" w:eastAsiaTheme="minorEastAsia" w:hAnsiTheme="minorHAnsi" w:cstheme="minorBidi"/>
          <w:noProof/>
          <w:sz w:val="22"/>
          <w:szCs w:val="22"/>
        </w:rPr>
      </w:pPr>
      <w:hyperlink w:anchor="_Toc443642856" w:history="1">
        <w:r w:rsidR="000719A9" w:rsidRPr="00404F03">
          <w:rPr>
            <w:rStyle w:val="Hyperlink"/>
            <w:noProof/>
          </w:rPr>
          <w:t>Table 26  Youth orders and distinct episode commencements by Indigenous status and sex.</w:t>
        </w:r>
        <w:r w:rsidR="000719A9">
          <w:rPr>
            <w:noProof/>
            <w:webHidden/>
          </w:rPr>
          <w:tab/>
        </w:r>
        <w:r w:rsidR="000719A9">
          <w:rPr>
            <w:noProof/>
            <w:webHidden/>
          </w:rPr>
          <w:fldChar w:fldCharType="begin"/>
        </w:r>
        <w:r w:rsidR="000719A9">
          <w:rPr>
            <w:noProof/>
            <w:webHidden/>
          </w:rPr>
          <w:instrText xml:space="preserve"> PAGEREF _Toc443642856 \h </w:instrText>
        </w:r>
        <w:r w:rsidR="000719A9">
          <w:rPr>
            <w:noProof/>
            <w:webHidden/>
          </w:rPr>
        </w:r>
        <w:r w:rsidR="000719A9">
          <w:rPr>
            <w:noProof/>
            <w:webHidden/>
          </w:rPr>
          <w:fldChar w:fldCharType="separate"/>
        </w:r>
        <w:r w:rsidR="000719A9">
          <w:rPr>
            <w:noProof/>
            <w:webHidden/>
          </w:rPr>
          <w:t>35</w:t>
        </w:r>
        <w:r w:rsidR="000719A9">
          <w:rPr>
            <w:noProof/>
            <w:webHidden/>
          </w:rPr>
          <w:fldChar w:fldCharType="end"/>
        </w:r>
      </w:hyperlink>
    </w:p>
    <w:p w:rsidR="000719A9" w:rsidRDefault="00EB5EEC">
      <w:pPr>
        <w:pStyle w:val="TableofFigures"/>
        <w:tabs>
          <w:tab w:val="right" w:leader="dot" w:pos="9017"/>
        </w:tabs>
        <w:rPr>
          <w:rFonts w:asciiTheme="minorHAnsi" w:eastAsiaTheme="minorEastAsia" w:hAnsiTheme="minorHAnsi" w:cstheme="minorBidi"/>
          <w:noProof/>
          <w:sz w:val="22"/>
          <w:szCs w:val="22"/>
        </w:rPr>
      </w:pPr>
      <w:hyperlink w:anchor="_Toc443642857" w:history="1">
        <w:r w:rsidR="000719A9" w:rsidRPr="00404F03">
          <w:rPr>
            <w:rStyle w:val="Hyperlink"/>
            <w:noProof/>
          </w:rPr>
          <w:t>Table 27  Distinct youths received by last known address, age and Indigenous status.</w:t>
        </w:r>
        <w:r w:rsidR="000719A9">
          <w:rPr>
            <w:noProof/>
            <w:webHidden/>
          </w:rPr>
          <w:tab/>
        </w:r>
        <w:r w:rsidR="000719A9">
          <w:rPr>
            <w:noProof/>
            <w:webHidden/>
          </w:rPr>
          <w:fldChar w:fldCharType="begin"/>
        </w:r>
        <w:r w:rsidR="000719A9">
          <w:rPr>
            <w:noProof/>
            <w:webHidden/>
          </w:rPr>
          <w:instrText xml:space="preserve"> PAGEREF _Toc443642857 \h </w:instrText>
        </w:r>
        <w:r w:rsidR="000719A9">
          <w:rPr>
            <w:noProof/>
            <w:webHidden/>
          </w:rPr>
        </w:r>
        <w:r w:rsidR="000719A9">
          <w:rPr>
            <w:noProof/>
            <w:webHidden/>
          </w:rPr>
          <w:fldChar w:fldCharType="separate"/>
        </w:r>
        <w:r w:rsidR="000719A9">
          <w:rPr>
            <w:noProof/>
            <w:webHidden/>
          </w:rPr>
          <w:t>36</w:t>
        </w:r>
        <w:r w:rsidR="000719A9">
          <w:rPr>
            <w:noProof/>
            <w:webHidden/>
          </w:rPr>
          <w:fldChar w:fldCharType="end"/>
        </w:r>
      </w:hyperlink>
    </w:p>
    <w:p w:rsidR="000719A9" w:rsidRDefault="00EB5EEC">
      <w:pPr>
        <w:pStyle w:val="TableofFigures"/>
        <w:tabs>
          <w:tab w:val="right" w:leader="dot" w:pos="9017"/>
        </w:tabs>
        <w:rPr>
          <w:rFonts w:asciiTheme="minorHAnsi" w:eastAsiaTheme="minorEastAsia" w:hAnsiTheme="minorHAnsi" w:cstheme="minorBidi"/>
          <w:noProof/>
          <w:sz w:val="22"/>
          <w:szCs w:val="22"/>
        </w:rPr>
      </w:pPr>
      <w:hyperlink w:anchor="_Toc443642858" w:history="1">
        <w:r w:rsidR="000719A9" w:rsidRPr="00404F03">
          <w:rPr>
            <w:rStyle w:val="Hyperlink"/>
            <w:noProof/>
          </w:rPr>
          <w:t>Table 28  Youth receptions by offence.</w:t>
        </w:r>
        <w:r w:rsidR="000719A9">
          <w:rPr>
            <w:noProof/>
            <w:webHidden/>
          </w:rPr>
          <w:tab/>
        </w:r>
        <w:r w:rsidR="000719A9">
          <w:rPr>
            <w:noProof/>
            <w:webHidden/>
          </w:rPr>
          <w:fldChar w:fldCharType="begin"/>
        </w:r>
        <w:r w:rsidR="000719A9">
          <w:rPr>
            <w:noProof/>
            <w:webHidden/>
          </w:rPr>
          <w:instrText xml:space="preserve"> PAGEREF _Toc443642858 \h </w:instrText>
        </w:r>
        <w:r w:rsidR="000719A9">
          <w:rPr>
            <w:noProof/>
            <w:webHidden/>
          </w:rPr>
        </w:r>
        <w:r w:rsidR="000719A9">
          <w:rPr>
            <w:noProof/>
            <w:webHidden/>
          </w:rPr>
          <w:fldChar w:fldCharType="separate"/>
        </w:r>
        <w:r w:rsidR="000719A9">
          <w:rPr>
            <w:noProof/>
            <w:webHidden/>
          </w:rPr>
          <w:t>38</w:t>
        </w:r>
        <w:r w:rsidR="000719A9">
          <w:rPr>
            <w:noProof/>
            <w:webHidden/>
          </w:rPr>
          <w:fldChar w:fldCharType="end"/>
        </w:r>
      </w:hyperlink>
    </w:p>
    <w:p w:rsidR="000719A9" w:rsidRDefault="00EB5EEC">
      <w:pPr>
        <w:pStyle w:val="TableofFigures"/>
        <w:tabs>
          <w:tab w:val="right" w:leader="dot" w:pos="9017"/>
        </w:tabs>
        <w:rPr>
          <w:rFonts w:asciiTheme="minorHAnsi" w:eastAsiaTheme="minorEastAsia" w:hAnsiTheme="minorHAnsi" w:cstheme="minorBidi"/>
          <w:noProof/>
          <w:sz w:val="22"/>
          <w:szCs w:val="22"/>
        </w:rPr>
      </w:pPr>
      <w:hyperlink w:anchor="_Toc443642859" w:history="1">
        <w:r w:rsidR="000719A9" w:rsidRPr="00404F03">
          <w:rPr>
            <w:rStyle w:val="Hyperlink"/>
            <w:noProof/>
          </w:rPr>
          <w:t>Table 29 Community Corrections adult caseload by office, Indigenous status and program.</w:t>
        </w:r>
        <w:r w:rsidR="000719A9">
          <w:rPr>
            <w:noProof/>
            <w:webHidden/>
          </w:rPr>
          <w:tab/>
        </w:r>
        <w:r w:rsidR="000719A9">
          <w:rPr>
            <w:noProof/>
            <w:webHidden/>
          </w:rPr>
          <w:fldChar w:fldCharType="begin"/>
        </w:r>
        <w:r w:rsidR="000719A9">
          <w:rPr>
            <w:noProof/>
            <w:webHidden/>
          </w:rPr>
          <w:instrText xml:space="preserve"> PAGEREF _Toc443642859 \h </w:instrText>
        </w:r>
        <w:r w:rsidR="000719A9">
          <w:rPr>
            <w:noProof/>
            <w:webHidden/>
          </w:rPr>
        </w:r>
        <w:r w:rsidR="000719A9">
          <w:rPr>
            <w:noProof/>
            <w:webHidden/>
          </w:rPr>
          <w:fldChar w:fldCharType="separate"/>
        </w:r>
        <w:r w:rsidR="000719A9">
          <w:rPr>
            <w:noProof/>
            <w:webHidden/>
          </w:rPr>
          <w:t>39</w:t>
        </w:r>
        <w:r w:rsidR="000719A9">
          <w:rPr>
            <w:noProof/>
            <w:webHidden/>
          </w:rPr>
          <w:fldChar w:fldCharType="end"/>
        </w:r>
      </w:hyperlink>
    </w:p>
    <w:p w:rsidR="000719A9" w:rsidRDefault="00EB5EEC">
      <w:pPr>
        <w:pStyle w:val="TableofFigures"/>
        <w:tabs>
          <w:tab w:val="right" w:leader="dot" w:pos="9017"/>
        </w:tabs>
        <w:rPr>
          <w:rFonts w:asciiTheme="minorHAnsi" w:eastAsiaTheme="minorEastAsia" w:hAnsiTheme="minorHAnsi" w:cstheme="minorBidi"/>
          <w:noProof/>
          <w:sz w:val="22"/>
          <w:szCs w:val="22"/>
        </w:rPr>
      </w:pPr>
      <w:hyperlink w:anchor="_Toc443642860" w:history="1">
        <w:r w:rsidR="000719A9" w:rsidRPr="00404F03">
          <w:rPr>
            <w:rStyle w:val="Hyperlink"/>
            <w:noProof/>
          </w:rPr>
          <w:t>Table 30 Community Corrections youth caseload by office, Indigenous status and program.</w:t>
        </w:r>
        <w:r w:rsidR="000719A9">
          <w:rPr>
            <w:noProof/>
            <w:webHidden/>
          </w:rPr>
          <w:tab/>
        </w:r>
        <w:r w:rsidR="000719A9">
          <w:rPr>
            <w:noProof/>
            <w:webHidden/>
          </w:rPr>
          <w:fldChar w:fldCharType="begin"/>
        </w:r>
        <w:r w:rsidR="000719A9">
          <w:rPr>
            <w:noProof/>
            <w:webHidden/>
          </w:rPr>
          <w:instrText xml:space="preserve"> PAGEREF _Toc443642860 \h </w:instrText>
        </w:r>
        <w:r w:rsidR="000719A9">
          <w:rPr>
            <w:noProof/>
            <w:webHidden/>
          </w:rPr>
        </w:r>
        <w:r w:rsidR="000719A9">
          <w:rPr>
            <w:noProof/>
            <w:webHidden/>
          </w:rPr>
          <w:fldChar w:fldCharType="separate"/>
        </w:r>
        <w:r w:rsidR="000719A9">
          <w:rPr>
            <w:noProof/>
            <w:webHidden/>
          </w:rPr>
          <w:t>40</w:t>
        </w:r>
        <w:r w:rsidR="000719A9">
          <w:rPr>
            <w:noProof/>
            <w:webHidden/>
          </w:rPr>
          <w:fldChar w:fldCharType="end"/>
        </w:r>
      </w:hyperlink>
    </w:p>
    <w:p w:rsidR="000719A9" w:rsidRDefault="00EB5EEC">
      <w:pPr>
        <w:pStyle w:val="TableofFigures"/>
        <w:tabs>
          <w:tab w:val="right" w:leader="dot" w:pos="9017"/>
        </w:tabs>
        <w:rPr>
          <w:rFonts w:asciiTheme="minorHAnsi" w:eastAsiaTheme="minorEastAsia" w:hAnsiTheme="minorHAnsi" w:cstheme="minorBidi"/>
          <w:noProof/>
          <w:sz w:val="22"/>
          <w:szCs w:val="22"/>
        </w:rPr>
      </w:pPr>
      <w:hyperlink w:anchor="_Toc443642861" w:history="1">
        <w:r w:rsidR="000719A9" w:rsidRPr="00404F03">
          <w:rPr>
            <w:rStyle w:val="Hyperlink"/>
            <w:noProof/>
          </w:rPr>
          <w:t>Table 31  Community-based program completions.</w:t>
        </w:r>
        <w:r w:rsidR="000719A9">
          <w:rPr>
            <w:noProof/>
            <w:webHidden/>
          </w:rPr>
          <w:tab/>
        </w:r>
        <w:r w:rsidR="000719A9">
          <w:rPr>
            <w:noProof/>
            <w:webHidden/>
          </w:rPr>
          <w:fldChar w:fldCharType="begin"/>
        </w:r>
        <w:r w:rsidR="000719A9">
          <w:rPr>
            <w:noProof/>
            <w:webHidden/>
          </w:rPr>
          <w:instrText xml:space="preserve"> PAGEREF _Toc443642861 \h </w:instrText>
        </w:r>
        <w:r w:rsidR="000719A9">
          <w:rPr>
            <w:noProof/>
            <w:webHidden/>
          </w:rPr>
        </w:r>
        <w:r w:rsidR="000719A9">
          <w:rPr>
            <w:noProof/>
            <w:webHidden/>
          </w:rPr>
          <w:fldChar w:fldCharType="separate"/>
        </w:r>
        <w:r w:rsidR="000719A9">
          <w:rPr>
            <w:noProof/>
            <w:webHidden/>
          </w:rPr>
          <w:t>41</w:t>
        </w:r>
        <w:r w:rsidR="000719A9">
          <w:rPr>
            <w:noProof/>
            <w:webHidden/>
          </w:rPr>
          <w:fldChar w:fldCharType="end"/>
        </w:r>
      </w:hyperlink>
    </w:p>
    <w:p w:rsidR="000719A9" w:rsidRDefault="00EB5EEC">
      <w:pPr>
        <w:pStyle w:val="TableofFigures"/>
        <w:tabs>
          <w:tab w:val="right" w:leader="dot" w:pos="9017"/>
        </w:tabs>
        <w:rPr>
          <w:rFonts w:asciiTheme="minorHAnsi" w:eastAsiaTheme="minorEastAsia" w:hAnsiTheme="minorHAnsi" w:cstheme="minorBidi"/>
          <w:noProof/>
          <w:sz w:val="22"/>
          <w:szCs w:val="22"/>
        </w:rPr>
      </w:pPr>
      <w:hyperlink w:anchor="_Toc443642862" w:history="1">
        <w:r w:rsidR="000719A9" w:rsidRPr="00404F03">
          <w:rPr>
            <w:rStyle w:val="Hyperlink"/>
            <w:noProof/>
          </w:rPr>
          <w:t>Table 32  Community-based program commencements by Indigenous status and sex.</w:t>
        </w:r>
        <w:r w:rsidR="000719A9">
          <w:rPr>
            <w:noProof/>
            <w:webHidden/>
          </w:rPr>
          <w:tab/>
        </w:r>
        <w:r w:rsidR="000719A9">
          <w:rPr>
            <w:noProof/>
            <w:webHidden/>
          </w:rPr>
          <w:fldChar w:fldCharType="begin"/>
        </w:r>
        <w:r w:rsidR="000719A9">
          <w:rPr>
            <w:noProof/>
            <w:webHidden/>
          </w:rPr>
          <w:instrText xml:space="preserve"> PAGEREF _Toc443642862 \h </w:instrText>
        </w:r>
        <w:r w:rsidR="000719A9">
          <w:rPr>
            <w:noProof/>
            <w:webHidden/>
          </w:rPr>
        </w:r>
        <w:r w:rsidR="000719A9">
          <w:rPr>
            <w:noProof/>
            <w:webHidden/>
          </w:rPr>
          <w:fldChar w:fldCharType="separate"/>
        </w:r>
        <w:r w:rsidR="000719A9">
          <w:rPr>
            <w:noProof/>
            <w:webHidden/>
          </w:rPr>
          <w:t>41</w:t>
        </w:r>
        <w:r w:rsidR="000719A9">
          <w:rPr>
            <w:noProof/>
            <w:webHidden/>
          </w:rPr>
          <w:fldChar w:fldCharType="end"/>
        </w:r>
      </w:hyperlink>
    </w:p>
    <w:p w:rsidR="000719A9" w:rsidRDefault="00EB5EEC">
      <w:pPr>
        <w:pStyle w:val="TableofFigures"/>
        <w:tabs>
          <w:tab w:val="right" w:leader="dot" w:pos="9017"/>
        </w:tabs>
        <w:rPr>
          <w:rFonts w:asciiTheme="minorHAnsi" w:eastAsiaTheme="minorEastAsia" w:hAnsiTheme="minorHAnsi" w:cstheme="minorBidi"/>
          <w:noProof/>
          <w:sz w:val="22"/>
          <w:szCs w:val="22"/>
        </w:rPr>
      </w:pPr>
      <w:hyperlink w:anchor="_Toc443642863" w:history="1">
        <w:r w:rsidR="000719A9" w:rsidRPr="00404F03">
          <w:rPr>
            <w:rStyle w:val="Hyperlink"/>
            <w:noProof/>
          </w:rPr>
          <w:t>Table 33  Distinct persons commencing a community-based program by Indigenous status and sex.</w:t>
        </w:r>
        <w:r w:rsidR="000719A9">
          <w:rPr>
            <w:noProof/>
            <w:webHidden/>
          </w:rPr>
          <w:tab/>
        </w:r>
        <w:r w:rsidR="000719A9">
          <w:rPr>
            <w:noProof/>
            <w:webHidden/>
          </w:rPr>
          <w:fldChar w:fldCharType="begin"/>
        </w:r>
        <w:r w:rsidR="000719A9">
          <w:rPr>
            <w:noProof/>
            <w:webHidden/>
          </w:rPr>
          <w:instrText xml:space="preserve"> PAGEREF _Toc443642863 \h </w:instrText>
        </w:r>
        <w:r w:rsidR="000719A9">
          <w:rPr>
            <w:noProof/>
            <w:webHidden/>
          </w:rPr>
        </w:r>
        <w:r w:rsidR="000719A9">
          <w:rPr>
            <w:noProof/>
            <w:webHidden/>
          </w:rPr>
          <w:fldChar w:fldCharType="separate"/>
        </w:r>
        <w:r w:rsidR="000719A9">
          <w:rPr>
            <w:noProof/>
            <w:webHidden/>
          </w:rPr>
          <w:t>41</w:t>
        </w:r>
        <w:r w:rsidR="000719A9">
          <w:rPr>
            <w:noProof/>
            <w:webHidden/>
          </w:rPr>
          <w:fldChar w:fldCharType="end"/>
        </w:r>
      </w:hyperlink>
    </w:p>
    <w:p w:rsidR="00BB098B" w:rsidRPr="008351C6" w:rsidRDefault="00AC06E5" w:rsidP="000D593B">
      <w:r w:rsidRPr="008351C6">
        <w:rPr>
          <w:rFonts w:ascii="Helvetica" w:hAnsi="Helvetica"/>
          <w:sz w:val="18"/>
          <w:szCs w:val="18"/>
        </w:rPr>
        <w:fldChar w:fldCharType="end"/>
      </w:r>
    </w:p>
    <w:p w:rsidR="00BB098B" w:rsidRDefault="00BB098B" w:rsidP="000D593B">
      <w:pPr>
        <w:jc w:val="center"/>
        <w:rPr>
          <w:rFonts w:ascii="Helvetica" w:hAnsi="Helvetica"/>
          <w:b/>
          <w:spacing w:val="100"/>
          <w:sz w:val="32"/>
          <w:szCs w:val="32"/>
        </w:rPr>
      </w:pPr>
      <w:r w:rsidRPr="008351C6">
        <w:rPr>
          <w:rFonts w:ascii="Helvetica" w:hAnsi="Helvetica"/>
          <w:b/>
          <w:spacing w:val="100"/>
          <w:sz w:val="32"/>
          <w:szCs w:val="32"/>
        </w:rPr>
        <w:br w:type="page"/>
      </w:r>
      <w:r w:rsidRPr="008351C6">
        <w:rPr>
          <w:rFonts w:ascii="Helvetica" w:hAnsi="Helvetica"/>
          <w:b/>
          <w:spacing w:val="100"/>
          <w:sz w:val="32"/>
          <w:szCs w:val="32"/>
        </w:rPr>
        <w:lastRenderedPageBreak/>
        <w:t>FIGURES</w:t>
      </w:r>
    </w:p>
    <w:p w:rsidR="00944B0B" w:rsidRDefault="00BB098B">
      <w:pPr>
        <w:pStyle w:val="TableofFigures"/>
        <w:tabs>
          <w:tab w:val="right" w:leader="dot" w:pos="9017"/>
        </w:tabs>
        <w:rPr>
          <w:rFonts w:asciiTheme="minorHAnsi" w:eastAsiaTheme="minorEastAsia" w:hAnsiTheme="minorHAnsi" w:cstheme="minorBidi"/>
          <w:noProof/>
          <w:sz w:val="22"/>
          <w:szCs w:val="22"/>
        </w:rPr>
      </w:pPr>
      <w:r w:rsidRPr="008351C6">
        <w:rPr>
          <w:szCs w:val="18"/>
        </w:rPr>
        <w:fldChar w:fldCharType="begin"/>
      </w:r>
      <w:r w:rsidRPr="008351C6">
        <w:rPr>
          <w:szCs w:val="18"/>
        </w:rPr>
        <w:instrText xml:space="preserve"> TOC \h \z \c "Figure" </w:instrText>
      </w:r>
      <w:r w:rsidRPr="008351C6">
        <w:rPr>
          <w:szCs w:val="18"/>
        </w:rPr>
        <w:fldChar w:fldCharType="separate"/>
      </w:r>
      <w:hyperlink w:anchor="_Toc440446892" w:history="1">
        <w:r w:rsidR="00944B0B" w:rsidRPr="00D23EFF">
          <w:rPr>
            <w:rStyle w:val="Hyperlink"/>
            <w:rFonts w:cs="Arial"/>
            <w:noProof/>
          </w:rPr>
          <w:t>Figure 1  Northern Territory Correctional Services distinct client caseload</w:t>
        </w:r>
        <w:r w:rsidR="00944B0B">
          <w:rPr>
            <w:noProof/>
            <w:webHidden/>
          </w:rPr>
          <w:tab/>
        </w:r>
        <w:r w:rsidR="00944B0B">
          <w:rPr>
            <w:noProof/>
            <w:webHidden/>
          </w:rPr>
          <w:fldChar w:fldCharType="begin"/>
        </w:r>
        <w:r w:rsidR="00944B0B">
          <w:rPr>
            <w:noProof/>
            <w:webHidden/>
          </w:rPr>
          <w:instrText xml:space="preserve"> PAGEREF _Toc440446892 \h </w:instrText>
        </w:r>
        <w:r w:rsidR="00944B0B">
          <w:rPr>
            <w:noProof/>
            <w:webHidden/>
          </w:rPr>
        </w:r>
        <w:r w:rsidR="00944B0B">
          <w:rPr>
            <w:noProof/>
            <w:webHidden/>
          </w:rPr>
          <w:fldChar w:fldCharType="separate"/>
        </w:r>
        <w:r w:rsidR="00F511D6">
          <w:rPr>
            <w:noProof/>
            <w:webHidden/>
          </w:rPr>
          <w:t>3</w:t>
        </w:r>
        <w:r w:rsidR="00944B0B">
          <w:rPr>
            <w:noProof/>
            <w:webHidden/>
          </w:rPr>
          <w:fldChar w:fldCharType="end"/>
        </w:r>
      </w:hyperlink>
    </w:p>
    <w:p w:rsidR="00944B0B" w:rsidRDefault="00EB5EEC">
      <w:pPr>
        <w:pStyle w:val="TableofFigures"/>
        <w:tabs>
          <w:tab w:val="right" w:leader="dot" w:pos="9017"/>
        </w:tabs>
        <w:rPr>
          <w:rFonts w:asciiTheme="minorHAnsi" w:eastAsiaTheme="minorEastAsia" w:hAnsiTheme="minorHAnsi" w:cstheme="minorBidi"/>
          <w:noProof/>
          <w:sz w:val="22"/>
          <w:szCs w:val="22"/>
        </w:rPr>
      </w:pPr>
      <w:hyperlink w:anchor="_Toc440446893" w:history="1">
        <w:r w:rsidR="00944B0B" w:rsidRPr="00D23EFF">
          <w:rPr>
            <w:rStyle w:val="Hyperlink"/>
            <w:noProof/>
          </w:rPr>
          <w:t>Figure 2  Yearly daily average adult prisoners from 1993-94 to 2014-15.</w:t>
        </w:r>
        <w:r w:rsidR="00944B0B">
          <w:rPr>
            <w:noProof/>
            <w:webHidden/>
          </w:rPr>
          <w:tab/>
        </w:r>
        <w:r w:rsidR="00944B0B">
          <w:rPr>
            <w:noProof/>
            <w:webHidden/>
          </w:rPr>
          <w:fldChar w:fldCharType="begin"/>
        </w:r>
        <w:r w:rsidR="00944B0B">
          <w:rPr>
            <w:noProof/>
            <w:webHidden/>
          </w:rPr>
          <w:instrText xml:space="preserve"> PAGEREF _Toc440446893 \h </w:instrText>
        </w:r>
        <w:r w:rsidR="00944B0B">
          <w:rPr>
            <w:noProof/>
            <w:webHidden/>
          </w:rPr>
        </w:r>
        <w:r w:rsidR="00944B0B">
          <w:rPr>
            <w:noProof/>
            <w:webHidden/>
          </w:rPr>
          <w:fldChar w:fldCharType="separate"/>
        </w:r>
        <w:r w:rsidR="00F511D6">
          <w:rPr>
            <w:noProof/>
            <w:webHidden/>
          </w:rPr>
          <w:t>4</w:t>
        </w:r>
        <w:r w:rsidR="00944B0B">
          <w:rPr>
            <w:noProof/>
            <w:webHidden/>
          </w:rPr>
          <w:fldChar w:fldCharType="end"/>
        </w:r>
      </w:hyperlink>
    </w:p>
    <w:p w:rsidR="00944B0B" w:rsidRDefault="00EB5EEC">
      <w:pPr>
        <w:pStyle w:val="TableofFigures"/>
        <w:tabs>
          <w:tab w:val="right" w:leader="dot" w:pos="9017"/>
        </w:tabs>
        <w:rPr>
          <w:rFonts w:asciiTheme="minorHAnsi" w:eastAsiaTheme="minorEastAsia" w:hAnsiTheme="minorHAnsi" w:cstheme="minorBidi"/>
          <w:noProof/>
          <w:sz w:val="22"/>
          <w:szCs w:val="22"/>
        </w:rPr>
      </w:pPr>
      <w:hyperlink w:anchor="_Toc440446894" w:history="1">
        <w:r w:rsidR="00944B0B" w:rsidRPr="00D23EFF">
          <w:rPr>
            <w:rStyle w:val="Hyperlink"/>
            <w:noProof/>
          </w:rPr>
          <w:t>Figure 3  Estimated adult imprisonment rates by jurisdiction, 2014-15.</w:t>
        </w:r>
        <w:r w:rsidR="00944B0B">
          <w:rPr>
            <w:noProof/>
            <w:webHidden/>
          </w:rPr>
          <w:tab/>
        </w:r>
        <w:r w:rsidR="00944B0B">
          <w:rPr>
            <w:noProof/>
            <w:webHidden/>
          </w:rPr>
          <w:fldChar w:fldCharType="begin"/>
        </w:r>
        <w:r w:rsidR="00944B0B">
          <w:rPr>
            <w:noProof/>
            <w:webHidden/>
          </w:rPr>
          <w:instrText xml:space="preserve"> PAGEREF _Toc440446894 \h </w:instrText>
        </w:r>
        <w:r w:rsidR="00944B0B">
          <w:rPr>
            <w:noProof/>
            <w:webHidden/>
          </w:rPr>
        </w:r>
        <w:r w:rsidR="00944B0B">
          <w:rPr>
            <w:noProof/>
            <w:webHidden/>
          </w:rPr>
          <w:fldChar w:fldCharType="separate"/>
        </w:r>
        <w:r w:rsidR="00F511D6">
          <w:rPr>
            <w:noProof/>
            <w:webHidden/>
          </w:rPr>
          <w:t>5</w:t>
        </w:r>
        <w:r w:rsidR="00944B0B">
          <w:rPr>
            <w:noProof/>
            <w:webHidden/>
          </w:rPr>
          <w:fldChar w:fldCharType="end"/>
        </w:r>
      </w:hyperlink>
    </w:p>
    <w:p w:rsidR="00944B0B" w:rsidRDefault="00EB5EEC">
      <w:pPr>
        <w:pStyle w:val="TableofFigures"/>
        <w:tabs>
          <w:tab w:val="right" w:leader="dot" w:pos="9017"/>
        </w:tabs>
        <w:rPr>
          <w:rFonts w:asciiTheme="minorHAnsi" w:eastAsiaTheme="minorEastAsia" w:hAnsiTheme="minorHAnsi" w:cstheme="minorBidi"/>
          <w:noProof/>
          <w:sz w:val="22"/>
          <w:szCs w:val="22"/>
        </w:rPr>
      </w:pPr>
      <w:hyperlink w:anchor="_Toc440446895" w:history="1">
        <w:r w:rsidR="00944B0B" w:rsidRPr="00D23EFF">
          <w:rPr>
            <w:rStyle w:val="Hyperlink"/>
            <w:noProof/>
          </w:rPr>
          <w:t>Figure 4  Estimated adult Indigenous imprisonment rates by jurisdiction, 2014-15.</w:t>
        </w:r>
        <w:r w:rsidR="00944B0B">
          <w:rPr>
            <w:noProof/>
            <w:webHidden/>
          </w:rPr>
          <w:tab/>
        </w:r>
        <w:r w:rsidR="00944B0B">
          <w:rPr>
            <w:noProof/>
            <w:webHidden/>
          </w:rPr>
          <w:fldChar w:fldCharType="begin"/>
        </w:r>
        <w:r w:rsidR="00944B0B">
          <w:rPr>
            <w:noProof/>
            <w:webHidden/>
          </w:rPr>
          <w:instrText xml:space="preserve"> PAGEREF _Toc440446895 \h </w:instrText>
        </w:r>
        <w:r w:rsidR="00944B0B">
          <w:rPr>
            <w:noProof/>
            <w:webHidden/>
          </w:rPr>
        </w:r>
        <w:r w:rsidR="00944B0B">
          <w:rPr>
            <w:noProof/>
            <w:webHidden/>
          </w:rPr>
          <w:fldChar w:fldCharType="separate"/>
        </w:r>
        <w:r w:rsidR="00F511D6">
          <w:rPr>
            <w:noProof/>
            <w:webHidden/>
          </w:rPr>
          <w:t>6</w:t>
        </w:r>
        <w:r w:rsidR="00944B0B">
          <w:rPr>
            <w:noProof/>
            <w:webHidden/>
          </w:rPr>
          <w:fldChar w:fldCharType="end"/>
        </w:r>
      </w:hyperlink>
    </w:p>
    <w:p w:rsidR="00944B0B" w:rsidRDefault="00EB5EEC">
      <w:pPr>
        <w:pStyle w:val="TableofFigures"/>
        <w:tabs>
          <w:tab w:val="right" w:leader="dot" w:pos="9017"/>
        </w:tabs>
        <w:rPr>
          <w:rFonts w:asciiTheme="minorHAnsi" w:eastAsiaTheme="minorEastAsia" w:hAnsiTheme="minorHAnsi" w:cstheme="minorBidi"/>
          <w:noProof/>
          <w:sz w:val="22"/>
          <w:szCs w:val="22"/>
        </w:rPr>
      </w:pPr>
      <w:hyperlink w:anchor="_Toc440446896" w:history="1">
        <w:r w:rsidR="00944B0B" w:rsidRPr="00D23EFF">
          <w:rPr>
            <w:rStyle w:val="Hyperlink"/>
            <w:noProof/>
          </w:rPr>
          <w:t>Figure 5  Estimated adult female imprisonment rates, 2009-10 to 2014-15.</w:t>
        </w:r>
        <w:r w:rsidR="00944B0B">
          <w:rPr>
            <w:noProof/>
            <w:webHidden/>
          </w:rPr>
          <w:tab/>
        </w:r>
        <w:r w:rsidR="00944B0B">
          <w:rPr>
            <w:noProof/>
            <w:webHidden/>
          </w:rPr>
          <w:fldChar w:fldCharType="begin"/>
        </w:r>
        <w:r w:rsidR="00944B0B">
          <w:rPr>
            <w:noProof/>
            <w:webHidden/>
          </w:rPr>
          <w:instrText xml:space="preserve"> PAGEREF _Toc440446896 \h </w:instrText>
        </w:r>
        <w:r w:rsidR="00944B0B">
          <w:rPr>
            <w:noProof/>
            <w:webHidden/>
          </w:rPr>
        </w:r>
        <w:r w:rsidR="00944B0B">
          <w:rPr>
            <w:noProof/>
            <w:webHidden/>
          </w:rPr>
          <w:fldChar w:fldCharType="separate"/>
        </w:r>
        <w:r w:rsidR="00F511D6">
          <w:rPr>
            <w:noProof/>
            <w:webHidden/>
          </w:rPr>
          <w:t>7</w:t>
        </w:r>
        <w:r w:rsidR="00944B0B">
          <w:rPr>
            <w:noProof/>
            <w:webHidden/>
          </w:rPr>
          <w:fldChar w:fldCharType="end"/>
        </w:r>
      </w:hyperlink>
    </w:p>
    <w:p w:rsidR="00944B0B" w:rsidRDefault="00EB5EEC">
      <w:pPr>
        <w:pStyle w:val="TableofFigures"/>
        <w:tabs>
          <w:tab w:val="right" w:leader="dot" w:pos="9017"/>
        </w:tabs>
        <w:rPr>
          <w:rFonts w:asciiTheme="minorHAnsi" w:eastAsiaTheme="minorEastAsia" w:hAnsiTheme="minorHAnsi" w:cstheme="minorBidi"/>
          <w:noProof/>
          <w:sz w:val="22"/>
          <w:szCs w:val="22"/>
        </w:rPr>
      </w:pPr>
      <w:hyperlink w:anchor="_Toc440446897" w:history="1">
        <w:r w:rsidR="00944B0B" w:rsidRPr="00D23EFF">
          <w:rPr>
            <w:rStyle w:val="Hyperlink"/>
            <w:noProof/>
          </w:rPr>
          <w:t>Figure 6  Yearly daily average youth detainees from 1993-94 to 2014-15.</w:t>
        </w:r>
        <w:r w:rsidR="00944B0B">
          <w:rPr>
            <w:noProof/>
            <w:webHidden/>
          </w:rPr>
          <w:tab/>
        </w:r>
        <w:r w:rsidR="00944B0B">
          <w:rPr>
            <w:noProof/>
            <w:webHidden/>
          </w:rPr>
          <w:fldChar w:fldCharType="begin"/>
        </w:r>
        <w:r w:rsidR="00944B0B">
          <w:rPr>
            <w:noProof/>
            <w:webHidden/>
          </w:rPr>
          <w:instrText xml:space="preserve"> PAGEREF _Toc440446897 \h </w:instrText>
        </w:r>
        <w:r w:rsidR="00944B0B">
          <w:rPr>
            <w:noProof/>
            <w:webHidden/>
          </w:rPr>
        </w:r>
        <w:r w:rsidR="00944B0B">
          <w:rPr>
            <w:noProof/>
            <w:webHidden/>
          </w:rPr>
          <w:fldChar w:fldCharType="separate"/>
        </w:r>
        <w:r w:rsidR="00F511D6">
          <w:rPr>
            <w:noProof/>
            <w:webHidden/>
          </w:rPr>
          <w:t>8</w:t>
        </w:r>
        <w:r w:rsidR="00944B0B">
          <w:rPr>
            <w:noProof/>
            <w:webHidden/>
          </w:rPr>
          <w:fldChar w:fldCharType="end"/>
        </w:r>
      </w:hyperlink>
    </w:p>
    <w:p w:rsidR="00944B0B" w:rsidRDefault="00EB5EEC">
      <w:pPr>
        <w:pStyle w:val="TableofFigures"/>
        <w:tabs>
          <w:tab w:val="right" w:leader="dot" w:pos="9017"/>
        </w:tabs>
        <w:rPr>
          <w:rFonts w:asciiTheme="minorHAnsi" w:eastAsiaTheme="minorEastAsia" w:hAnsiTheme="minorHAnsi" w:cstheme="minorBidi"/>
          <w:noProof/>
          <w:sz w:val="22"/>
          <w:szCs w:val="22"/>
        </w:rPr>
      </w:pPr>
      <w:hyperlink w:anchor="_Toc440446898" w:history="1">
        <w:r w:rsidR="00944B0B" w:rsidRPr="00D23EFF">
          <w:rPr>
            <w:rStyle w:val="Hyperlink"/>
            <w:noProof/>
          </w:rPr>
          <w:t>Figure 7  Community Corrections program caseload (adult and youth)</w:t>
        </w:r>
        <w:r w:rsidR="00944B0B">
          <w:rPr>
            <w:noProof/>
            <w:webHidden/>
          </w:rPr>
          <w:tab/>
        </w:r>
        <w:r w:rsidR="00944B0B">
          <w:rPr>
            <w:noProof/>
            <w:webHidden/>
          </w:rPr>
          <w:fldChar w:fldCharType="begin"/>
        </w:r>
        <w:r w:rsidR="00944B0B">
          <w:rPr>
            <w:noProof/>
            <w:webHidden/>
          </w:rPr>
          <w:instrText xml:space="preserve"> PAGEREF _Toc440446898 \h </w:instrText>
        </w:r>
        <w:r w:rsidR="00944B0B">
          <w:rPr>
            <w:noProof/>
            <w:webHidden/>
          </w:rPr>
        </w:r>
        <w:r w:rsidR="00944B0B">
          <w:rPr>
            <w:noProof/>
            <w:webHidden/>
          </w:rPr>
          <w:fldChar w:fldCharType="separate"/>
        </w:r>
        <w:r w:rsidR="00F511D6">
          <w:rPr>
            <w:noProof/>
            <w:webHidden/>
          </w:rPr>
          <w:t>11</w:t>
        </w:r>
        <w:r w:rsidR="00944B0B">
          <w:rPr>
            <w:noProof/>
            <w:webHidden/>
          </w:rPr>
          <w:fldChar w:fldCharType="end"/>
        </w:r>
      </w:hyperlink>
    </w:p>
    <w:p w:rsidR="00944B0B" w:rsidRDefault="00EB5EEC">
      <w:pPr>
        <w:pStyle w:val="TableofFigures"/>
        <w:tabs>
          <w:tab w:val="right" w:leader="dot" w:pos="9017"/>
        </w:tabs>
        <w:rPr>
          <w:rFonts w:asciiTheme="minorHAnsi" w:eastAsiaTheme="minorEastAsia" w:hAnsiTheme="minorHAnsi" w:cstheme="minorBidi"/>
          <w:noProof/>
          <w:sz w:val="22"/>
          <w:szCs w:val="22"/>
        </w:rPr>
      </w:pPr>
      <w:hyperlink w:anchor="_Toc440446899" w:history="1">
        <w:r w:rsidR="00944B0B" w:rsidRPr="00D23EFF">
          <w:rPr>
            <w:rStyle w:val="Hyperlink"/>
            <w:noProof/>
          </w:rPr>
          <w:t>Figure 8  Number of adult prisoners in NT correctional institutions.</w:t>
        </w:r>
        <w:r w:rsidR="00944B0B">
          <w:rPr>
            <w:noProof/>
            <w:webHidden/>
          </w:rPr>
          <w:tab/>
        </w:r>
        <w:r w:rsidR="00944B0B">
          <w:rPr>
            <w:noProof/>
            <w:webHidden/>
          </w:rPr>
          <w:fldChar w:fldCharType="begin"/>
        </w:r>
        <w:r w:rsidR="00944B0B">
          <w:rPr>
            <w:noProof/>
            <w:webHidden/>
          </w:rPr>
          <w:instrText xml:space="preserve"> PAGEREF _Toc440446899 \h </w:instrText>
        </w:r>
        <w:r w:rsidR="00944B0B">
          <w:rPr>
            <w:noProof/>
            <w:webHidden/>
          </w:rPr>
        </w:r>
        <w:r w:rsidR="00944B0B">
          <w:rPr>
            <w:noProof/>
            <w:webHidden/>
          </w:rPr>
          <w:fldChar w:fldCharType="separate"/>
        </w:r>
        <w:r w:rsidR="00F511D6">
          <w:rPr>
            <w:noProof/>
            <w:webHidden/>
          </w:rPr>
          <w:t>42</w:t>
        </w:r>
        <w:r w:rsidR="00944B0B">
          <w:rPr>
            <w:noProof/>
            <w:webHidden/>
          </w:rPr>
          <w:fldChar w:fldCharType="end"/>
        </w:r>
      </w:hyperlink>
    </w:p>
    <w:p w:rsidR="00944B0B" w:rsidRDefault="00EB5EEC">
      <w:pPr>
        <w:pStyle w:val="TableofFigures"/>
        <w:tabs>
          <w:tab w:val="right" w:leader="dot" w:pos="9017"/>
        </w:tabs>
        <w:rPr>
          <w:rFonts w:asciiTheme="minorHAnsi" w:eastAsiaTheme="minorEastAsia" w:hAnsiTheme="minorHAnsi" w:cstheme="minorBidi"/>
          <w:noProof/>
          <w:sz w:val="22"/>
          <w:szCs w:val="22"/>
        </w:rPr>
      </w:pPr>
      <w:hyperlink w:anchor="_Toc440446900" w:history="1">
        <w:r w:rsidR="00944B0B" w:rsidRPr="00D23EFF">
          <w:rPr>
            <w:rStyle w:val="Hyperlink"/>
            <w:noProof/>
          </w:rPr>
          <w:t>Figure 9  Number and proportion of adult prisoners in NT correctional institutions by gender.</w:t>
        </w:r>
        <w:r w:rsidR="00944B0B">
          <w:rPr>
            <w:noProof/>
            <w:webHidden/>
          </w:rPr>
          <w:tab/>
        </w:r>
        <w:r w:rsidR="00944B0B">
          <w:rPr>
            <w:noProof/>
            <w:webHidden/>
          </w:rPr>
          <w:fldChar w:fldCharType="begin"/>
        </w:r>
        <w:r w:rsidR="00944B0B">
          <w:rPr>
            <w:noProof/>
            <w:webHidden/>
          </w:rPr>
          <w:instrText xml:space="preserve"> PAGEREF _Toc440446900 \h </w:instrText>
        </w:r>
        <w:r w:rsidR="00944B0B">
          <w:rPr>
            <w:noProof/>
            <w:webHidden/>
          </w:rPr>
        </w:r>
        <w:r w:rsidR="00944B0B">
          <w:rPr>
            <w:noProof/>
            <w:webHidden/>
          </w:rPr>
          <w:fldChar w:fldCharType="separate"/>
        </w:r>
        <w:r w:rsidR="00F511D6">
          <w:rPr>
            <w:noProof/>
            <w:webHidden/>
          </w:rPr>
          <w:t>42</w:t>
        </w:r>
        <w:r w:rsidR="00944B0B">
          <w:rPr>
            <w:noProof/>
            <w:webHidden/>
          </w:rPr>
          <w:fldChar w:fldCharType="end"/>
        </w:r>
      </w:hyperlink>
    </w:p>
    <w:p w:rsidR="00944B0B" w:rsidRDefault="00EB5EEC">
      <w:pPr>
        <w:pStyle w:val="TableofFigures"/>
        <w:tabs>
          <w:tab w:val="right" w:leader="dot" w:pos="9017"/>
        </w:tabs>
        <w:rPr>
          <w:rFonts w:asciiTheme="minorHAnsi" w:eastAsiaTheme="minorEastAsia" w:hAnsiTheme="minorHAnsi" w:cstheme="minorBidi"/>
          <w:noProof/>
          <w:sz w:val="22"/>
          <w:szCs w:val="22"/>
        </w:rPr>
      </w:pPr>
      <w:hyperlink w:anchor="_Toc440446901" w:history="1">
        <w:r w:rsidR="00944B0B" w:rsidRPr="00D23EFF">
          <w:rPr>
            <w:rStyle w:val="Hyperlink"/>
            <w:noProof/>
          </w:rPr>
          <w:t>Figure 10  Number and percentage of adult prisoners in NT correctional institutions by Indigenous status.</w:t>
        </w:r>
        <w:r w:rsidR="00944B0B">
          <w:rPr>
            <w:noProof/>
            <w:webHidden/>
          </w:rPr>
          <w:tab/>
        </w:r>
        <w:r w:rsidR="00944B0B">
          <w:rPr>
            <w:noProof/>
            <w:webHidden/>
          </w:rPr>
          <w:fldChar w:fldCharType="begin"/>
        </w:r>
        <w:r w:rsidR="00944B0B">
          <w:rPr>
            <w:noProof/>
            <w:webHidden/>
          </w:rPr>
          <w:instrText xml:space="preserve"> PAGEREF _Toc440446901 \h </w:instrText>
        </w:r>
        <w:r w:rsidR="00944B0B">
          <w:rPr>
            <w:noProof/>
            <w:webHidden/>
          </w:rPr>
        </w:r>
        <w:r w:rsidR="00944B0B">
          <w:rPr>
            <w:noProof/>
            <w:webHidden/>
          </w:rPr>
          <w:fldChar w:fldCharType="separate"/>
        </w:r>
        <w:r w:rsidR="00F511D6">
          <w:rPr>
            <w:noProof/>
            <w:webHidden/>
          </w:rPr>
          <w:t>43</w:t>
        </w:r>
        <w:r w:rsidR="00944B0B">
          <w:rPr>
            <w:noProof/>
            <w:webHidden/>
          </w:rPr>
          <w:fldChar w:fldCharType="end"/>
        </w:r>
      </w:hyperlink>
    </w:p>
    <w:p w:rsidR="00944B0B" w:rsidRDefault="00EB5EEC">
      <w:pPr>
        <w:pStyle w:val="TableofFigures"/>
        <w:tabs>
          <w:tab w:val="right" w:leader="dot" w:pos="9017"/>
        </w:tabs>
        <w:rPr>
          <w:rFonts w:asciiTheme="minorHAnsi" w:eastAsiaTheme="minorEastAsia" w:hAnsiTheme="minorHAnsi" w:cstheme="minorBidi"/>
          <w:noProof/>
          <w:sz w:val="22"/>
          <w:szCs w:val="22"/>
        </w:rPr>
      </w:pPr>
      <w:hyperlink w:anchor="_Toc440446902" w:history="1">
        <w:r w:rsidR="00944B0B" w:rsidRPr="00D23EFF">
          <w:rPr>
            <w:rStyle w:val="Hyperlink"/>
            <w:noProof/>
          </w:rPr>
          <w:t>Figure 11  Number and percentage of adult prisoners in NT correctional institutions by sentence status.</w:t>
        </w:r>
        <w:r w:rsidR="00944B0B">
          <w:rPr>
            <w:noProof/>
            <w:webHidden/>
          </w:rPr>
          <w:tab/>
        </w:r>
        <w:r w:rsidR="00944B0B">
          <w:rPr>
            <w:noProof/>
            <w:webHidden/>
          </w:rPr>
          <w:fldChar w:fldCharType="begin"/>
        </w:r>
        <w:r w:rsidR="00944B0B">
          <w:rPr>
            <w:noProof/>
            <w:webHidden/>
          </w:rPr>
          <w:instrText xml:space="preserve"> PAGEREF _Toc440446902 \h </w:instrText>
        </w:r>
        <w:r w:rsidR="00944B0B">
          <w:rPr>
            <w:noProof/>
            <w:webHidden/>
          </w:rPr>
        </w:r>
        <w:r w:rsidR="00944B0B">
          <w:rPr>
            <w:noProof/>
            <w:webHidden/>
          </w:rPr>
          <w:fldChar w:fldCharType="separate"/>
        </w:r>
        <w:r w:rsidR="00F511D6">
          <w:rPr>
            <w:noProof/>
            <w:webHidden/>
          </w:rPr>
          <w:t>43</w:t>
        </w:r>
        <w:r w:rsidR="00944B0B">
          <w:rPr>
            <w:noProof/>
            <w:webHidden/>
          </w:rPr>
          <w:fldChar w:fldCharType="end"/>
        </w:r>
      </w:hyperlink>
    </w:p>
    <w:p w:rsidR="00944B0B" w:rsidRDefault="00EB5EEC">
      <w:pPr>
        <w:pStyle w:val="TableofFigures"/>
        <w:tabs>
          <w:tab w:val="right" w:leader="dot" w:pos="9017"/>
        </w:tabs>
        <w:rPr>
          <w:rFonts w:asciiTheme="minorHAnsi" w:eastAsiaTheme="minorEastAsia" w:hAnsiTheme="minorHAnsi" w:cstheme="minorBidi"/>
          <w:noProof/>
          <w:sz w:val="22"/>
          <w:szCs w:val="22"/>
        </w:rPr>
      </w:pPr>
      <w:hyperlink w:anchor="_Toc440446903" w:history="1">
        <w:r w:rsidR="00944B0B" w:rsidRPr="00D23EFF">
          <w:rPr>
            <w:rStyle w:val="Hyperlink"/>
            <w:noProof/>
          </w:rPr>
          <w:t>Figure 12  Percentage of adult prisoners in NT correctional institutions by most serious offence.</w:t>
        </w:r>
        <w:r w:rsidR="00944B0B">
          <w:rPr>
            <w:noProof/>
            <w:webHidden/>
          </w:rPr>
          <w:tab/>
        </w:r>
        <w:r w:rsidR="00944B0B">
          <w:rPr>
            <w:noProof/>
            <w:webHidden/>
          </w:rPr>
          <w:fldChar w:fldCharType="begin"/>
        </w:r>
        <w:r w:rsidR="00944B0B">
          <w:rPr>
            <w:noProof/>
            <w:webHidden/>
          </w:rPr>
          <w:instrText xml:space="preserve"> PAGEREF _Toc440446903 \h </w:instrText>
        </w:r>
        <w:r w:rsidR="00944B0B">
          <w:rPr>
            <w:noProof/>
            <w:webHidden/>
          </w:rPr>
        </w:r>
        <w:r w:rsidR="00944B0B">
          <w:rPr>
            <w:noProof/>
            <w:webHidden/>
          </w:rPr>
          <w:fldChar w:fldCharType="separate"/>
        </w:r>
        <w:r w:rsidR="00F511D6">
          <w:rPr>
            <w:noProof/>
            <w:webHidden/>
          </w:rPr>
          <w:t>44</w:t>
        </w:r>
        <w:r w:rsidR="00944B0B">
          <w:rPr>
            <w:noProof/>
            <w:webHidden/>
          </w:rPr>
          <w:fldChar w:fldCharType="end"/>
        </w:r>
      </w:hyperlink>
    </w:p>
    <w:p w:rsidR="00BB098B" w:rsidRPr="008351C6" w:rsidRDefault="00BB098B" w:rsidP="000D593B">
      <w:pPr>
        <w:rPr>
          <w:rFonts w:ascii="Helvetica" w:hAnsi="Helvetica"/>
          <w:sz w:val="18"/>
          <w:szCs w:val="18"/>
        </w:rPr>
      </w:pPr>
      <w:r w:rsidRPr="008351C6">
        <w:rPr>
          <w:rFonts w:ascii="Helvetica" w:hAnsi="Helvetica"/>
          <w:sz w:val="18"/>
          <w:szCs w:val="18"/>
        </w:rPr>
        <w:fldChar w:fldCharType="end"/>
      </w:r>
    </w:p>
    <w:p w:rsidR="00B10327" w:rsidRPr="008351C6" w:rsidRDefault="00B10327" w:rsidP="00BB098B"/>
    <w:p w:rsidR="00B10327" w:rsidRPr="008351C6" w:rsidRDefault="00B10327">
      <w:pPr>
        <w:jc w:val="both"/>
      </w:pPr>
    </w:p>
    <w:p w:rsidR="00D06D3E" w:rsidRPr="008351C6" w:rsidRDefault="00D06D3E">
      <w:pPr>
        <w:jc w:val="both"/>
      </w:pPr>
    </w:p>
    <w:p w:rsidR="00D06D3E" w:rsidRPr="008351C6" w:rsidRDefault="00D06D3E" w:rsidP="00467446">
      <w:pPr>
        <w:pStyle w:val="P2WHead1"/>
        <w:sectPr w:rsidR="00D06D3E" w:rsidRPr="008351C6" w:rsidSect="005F4095">
          <w:pgSz w:w="11907" w:h="16840" w:code="9"/>
          <w:pgMar w:top="720" w:right="1440" w:bottom="720" w:left="1440" w:header="720" w:footer="720" w:gutter="0"/>
          <w:paperSrc w:first="15" w:other="15"/>
          <w:pgNumType w:fmt="lowerRoman"/>
          <w:cols w:space="720"/>
        </w:sectPr>
      </w:pPr>
    </w:p>
    <w:p w:rsidR="00E42784" w:rsidRPr="008351C6" w:rsidRDefault="00A02071" w:rsidP="00467446">
      <w:pPr>
        <w:pStyle w:val="OCPH1"/>
      </w:pPr>
      <w:bookmarkStart w:id="1" w:name="_Toc443308212"/>
      <w:r w:rsidRPr="008351C6">
        <w:lastRenderedPageBreak/>
        <w:t>Annual Statistics</w:t>
      </w:r>
      <w:bookmarkEnd w:id="1"/>
    </w:p>
    <w:p w:rsidR="001E21D5" w:rsidRPr="008351C6" w:rsidRDefault="001E21D5" w:rsidP="001E21D5">
      <w:pPr>
        <w:pStyle w:val="OCPH2"/>
      </w:pPr>
      <w:bookmarkStart w:id="2" w:name="_Toc443308213"/>
      <w:r w:rsidRPr="008351C6">
        <w:t>Introduction</w:t>
      </w:r>
      <w:bookmarkEnd w:id="2"/>
    </w:p>
    <w:p w:rsidR="00C16283" w:rsidRDefault="00C16283" w:rsidP="00223EB9">
      <w:pPr>
        <w:spacing w:after="0"/>
        <w:ind w:right="-45"/>
        <w:jc w:val="both"/>
      </w:pPr>
      <w:r>
        <w:t xml:space="preserve">The </w:t>
      </w:r>
      <w:r w:rsidR="005A1F01" w:rsidRPr="008351C6">
        <w:t xml:space="preserve">Northern Territory </w:t>
      </w:r>
      <w:r>
        <w:t xml:space="preserve">Department of </w:t>
      </w:r>
      <w:r w:rsidR="005A1F01" w:rsidRPr="008351C6">
        <w:t>Correctional Services (NT</w:t>
      </w:r>
      <w:r>
        <w:t>D</w:t>
      </w:r>
      <w:r w:rsidR="005A1F01" w:rsidRPr="008351C6">
        <w:t>CS) supervise</w:t>
      </w:r>
      <w:r w:rsidR="009F365D">
        <w:t>s</w:t>
      </w:r>
      <w:r w:rsidR="005A1F01" w:rsidRPr="008351C6">
        <w:t xml:space="preserve"> both adults and </w:t>
      </w:r>
      <w:r w:rsidR="007C1E3C">
        <w:t>youths</w:t>
      </w:r>
      <w:r w:rsidR="005A1F01" w:rsidRPr="008351C6">
        <w:t xml:space="preserve"> who are subject to </w:t>
      </w:r>
      <w:r w:rsidR="006B19DA">
        <w:t>imprisonment/detention</w:t>
      </w:r>
      <w:r w:rsidR="00295331">
        <w:t xml:space="preserve"> </w:t>
      </w:r>
      <w:r w:rsidR="005A1F01" w:rsidRPr="008351C6">
        <w:t xml:space="preserve">or </w:t>
      </w:r>
      <w:r w:rsidR="006B19DA">
        <w:t>community based</w:t>
      </w:r>
      <w:r w:rsidR="005A1F01" w:rsidRPr="008351C6">
        <w:t xml:space="preserve"> court orders.</w:t>
      </w:r>
      <w:r w:rsidR="00223EB9">
        <w:t xml:space="preserve"> </w:t>
      </w:r>
      <w:r w:rsidR="00143111" w:rsidRPr="008351C6">
        <w:t>Persons in custody are located at</w:t>
      </w:r>
      <w:r w:rsidR="00223EB9">
        <w:t>:</w:t>
      </w:r>
    </w:p>
    <w:p w:rsidR="005A1F01" w:rsidRPr="008351C6" w:rsidRDefault="00C16283" w:rsidP="00C73DCF">
      <w:pPr>
        <w:spacing w:after="0"/>
        <w:jc w:val="both"/>
      </w:pPr>
      <w:r>
        <w:t>Adults -</w:t>
      </w:r>
    </w:p>
    <w:p w:rsidR="00143111" w:rsidRPr="008351C6" w:rsidRDefault="00143111" w:rsidP="00307B62">
      <w:pPr>
        <w:numPr>
          <w:ilvl w:val="0"/>
          <w:numId w:val="28"/>
        </w:numPr>
        <w:spacing w:after="0"/>
        <w:jc w:val="both"/>
      </w:pPr>
      <w:r w:rsidRPr="008351C6">
        <w:t xml:space="preserve">Alice Springs Correctional Centre; </w:t>
      </w:r>
    </w:p>
    <w:p w:rsidR="00143111" w:rsidRDefault="00143111" w:rsidP="00307B62">
      <w:pPr>
        <w:numPr>
          <w:ilvl w:val="0"/>
          <w:numId w:val="28"/>
        </w:numPr>
        <w:spacing w:after="0"/>
        <w:ind w:left="714" w:hanging="357"/>
        <w:jc w:val="both"/>
      </w:pPr>
      <w:r w:rsidRPr="008351C6">
        <w:t>Darwin Correctional Centre;</w:t>
      </w:r>
      <w:r w:rsidR="00CC00C0">
        <w:t xml:space="preserve"> </w:t>
      </w:r>
    </w:p>
    <w:p w:rsidR="00E55909" w:rsidRDefault="00E71CCB" w:rsidP="00307B62">
      <w:pPr>
        <w:numPr>
          <w:ilvl w:val="0"/>
          <w:numId w:val="28"/>
        </w:numPr>
        <w:spacing w:after="0"/>
        <w:ind w:left="714" w:hanging="357"/>
        <w:jc w:val="both"/>
      </w:pPr>
      <w:r>
        <w:t>Datjala</w:t>
      </w:r>
      <w:r w:rsidR="00E55909">
        <w:t xml:space="preserve"> Work Camp (</w:t>
      </w:r>
      <w:r>
        <w:t>Nhulunbuy)</w:t>
      </w:r>
      <w:r w:rsidR="00E55909">
        <w:t xml:space="preserve">; and </w:t>
      </w:r>
    </w:p>
    <w:p w:rsidR="00CC00C0" w:rsidRPr="008351C6" w:rsidRDefault="00CC00C0" w:rsidP="00307B62">
      <w:pPr>
        <w:numPr>
          <w:ilvl w:val="0"/>
          <w:numId w:val="28"/>
        </w:numPr>
        <w:spacing w:after="0"/>
        <w:ind w:left="714" w:hanging="357"/>
        <w:jc w:val="both"/>
      </w:pPr>
      <w:r>
        <w:t>Barkly Work Camp.</w:t>
      </w:r>
    </w:p>
    <w:p w:rsidR="00143111" w:rsidRPr="008351C6" w:rsidRDefault="00143111" w:rsidP="00C73DCF">
      <w:pPr>
        <w:spacing w:after="0"/>
        <w:jc w:val="both"/>
      </w:pPr>
      <w:r w:rsidRPr="008351C6">
        <w:t xml:space="preserve"> </w:t>
      </w:r>
      <w:r w:rsidR="007C1E3C">
        <w:t>Youths</w:t>
      </w:r>
      <w:r w:rsidR="00C16283">
        <w:t xml:space="preserve"> -</w:t>
      </w:r>
    </w:p>
    <w:p w:rsidR="00C20E12" w:rsidRPr="008351C6" w:rsidRDefault="00C20E12" w:rsidP="009639A5">
      <w:pPr>
        <w:numPr>
          <w:ilvl w:val="0"/>
          <w:numId w:val="29"/>
        </w:numPr>
        <w:spacing w:after="0"/>
        <w:jc w:val="both"/>
      </w:pPr>
      <w:r>
        <w:t xml:space="preserve">Alice Springs </w:t>
      </w:r>
      <w:r w:rsidR="00295331">
        <w:t>Youth</w:t>
      </w:r>
      <w:r>
        <w:t xml:space="preserve"> Detention Centre, located within the Alice</w:t>
      </w:r>
      <w:r w:rsidR="009639A5">
        <w:t xml:space="preserve"> Springs Correctional Precinct;</w:t>
      </w:r>
      <w:r w:rsidR="00E71CCB">
        <w:t xml:space="preserve"> and</w:t>
      </w:r>
    </w:p>
    <w:p w:rsidR="00143111" w:rsidRDefault="00143111" w:rsidP="009639A5">
      <w:pPr>
        <w:numPr>
          <w:ilvl w:val="0"/>
          <w:numId w:val="29"/>
        </w:numPr>
        <w:spacing w:after="0"/>
        <w:ind w:left="714" w:hanging="357"/>
        <w:jc w:val="both"/>
      </w:pPr>
      <w:r w:rsidRPr="008351C6">
        <w:t xml:space="preserve">Don Dale </w:t>
      </w:r>
      <w:r w:rsidR="00295331">
        <w:t>Youth</w:t>
      </w:r>
      <w:r w:rsidRPr="008351C6">
        <w:t xml:space="preserve"> Detention Centre</w:t>
      </w:r>
      <w:r w:rsidR="001D71B8">
        <w:t>, located 16 km south of Darwin.</w:t>
      </w:r>
    </w:p>
    <w:p w:rsidR="009639A5" w:rsidRDefault="009639A5" w:rsidP="009639A5">
      <w:pPr>
        <w:spacing w:after="0"/>
        <w:ind w:left="714"/>
        <w:jc w:val="both"/>
      </w:pPr>
    </w:p>
    <w:p w:rsidR="00143111" w:rsidRPr="00BF75C8" w:rsidRDefault="00143111" w:rsidP="00C73DCF">
      <w:pPr>
        <w:spacing w:after="0"/>
        <w:jc w:val="both"/>
      </w:pPr>
      <w:r w:rsidRPr="008351C6">
        <w:t>The non-custodial orders are administer</w:t>
      </w:r>
      <w:r w:rsidR="005E724D" w:rsidRPr="008351C6">
        <w:t>e</w:t>
      </w:r>
      <w:r w:rsidRPr="008351C6">
        <w:t xml:space="preserve">d by officers located in </w:t>
      </w:r>
      <w:r w:rsidR="00D31984">
        <w:t>eight</w:t>
      </w:r>
      <w:r w:rsidRPr="008351C6">
        <w:t xml:space="preserve"> offices throughout the Northern Territory</w:t>
      </w:r>
      <w:r w:rsidR="00C73DCF" w:rsidRPr="008351C6">
        <w:t xml:space="preserve"> (NT)</w:t>
      </w:r>
      <w:r w:rsidRPr="008351C6">
        <w:t>:</w:t>
      </w:r>
    </w:p>
    <w:p w:rsidR="00143111" w:rsidRPr="00BF75C8" w:rsidRDefault="00143111" w:rsidP="00C73DCF">
      <w:pPr>
        <w:numPr>
          <w:ilvl w:val="0"/>
          <w:numId w:val="31"/>
        </w:numPr>
        <w:spacing w:after="0"/>
        <w:jc w:val="both"/>
      </w:pPr>
      <w:r w:rsidRPr="00BF75C8">
        <w:t>Palmerston</w:t>
      </w:r>
      <w:r w:rsidR="00D31984" w:rsidRPr="00BF75C8">
        <w:t xml:space="preserve"> and Top End Region (Jabiru, Maningrida, Oenpelli, Tiwi</w:t>
      </w:r>
      <w:r w:rsidR="00BF75C8" w:rsidRPr="00BF75C8">
        <w:t xml:space="preserve"> Islands</w:t>
      </w:r>
      <w:r w:rsidR="00D31984" w:rsidRPr="00BF75C8">
        <w:t>)</w:t>
      </w:r>
      <w:r w:rsidRPr="00BF75C8">
        <w:t xml:space="preserve">; </w:t>
      </w:r>
    </w:p>
    <w:p w:rsidR="00143111" w:rsidRPr="008351C6" w:rsidRDefault="00143111" w:rsidP="00C73DCF">
      <w:pPr>
        <w:numPr>
          <w:ilvl w:val="0"/>
          <w:numId w:val="31"/>
        </w:numPr>
        <w:spacing w:after="0"/>
        <w:jc w:val="both"/>
      </w:pPr>
      <w:r w:rsidRPr="008351C6">
        <w:t xml:space="preserve">Casuarina; </w:t>
      </w:r>
    </w:p>
    <w:p w:rsidR="00143111" w:rsidRPr="008351C6" w:rsidRDefault="00143111" w:rsidP="00C73DCF">
      <w:pPr>
        <w:numPr>
          <w:ilvl w:val="0"/>
          <w:numId w:val="31"/>
        </w:numPr>
        <w:spacing w:after="0"/>
        <w:jc w:val="both"/>
      </w:pPr>
      <w:r w:rsidRPr="008351C6">
        <w:t xml:space="preserve">Alice Springs; </w:t>
      </w:r>
    </w:p>
    <w:p w:rsidR="00143111" w:rsidRPr="008351C6" w:rsidRDefault="00143111" w:rsidP="00C73DCF">
      <w:pPr>
        <w:numPr>
          <w:ilvl w:val="0"/>
          <w:numId w:val="31"/>
        </w:numPr>
        <w:spacing w:after="0"/>
        <w:jc w:val="both"/>
      </w:pPr>
      <w:r w:rsidRPr="008351C6">
        <w:t xml:space="preserve">Katherine; </w:t>
      </w:r>
    </w:p>
    <w:p w:rsidR="00143111" w:rsidRPr="008351C6" w:rsidRDefault="00143111" w:rsidP="00BF75C8">
      <w:pPr>
        <w:numPr>
          <w:ilvl w:val="0"/>
          <w:numId w:val="31"/>
        </w:numPr>
        <w:spacing w:after="0"/>
        <w:jc w:val="both"/>
      </w:pPr>
      <w:r w:rsidRPr="008351C6">
        <w:t xml:space="preserve">Tennant Creek; </w:t>
      </w:r>
    </w:p>
    <w:p w:rsidR="00143111" w:rsidRPr="008351C6" w:rsidRDefault="00143111" w:rsidP="00C73DCF">
      <w:pPr>
        <w:numPr>
          <w:ilvl w:val="0"/>
          <w:numId w:val="31"/>
        </w:numPr>
        <w:spacing w:after="0"/>
        <w:jc w:val="both"/>
      </w:pPr>
      <w:r w:rsidRPr="008351C6">
        <w:t>Groote Eylandt</w:t>
      </w:r>
      <w:r w:rsidR="00D31984">
        <w:t xml:space="preserve"> (Alyangula)</w:t>
      </w:r>
      <w:r w:rsidRPr="008351C6">
        <w:t xml:space="preserve">; </w:t>
      </w:r>
    </w:p>
    <w:p w:rsidR="00143111" w:rsidRPr="008351C6" w:rsidRDefault="00143111" w:rsidP="00C73DCF">
      <w:pPr>
        <w:numPr>
          <w:ilvl w:val="0"/>
          <w:numId w:val="31"/>
        </w:numPr>
        <w:spacing w:after="0"/>
        <w:jc w:val="both"/>
      </w:pPr>
      <w:r w:rsidRPr="008351C6">
        <w:t>Wadeye</w:t>
      </w:r>
      <w:r w:rsidR="00D31984">
        <w:t xml:space="preserve"> (Port Keats)</w:t>
      </w:r>
      <w:r w:rsidRPr="008351C6">
        <w:t xml:space="preserve">; and </w:t>
      </w:r>
    </w:p>
    <w:p w:rsidR="00143111" w:rsidRPr="008351C6" w:rsidRDefault="00143111" w:rsidP="00C73DCF">
      <w:pPr>
        <w:numPr>
          <w:ilvl w:val="0"/>
          <w:numId w:val="31"/>
        </w:numPr>
        <w:jc w:val="both"/>
      </w:pPr>
      <w:r w:rsidRPr="008351C6">
        <w:t>Nhulunbuy.</w:t>
      </w:r>
    </w:p>
    <w:p w:rsidR="00D90EF9" w:rsidRPr="008351C6" w:rsidRDefault="00D90EF9" w:rsidP="00C73DCF">
      <w:pPr>
        <w:jc w:val="both"/>
      </w:pPr>
      <w:r w:rsidRPr="008351C6">
        <w:t xml:space="preserve">This report presents detailed statistics on adults and </w:t>
      </w:r>
      <w:r w:rsidR="007C1E3C">
        <w:t>youths</w:t>
      </w:r>
      <w:r w:rsidRPr="008351C6">
        <w:t xml:space="preserve"> supervised by NT</w:t>
      </w:r>
      <w:r w:rsidR="00C16283">
        <w:t>D</w:t>
      </w:r>
      <w:r w:rsidRPr="008351C6">
        <w:t>CS during</w:t>
      </w:r>
      <w:r w:rsidR="00A308F2">
        <w:br/>
      </w:r>
      <w:r w:rsidR="00687232">
        <w:t>20</w:t>
      </w:r>
      <w:r w:rsidR="00E71CCB">
        <w:t>14</w:t>
      </w:r>
      <w:r w:rsidR="00687232">
        <w:t>-1</w:t>
      </w:r>
      <w:r w:rsidR="00E71CCB">
        <w:t>5</w:t>
      </w:r>
      <w:r w:rsidRPr="008351C6">
        <w:t xml:space="preserve">.  Data from </w:t>
      </w:r>
      <w:r w:rsidR="00687232">
        <w:t>20</w:t>
      </w:r>
      <w:r w:rsidR="00E71CCB">
        <w:t>13</w:t>
      </w:r>
      <w:r w:rsidR="00687232">
        <w:t>-</w:t>
      </w:r>
      <w:r w:rsidR="00E71CCB">
        <w:t>14</w:t>
      </w:r>
      <w:r w:rsidRPr="008351C6">
        <w:t xml:space="preserve"> are supplied for comparison purposes as well as some long term data to show trends. </w:t>
      </w:r>
    </w:p>
    <w:p w:rsidR="00D90EF9" w:rsidRPr="008351C6" w:rsidRDefault="00D90EF9" w:rsidP="00C73DCF">
      <w:pPr>
        <w:jc w:val="both"/>
      </w:pPr>
      <w:r w:rsidRPr="008351C6">
        <w:t>Statistics in this report include demographic characteristics of prisoners and community corrections clients, receptions, sentence status, offence types, last known address, caseload, community corrections client turn over, imprisonment rates and sentence durations.</w:t>
      </w:r>
    </w:p>
    <w:p w:rsidR="00873169" w:rsidRPr="008351C6" w:rsidRDefault="00AB5F3C" w:rsidP="00C73DCF">
      <w:pPr>
        <w:jc w:val="both"/>
      </w:pPr>
      <w:r w:rsidRPr="008351C6">
        <w:t xml:space="preserve">The majority of the data are extracted from the </w:t>
      </w:r>
      <w:r w:rsidR="00C20E12">
        <w:t>Integrated Offender Management System (IOMS)</w:t>
      </w:r>
      <w:r w:rsidRPr="008351C6">
        <w:t xml:space="preserve">.  </w:t>
      </w:r>
      <w:r w:rsidR="00873169" w:rsidRPr="008351C6">
        <w:t>Some internal data compiled by NT</w:t>
      </w:r>
      <w:r w:rsidR="00C16283">
        <w:t>D</w:t>
      </w:r>
      <w:r w:rsidR="001F5AE9">
        <w:t xml:space="preserve">CS are also used </w:t>
      </w:r>
      <w:r w:rsidR="00873169" w:rsidRPr="008351C6">
        <w:t>(eg escape information</w:t>
      </w:r>
      <w:r w:rsidR="00C20E12">
        <w:t>, daily averages</w:t>
      </w:r>
      <w:r w:rsidR="00873169" w:rsidRPr="008351C6">
        <w:t>).</w:t>
      </w:r>
    </w:p>
    <w:p w:rsidR="00D90EF9" w:rsidRPr="008351C6" w:rsidRDefault="001F5AE9" w:rsidP="00C73DCF">
      <w:pPr>
        <w:jc w:val="both"/>
      </w:pPr>
      <w:r>
        <w:t xml:space="preserve">National rates of imprisonment </w:t>
      </w:r>
      <w:r w:rsidR="00D90EF9" w:rsidRPr="008351C6">
        <w:t>compiled by the Australian Bureau of Statistics (ABS)</w:t>
      </w:r>
      <w:r>
        <w:t>,</w:t>
      </w:r>
      <w:r w:rsidR="00D90EF9" w:rsidRPr="008351C6">
        <w:t xml:space="preserve"> are provided </w:t>
      </w:r>
      <w:r w:rsidR="00120185" w:rsidRPr="008351C6">
        <w:t>for comparison with NT rates</w:t>
      </w:r>
      <w:r w:rsidR="00D90EF9" w:rsidRPr="008351C6">
        <w:t>.</w:t>
      </w:r>
    </w:p>
    <w:p w:rsidR="005300E2" w:rsidRPr="008351C6" w:rsidRDefault="009F7C09" w:rsidP="00C73DCF">
      <w:pPr>
        <w:jc w:val="both"/>
      </w:pPr>
      <w:r w:rsidRPr="008351C6">
        <w:t>Selected characteristics in relation to</w:t>
      </w:r>
      <w:r w:rsidR="005300E2" w:rsidRPr="008351C6">
        <w:t xml:space="preserve"> the </w:t>
      </w:r>
      <w:r w:rsidR="00C73DCF" w:rsidRPr="008351C6">
        <w:t>NT</w:t>
      </w:r>
      <w:r w:rsidR="005300E2" w:rsidRPr="008351C6">
        <w:t xml:space="preserve"> and other jurisdictions</w:t>
      </w:r>
      <w:r w:rsidRPr="008351C6">
        <w:t xml:space="preserve"> for </w:t>
      </w:r>
      <w:r w:rsidR="00687232">
        <w:t>20</w:t>
      </w:r>
      <w:r w:rsidR="00C20E12">
        <w:t>1</w:t>
      </w:r>
      <w:r w:rsidR="00E71CCB">
        <w:t>3</w:t>
      </w:r>
      <w:r w:rsidR="00687232">
        <w:t>-1</w:t>
      </w:r>
      <w:r w:rsidR="00E71CCB">
        <w:t>4</w:t>
      </w:r>
      <w:r w:rsidR="005300E2" w:rsidRPr="008351C6">
        <w:t xml:space="preserve"> from the </w:t>
      </w:r>
      <w:r w:rsidR="00307B62">
        <w:t>‘Report on Government Services’</w:t>
      </w:r>
      <w:r w:rsidR="005300E2" w:rsidRPr="008351C6">
        <w:t xml:space="preserve"> </w:t>
      </w:r>
      <w:r w:rsidR="00AB5F3C" w:rsidRPr="008351C6">
        <w:t>are</w:t>
      </w:r>
      <w:r w:rsidR="005300E2" w:rsidRPr="008351C6">
        <w:t xml:space="preserve"> presented</w:t>
      </w:r>
      <w:r w:rsidR="00AB5F3C" w:rsidRPr="008351C6">
        <w:t xml:space="preserve"> in this report</w:t>
      </w:r>
      <w:r w:rsidR="005300E2" w:rsidRPr="008351C6">
        <w:t>.</w:t>
      </w:r>
    </w:p>
    <w:p w:rsidR="00E94CE9" w:rsidRPr="008351C6" w:rsidRDefault="00143111" w:rsidP="00C73DCF">
      <w:pPr>
        <w:jc w:val="both"/>
      </w:pPr>
      <w:r w:rsidRPr="008351C6">
        <w:t>Care should be taken when comparing information from this with other publications</w:t>
      </w:r>
      <w:r w:rsidR="00E94CE9" w:rsidRPr="008351C6">
        <w:t xml:space="preserve"> (eg ABS publications</w:t>
      </w:r>
      <w:r w:rsidR="00643B0A">
        <w:t>,</w:t>
      </w:r>
      <w:r w:rsidR="00E94CE9" w:rsidRPr="008351C6">
        <w:t xml:space="preserve"> Department of </w:t>
      </w:r>
      <w:r w:rsidR="00DC2022">
        <w:t>Correctional Services</w:t>
      </w:r>
      <w:r w:rsidR="00E94CE9" w:rsidRPr="008351C6">
        <w:t xml:space="preserve"> Annual Report</w:t>
      </w:r>
      <w:r w:rsidR="002D69D1">
        <w:t xml:space="preserve"> and Report on Government Services</w:t>
      </w:r>
      <w:r w:rsidR="00E94CE9" w:rsidRPr="008351C6">
        <w:t>)</w:t>
      </w:r>
      <w:r w:rsidRPr="008351C6">
        <w:t>, as different data collection timeframes,</w:t>
      </w:r>
      <w:r w:rsidR="00E94CE9" w:rsidRPr="008351C6">
        <w:t xml:space="preserve"> data extractions dates, </w:t>
      </w:r>
      <w:r w:rsidRPr="008351C6">
        <w:t>different data sources or different counting methods may have been used.</w:t>
      </w:r>
      <w:r w:rsidR="00E94CE9" w:rsidRPr="008351C6">
        <w:t xml:space="preserve"> </w:t>
      </w:r>
    </w:p>
    <w:p w:rsidR="00143111" w:rsidRPr="004900E4" w:rsidRDefault="00143111" w:rsidP="00C73DCF">
      <w:pPr>
        <w:jc w:val="both"/>
      </w:pPr>
      <w:r w:rsidRPr="004900E4">
        <w:t xml:space="preserve">The </w:t>
      </w:r>
      <w:r w:rsidR="005B6808">
        <w:t>tables</w:t>
      </w:r>
      <w:r w:rsidRPr="004900E4">
        <w:t xml:space="preserve"> provided in this publication relating to the </w:t>
      </w:r>
      <w:r w:rsidR="004900E4">
        <w:t>c</w:t>
      </w:r>
      <w:r w:rsidRPr="004900E4">
        <w:t>en</w:t>
      </w:r>
      <w:r w:rsidR="004900E4" w:rsidRPr="004900E4">
        <w:t xml:space="preserve">sus of prisoners </w:t>
      </w:r>
      <w:r w:rsidR="00307B62">
        <w:t>held on 30 June 201</w:t>
      </w:r>
      <w:r w:rsidR="00E71CCB">
        <w:t>5</w:t>
      </w:r>
      <w:r w:rsidR="007C1E3C">
        <w:t xml:space="preserve"> </w:t>
      </w:r>
      <w:r w:rsidR="00307B62">
        <w:t>only</w:t>
      </w:r>
      <w:r w:rsidR="005B6808">
        <w:t xml:space="preserve"> include </w:t>
      </w:r>
      <w:r w:rsidR="00307B62">
        <w:t>prisoners held</w:t>
      </w:r>
      <w:r w:rsidR="005B6808">
        <w:t xml:space="preserve"> in NT Correctional Centres. It does </w:t>
      </w:r>
      <w:r w:rsidR="004900E4" w:rsidRPr="004900E4">
        <w:t xml:space="preserve">not include </w:t>
      </w:r>
      <w:r w:rsidR="001005C0">
        <w:t>1</w:t>
      </w:r>
      <w:r w:rsidR="00E71CCB">
        <w:t>6</w:t>
      </w:r>
      <w:r w:rsidR="00307B62">
        <w:t xml:space="preserve"> </w:t>
      </w:r>
      <w:r w:rsidR="004900E4" w:rsidRPr="004900E4">
        <w:t xml:space="preserve">prisoners </w:t>
      </w:r>
      <w:r w:rsidR="00307B62">
        <w:t xml:space="preserve">who were </w:t>
      </w:r>
      <w:r w:rsidR="004900E4" w:rsidRPr="004900E4">
        <w:t>held in Police Prisons</w:t>
      </w:r>
      <w:r w:rsidR="00307B62">
        <w:t xml:space="preserve"> on the night of 30 June 201</w:t>
      </w:r>
      <w:r w:rsidR="00E71CCB">
        <w:t>5</w:t>
      </w:r>
      <w:r w:rsidR="00307B62">
        <w:t xml:space="preserve">.  These police prisoners </w:t>
      </w:r>
      <w:r w:rsidR="005B6808">
        <w:t xml:space="preserve">are included in the ABS publication </w:t>
      </w:r>
      <w:r w:rsidR="005B6808" w:rsidRPr="00C03E5F">
        <w:t>“Prisoners in Australia”</w:t>
      </w:r>
      <w:r w:rsidR="00307B62" w:rsidRPr="00C03E5F">
        <w:t xml:space="preserve"> </w:t>
      </w:r>
      <w:r w:rsidR="00307B62">
        <w:t>t</w:t>
      </w:r>
      <w:r w:rsidR="005B6808">
        <w:t>herefore</w:t>
      </w:r>
      <w:r w:rsidRPr="004900E4">
        <w:t xml:space="preserve"> some differences may occur between figures in this report and figures published by the ABS.</w:t>
      </w:r>
    </w:p>
    <w:p w:rsidR="00143111" w:rsidRPr="00C20E12" w:rsidRDefault="00143111" w:rsidP="00C73DCF">
      <w:pPr>
        <w:tabs>
          <w:tab w:val="left" w:pos="521"/>
          <w:tab w:val="left" w:pos="1531"/>
        </w:tabs>
        <w:jc w:val="both"/>
        <w:rPr>
          <w:snapToGrid w:val="0"/>
          <w:lang w:eastAsia="en-US"/>
        </w:rPr>
      </w:pPr>
      <w:r w:rsidRPr="008351C6">
        <w:rPr>
          <w:snapToGrid w:val="0"/>
          <w:lang w:eastAsia="en-US"/>
        </w:rPr>
        <w:t xml:space="preserve">The basis for reporting on offences is the Most Serious Offence (MSO) for the episode as recorded in </w:t>
      </w:r>
      <w:r w:rsidR="00AF582A" w:rsidRPr="008351C6">
        <w:rPr>
          <w:snapToGrid w:val="0"/>
          <w:lang w:eastAsia="en-US"/>
        </w:rPr>
        <w:t>I</w:t>
      </w:r>
      <w:r w:rsidR="00C20E12">
        <w:rPr>
          <w:snapToGrid w:val="0"/>
          <w:lang w:eastAsia="en-US"/>
        </w:rPr>
        <w:t>OMS</w:t>
      </w:r>
      <w:r w:rsidR="00AF582A" w:rsidRPr="008351C6">
        <w:rPr>
          <w:snapToGrid w:val="0"/>
          <w:lang w:eastAsia="en-US"/>
        </w:rPr>
        <w:t>.</w:t>
      </w:r>
      <w:r w:rsidRPr="008351C6">
        <w:rPr>
          <w:snapToGrid w:val="0"/>
          <w:lang w:eastAsia="en-US"/>
        </w:rPr>
        <w:t xml:space="preserve">  </w:t>
      </w:r>
      <w:r w:rsidR="00A45ED6" w:rsidRPr="00C20E12">
        <w:rPr>
          <w:snapToGrid w:val="0"/>
          <w:lang w:eastAsia="en-US"/>
        </w:rPr>
        <w:t xml:space="preserve">To enable national comparability, reporting on offences </w:t>
      </w:r>
      <w:r w:rsidR="00C20E12" w:rsidRPr="00C20E12">
        <w:rPr>
          <w:snapToGrid w:val="0"/>
          <w:lang w:eastAsia="en-US"/>
        </w:rPr>
        <w:t xml:space="preserve">is in accordance </w:t>
      </w:r>
      <w:r w:rsidR="00C20E12">
        <w:rPr>
          <w:snapToGrid w:val="0"/>
          <w:lang w:eastAsia="en-US"/>
        </w:rPr>
        <w:t xml:space="preserve">with </w:t>
      </w:r>
      <w:r w:rsidR="00A45ED6" w:rsidRPr="00C20E12">
        <w:rPr>
          <w:snapToGrid w:val="0"/>
          <w:lang w:eastAsia="en-US"/>
        </w:rPr>
        <w:t xml:space="preserve">the </w:t>
      </w:r>
      <w:r w:rsidRPr="00C20E12">
        <w:rPr>
          <w:snapToGrid w:val="0"/>
          <w:lang w:eastAsia="en-US"/>
        </w:rPr>
        <w:t>Australian</w:t>
      </w:r>
      <w:r w:rsidR="00C20E12" w:rsidRPr="00C20E12">
        <w:rPr>
          <w:snapToGrid w:val="0"/>
          <w:lang w:eastAsia="en-US"/>
        </w:rPr>
        <w:t xml:space="preserve"> and New Zealand Stan</w:t>
      </w:r>
      <w:r w:rsidRPr="00C20E12">
        <w:rPr>
          <w:snapToGrid w:val="0"/>
          <w:lang w:eastAsia="en-US"/>
        </w:rPr>
        <w:t>dard Offence Classification (A</w:t>
      </w:r>
      <w:r w:rsidR="00C20E12" w:rsidRPr="00C20E12">
        <w:rPr>
          <w:snapToGrid w:val="0"/>
          <w:lang w:eastAsia="en-US"/>
        </w:rPr>
        <w:t>NZS</w:t>
      </w:r>
      <w:r w:rsidRPr="00C20E12">
        <w:rPr>
          <w:snapToGrid w:val="0"/>
          <w:lang w:eastAsia="en-US"/>
        </w:rPr>
        <w:t>OC)</w:t>
      </w:r>
      <w:r w:rsidR="00A45ED6" w:rsidRPr="00C20E12">
        <w:rPr>
          <w:snapToGrid w:val="0"/>
          <w:lang w:eastAsia="en-US"/>
        </w:rPr>
        <w:t xml:space="preserve"> divisions and selected subdivisions</w:t>
      </w:r>
      <w:r w:rsidR="00C20E12">
        <w:rPr>
          <w:snapToGrid w:val="0"/>
          <w:lang w:eastAsia="en-US"/>
        </w:rPr>
        <w:t>.</w:t>
      </w:r>
      <w:r w:rsidR="00A45ED6" w:rsidRPr="00C20E12">
        <w:rPr>
          <w:snapToGrid w:val="0"/>
          <w:lang w:eastAsia="en-US"/>
        </w:rPr>
        <w:t xml:space="preserve"> </w:t>
      </w:r>
      <w:r w:rsidRPr="00C20E12">
        <w:rPr>
          <w:snapToGrid w:val="0"/>
          <w:lang w:eastAsia="en-US"/>
        </w:rPr>
        <w:t>Offence table abbreviations and classifications can be found in Appendix 1.</w:t>
      </w:r>
    </w:p>
    <w:p w:rsidR="00053BD3" w:rsidRDefault="00AF582A" w:rsidP="00C73DCF">
      <w:pPr>
        <w:jc w:val="both"/>
      </w:pPr>
      <w:r w:rsidRPr="008351C6">
        <w:t xml:space="preserve">The totals in some tables (eg daily averages) may differ to the sum of the components due to rounding of the values of the components. </w:t>
      </w:r>
    </w:p>
    <w:p w:rsidR="00053BD3" w:rsidRDefault="00053BD3">
      <w:pPr>
        <w:spacing w:after="0"/>
      </w:pPr>
      <w:r>
        <w:br w:type="page"/>
      </w:r>
    </w:p>
    <w:p w:rsidR="00AF582A" w:rsidRPr="008351C6" w:rsidRDefault="00AF582A" w:rsidP="00C73DCF">
      <w:pPr>
        <w:jc w:val="both"/>
      </w:pPr>
    </w:p>
    <w:p w:rsidR="001D25AC" w:rsidRDefault="005300E2" w:rsidP="00C73DCF">
      <w:pPr>
        <w:jc w:val="both"/>
      </w:pPr>
      <w:r w:rsidRPr="008351C6">
        <w:t>This comprehensive set of statistics is primarily used by NT</w:t>
      </w:r>
      <w:r w:rsidR="00D542FF">
        <w:t>D</w:t>
      </w:r>
      <w:r w:rsidRPr="008351C6">
        <w:t>CS staff for tactical and strategic planning relating to correctional services in the Northern Territory.  Researchers and practitioners from other jurisdictions may also find this publication informative.</w:t>
      </w:r>
    </w:p>
    <w:p w:rsidR="00D542FF" w:rsidRPr="001D25AC" w:rsidRDefault="00D542FF" w:rsidP="00D542FF">
      <w:pPr>
        <w:jc w:val="both"/>
      </w:pPr>
      <w:r w:rsidRPr="008351C6">
        <w:t xml:space="preserve">This report was compiled by the </w:t>
      </w:r>
      <w:r>
        <w:rPr>
          <w:rFonts w:cs="Arial"/>
          <w:noProof/>
        </w:rPr>
        <w:t xml:space="preserve">Criminal Justice </w:t>
      </w:r>
      <w:r w:rsidR="00177E05">
        <w:rPr>
          <w:rFonts w:cs="Arial"/>
          <w:noProof/>
        </w:rPr>
        <w:t xml:space="preserve">Research and </w:t>
      </w:r>
      <w:r>
        <w:rPr>
          <w:rFonts w:cs="Arial"/>
          <w:noProof/>
        </w:rPr>
        <w:t>Statistics Uni</w:t>
      </w:r>
      <w:r>
        <w:rPr>
          <w:rFonts w:cs="Arial"/>
          <w:noProof/>
          <w:color w:val="000080"/>
        </w:rPr>
        <w:t xml:space="preserve">t, </w:t>
      </w:r>
      <w:r w:rsidRPr="001D25AC">
        <w:rPr>
          <w:rFonts w:cs="Arial"/>
          <w:noProof/>
        </w:rPr>
        <w:t>Northern Territory Government</w:t>
      </w:r>
      <w:r>
        <w:t xml:space="preserve"> and is </w:t>
      </w:r>
      <w:r w:rsidR="00295331">
        <w:t xml:space="preserve">available </w:t>
      </w:r>
      <w:r w:rsidRPr="001D25AC">
        <w:t>via the website:</w:t>
      </w:r>
    </w:p>
    <w:p w:rsidR="00D542FF" w:rsidRDefault="00155A85" w:rsidP="00D542FF">
      <w:pPr>
        <w:jc w:val="both"/>
      </w:pPr>
      <w:r w:rsidRPr="00155A85">
        <w:t>http://www.nt.gov.au/justice/policycoord/researchstats/index.shtml</w:t>
      </w:r>
    </w:p>
    <w:p w:rsidR="00E42784" w:rsidRPr="00E95013" w:rsidRDefault="001D25AC" w:rsidP="00D542FF">
      <w:pPr>
        <w:pStyle w:val="OCPH2"/>
        <w:rPr>
          <w:rFonts w:ascii="Helv" w:hAnsi="Helv"/>
          <w:bCs/>
        </w:rPr>
      </w:pPr>
      <w:r>
        <w:br w:type="page"/>
      </w:r>
      <w:bookmarkStart w:id="3" w:name="_Toc78857181"/>
      <w:bookmarkStart w:id="4" w:name="_Toc443308214"/>
      <w:r w:rsidR="00E42784" w:rsidRPr="00E95013">
        <w:rPr>
          <w:rFonts w:ascii="Helv" w:hAnsi="Helv"/>
          <w:bCs/>
        </w:rPr>
        <w:lastRenderedPageBreak/>
        <w:t>Caseload Overview</w:t>
      </w:r>
      <w:bookmarkEnd w:id="3"/>
      <w:bookmarkEnd w:id="4"/>
    </w:p>
    <w:p w:rsidR="00D542FF" w:rsidRPr="00E95013" w:rsidRDefault="00D542FF" w:rsidP="00D542FF">
      <w:pPr>
        <w:spacing w:after="0"/>
        <w:jc w:val="both"/>
      </w:pPr>
    </w:p>
    <w:p w:rsidR="00AF5389" w:rsidRPr="00DA2C78" w:rsidRDefault="00F5684E" w:rsidP="00F5684E">
      <w:pPr>
        <w:jc w:val="both"/>
      </w:pPr>
      <w:r w:rsidRPr="00DA2C78">
        <w:t xml:space="preserve">On </w:t>
      </w:r>
      <w:r w:rsidR="00AC6DC2" w:rsidRPr="00DA2C78">
        <w:t xml:space="preserve">30 June </w:t>
      </w:r>
      <w:r w:rsidR="008802BC" w:rsidRPr="00DA2C78">
        <w:t>201</w:t>
      </w:r>
      <w:r w:rsidR="00AE6456" w:rsidRPr="00DA2C78">
        <w:t>5</w:t>
      </w:r>
      <w:r w:rsidRPr="00DA2C78">
        <w:t xml:space="preserve">, the Northern Territory Correctional Services caseload </w:t>
      </w:r>
      <w:r w:rsidR="00DF7A46" w:rsidRPr="00DA2C78">
        <w:t>consisted of</w:t>
      </w:r>
      <w:r w:rsidRPr="00DA2C78">
        <w:t xml:space="preserve"> </w:t>
      </w:r>
      <w:r w:rsidR="00A664FB" w:rsidRPr="00DA2C78">
        <w:rPr>
          <w:snapToGrid w:val="0"/>
          <w:lang w:eastAsia="en-US"/>
        </w:rPr>
        <w:t>2,</w:t>
      </w:r>
      <w:r w:rsidR="00AE6456" w:rsidRPr="00DA2C78">
        <w:rPr>
          <w:snapToGrid w:val="0"/>
          <w:lang w:eastAsia="en-US"/>
        </w:rPr>
        <w:t>620</w:t>
      </w:r>
      <w:r w:rsidRPr="00DA2C78">
        <w:t xml:space="preserve"> </w:t>
      </w:r>
      <w:r w:rsidR="00D73FC6" w:rsidRPr="00DA2C78">
        <w:t xml:space="preserve">distinct </w:t>
      </w:r>
      <w:r w:rsidRPr="00DA2C78">
        <w:t>pe</w:t>
      </w:r>
      <w:r w:rsidR="00EB1CAF" w:rsidRPr="00DA2C78">
        <w:t>rsons</w:t>
      </w:r>
      <w:r w:rsidRPr="00DA2C78">
        <w:t xml:space="preserve">, either undertaking a community </w:t>
      </w:r>
      <w:r w:rsidR="00D73FC6" w:rsidRPr="00DA2C78">
        <w:t>based</w:t>
      </w:r>
      <w:r w:rsidRPr="00DA2C78">
        <w:t xml:space="preserve"> program or in custody in a correctional institution.  This is estimated as </w:t>
      </w:r>
      <w:r w:rsidR="00A664FB" w:rsidRPr="00DA2C78">
        <w:rPr>
          <w:rFonts w:cs="Arial"/>
          <w:bCs/>
        </w:rPr>
        <w:t>1</w:t>
      </w:r>
      <w:r w:rsidR="00D31984" w:rsidRPr="00DA2C78">
        <w:rPr>
          <w:rFonts w:cs="Arial"/>
          <w:bCs/>
        </w:rPr>
        <w:t>,</w:t>
      </w:r>
      <w:r w:rsidR="001005C0" w:rsidRPr="00DA2C78">
        <w:rPr>
          <w:rFonts w:cs="Arial"/>
          <w:bCs/>
        </w:rPr>
        <w:t>2</w:t>
      </w:r>
      <w:r w:rsidR="00AE6456" w:rsidRPr="00DA2C78">
        <w:rPr>
          <w:rFonts w:cs="Arial"/>
          <w:bCs/>
        </w:rPr>
        <w:t>6</w:t>
      </w:r>
      <w:r w:rsidR="00DA2C78" w:rsidRPr="00DA2C78">
        <w:rPr>
          <w:rFonts w:cs="Arial"/>
          <w:bCs/>
        </w:rPr>
        <w:t>2</w:t>
      </w:r>
      <w:r w:rsidR="00432E2E" w:rsidRPr="00DA2C78">
        <w:rPr>
          <w:rFonts w:cs="Arial"/>
          <w:bCs/>
        </w:rPr>
        <w:t xml:space="preserve"> </w:t>
      </w:r>
      <w:r w:rsidRPr="00DA2C78">
        <w:t>per 100,000</w:t>
      </w:r>
      <w:r w:rsidRPr="00DA2C78">
        <w:rPr>
          <w:rStyle w:val="FootnoteReference"/>
        </w:rPr>
        <w:footnoteReference w:id="1"/>
      </w:r>
      <w:r w:rsidRPr="00DA2C78">
        <w:t xml:space="preserve"> persons in the Northern Territory.</w:t>
      </w:r>
      <w:r w:rsidR="00763F57" w:rsidRPr="00DA2C78">
        <w:t xml:space="preserve"> </w:t>
      </w:r>
    </w:p>
    <w:p w:rsidR="00AF5389" w:rsidRDefault="00AF5389" w:rsidP="00F5684E">
      <w:pPr>
        <w:jc w:val="both"/>
        <w:rPr>
          <w:color w:val="FF0000"/>
        </w:rPr>
      </w:pPr>
    </w:p>
    <w:p w:rsidR="00DA2C78" w:rsidRPr="00A00A47" w:rsidRDefault="00DA2C78" w:rsidP="00F5684E">
      <w:pPr>
        <w:jc w:val="both"/>
        <w:rPr>
          <w:color w:val="FF0000"/>
        </w:rPr>
      </w:pPr>
    </w:p>
    <w:p w:rsidR="00DE6A4A" w:rsidRPr="0015681F" w:rsidRDefault="007B0CC4" w:rsidP="00DE6A4A">
      <w:pPr>
        <w:pStyle w:val="Caption"/>
        <w:keepNext/>
        <w:framePr w:w="7938" w:hSpace="181" w:wrap="around" w:vAnchor="text" w:hAnchor="margin" w:xAlign="center" w:y="7"/>
        <w:spacing w:before="0" w:after="0"/>
        <w:jc w:val="center"/>
        <w:rPr>
          <w:rFonts w:cs="Arial"/>
        </w:rPr>
      </w:pPr>
      <w:bookmarkStart w:id="5" w:name="_Toc440446892"/>
      <w:bookmarkStart w:id="6" w:name="_Toc78858393"/>
      <w:bookmarkStart w:id="7" w:name="OLE_LINK1"/>
      <w:r w:rsidRPr="0015681F">
        <w:rPr>
          <w:rFonts w:cs="Arial"/>
        </w:rPr>
        <w:t xml:space="preserve">Figure </w:t>
      </w:r>
      <w:r w:rsidR="00656D29">
        <w:rPr>
          <w:rFonts w:cs="Arial"/>
        </w:rPr>
        <w:fldChar w:fldCharType="begin"/>
      </w:r>
      <w:r w:rsidR="00656D29">
        <w:rPr>
          <w:rFonts w:cs="Arial"/>
        </w:rPr>
        <w:instrText xml:space="preserve"> SEQ Figure \* ARABIC </w:instrText>
      </w:r>
      <w:r w:rsidR="00656D29">
        <w:rPr>
          <w:rFonts w:cs="Arial"/>
        </w:rPr>
        <w:fldChar w:fldCharType="separate"/>
      </w:r>
      <w:r w:rsidR="00F511D6">
        <w:rPr>
          <w:rFonts w:cs="Arial"/>
          <w:noProof/>
        </w:rPr>
        <w:t>1</w:t>
      </w:r>
      <w:r w:rsidR="00656D29">
        <w:rPr>
          <w:rFonts w:cs="Arial"/>
        </w:rPr>
        <w:fldChar w:fldCharType="end"/>
      </w:r>
      <w:r w:rsidRPr="0015681F">
        <w:rPr>
          <w:rFonts w:cs="Arial"/>
        </w:rPr>
        <w:t xml:space="preserve">  Northern Territory Correctional Services </w:t>
      </w:r>
      <w:r w:rsidR="00DE6A4A" w:rsidRPr="0015681F">
        <w:rPr>
          <w:rFonts w:cs="Arial"/>
        </w:rPr>
        <w:t xml:space="preserve">distinct client </w:t>
      </w:r>
      <w:r w:rsidRPr="0015681F">
        <w:rPr>
          <w:rFonts w:cs="Arial"/>
        </w:rPr>
        <w:t>caseload</w:t>
      </w:r>
      <w:bookmarkEnd w:id="5"/>
      <w:r w:rsidRPr="0015681F">
        <w:rPr>
          <w:rFonts w:cs="Arial"/>
        </w:rPr>
        <w:t xml:space="preserve"> </w:t>
      </w:r>
    </w:p>
    <w:p w:rsidR="007B0CC4" w:rsidRPr="0015681F" w:rsidRDefault="007B0CC4" w:rsidP="00DE6A4A">
      <w:pPr>
        <w:pStyle w:val="Caption"/>
        <w:keepNext/>
        <w:framePr w:w="7938" w:hSpace="181" w:wrap="around" w:vAnchor="text" w:hAnchor="margin" w:xAlign="center" w:y="7"/>
        <w:spacing w:before="0" w:after="0"/>
        <w:jc w:val="center"/>
        <w:rPr>
          <w:rFonts w:cs="Arial"/>
        </w:rPr>
      </w:pPr>
      <w:r w:rsidRPr="0015681F">
        <w:rPr>
          <w:rFonts w:cs="Arial"/>
        </w:rPr>
        <w:t xml:space="preserve">as at </w:t>
      </w:r>
      <w:bookmarkEnd w:id="6"/>
      <w:r w:rsidR="00AC6DC2" w:rsidRPr="0015681F">
        <w:rPr>
          <w:rFonts w:cs="Arial"/>
        </w:rPr>
        <w:t xml:space="preserve">30 June </w:t>
      </w:r>
      <w:r w:rsidR="008802BC" w:rsidRPr="0015681F">
        <w:rPr>
          <w:rFonts w:cs="Arial"/>
        </w:rPr>
        <w:t>201</w:t>
      </w:r>
      <w:r w:rsidR="00AE6456">
        <w:rPr>
          <w:rFonts w:cs="Arial"/>
        </w:rPr>
        <w:t>5</w:t>
      </w:r>
      <w:r w:rsidR="003D32EC" w:rsidRPr="0015681F">
        <w:rPr>
          <w:rFonts w:cs="Arial"/>
        </w:rPr>
        <w:t>.</w:t>
      </w:r>
    </w:p>
    <w:p w:rsidR="00DE6A4A" w:rsidRPr="00A00A47" w:rsidRDefault="00DE6A4A" w:rsidP="00DE6A4A">
      <w:pPr>
        <w:framePr w:w="7938" w:hSpace="181" w:wrap="around" w:vAnchor="text" w:hAnchor="margin" w:xAlign="center" w:y="7"/>
        <w:rPr>
          <w:color w:val="FF0000"/>
        </w:rPr>
      </w:pPr>
    </w:p>
    <w:p w:rsidR="003D32EC" w:rsidRPr="00A70540" w:rsidRDefault="003D32EC" w:rsidP="00E03581">
      <w:pPr>
        <w:framePr w:w="7938" w:hSpace="181" w:wrap="around" w:vAnchor="text" w:hAnchor="margin" w:xAlign="center" w:y="7"/>
        <w:jc w:val="center"/>
        <w:rPr>
          <w:szCs w:val="16"/>
        </w:rPr>
      </w:pPr>
    </w:p>
    <w:p w:rsidR="004A0811" w:rsidRPr="008351C6" w:rsidRDefault="00AE6456" w:rsidP="00A8500C">
      <w:pPr>
        <w:framePr w:w="7938" w:hSpace="181" w:wrap="around" w:vAnchor="text" w:hAnchor="margin" w:xAlign="center" w:y="7"/>
        <w:spacing w:after="0"/>
        <w:ind w:left="360"/>
        <w:jc w:val="both"/>
        <w:rPr>
          <w:i/>
          <w:sz w:val="16"/>
          <w:szCs w:val="16"/>
        </w:rPr>
      </w:pPr>
      <w:r>
        <w:rPr>
          <w:noProof/>
        </w:rPr>
        <w:drawing>
          <wp:inline distT="0" distB="0" distL="0" distR="0" wp14:anchorId="15B81ADB" wp14:editId="52EAF935">
            <wp:extent cx="5040630" cy="3077154"/>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bookmarkEnd w:id="7"/>
    <w:p w:rsidR="004A0811" w:rsidRPr="008351C6" w:rsidRDefault="004A0811" w:rsidP="004A0811"/>
    <w:p w:rsidR="00E42784" w:rsidRPr="008351C6" w:rsidRDefault="00FE4859" w:rsidP="00E25E03">
      <w:pPr>
        <w:pStyle w:val="OCPH2"/>
      </w:pPr>
      <w:bookmarkStart w:id="8" w:name="_Toc78857182"/>
      <w:r w:rsidRPr="008351C6">
        <w:br w:type="page"/>
      </w:r>
      <w:bookmarkStart w:id="9" w:name="_Toc443308215"/>
      <w:r w:rsidR="00E42784" w:rsidRPr="008351C6">
        <w:lastRenderedPageBreak/>
        <w:t>Adult Prisoners</w:t>
      </w:r>
      <w:bookmarkEnd w:id="8"/>
      <w:bookmarkEnd w:id="9"/>
    </w:p>
    <w:p w:rsidR="00E42784" w:rsidRPr="004D118F" w:rsidRDefault="00E42784" w:rsidP="00F5684E">
      <w:pPr>
        <w:pStyle w:val="OCPH3"/>
      </w:pPr>
      <w:bookmarkStart w:id="10" w:name="_Toc443308216"/>
      <w:r w:rsidRPr="004D118F">
        <w:t>Population</w:t>
      </w:r>
      <w:bookmarkEnd w:id="10"/>
    </w:p>
    <w:p w:rsidR="00E42784" w:rsidRPr="004D118F" w:rsidRDefault="00E42784" w:rsidP="00F5684E">
      <w:pPr>
        <w:jc w:val="both"/>
      </w:pPr>
      <w:r w:rsidRPr="004D118F">
        <w:t xml:space="preserve">The daily average number of prisoners held in adult correctional institutions in the Northern Territory in </w:t>
      </w:r>
      <w:r w:rsidR="00687232" w:rsidRPr="004D118F">
        <w:t>201</w:t>
      </w:r>
      <w:r w:rsidR="00980640" w:rsidRPr="004D118F">
        <w:t>4-15</w:t>
      </w:r>
      <w:r w:rsidRPr="004D118F">
        <w:t xml:space="preserve"> was </w:t>
      </w:r>
      <w:r w:rsidR="000F21B0" w:rsidRPr="004D118F">
        <w:t>1,</w:t>
      </w:r>
      <w:r w:rsidR="001005C0" w:rsidRPr="004D118F">
        <w:t>5</w:t>
      </w:r>
      <w:r w:rsidR="00980640" w:rsidRPr="004D118F">
        <w:t>97</w:t>
      </w:r>
      <w:r w:rsidRPr="004D118F">
        <w:t xml:space="preserve"> which was</w:t>
      </w:r>
      <w:r w:rsidR="00980640" w:rsidRPr="004D118F">
        <w:t xml:space="preserve"> 6</w:t>
      </w:r>
      <w:r w:rsidR="000B6110" w:rsidRPr="004D118F">
        <w:t>%</w:t>
      </w:r>
      <w:r w:rsidR="001E513F" w:rsidRPr="004D118F">
        <w:t xml:space="preserve"> </w:t>
      </w:r>
      <w:r w:rsidRPr="004D118F">
        <w:t>higher than the previous year (</w:t>
      </w:r>
      <w:r w:rsidR="00C45ACB" w:rsidRPr="004D118F">
        <w:t>1,</w:t>
      </w:r>
      <w:r w:rsidR="00980640" w:rsidRPr="004D118F">
        <w:t>501</w:t>
      </w:r>
      <w:r w:rsidRPr="004D118F">
        <w:t>).</w:t>
      </w:r>
      <w:r w:rsidR="00D13BD3" w:rsidRPr="004D118F">
        <w:t xml:space="preserve">  </w:t>
      </w:r>
      <w:r w:rsidR="000B6110" w:rsidRPr="004D118F">
        <w:t>T</w:t>
      </w:r>
      <w:r w:rsidRPr="004D118F">
        <w:t xml:space="preserve">he following </w:t>
      </w:r>
      <w:r w:rsidR="001E513F" w:rsidRPr="004D118F">
        <w:t>figure</w:t>
      </w:r>
      <w:r w:rsidR="000B6110" w:rsidRPr="004D118F">
        <w:t xml:space="preserve"> shows</w:t>
      </w:r>
      <w:r w:rsidRPr="004D118F">
        <w:t xml:space="preserve"> the prison population has </w:t>
      </w:r>
      <w:r w:rsidR="00C73A64" w:rsidRPr="004D118F">
        <w:t>steadily</w:t>
      </w:r>
      <w:r w:rsidRPr="004D118F">
        <w:t xml:space="preserve"> been increasing over the past </w:t>
      </w:r>
      <w:r w:rsidR="004F0C81" w:rsidRPr="004D118F">
        <w:t>2</w:t>
      </w:r>
      <w:r w:rsidR="007C2566" w:rsidRPr="004D118F">
        <w:t>2</w:t>
      </w:r>
      <w:r w:rsidRPr="004D118F">
        <w:t xml:space="preserve"> years</w:t>
      </w:r>
      <w:r w:rsidR="00B167B8" w:rsidRPr="004D118F">
        <w:t>.</w:t>
      </w:r>
    </w:p>
    <w:p w:rsidR="00F5684E" w:rsidRPr="004D118F" w:rsidRDefault="00F5684E" w:rsidP="00D077AF">
      <w:pPr>
        <w:pStyle w:val="Caption"/>
        <w:keepNext/>
        <w:framePr w:w="8829" w:hSpace="181" w:wrap="around" w:vAnchor="text" w:hAnchor="page" w:x="1521" w:y="8"/>
        <w:jc w:val="center"/>
      </w:pPr>
      <w:bookmarkStart w:id="11" w:name="_Toc440446893"/>
      <w:r w:rsidRPr="004D118F">
        <w:t xml:space="preserve">Figure </w:t>
      </w:r>
      <w:r w:rsidR="00EB5EEC">
        <w:fldChar w:fldCharType="begin"/>
      </w:r>
      <w:r w:rsidR="00EB5EEC">
        <w:instrText xml:space="preserve"> SEQ Figure \* ARABIC </w:instrText>
      </w:r>
      <w:r w:rsidR="00EB5EEC">
        <w:fldChar w:fldCharType="separate"/>
      </w:r>
      <w:r w:rsidR="00F511D6">
        <w:rPr>
          <w:noProof/>
        </w:rPr>
        <w:t>2</w:t>
      </w:r>
      <w:r w:rsidR="00EB5EEC">
        <w:rPr>
          <w:noProof/>
        </w:rPr>
        <w:fldChar w:fldCharType="end"/>
      </w:r>
      <w:r w:rsidRPr="004D118F">
        <w:t xml:space="preserve">  Yearly daily </w:t>
      </w:r>
      <w:r w:rsidR="00CA64AB" w:rsidRPr="004D118F">
        <w:t>average adult</w:t>
      </w:r>
      <w:r w:rsidR="00E00314" w:rsidRPr="004D118F">
        <w:t xml:space="preserve"> </w:t>
      </w:r>
      <w:r w:rsidRPr="004D118F">
        <w:t>prisoners from 19</w:t>
      </w:r>
      <w:r w:rsidR="00C45ACB" w:rsidRPr="004D118F">
        <w:t>9</w:t>
      </w:r>
      <w:r w:rsidR="00980640" w:rsidRPr="004D118F">
        <w:t>3-94</w:t>
      </w:r>
      <w:r w:rsidRPr="004D118F">
        <w:t xml:space="preserve"> to </w:t>
      </w:r>
      <w:r w:rsidR="00687232" w:rsidRPr="004D118F">
        <w:t>201</w:t>
      </w:r>
      <w:r w:rsidR="00980640" w:rsidRPr="004D118F">
        <w:t>4</w:t>
      </w:r>
      <w:r w:rsidR="00687232" w:rsidRPr="004D118F">
        <w:t>-1</w:t>
      </w:r>
      <w:r w:rsidR="00980640" w:rsidRPr="004D118F">
        <w:t>5</w:t>
      </w:r>
      <w:r w:rsidRPr="004D118F">
        <w:t>.</w:t>
      </w:r>
      <w:bookmarkEnd w:id="11"/>
    </w:p>
    <w:p w:rsidR="004A0811" w:rsidRPr="00471FD8" w:rsidRDefault="00980640" w:rsidP="00D077AF">
      <w:pPr>
        <w:framePr w:w="8829" w:hSpace="181" w:wrap="around" w:vAnchor="text" w:hAnchor="page" w:x="1521" w:y="8"/>
        <w:spacing w:after="0"/>
        <w:jc w:val="both"/>
        <w:rPr>
          <w:color w:val="00B0F0"/>
          <w:sz w:val="16"/>
          <w:szCs w:val="16"/>
        </w:rPr>
      </w:pPr>
      <w:r w:rsidRPr="00471FD8">
        <w:rPr>
          <w:noProof/>
          <w:color w:val="00B0F0"/>
        </w:rPr>
        <w:drawing>
          <wp:inline distT="0" distB="0" distL="0" distR="0" wp14:anchorId="1B674232" wp14:editId="636326C5">
            <wp:extent cx="5606415" cy="341476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06415" cy="3414762"/>
                    </a:xfrm>
                    <a:prstGeom prst="rect">
                      <a:avLst/>
                    </a:prstGeom>
                  </pic:spPr>
                </pic:pic>
              </a:graphicData>
            </a:graphic>
          </wp:inline>
        </w:drawing>
      </w:r>
    </w:p>
    <w:p w:rsidR="00F5684E" w:rsidRPr="004D118F" w:rsidRDefault="00E42784" w:rsidP="003D32EC">
      <w:pPr>
        <w:jc w:val="both"/>
      </w:pPr>
      <w:r w:rsidRPr="004D118F">
        <w:t>The minimum and maximum number of pr</w:t>
      </w:r>
      <w:r w:rsidR="001D5057" w:rsidRPr="004D118F">
        <w:t>i</w:t>
      </w:r>
      <w:r w:rsidRPr="004D118F">
        <w:t>son</w:t>
      </w:r>
      <w:r w:rsidR="001D5057" w:rsidRPr="004D118F">
        <w:t>er</w:t>
      </w:r>
      <w:r w:rsidRPr="004D118F">
        <w:t xml:space="preserve">s that were held in custody in an adult correctional institution in the Northern Territory </w:t>
      </w:r>
      <w:r w:rsidR="000731C0" w:rsidRPr="004D118F">
        <w:t xml:space="preserve">on any day </w:t>
      </w:r>
      <w:r w:rsidRPr="004D118F">
        <w:t xml:space="preserve">during </w:t>
      </w:r>
      <w:r w:rsidR="00687232" w:rsidRPr="004D118F">
        <w:t>201</w:t>
      </w:r>
      <w:r w:rsidR="00471FD8" w:rsidRPr="004D118F">
        <w:t>4</w:t>
      </w:r>
      <w:r w:rsidR="003F161A" w:rsidRPr="004D118F">
        <w:t>-</w:t>
      </w:r>
      <w:r w:rsidR="00687232" w:rsidRPr="004D118F">
        <w:t>1</w:t>
      </w:r>
      <w:r w:rsidR="00471FD8" w:rsidRPr="004D118F">
        <w:t>5</w:t>
      </w:r>
      <w:r w:rsidRPr="004D118F">
        <w:t xml:space="preserve"> was </w:t>
      </w:r>
      <w:r w:rsidR="00C45ACB" w:rsidRPr="004D118F">
        <w:t>1,</w:t>
      </w:r>
      <w:r w:rsidR="00471FD8" w:rsidRPr="004D118F">
        <w:t>479</w:t>
      </w:r>
      <w:r w:rsidRPr="004D118F">
        <w:t xml:space="preserve"> and </w:t>
      </w:r>
      <w:r w:rsidR="00777072" w:rsidRPr="004D118F">
        <w:t>1,</w:t>
      </w:r>
      <w:r w:rsidR="00471FD8" w:rsidRPr="004D118F">
        <w:t>689</w:t>
      </w:r>
      <w:r w:rsidRPr="004D118F">
        <w:t xml:space="preserve"> respectively.</w:t>
      </w:r>
      <w:r w:rsidR="00B500F7" w:rsidRPr="004D118F">
        <w:t xml:space="preserve">  The average occupancy level of the combined </w:t>
      </w:r>
      <w:r w:rsidR="00DD3B10" w:rsidRPr="004D118F">
        <w:t>correctional institution</w:t>
      </w:r>
      <w:r w:rsidR="00B500F7" w:rsidRPr="004D118F">
        <w:t xml:space="preserve">s was </w:t>
      </w:r>
      <w:r w:rsidR="00A11C74">
        <w:t>98</w:t>
      </w:r>
      <w:r w:rsidR="00B500F7" w:rsidRPr="004D118F">
        <w:t>% during the year.</w:t>
      </w:r>
    </w:p>
    <w:p w:rsidR="008F5AB9" w:rsidRPr="004D118F" w:rsidRDefault="008F5AB9" w:rsidP="00852B24">
      <w:pPr>
        <w:pStyle w:val="Caption"/>
        <w:keepNext/>
        <w:framePr w:w="9304" w:h="2705" w:hRule="exact" w:hSpace="181" w:wrap="around" w:vAnchor="text" w:hAnchor="margin" w:xAlign="center" w:y="6"/>
      </w:pPr>
      <w:bookmarkStart w:id="12" w:name="_Toc443642831"/>
      <w:r w:rsidRPr="004D118F">
        <w:t xml:space="preserve">Table </w:t>
      </w:r>
      <w:r w:rsidR="00EB5EEC">
        <w:fldChar w:fldCharType="begin"/>
      </w:r>
      <w:r w:rsidR="00EB5EEC">
        <w:instrText xml:space="preserve"> SEQ Table \* ARABIC </w:instrText>
      </w:r>
      <w:r w:rsidR="00EB5EEC">
        <w:fldChar w:fldCharType="separate"/>
      </w:r>
      <w:r w:rsidR="00F511D6">
        <w:rPr>
          <w:noProof/>
        </w:rPr>
        <w:t>1</w:t>
      </w:r>
      <w:r w:rsidR="00EB5EEC">
        <w:rPr>
          <w:noProof/>
        </w:rPr>
        <w:fldChar w:fldCharType="end"/>
      </w:r>
      <w:r w:rsidRPr="004D118F">
        <w:t xml:space="preserve">  Summary of </w:t>
      </w:r>
      <w:r w:rsidR="00E00314" w:rsidRPr="004D118F">
        <w:t xml:space="preserve">adult </w:t>
      </w:r>
      <w:r w:rsidRPr="004D118F">
        <w:t xml:space="preserve">prisoner numbers in </w:t>
      </w:r>
      <w:r w:rsidR="00687232" w:rsidRPr="004D118F">
        <w:t>201</w:t>
      </w:r>
      <w:r w:rsidR="001E3BF3" w:rsidRPr="004D118F">
        <w:t>4</w:t>
      </w:r>
      <w:r w:rsidR="00687232" w:rsidRPr="004D118F">
        <w:t>-1</w:t>
      </w:r>
      <w:r w:rsidR="001E3BF3" w:rsidRPr="004D118F">
        <w:t>5</w:t>
      </w:r>
      <w:r w:rsidRPr="004D118F">
        <w:t xml:space="preserve"> by correctional institution.</w:t>
      </w:r>
      <w:bookmarkEnd w:id="12"/>
    </w:p>
    <w:tbl>
      <w:tblPr>
        <w:tblW w:w="9100" w:type="dxa"/>
        <w:jc w:val="center"/>
        <w:tblLayout w:type="fixed"/>
        <w:tblLook w:val="0000" w:firstRow="0" w:lastRow="0" w:firstColumn="0" w:lastColumn="0" w:noHBand="0" w:noVBand="0"/>
      </w:tblPr>
      <w:tblGrid>
        <w:gridCol w:w="2296"/>
        <w:gridCol w:w="1360"/>
        <w:gridCol w:w="1361"/>
        <w:gridCol w:w="1361"/>
        <w:gridCol w:w="1361"/>
        <w:gridCol w:w="1361"/>
      </w:tblGrid>
      <w:tr w:rsidR="00471FD8" w:rsidRPr="004D118F" w:rsidTr="00852B24">
        <w:trPr>
          <w:trHeight w:val="656"/>
          <w:jc w:val="center"/>
        </w:trPr>
        <w:tc>
          <w:tcPr>
            <w:tcW w:w="2296" w:type="dxa"/>
            <w:tcBorders>
              <w:top w:val="single" w:sz="4" w:space="0" w:color="auto"/>
              <w:left w:val="single" w:sz="4" w:space="0" w:color="auto"/>
              <w:bottom w:val="single" w:sz="6" w:space="0" w:color="auto"/>
            </w:tcBorders>
            <w:tcMar>
              <w:left w:w="28" w:type="dxa"/>
              <w:right w:w="28" w:type="dxa"/>
            </w:tcMar>
            <w:vAlign w:val="center"/>
          </w:tcPr>
          <w:p w:rsidR="00B500F7" w:rsidRPr="004D118F" w:rsidRDefault="00B500F7" w:rsidP="00852B24">
            <w:pPr>
              <w:framePr w:w="9304" w:h="2705" w:hRule="exact" w:hSpace="181" w:wrap="around" w:vAnchor="text" w:hAnchor="margin" w:xAlign="center" w:y="6"/>
              <w:tabs>
                <w:tab w:val="left" w:pos="521"/>
                <w:tab w:val="left" w:pos="1531"/>
              </w:tabs>
              <w:ind w:left="40" w:right="40"/>
              <w:rPr>
                <w:b/>
                <w:snapToGrid w:val="0"/>
                <w:sz w:val="14"/>
                <w:szCs w:val="14"/>
                <w:lang w:eastAsia="en-US"/>
              </w:rPr>
            </w:pPr>
            <w:r w:rsidRPr="004D118F">
              <w:rPr>
                <w:b/>
                <w:snapToGrid w:val="0"/>
                <w:sz w:val="14"/>
                <w:szCs w:val="14"/>
                <w:lang w:eastAsia="en-US"/>
              </w:rPr>
              <w:t>Correctional Institution</w:t>
            </w:r>
          </w:p>
        </w:tc>
        <w:tc>
          <w:tcPr>
            <w:tcW w:w="1360" w:type="dxa"/>
            <w:tcBorders>
              <w:top w:val="single" w:sz="4" w:space="0" w:color="auto"/>
              <w:bottom w:val="single" w:sz="6" w:space="0" w:color="auto"/>
            </w:tcBorders>
            <w:tcMar>
              <w:left w:w="28" w:type="dxa"/>
              <w:right w:w="28" w:type="dxa"/>
            </w:tcMar>
            <w:vAlign w:val="center"/>
          </w:tcPr>
          <w:p w:rsidR="00B500F7" w:rsidRPr="004D118F" w:rsidRDefault="00B500F7" w:rsidP="00852B24">
            <w:pPr>
              <w:framePr w:w="9304" w:h="2705" w:hRule="exact" w:hSpace="181" w:wrap="around" w:vAnchor="text" w:hAnchor="margin" w:xAlign="center" w:y="6"/>
              <w:tabs>
                <w:tab w:val="left" w:pos="521"/>
                <w:tab w:val="left" w:pos="1531"/>
              </w:tabs>
              <w:ind w:left="40" w:right="40"/>
              <w:jc w:val="center"/>
              <w:rPr>
                <w:b/>
                <w:snapToGrid w:val="0"/>
                <w:sz w:val="14"/>
                <w:szCs w:val="14"/>
                <w:lang w:eastAsia="en-US"/>
              </w:rPr>
            </w:pPr>
            <w:r w:rsidRPr="004D118F">
              <w:rPr>
                <w:b/>
                <w:snapToGrid w:val="0"/>
                <w:sz w:val="14"/>
                <w:szCs w:val="14"/>
                <w:lang w:eastAsia="en-US"/>
              </w:rPr>
              <w:t>Minimum</w:t>
            </w:r>
          </w:p>
        </w:tc>
        <w:tc>
          <w:tcPr>
            <w:tcW w:w="1361" w:type="dxa"/>
            <w:tcBorders>
              <w:top w:val="single" w:sz="4" w:space="0" w:color="auto"/>
              <w:bottom w:val="single" w:sz="6" w:space="0" w:color="auto"/>
            </w:tcBorders>
            <w:tcMar>
              <w:left w:w="28" w:type="dxa"/>
              <w:right w:w="28" w:type="dxa"/>
            </w:tcMar>
            <w:vAlign w:val="center"/>
          </w:tcPr>
          <w:p w:rsidR="00B500F7" w:rsidRPr="004D118F" w:rsidRDefault="00B500F7" w:rsidP="00852B24">
            <w:pPr>
              <w:framePr w:w="9304" w:h="2705" w:hRule="exact" w:hSpace="181" w:wrap="around" w:vAnchor="text" w:hAnchor="margin" w:xAlign="center" w:y="6"/>
              <w:tabs>
                <w:tab w:val="left" w:pos="521"/>
                <w:tab w:val="left" w:pos="1531"/>
              </w:tabs>
              <w:ind w:left="40" w:right="40"/>
              <w:jc w:val="center"/>
              <w:rPr>
                <w:b/>
                <w:snapToGrid w:val="0"/>
                <w:sz w:val="14"/>
                <w:szCs w:val="14"/>
                <w:lang w:eastAsia="en-US"/>
              </w:rPr>
            </w:pPr>
            <w:r w:rsidRPr="004D118F">
              <w:rPr>
                <w:b/>
                <w:snapToGrid w:val="0"/>
                <w:sz w:val="14"/>
                <w:szCs w:val="14"/>
                <w:lang w:eastAsia="en-US"/>
              </w:rPr>
              <w:t>Maximum</w:t>
            </w:r>
          </w:p>
        </w:tc>
        <w:tc>
          <w:tcPr>
            <w:tcW w:w="1361" w:type="dxa"/>
            <w:tcBorders>
              <w:top w:val="single" w:sz="4" w:space="0" w:color="auto"/>
              <w:bottom w:val="single" w:sz="6" w:space="0" w:color="auto"/>
            </w:tcBorders>
            <w:tcMar>
              <w:left w:w="28" w:type="dxa"/>
              <w:right w:w="28" w:type="dxa"/>
            </w:tcMar>
            <w:vAlign w:val="center"/>
          </w:tcPr>
          <w:p w:rsidR="00B500F7" w:rsidRPr="004D118F" w:rsidRDefault="00B500F7" w:rsidP="00852B24">
            <w:pPr>
              <w:framePr w:w="9304" w:h="2705" w:hRule="exact" w:hSpace="181" w:wrap="around" w:vAnchor="text" w:hAnchor="margin" w:xAlign="center" w:y="6"/>
              <w:tabs>
                <w:tab w:val="left" w:pos="521"/>
                <w:tab w:val="left" w:pos="1531"/>
              </w:tabs>
              <w:ind w:left="40" w:right="40"/>
              <w:jc w:val="center"/>
              <w:rPr>
                <w:b/>
                <w:snapToGrid w:val="0"/>
                <w:sz w:val="14"/>
                <w:szCs w:val="14"/>
                <w:lang w:eastAsia="en-US"/>
              </w:rPr>
            </w:pPr>
            <w:r w:rsidRPr="004D118F">
              <w:rPr>
                <w:b/>
                <w:snapToGrid w:val="0"/>
                <w:sz w:val="14"/>
                <w:szCs w:val="14"/>
                <w:lang w:eastAsia="en-US"/>
              </w:rPr>
              <w:t>Daily Average</w:t>
            </w:r>
          </w:p>
        </w:tc>
        <w:tc>
          <w:tcPr>
            <w:tcW w:w="1361" w:type="dxa"/>
            <w:tcBorders>
              <w:top w:val="single" w:sz="4" w:space="0" w:color="auto"/>
              <w:bottom w:val="single" w:sz="6" w:space="0" w:color="auto"/>
            </w:tcBorders>
            <w:vAlign w:val="center"/>
          </w:tcPr>
          <w:p w:rsidR="00B500F7" w:rsidRPr="004D118F" w:rsidRDefault="00B500F7" w:rsidP="00852B24">
            <w:pPr>
              <w:framePr w:w="9304" w:h="2705" w:hRule="exact" w:hSpace="181" w:wrap="around" w:vAnchor="text" w:hAnchor="margin" w:xAlign="center" w:y="6"/>
              <w:tabs>
                <w:tab w:val="left" w:pos="521"/>
                <w:tab w:val="left" w:pos="1531"/>
              </w:tabs>
              <w:ind w:left="40" w:right="40"/>
              <w:jc w:val="center"/>
              <w:rPr>
                <w:b/>
                <w:snapToGrid w:val="0"/>
                <w:sz w:val="14"/>
                <w:szCs w:val="14"/>
                <w:lang w:eastAsia="en-US"/>
              </w:rPr>
            </w:pPr>
            <w:r w:rsidRPr="004D118F">
              <w:rPr>
                <w:b/>
                <w:snapToGrid w:val="0"/>
                <w:sz w:val="14"/>
                <w:szCs w:val="14"/>
                <w:lang w:eastAsia="en-US"/>
              </w:rPr>
              <w:t>Design Capacity</w:t>
            </w:r>
          </w:p>
        </w:tc>
        <w:tc>
          <w:tcPr>
            <w:tcW w:w="1361" w:type="dxa"/>
            <w:tcBorders>
              <w:top w:val="single" w:sz="4" w:space="0" w:color="auto"/>
              <w:bottom w:val="single" w:sz="6" w:space="0" w:color="auto"/>
              <w:right w:val="single" w:sz="4" w:space="0" w:color="auto"/>
            </w:tcBorders>
          </w:tcPr>
          <w:p w:rsidR="00B500F7" w:rsidRPr="004D118F" w:rsidRDefault="00B500F7" w:rsidP="00852B24">
            <w:pPr>
              <w:framePr w:w="9304" w:h="2705" w:hRule="exact" w:hSpace="181" w:wrap="around" w:vAnchor="text" w:hAnchor="margin" w:xAlign="center" w:y="6"/>
              <w:tabs>
                <w:tab w:val="left" w:pos="521"/>
                <w:tab w:val="left" w:pos="1531"/>
              </w:tabs>
              <w:ind w:left="40" w:right="40"/>
              <w:jc w:val="center"/>
              <w:rPr>
                <w:b/>
                <w:snapToGrid w:val="0"/>
                <w:sz w:val="14"/>
                <w:szCs w:val="14"/>
                <w:lang w:eastAsia="en-US"/>
              </w:rPr>
            </w:pPr>
            <w:r w:rsidRPr="004D118F">
              <w:rPr>
                <w:b/>
                <w:snapToGrid w:val="0"/>
                <w:sz w:val="14"/>
                <w:szCs w:val="14"/>
                <w:lang w:eastAsia="en-US"/>
              </w:rPr>
              <w:t>Average Occupancy Level</w:t>
            </w:r>
          </w:p>
        </w:tc>
      </w:tr>
      <w:tr w:rsidR="00471FD8" w:rsidRPr="004D118F" w:rsidTr="00B94AD8">
        <w:trPr>
          <w:jc w:val="center"/>
        </w:trPr>
        <w:tc>
          <w:tcPr>
            <w:tcW w:w="2296" w:type="dxa"/>
            <w:tcBorders>
              <w:left w:val="single" w:sz="4" w:space="0" w:color="auto"/>
            </w:tcBorders>
            <w:tcMar>
              <w:left w:w="28" w:type="dxa"/>
              <w:right w:w="28" w:type="dxa"/>
            </w:tcMar>
            <w:vAlign w:val="bottom"/>
          </w:tcPr>
          <w:p w:rsidR="00471FD8" w:rsidRPr="004D118F" w:rsidRDefault="00471FD8" w:rsidP="00471FD8">
            <w:pPr>
              <w:framePr w:w="9304" w:h="2705" w:hRule="exact" w:hSpace="181" w:wrap="around" w:vAnchor="text" w:hAnchor="margin" w:xAlign="center" w:y="6"/>
              <w:tabs>
                <w:tab w:val="left" w:pos="521"/>
                <w:tab w:val="left" w:pos="1531"/>
              </w:tabs>
              <w:ind w:right="40"/>
              <w:rPr>
                <w:snapToGrid w:val="0"/>
                <w:sz w:val="14"/>
                <w:szCs w:val="14"/>
                <w:lang w:eastAsia="en-US"/>
              </w:rPr>
            </w:pPr>
            <w:r w:rsidRPr="004D118F">
              <w:rPr>
                <w:snapToGrid w:val="0"/>
                <w:sz w:val="14"/>
                <w:szCs w:val="14"/>
                <w:lang w:eastAsia="en-US"/>
              </w:rPr>
              <w:t>Alice Springs Correctional Centre</w:t>
            </w:r>
          </w:p>
        </w:tc>
        <w:tc>
          <w:tcPr>
            <w:tcW w:w="1360" w:type="dxa"/>
            <w:tcMar>
              <w:left w:w="28" w:type="dxa"/>
              <w:right w:w="28" w:type="dxa"/>
            </w:tcMar>
            <w:vAlign w:val="bottom"/>
          </w:tcPr>
          <w:p w:rsidR="00471FD8" w:rsidRPr="004D118F" w:rsidRDefault="00471FD8" w:rsidP="00471FD8">
            <w:pPr>
              <w:framePr w:w="9304" w:h="2705" w:hRule="exact" w:hSpace="181" w:wrap="around" w:vAnchor="text" w:hAnchor="margin" w:xAlign="center" w:y="6"/>
              <w:jc w:val="center"/>
              <w:rPr>
                <w:rFonts w:cs="Arial"/>
                <w:sz w:val="14"/>
                <w:szCs w:val="14"/>
              </w:rPr>
            </w:pPr>
            <w:r w:rsidRPr="004D118F">
              <w:rPr>
                <w:rFonts w:cs="Arial"/>
                <w:sz w:val="14"/>
                <w:szCs w:val="14"/>
              </w:rPr>
              <w:t>557</w:t>
            </w:r>
          </w:p>
        </w:tc>
        <w:tc>
          <w:tcPr>
            <w:tcW w:w="1361" w:type="dxa"/>
            <w:tcMar>
              <w:left w:w="28" w:type="dxa"/>
              <w:right w:w="28" w:type="dxa"/>
            </w:tcMar>
            <w:vAlign w:val="bottom"/>
          </w:tcPr>
          <w:p w:rsidR="00471FD8" w:rsidRPr="004D118F" w:rsidRDefault="00471FD8" w:rsidP="00471FD8">
            <w:pPr>
              <w:framePr w:w="9304" w:h="2705" w:hRule="exact" w:hSpace="181" w:wrap="around" w:vAnchor="text" w:hAnchor="margin" w:xAlign="center" w:y="6"/>
              <w:jc w:val="center"/>
              <w:rPr>
                <w:rFonts w:cs="Arial"/>
                <w:sz w:val="14"/>
                <w:szCs w:val="14"/>
              </w:rPr>
            </w:pPr>
            <w:r w:rsidRPr="004D118F">
              <w:rPr>
                <w:rFonts w:cs="Arial"/>
                <w:sz w:val="14"/>
                <w:szCs w:val="14"/>
              </w:rPr>
              <w:t>656</w:t>
            </w:r>
          </w:p>
        </w:tc>
        <w:tc>
          <w:tcPr>
            <w:tcW w:w="1361" w:type="dxa"/>
            <w:tcMar>
              <w:left w:w="28" w:type="dxa"/>
              <w:right w:w="28" w:type="dxa"/>
            </w:tcMar>
            <w:vAlign w:val="bottom"/>
          </w:tcPr>
          <w:p w:rsidR="00471FD8" w:rsidRPr="004D118F" w:rsidRDefault="00471FD8" w:rsidP="00471FD8">
            <w:pPr>
              <w:framePr w:w="9304" w:h="2705" w:hRule="exact" w:hSpace="181" w:wrap="around" w:vAnchor="text" w:hAnchor="margin" w:xAlign="center" w:y="6"/>
              <w:jc w:val="center"/>
              <w:rPr>
                <w:rFonts w:cs="Arial"/>
                <w:sz w:val="14"/>
                <w:szCs w:val="14"/>
              </w:rPr>
            </w:pPr>
            <w:r w:rsidRPr="004D118F">
              <w:rPr>
                <w:rFonts w:cs="Arial"/>
                <w:sz w:val="14"/>
                <w:szCs w:val="14"/>
              </w:rPr>
              <w:t>612</w:t>
            </w:r>
          </w:p>
        </w:tc>
        <w:tc>
          <w:tcPr>
            <w:tcW w:w="1361" w:type="dxa"/>
            <w:vAlign w:val="bottom"/>
          </w:tcPr>
          <w:p w:rsidR="00471FD8" w:rsidRPr="004D118F" w:rsidRDefault="00471FD8" w:rsidP="00471FD8">
            <w:pPr>
              <w:framePr w:w="9304" w:h="2705" w:hRule="exact" w:hSpace="181" w:wrap="around" w:vAnchor="text" w:hAnchor="margin" w:xAlign="center" w:y="6"/>
              <w:jc w:val="center"/>
              <w:rPr>
                <w:rFonts w:cs="Arial"/>
                <w:sz w:val="14"/>
                <w:szCs w:val="14"/>
              </w:rPr>
            </w:pPr>
            <w:r w:rsidRPr="004D118F">
              <w:rPr>
                <w:rFonts w:cs="Arial"/>
                <w:sz w:val="14"/>
                <w:szCs w:val="14"/>
              </w:rPr>
              <w:t>500</w:t>
            </w:r>
          </w:p>
        </w:tc>
        <w:tc>
          <w:tcPr>
            <w:tcW w:w="1361" w:type="dxa"/>
            <w:tcBorders>
              <w:right w:val="single" w:sz="4" w:space="0" w:color="auto"/>
            </w:tcBorders>
            <w:vAlign w:val="bottom"/>
          </w:tcPr>
          <w:p w:rsidR="00471FD8" w:rsidRPr="004D118F" w:rsidRDefault="00471FD8" w:rsidP="00471FD8">
            <w:pPr>
              <w:framePr w:w="9304" w:h="2705" w:hRule="exact" w:hSpace="181" w:wrap="around" w:vAnchor="text" w:hAnchor="margin" w:xAlign="center" w:y="6"/>
              <w:jc w:val="center"/>
              <w:rPr>
                <w:rFonts w:cs="Arial"/>
                <w:sz w:val="14"/>
                <w:szCs w:val="14"/>
              </w:rPr>
            </w:pPr>
            <w:r w:rsidRPr="004D118F">
              <w:rPr>
                <w:rFonts w:cs="Arial"/>
                <w:sz w:val="14"/>
                <w:szCs w:val="14"/>
              </w:rPr>
              <w:t>122%</w:t>
            </w:r>
          </w:p>
        </w:tc>
      </w:tr>
      <w:tr w:rsidR="00471FD8" w:rsidRPr="004D118F" w:rsidTr="00B94AD8">
        <w:trPr>
          <w:jc w:val="center"/>
        </w:trPr>
        <w:tc>
          <w:tcPr>
            <w:tcW w:w="2296" w:type="dxa"/>
            <w:tcBorders>
              <w:left w:val="single" w:sz="4" w:space="0" w:color="auto"/>
            </w:tcBorders>
            <w:tcMar>
              <w:left w:w="28" w:type="dxa"/>
              <w:right w:w="28" w:type="dxa"/>
            </w:tcMar>
            <w:vAlign w:val="bottom"/>
          </w:tcPr>
          <w:p w:rsidR="00471FD8" w:rsidRPr="004D118F" w:rsidRDefault="00471FD8" w:rsidP="00471FD8">
            <w:pPr>
              <w:framePr w:w="9304" w:h="2705" w:hRule="exact" w:hSpace="181" w:wrap="around" w:vAnchor="text" w:hAnchor="margin" w:xAlign="center" w:y="6"/>
              <w:tabs>
                <w:tab w:val="left" w:pos="521"/>
                <w:tab w:val="left" w:pos="1531"/>
              </w:tabs>
              <w:ind w:right="40"/>
              <w:rPr>
                <w:snapToGrid w:val="0"/>
                <w:sz w:val="14"/>
                <w:szCs w:val="14"/>
                <w:lang w:eastAsia="en-US"/>
              </w:rPr>
            </w:pPr>
            <w:r w:rsidRPr="004D118F">
              <w:rPr>
                <w:snapToGrid w:val="0"/>
                <w:sz w:val="14"/>
                <w:szCs w:val="14"/>
                <w:lang w:eastAsia="en-US"/>
              </w:rPr>
              <w:t>Darwin Correctional Centre</w:t>
            </w:r>
          </w:p>
        </w:tc>
        <w:tc>
          <w:tcPr>
            <w:tcW w:w="1360" w:type="dxa"/>
            <w:tcMar>
              <w:left w:w="28" w:type="dxa"/>
              <w:right w:w="28" w:type="dxa"/>
            </w:tcMar>
            <w:vAlign w:val="bottom"/>
          </w:tcPr>
          <w:p w:rsidR="00471FD8" w:rsidRPr="004D118F" w:rsidRDefault="00471FD8" w:rsidP="00471FD8">
            <w:pPr>
              <w:framePr w:w="9304" w:h="2705" w:hRule="exact" w:hSpace="181" w:wrap="around" w:vAnchor="text" w:hAnchor="margin" w:xAlign="center" w:y="6"/>
              <w:jc w:val="center"/>
              <w:rPr>
                <w:rFonts w:cs="Arial"/>
                <w:sz w:val="14"/>
                <w:szCs w:val="14"/>
              </w:rPr>
            </w:pPr>
            <w:r w:rsidRPr="004D118F">
              <w:rPr>
                <w:rFonts w:cs="Arial"/>
                <w:sz w:val="14"/>
                <w:szCs w:val="14"/>
              </w:rPr>
              <w:t>805</w:t>
            </w:r>
          </w:p>
        </w:tc>
        <w:tc>
          <w:tcPr>
            <w:tcW w:w="1361" w:type="dxa"/>
            <w:tcMar>
              <w:left w:w="28" w:type="dxa"/>
              <w:right w:w="28" w:type="dxa"/>
            </w:tcMar>
            <w:vAlign w:val="bottom"/>
          </w:tcPr>
          <w:p w:rsidR="00471FD8" w:rsidRPr="004D118F" w:rsidRDefault="00471FD8" w:rsidP="00471FD8">
            <w:pPr>
              <w:framePr w:w="9304" w:h="2705" w:hRule="exact" w:hSpace="181" w:wrap="around" w:vAnchor="text" w:hAnchor="margin" w:xAlign="center" w:y="6"/>
              <w:jc w:val="center"/>
              <w:rPr>
                <w:rFonts w:cs="Arial"/>
                <w:sz w:val="14"/>
                <w:szCs w:val="14"/>
              </w:rPr>
            </w:pPr>
            <w:r w:rsidRPr="004D118F">
              <w:rPr>
                <w:rFonts w:cs="Arial"/>
                <w:sz w:val="14"/>
                <w:szCs w:val="14"/>
              </w:rPr>
              <w:t>951</w:t>
            </w:r>
          </w:p>
        </w:tc>
        <w:tc>
          <w:tcPr>
            <w:tcW w:w="1361" w:type="dxa"/>
            <w:tcMar>
              <w:left w:w="28" w:type="dxa"/>
              <w:right w:w="28" w:type="dxa"/>
            </w:tcMar>
            <w:vAlign w:val="bottom"/>
          </w:tcPr>
          <w:p w:rsidR="00471FD8" w:rsidRPr="004D118F" w:rsidRDefault="00471FD8" w:rsidP="00471FD8">
            <w:pPr>
              <w:framePr w:w="9304" w:h="2705" w:hRule="exact" w:hSpace="181" w:wrap="around" w:vAnchor="text" w:hAnchor="margin" w:xAlign="center" w:y="6"/>
              <w:jc w:val="center"/>
              <w:rPr>
                <w:rFonts w:cs="Arial"/>
                <w:sz w:val="14"/>
                <w:szCs w:val="14"/>
              </w:rPr>
            </w:pPr>
            <w:r w:rsidRPr="004D118F">
              <w:rPr>
                <w:rFonts w:cs="Arial"/>
                <w:sz w:val="14"/>
                <w:szCs w:val="14"/>
              </w:rPr>
              <w:t>889</w:t>
            </w:r>
          </w:p>
        </w:tc>
        <w:tc>
          <w:tcPr>
            <w:tcW w:w="1361" w:type="dxa"/>
            <w:vAlign w:val="bottom"/>
          </w:tcPr>
          <w:p w:rsidR="00471FD8" w:rsidRPr="004D118F" w:rsidRDefault="00471FD8" w:rsidP="00471FD8">
            <w:pPr>
              <w:framePr w:w="9304" w:h="2705" w:hRule="exact" w:hSpace="181" w:wrap="around" w:vAnchor="text" w:hAnchor="margin" w:xAlign="center" w:y="6"/>
              <w:jc w:val="center"/>
              <w:rPr>
                <w:rFonts w:cs="Arial"/>
                <w:sz w:val="14"/>
                <w:szCs w:val="14"/>
              </w:rPr>
            </w:pPr>
            <w:r w:rsidRPr="004D118F">
              <w:rPr>
                <w:rFonts w:cs="Arial"/>
                <w:sz w:val="14"/>
                <w:szCs w:val="14"/>
              </w:rPr>
              <w:t>1048</w:t>
            </w:r>
          </w:p>
        </w:tc>
        <w:tc>
          <w:tcPr>
            <w:tcW w:w="1361" w:type="dxa"/>
            <w:tcBorders>
              <w:right w:val="single" w:sz="4" w:space="0" w:color="auto"/>
            </w:tcBorders>
            <w:vAlign w:val="bottom"/>
          </w:tcPr>
          <w:p w:rsidR="00471FD8" w:rsidRPr="004D118F" w:rsidRDefault="00471FD8" w:rsidP="00471FD8">
            <w:pPr>
              <w:framePr w:w="9304" w:h="2705" w:hRule="exact" w:hSpace="181" w:wrap="around" w:vAnchor="text" w:hAnchor="margin" w:xAlign="center" w:y="6"/>
              <w:jc w:val="center"/>
              <w:rPr>
                <w:rFonts w:cs="Arial"/>
                <w:sz w:val="14"/>
                <w:szCs w:val="14"/>
              </w:rPr>
            </w:pPr>
            <w:r w:rsidRPr="004D118F">
              <w:rPr>
                <w:rFonts w:cs="Arial"/>
                <w:sz w:val="14"/>
                <w:szCs w:val="14"/>
              </w:rPr>
              <w:t>85%</w:t>
            </w:r>
          </w:p>
        </w:tc>
      </w:tr>
      <w:tr w:rsidR="00471FD8" w:rsidRPr="004D118F" w:rsidTr="00B94AD8">
        <w:trPr>
          <w:jc w:val="center"/>
        </w:trPr>
        <w:tc>
          <w:tcPr>
            <w:tcW w:w="2296" w:type="dxa"/>
            <w:tcBorders>
              <w:left w:val="single" w:sz="4" w:space="0" w:color="auto"/>
            </w:tcBorders>
            <w:tcMar>
              <w:left w:w="28" w:type="dxa"/>
              <w:right w:w="28" w:type="dxa"/>
            </w:tcMar>
            <w:vAlign w:val="bottom"/>
          </w:tcPr>
          <w:p w:rsidR="00471FD8" w:rsidRPr="004D118F" w:rsidRDefault="00471FD8" w:rsidP="00471FD8">
            <w:pPr>
              <w:framePr w:w="9304" w:h="2705" w:hRule="exact" w:hSpace="181" w:wrap="around" w:vAnchor="text" w:hAnchor="margin" w:xAlign="center" w:y="6"/>
              <w:tabs>
                <w:tab w:val="left" w:pos="521"/>
                <w:tab w:val="left" w:pos="1531"/>
              </w:tabs>
              <w:ind w:right="40"/>
              <w:rPr>
                <w:snapToGrid w:val="0"/>
                <w:sz w:val="14"/>
                <w:szCs w:val="14"/>
                <w:lang w:eastAsia="en-US"/>
              </w:rPr>
            </w:pPr>
            <w:r w:rsidRPr="004D118F">
              <w:rPr>
                <w:snapToGrid w:val="0"/>
                <w:sz w:val="14"/>
                <w:szCs w:val="14"/>
                <w:lang w:eastAsia="en-US"/>
              </w:rPr>
              <w:t>Barkly Work Camp</w:t>
            </w:r>
          </w:p>
        </w:tc>
        <w:tc>
          <w:tcPr>
            <w:tcW w:w="1360" w:type="dxa"/>
            <w:tcMar>
              <w:left w:w="28" w:type="dxa"/>
              <w:right w:w="28" w:type="dxa"/>
            </w:tcMar>
            <w:vAlign w:val="bottom"/>
          </w:tcPr>
          <w:p w:rsidR="00471FD8" w:rsidRPr="004D118F" w:rsidRDefault="00471FD8" w:rsidP="00471FD8">
            <w:pPr>
              <w:framePr w:w="9304" w:h="2705" w:hRule="exact" w:hSpace="181" w:wrap="around" w:vAnchor="text" w:hAnchor="margin" w:xAlign="center" w:y="6"/>
              <w:jc w:val="center"/>
              <w:rPr>
                <w:rFonts w:cs="Arial"/>
                <w:sz w:val="14"/>
                <w:szCs w:val="14"/>
              </w:rPr>
            </w:pPr>
            <w:r w:rsidRPr="004D118F">
              <w:rPr>
                <w:rFonts w:cs="Arial"/>
                <w:sz w:val="14"/>
                <w:szCs w:val="14"/>
              </w:rPr>
              <w:t>53</w:t>
            </w:r>
          </w:p>
        </w:tc>
        <w:tc>
          <w:tcPr>
            <w:tcW w:w="1361" w:type="dxa"/>
            <w:tcMar>
              <w:left w:w="28" w:type="dxa"/>
              <w:right w:w="28" w:type="dxa"/>
            </w:tcMar>
            <w:vAlign w:val="bottom"/>
          </w:tcPr>
          <w:p w:rsidR="00471FD8" w:rsidRPr="004D118F" w:rsidRDefault="00471FD8" w:rsidP="00471FD8">
            <w:pPr>
              <w:framePr w:w="9304" w:h="2705" w:hRule="exact" w:hSpace="181" w:wrap="around" w:vAnchor="text" w:hAnchor="margin" w:xAlign="center" w:y="6"/>
              <w:jc w:val="center"/>
              <w:rPr>
                <w:rFonts w:cs="Arial"/>
                <w:sz w:val="14"/>
                <w:szCs w:val="14"/>
              </w:rPr>
            </w:pPr>
            <w:r w:rsidRPr="004D118F">
              <w:rPr>
                <w:rFonts w:cs="Arial"/>
                <w:sz w:val="14"/>
                <w:szCs w:val="14"/>
              </w:rPr>
              <w:t>75</w:t>
            </w:r>
          </w:p>
        </w:tc>
        <w:tc>
          <w:tcPr>
            <w:tcW w:w="1361" w:type="dxa"/>
            <w:tcMar>
              <w:left w:w="28" w:type="dxa"/>
              <w:right w:w="28" w:type="dxa"/>
            </w:tcMar>
            <w:vAlign w:val="bottom"/>
          </w:tcPr>
          <w:p w:rsidR="00471FD8" w:rsidRPr="004D118F" w:rsidRDefault="00471FD8" w:rsidP="00471FD8">
            <w:pPr>
              <w:framePr w:w="9304" w:h="2705" w:hRule="exact" w:hSpace="181" w:wrap="around" w:vAnchor="text" w:hAnchor="margin" w:xAlign="center" w:y="6"/>
              <w:jc w:val="center"/>
              <w:rPr>
                <w:rFonts w:cs="Arial"/>
                <w:sz w:val="14"/>
                <w:szCs w:val="14"/>
              </w:rPr>
            </w:pPr>
            <w:r w:rsidRPr="004D118F">
              <w:rPr>
                <w:rFonts w:cs="Arial"/>
                <w:sz w:val="14"/>
                <w:szCs w:val="14"/>
              </w:rPr>
              <w:t>68</w:t>
            </w:r>
          </w:p>
        </w:tc>
        <w:tc>
          <w:tcPr>
            <w:tcW w:w="1361" w:type="dxa"/>
            <w:vAlign w:val="bottom"/>
          </w:tcPr>
          <w:p w:rsidR="00471FD8" w:rsidRPr="004D118F" w:rsidRDefault="00471FD8" w:rsidP="00471FD8">
            <w:pPr>
              <w:framePr w:w="9304" w:h="2705" w:hRule="exact" w:hSpace="181" w:wrap="around" w:vAnchor="text" w:hAnchor="margin" w:xAlign="center" w:y="6"/>
              <w:jc w:val="center"/>
              <w:rPr>
                <w:rFonts w:cs="Arial"/>
                <w:sz w:val="14"/>
                <w:szCs w:val="14"/>
              </w:rPr>
            </w:pPr>
            <w:r w:rsidRPr="004D118F">
              <w:rPr>
                <w:rFonts w:cs="Arial"/>
                <w:sz w:val="14"/>
                <w:szCs w:val="14"/>
              </w:rPr>
              <w:t>50</w:t>
            </w:r>
          </w:p>
        </w:tc>
        <w:tc>
          <w:tcPr>
            <w:tcW w:w="1361" w:type="dxa"/>
            <w:tcBorders>
              <w:right w:val="single" w:sz="4" w:space="0" w:color="auto"/>
            </w:tcBorders>
            <w:vAlign w:val="bottom"/>
          </w:tcPr>
          <w:p w:rsidR="00471FD8" w:rsidRPr="004D118F" w:rsidRDefault="00471FD8" w:rsidP="00471FD8">
            <w:pPr>
              <w:framePr w:w="9304" w:h="2705" w:hRule="exact" w:hSpace="181" w:wrap="around" w:vAnchor="text" w:hAnchor="margin" w:xAlign="center" w:y="6"/>
              <w:jc w:val="center"/>
              <w:rPr>
                <w:rFonts w:cs="Arial"/>
                <w:sz w:val="14"/>
                <w:szCs w:val="14"/>
              </w:rPr>
            </w:pPr>
            <w:r w:rsidRPr="004D118F">
              <w:rPr>
                <w:rFonts w:cs="Arial"/>
                <w:sz w:val="14"/>
                <w:szCs w:val="14"/>
              </w:rPr>
              <w:t>136%</w:t>
            </w:r>
          </w:p>
        </w:tc>
      </w:tr>
      <w:tr w:rsidR="00471FD8" w:rsidRPr="004D118F" w:rsidTr="00B94AD8">
        <w:trPr>
          <w:jc w:val="center"/>
        </w:trPr>
        <w:tc>
          <w:tcPr>
            <w:tcW w:w="2296" w:type="dxa"/>
            <w:tcBorders>
              <w:left w:val="single" w:sz="4" w:space="0" w:color="auto"/>
              <w:bottom w:val="double" w:sz="4" w:space="0" w:color="auto"/>
            </w:tcBorders>
            <w:tcMar>
              <w:left w:w="28" w:type="dxa"/>
              <w:right w:w="28" w:type="dxa"/>
            </w:tcMar>
            <w:vAlign w:val="bottom"/>
          </w:tcPr>
          <w:p w:rsidR="00471FD8" w:rsidRPr="004D118F" w:rsidRDefault="00471FD8" w:rsidP="00471FD8">
            <w:pPr>
              <w:framePr w:w="9304" w:h="2705" w:hRule="exact" w:hSpace="181" w:wrap="around" w:vAnchor="text" w:hAnchor="margin" w:xAlign="center" w:y="6"/>
              <w:rPr>
                <w:sz w:val="14"/>
                <w:szCs w:val="14"/>
              </w:rPr>
            </w:pPr>
            <w:r w:rsidRPr="004D118F">
              <w:rPr>
                <w:sz w:val="14"/>
                <w:szCs w:val="14"/>
              </w:rPr>
              <w:t>Datjala Work Camp</w:t>
            </w:r>
          </w:p>
        </w:tc>
        <w:tc>
          <w:tcPr>
            <w:tcW w:w="1360" w:type="dxa"/>
            <w:tcBorders>
              <w:bottom w:val="double" w:sz="4" w:space="0" w:color="auto"/>
            </w:tcBorders>
            <w:tcMar>
              <w:left w:w="28" w:type="dxa"/>
              <w:right w:w="28" w:type="dxa"/>
            </w:tcMar>
            <w:vAlign w:val="bottom"/>
          </w:tcPr>
          <w:p w:rsidR="00471FD8" w:rsidRPr="004D118F" w:rsidRDefault="00471FD8" w:rsidP="00471FD8">
            <w:pPr>
              <w:framePr w:w="9304" w:h="2705" w:hRule="exact" w:hSpace="181" w:wrap="around" w:vAnchor="text" w:hAnchor="margin" w:xAlign="center" w:y="6"/>
              <w:jc w:val="center"/>
              <w:rPr>
                <w:rFonts w:cs="Arial"/>
                <w:sz w:val="14"/>
                <w:szCs w:val="14"/>
              </w:rPr>
            </w:pPr>
            <w:r w:rsidRPr="004D118F">
              <w:rPr>
                <w:rFonts w:cs="Arial"/>
                <w:sz w:val="14"/>
                <w:szCs w:val="14"/>
              </w:rPr>
              <w:t>22</w:t>
            </w:r>
          </w:p>
        </w:tc>
        <w:tc>
          <w:tcPr>
            <w:tcW w:w="1361" w:type="dxa"/>
            <w:tcBorders>
              <w:bottom w:val="double" w:sz="4" w:space="0" w:color="auto"/>
            </w:tcBorders>
            <w:tcMar>
              <w:left w:w="28" w:type="dxa"/>
              <w:right w:w="28" w:type="dxa"/>
            </w:tcMar>
            <w:vAlign w:val="bottom"/>
          </w:tcPr>
          <w:p w:rsidR="00471FD8" w:rsidRPr="004D118F" w:rsidRDefault="00471FD8" w:rsidP="00471FD8">
            <w:pPr>
              <w:framePr w:w="9304" w:h="2705" w:hRule="exact" w:hSpace="181" w:wrap="around" w:vAnchor="text" w:hAnchor="margin" w:xAlign="center" w:y="6"/>
              <w:jc w:val="center"/>
              <w:rPr>
                <w:rFonts w:cs="Arial"/>
                <w:sz w:val="14"/>
                <w:szCs w:val="14"/>
              </w:rPr>
            </w:pPr>
            <w:r w:rsidRPr="004D118F">
              <w:rPr>
                <w:rFonts w:cs="Arial"/>
                <w:sz w:val="14"/>
                <w:szCs w:val="14"/>
              </w:rPr>
              <w:t>36</w:t>
            </w:r>
          </w:p>
        </w:tc>
        <w:tc>
          <w:tcPr>
            <w:tcW w:w="1361" w:type="dxa"/>
            <w:tcBorders>
              <w:bottom w:val="double" w:sz="4" w:space="0" w:color="auto"/>
            </w:tcBorders>
            <w:tcMar>
              <w:left w:w="28" w:type="dxa"/>
              <w:right w:w="28" w:type="dxa"/>
            </w:tcMar>
            <w:vAlign w:val="bottom"/>
          </w:tcPr>
          <w:p w:rsidR="00471FD8" w:rsidRPr="004D118F" w:rsidRDefault="00471FD8" w:rsidP="00471FD8">
            <w:pPr>
              <w:framePr w:w="9304" w:h="2705" w:hRule="exact" w:hSpace="181" w:wrap="around" w:vAnchor="text" w:hAnchor="margin" w:xAlign="center" w:y="6"/>
              <w:jc w:val="center"/>
              <w:rPr>
                <w:rFonts w:cs="Arial"/>
                <w:sz w:val="14"/>
                <w:szCs w:val="14"/>
              </w:rPr>
            </w:pPr>
            <w:r w:rsidRPr="004D118F">
              <w:rPr>
                <w:rFonts w:cs="Arial"/>
                <w:sz w:val="14"/>
                <w:szCs w:val="14"/>
              </w:rPr>
              <w:t>28</w:t>
            </w:r>
          </w:p>
        </w:tc>
        <w:tc>
          <w:tcPr>
            <w:tcW w:w="1361" w:type="dxa"/>
            <w:tcBorders>
              <w:bottom w:val="double" w:sz="4" w:space="0" w:color="auto"/>
            </w:tcBorders>
            <w:vAlign w:val="bottom"/>
          </w:tcPr>
          <w:p w:rsidR="00471FD8" w:rsidRPr="004D118F" w:rsidRDefault="00471FD8" w:rsidP="00471FD8">
            <w:pPr>
              <w:framePr w:w="9304" w:h="2705" w:hRule="exact" w:hSpace="181" w:wrap="around" w:vAnchor="text" w:hAnchor="margin" w:xAlign="center" w:y="6"/>
              <w:jc w:val="center"/>
              <w:rPr>
                <w:rFonts w:cs="Arial"/>
                <w:sz w:val="14"/>
                <w:szCs w:val="14"/>
              </w:rPr>
            </w:pPr>
            <w:r w:rsidRPr="004D118F">
              <w:rPr>
                <w:rFonts w:cs="Arial"/>
                <w:sz w:val="14"/>
                <w:szCs w:val="14"/>
              </w:rPr>
              <w:t>30</w:t>
            </w:r>
          </w:p>
        </w:tc>
        <w:tc>
          <w:tcPr>
            <w:tcW w:w="1361" w:type="dxa"/>
            <w:tcBorders>
              <w:bottom w:val="double" w:sz="4" w:space="0" w:color="auto"/>
              <w:right w:val="single" w:sz="4" w:space="0" w:color="auto"/>
            </w:tcBorders>
            <w:vAlign w:val="bottom"/>
          </w:tcPr>
          <w:p w:rsidR="00471FD8" w:rsidRPr="004D118F" w:rsidRDefault="00471FD8" w:rsidP="00471FD8">
            <w:pPr>
              <w:framePr w:w="9304" w:h="2705" w:hRule="exact" w:hSpace="181" w:wrap="around" w:vAnchor="text" w:hAnchor="margin" w:xAlign="center" w:y="6"/>
              <w:jc w:val="center"/>
              <w:rPr>
                <w:rFonts w:cs="Arial"/>
                <w:sz w:val="14"/>
                <w:szCs w:val="14"/>
              </w:rPr>
            </w:pPr>
            <w:r w:rsidRPr="004D118F">
              <w:rPr>
                <w:rFonts w:cs="Arial"/>
                <w:sz w:val="14"/>
                <w:szCs w:val="14"/>
              </w:rPr>
              <w:t>93%</w:t>
            </w:r>
          </w:p>
        </w:tc>
      </w:tr>
      <w:tr w:rsidR="00471FD8" w:rsidRPr="004D118F" w:rsidTr="00B94AD8">
        <w:trPr>
          <w:jc w:val="center"/>
        </w:trPr>
        <w:tc>
          <w:tcPr>
            <w:tcW w:w="2296" w:type="dxa"/>
            <w:tcBorders>
              <w:left w:val="single" w:sz="4" w:space="0" w:color="auto"/>
              <w:bottom w:val="double" w:sz="4" w:space="0" w:color="auto"/>
            </w:tcBorders>
            <w:tcMar>
              <w:left w:w="28" w:type="dxa"/>
              <w:right w:w="28" w:type="dxa"/>
            </w:tcMar>
            <w:vAlign w:val="bottom"/>
          </w:tcPr>
          <w:p w:rsidR="00471FD8" w:rsidRPr="004D118F" w:rsidRDefault="00471FD8" w:rsidP="00471FD8">
            <w:pPr>
              <w:framePr w:w="9304" w:h="2705" w:hRule="exact" w:hSpace="181" w:wrap="around" w:vAnchor="text" w:hAnchor="margin" w:xAlign="center" w:y="6"/>
              <w:rPr>
                <w:b/>
                <w:sz w:val="14"/>
                <w:szCs w:val="14"/>
              </w:rPr>
            </w:pPr>
            <w:r w:rsidRPr="004D118F">
              <w:rPr>
                <w:b/>
                <w:sz w:val="14"/>
                <w:szCs w:val="14"/>
              </w:rPr>
              <w:t>All Centres</w:t>
            </w:r>
          </w:p>
        </w:tc>
        <w:tc>
          <w:tcPr>
            <w:tcW w:w="1360" w:type="dxa"/>
            <w:tcBorders>
              <w:bottom w:val="double" w:sz="4" w:space="0" w:color="auto"/>
            </w:tcBorders>
            <w:tcMar>
              <w:left w:w="28" w:type="dxa"/>
              <w:right w:w="28" w:type="dxa"/>
            </w:tcMar>
            <w:vAlign w:val="bottom"/>
          </w:tcPr>
          <w:p w:rsidR="00471FD8" w:rsidRPr="004D118F" w:rsidRDefault="00471FD8" w:rsidP="00471FD8">
            <w:pPr>
              <w:framePr w:w="9304" w:h="2705" w:hRule="exact" w:hSpace="181" w:wrap="around" w:vAnchor="text" w:hAnchor="margin" w:xAlign="center" w:y="6"/>
              <w:jc w:val="center"/>
              <w:rPr>
                <w:rFonts w:cs="Arial"/>
                <w:b/>
                <w:bCs/>
                <w:sz w:val="14"/>
                <w:szCs w:val="14"/>
              </w:rPr>
            </w:pPr>
            <w:r w:rsidRPr="004D118F">
              <w:rPr>
                <w:rFonts w:cs="Arial"/>
                <w:b/>
                <w:bCs/>
                <w:sz w:val="14"/>
                <w:szCs w:val="14"/>
              </w:rPr>
              <w:t>1479</w:t>
            </w:r>
          </w:p>
        </w:tc>
        <w:tc>
          <w:tcPr>
            <w:tcW w:w="1361" w:type="dxa"/>
            <w:tcBorders>
              <w:bottom w:val="double" w:sz="4" w:space="0" w:color="auto"/>
            </w:tcBorders>
            <w:tcMar>
              <w:left w:w="28" w:type="dxa"/>
              <w:right w:w="28" w:type="dxa"/>
            </w:tcMar>
            <w:vAlign w:val="bottom"/>
          </w:tcPr>
          <w:p w:rsidR="00471FD8" w:rsidRPr="004D118F" w:rsidRDefault="00471FD8" w:rsidP="00471FD8">
            <w:pPr>
              <w:framePr w:w="9304" w:h="2705" w:hRule="exact" w:hSpace="181" w:wrap="around" w:vAnchor="text" w:hAnchor="margin" w:xAlign="center" w:y="6"/>
              <w:jc w:val="center"/>
              <w:rPr>
                <w:rFonts w:cs="Arial"/>
                <w:b/>
                <w:bCs/>
                <w:sz w:val="14"/>
                <w:szCs w:val="14"/>
              </w:rPr>
            </w:pPr>
            <w:r w:rsidRPr="004D118F">
              <w:rPr>
                <w:rFonts w:cs="Arial"/>
                <w:b/>
                <w:bCs/>
                <w:sz w:val="14"/>
                <w:szCs w:val="14"/>
              </w:rPr>
              <w:t>1689</w:t>
            </w:r>
          </w:p>
        </w:tc>
        <w:tc>
          <w:tcPr>
            <w:tcW w:w="1361" w:type="dxa"/>
            <w:tcBorders>
              <w:bottom w:val="double" w:sz="4" w:space="0" w:color="auto"/>
            </w:tcBorders>
            <w:tcMar>
              <w:left w:w="28" w:type="dxa"/>
              <w:right w:w="28" w:type="dxa"/>
            </w:tcMar>
            <w:vAlign w:val="bottom"/>
          </w:tcPr>
          <w:p w:rsidR="00471FD8" w:rsidRPr="004D118F" w:rsidRDefault="00471FD8" w:rsidP="00471FD8">
            <w:pPr>
              <w:framePr w:w="9304" w:h="2705" w:hRule="exact" w:hSpace="181" w:wrap="around" w:vAnchor="text" w:hAnchor="margin" w:xAlign="center" w:y="6"/>
              <w:jc w:val="center"/>
              <w:rPr>
                <w:rFonts w:cs="Arial"/>
                <w:b/>
                <w:bCs/>
                <w:sz w:val="14"/>
                <w:szCs w:val="14"/>
              </w:rPr>
            </w:pPr>
            <w:r w:rsidRPr="004D118F">
              <w:rPr>
                <w:rFonts w:cs="Arial"/>
                <w:b/>
                <w:bCs/>
                <w:sz w:val="14"/>
                <w:szCs w:val="14"/>
              </w:rPr>
              <w:t>1597</w:t>
            </w:r>
          </w:p>
        </w:tc>
        <w:tc>
          <w:tcPr>
            <w:tcW w:w="1361" w:type="dxa"/>
            <w:tcBorders>
              <w:bottom w:val="double" w:sz="4" w:space="0" w:color="auto"/>
            </w:tcBorders>
            <w:vAlign w:val="bottom"/>
          </w:tcPr>
          <w:p w:rsidR="00471FD8" w:rsidRPr="004D118F" w:rsidRDefault="00471FD8" w:rsidP="00A11C74">
            <w:pPr>
              <w:framePr w:w="9304" w:h="2705" w:hRule="exact" w:hSpace="181" w:wrap="around" w:vAnchor="text" w:hAnchor="margin" w:xAlign="center" w:y="6"/>
              <w:jc w:val="center"/>
              <w:rPr>
                <w:rFonts w:cs="Arial"/>
                <w:b/>
                <w:bCs/>
                <w:sz w:val="14"/>
                <w:szCs w:val="14"/>
              </w:rPr>
            </w:pPr>
            <w:r w:rsidRPr="004D118F">
              <w:rPr>
                <w:rFonts w:cs="Arial"/>
                <w:b/>
                <w:bCs/>
                <w:sz w:val="14"/>
                <w:szCs w:val="14"/>
              </w:rPr>
              <w:t>1</w:t>
            </w:r>
            <w:r w:rsidR="00A11C74">
              <w:rPr>
                <w:rFonts w:cs="Arial"/>
                <w:b/>
                <w:bCs/>
                <w:sz w:val="14"/>
                <w:szCs w:val="14"/>
              </w:rPr>
              <w:t>628</w:t>
            </w:r>
          </w:p>
        </w:tc>
        <w:tc>
          <w:tcPr>
            <w:tcW w:w="1361" w:type="dxa"/>
            <w:tcBorders>
              <w:bottom w:val="double" w:sz="4" w:space="0" w:color="auto"/>
              <w:right w:val="single" w:sz="4" w:space="0" w:color="auto"/>
            </w:tcBorders>
            <w:vAlign w:val="bottom"/>
          </w:tcPr>
          <w:p w:rsidR="00471FD8" w:rsidRPr="004D118F" w:rsidRDefault="00A11C74" w:rsidP="00471FD8">
            <w:pPr>
              <w:framePr w:w="9304" w:h="2705" w:hRule="exact" w:hSpace="181" w:wrap="around" w:vAnchor="text" w:hAnchor="margin" w:xAlign="center" w:y="6"/>
              <w:jc w:val="center"/>
              <w:rPr>
                <w:rFonts w:cs="Arial"/>
                <w:b/>
                <w:bCs/>
                <w:sz w:val="14"/>
                <w:szCs w:val="14"/>
              </w:rPr>
            </w:pPr>
            <w:r>
              <w:rPr>
                <w:rFonts w:cs="Arial"/>
                <w:b/>
                <w:bCs/>
                <w:sz w:val="14"/>
                <w:szCs w:val="14"/>
              </w:rPr>
              <w:t>98</w:t>
            </w:r>
            <w:r w:rsidR="00471FD8" w:rsidRPr="004D118F">
              <w:rPr>
                <w:rFonts w:cs="Arial"/>
                <w:b/>
                <w:bCs/>
                <w:sz w:val="14"/>
                <w:szCs w:val="14"/>
              </w:rPr>
              <w:t>%</w:t>
            </w:r>
          </w:p>
        </w:tc>
      </w:tr>
    </w:tbl>
    <w:p w:rsidR="00E42784" w:rsidRPr="008351C6" w:rsidRDefault="00E42784" w:rsidP="00852B24">
      <w:pPr>
        <w:framePr w:w="9304" w:h="2705" w:hRule="exact" w:hSpace="181" w:wrap="around" w:vAnchor="text" w:hAnchor="margin" w:xAlign="center" w:y="6"/>
        <w:spacing w:after="0"/>
        <w:jc w:val="both"/>
        <w:rPr>
          <w:sz w:val="16"/>
          <w:szCs w:val="16"/>
        </w:rPr>
      </w:pPr>
    </w:p>
    <w:p w:rsidR="004B0649" w:rsidRPr="004D118F" w:rsidRDefault="004B0649" w:rsidP="004B0649">
      <w:pPr>
        <w:pStyle w:val="OCPH3"/>
      </w:pPr>
      <w:bookmarkStart w:id="13" w:name="_Toc443308217"/>
      <w:r w:rsidRPr="004D118F">
        <w:t>Receptions</w:t>
      </w:r>
      <w:bookmarkEnd w:id="13"/>
    </w:p>
    <w:p w:rsidR="00DF53CC" w:rsidRPr="004D118F" w:rsidRDefault="004B0649" w:rsidP="004B0649">
      <w:pPr>
        <w:jc w:val="both"/>
      </w:pPr>
      <w:r w:rsidRPr="004D118F">
        <w:t xml:space="preserve">There were </w:t>
      </w:r>
      <w:r w:rsidR="009F6551" w:rsidRPr="004D118F">
        <w:t>4,</w:t>
      </w:r>
      <w:r w:rsidR="00763F57" w:rsidRPr="004D118F">
        <w:t>128</w:t>
      </w:r>
      <w:r w:rsidR="00C73A64" w:rsidRPr="004D118F">
        <w:t xml:space="preserve"> </w:t>
      </w:r>
      <w:r w:rsidRPr="004D118F">
        <w:t>receptions</w:t>
      </w:r>
      <w:r w:rsidR="00B52886" w:rsidRPr="004D118F">
        <w:t xml:space="preserve"> </w:t>
      </w:r>
      <w:r w:rsidRPr="004D118F">
        <w:t xml:space="preserve">into Northern Territory adult correctional institutions </w:t>
      </w:r>
      <w:r w:rsidR="00B52886" w:rsidRPr="004D118F">
        <w:t>during</w:t>
      </w:r>
      <w:r w:rsidRPr="004D118F">
        <w:t xml:space="preserve"> </w:t>
      </w:r>
      <w:r w:rsidR="00EC0776" w:rsidRPr="004D118F">
        <w:t>201</w:t>
      </w:r>
      <w:r w:rsidR="00763F57" w:rsidRPr="004D118F">
        <w:t>4</w:t>
      </w:r>
      <w:r w:rsidR="00EE27EB" w:rsidRPr="004D118F">
        <w:t>-1</w:t>
      </w:r>
      <w:r w:rsidR="00763F57" w:rsidRPr="004D118F">
        <w:t>5</w:t>
      </w:r>
      <w:r w:rsidR="00B52886" w:rsidRPr="004D118F">
        <w:t xml:space="preserve">, an increase of </w:t>
      </w:r>
      <w:r w:rsidR="00763F57" w:rsidRPr="004D118F">
        <w:t>3</w:t>
      </w:r>
      <w:r w:rsidR="00B52886" w:rsidRPr="004D118F">
        <w:t xml:space="preserve">% from the previous year.  These receptions involved </w:t>
      </w:r>
      <w:r w:rsidR="00EE27EB" w:rsidRPr="004D118F">
        <w:t>3,</w:t>
      </w:r>
      <w:r w:rsidR="00763F57" w:rsidRPr="004D118F">
        <w:t>252</w:t>
      </w:r>
      <w:r w:rsidR="00EE27EB" w:rsidRPr="004D118F">
        <w:t xml:space="preserve"> </w:t>
      </w:r>
      <w:r w:rsidR="00B52886" w:rsidRPr="004D118F">
        <w:t>distinct persons</w:t>
      </w:r>
      <w:r w:rsidRPr="004D118F">
        <w:t xml:space="preserve">.  </w:t>
      </w:r>
    </w:p>
    <w:p w:rsidR="00435B9B" w:rsidRPr="004D118F" w:rsidRDefault="00435B9B" w:rsidP="00435B9B">
      <w:pPr>
        <w:pStyle w:val="OCPH3"/>
      </w:pPr>
      <w:bookmarkStart w:id="14" w:name="_Toc443308218"/>
      <w:r w:rsidRPr="004D118F">
        <w:t>Imprisonment Rates</w:t>
      </w:r>
      <w:bookmarkEnd w:id="14"/>
    </w:p>
    <w:p w:rsidR="001575A5" w:rsidRPr="004D118F" w:rsidRDefault="001575A5" w:rsidP="00D66019">
      <w:pPr>
        <w:jc w:val="both"/>
      </w:pPr>
      <w:r w:rsidRPr="004D118F">
        <w:t>The rate of imprisonment</w:t>
      </w:r>
      <w:r w:rsidRPr="004D118F">
        <w:rPr>
          <w:rStyle w:val="FootnoteReference"/>
        </w:rPr>
        <w:footnoteReference w:id="2"/>
      </w:r>
      <w:r w:rsidRPr="004D118F">
        <w:t xml:space="preserve"> of adults in the Northern Territory for </w:t>
      </w:r>
      <w:r w:rsidR="00687232" w:rsidRPr="004D118F">
        <w:t>201</w:t>
      </w:r>
      <w:r w:rsidR="005B1856" w:rsidRPr="004D118F">
        <w:t>4-15</w:t>
      </w:r>
      <w:r w:rsidRPr="004D118F">
        <w:t xml:space="preserve"> is estimated to be </w:t>
      </w:r>
      <w:r w:rsidR="009F6551" w:rsidRPr="004D118F">
        <w:t>8</w:t>
      </w:r>
      <w:r w:rsidR="005B1856" w:rsidRPr="004D118F">
        <w:t>82</w:t>
      </w:r>
      <w:r w:rsidRPr="004D118F">
        <w:t xml:space="preserve"> per 100,000 adults, which continues to be significantly higher than in other jurisdictions</w:t>
      </w:r>
      <w:r w:rsidR="00DD3B10" w:rsidRPr="004D118F">
        <w:t xml:space="preserve"> (see Figure 3 </w:t>
      </w:r>
      <w:r w:rsidR="00025C8C" w:rsidRPr="004D118F">
        <w:t>below)</w:t>
      </w:r>
      <w:r w:rsidRPr="004D118F">
        <w:t xml:space="preserve">.  </w:t>
      </w:r>
      <w:r w:rsidR="00503034" w:rsidRPr="004D118F">
        <w:t>T</w:t>
      </w:r>
      <w:r w:rsidRPr="004D118F">
        <w:t xml:space="preserve">he national rate of imprisonment is estimated as </w:t>
      </w:r>
      <w:r w:rsidR="009F6551" w:rsidRPr="004D118F">
        <w:t>1</w:t>
      </w:r>
      <w:r w:rsidR="005B1856" w:rsidRPr="004D118F">
        <w:t>91</w:t>
      </w:r>
      <w:r w:rsidRPr="004D118F">
        <w:t xml:space="preserve"> per 100,000 adults.</w:t>
      </w:r>
    </w:p>
    <w:p w:rsidR="003D32EC" w:rsidRPr="004D118F" w:rsidRDefault="003D32EC" w:rsidP="003F6005">
      <w:pPr>
        <w:pStyle w:val="Caption"/>
        <w:keepNext/>
        <w:framePr w:w="9331" w:hSpace="181" w:wrap="around" w:vAnchor="text" w:hAnchor="margin" w:xAlign="center" w:y="-1"/>
        <w:jc w:val="center"/>
      </w:pPr>
      <w:bookmarkStart w:id="15" w:name="_Toc440446894"/>
      <w:r w:rsidRPr="004D118F">
        <w:lastRenderedPageBreak/>
        <w:t xml:space="preserve">Figure </w:t>
      </w:r>
      <w:r w:rsidR="00EB5EEC">
        <w:fldChar w:fldCharType="begin"/>
      </w:r>
      <w:r w:rsidR="00EB5EEC">
        <w:instrText xml:space="preserve"> SEQ Figure \* ARABIC </w:instrText>
      </w:r>
      <w:r w:rsidR="00EB5EEC">
        <w:fldChar w:fldCharType="separate"/>
      </w:r>
      <w:r w:rsidR="00F511D6">
        <w:rPr>
          <w:noProof/>
        </w:rPr>
        <w:t>3</w:t>
      </w:r>
      <w:r w:rsidR="00EB5EEC">
        <w:rPr>
          <w:noProof/>
        </w:rPr>
        <w:fldChar w:fldCharType="end"/>
      </w:r>
      <w:r w:rsidRPr="004D118F">
        <w:t xml:space="preserve">  Estimated </w:t>
      </w:r>
      <w:r w:rsidR="00E00314" w:rsidRPr="004D118F">
        <w:t xml:space="preserve">adult imprisonment </w:t>
      </w:r>
      <w:r w:rsidRPr="004D118F">
        <w:t xml:space="preserve">rates </w:t>
      </w:r>
      <w:r w:rsidR="00B63ECA" w:rsidRPr="004D118F">
        <w:t>by jurisdiction,</w:t>
      </w:r>
      <w:r w:rsidRPr="004D118F">
        <w:t xml:space="preserve"> </w:t>
      </w:r>
      <w:r w:rsidR="00EC0776" w:rsidRPr="004D118F">
        <w:t>201</w:t>
      </w:r>
      <w:r w:rsidR="005B1856" w:rsidRPr="004D118F">
        <w:t>4</w:t>
      </w:r>
      <w:r w:rsidR="00EC0776" w:rsidRPr="004D118F">
        <w:t>-1</w:t>
      </w:r>
      <w:r w:rsidR="005B1856" w:rsidRPr="004D118F">
        <w:t>5</w:t>
      </w:r>
      <w:r w:rsidRPr="004D118F">
        <w:t>.</w:t>
      </w:r>
      <w:bookmarkEnd w:id="15"/>
    </w:p>
    <w:p w:rsidR="009F6551" w:rsidRPr="009F6551" w:rsidRDefault="005B1856" w:rsidP="009F6551">
      <w:pPr>
        <w:framePr w:w="9331" w:hSpace="181" w:wrap="around" w:vAnchor="text" w:hAnchor="margin" w:xAlign="center" w:y="-1"/>
      </w:pPr>
      <w:r w:rsidRPr="005B1856">
        <w:rPr>
          <w:noProof/>
        </w:rPr>
        <w:drawing>
          <wp:inline distT="0" distB="0" distL="0" distR="0" wp14:anchorId="6DD32CA7" wp14:editId="596501BF">
            <wp:extent cx="5925185" cy="36089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25185" cy="3608919"/>
                    </a:xfrm>
                    <a:prstGeom prst="rect">
                      <a:avLst/>
                    </a:prstGeom>
                  </pic:spPr>
                </pic:pic>
              </a:graphicData>
            </a:graphic>
          </wp:inline>
        </w:drawing>
      </w:r>
    </w:p>
    <w:p w:rsidR="00E42784" w:rsidRPr="008351C6" w:rsidRDefault="003F6005" w:rsidP="003F6005">
      <w:pPr>
        <w:framePr w:w="9331" w:hSpace="181" w:wrap="around" w:vAnchor="text" w:hAnchor="margin" w:xAlign="center" w:y="-1"/>
        <w:spacing w:after="0"/>
        <w:jc w:val="both"/>
        <w:rPr>
          <w:i/>
          <w:sz w:val="16"/>
          <w:szCs w:val="16"/>
        </w:rPr>
      </w:pPr>
      <w:r w:rsidRPr="003F6005">
        <w:t xml:space="preserve"> </w:t>
      </w:r>
      <w:r w:rsidR="00E42784" w:rsidRPr="008351C6">
        <w:rPr>
          <w:i/>
          <w:sz w:val="16"/>
          <w:szCs w:val="16"/>
        </w:rPr>
        <w:t>Estimates</w:t>
      </w:r>
      <w:r w:rsidR="00E00314" w:rsidRPr="008351C6">
        <w:rPr>
          <w:i/>
          <w:sz w:val="16"/>
          <w:szCs w:val="16"/>
        </w:rPr>
        <w:t xml:space="preserve"> of imprisonment rate per 100,000 adult population</w:t>
      </w:r>
      <w:r w:rsidR="00E42784" w:rsidRPr="008351C6">
        <w:rPr>
          <w:i/>
          <w:sz w:val="16"/>
          <w:szCs w:val="16"/>
        </w:rPr>
        <w:t xml:space="preserve"> based on ABS Corrective Services Australia</w:t>
      </w:r>
      <w:r w:rsidR="00DF53CC" w:rsidRPr="008351C6">
        <w:rPr>
          <w:i/>
          <w:sz w:val="16"/>
          <w:szCs w:val="16"/>
        </w:rPr>
        <w:t xml:space="preserve"> (4512.0)</w:t>
      </w:r>
      <w:r w:rsidR="00364C35" w:rsidRPr="008351C6">
        <w:rPr>
          <w:i/>
          <w:sz w:val="16"/>
          <w:szCs w:val="16"/>
        </w:rPr>
        <w:t>.</w:t>
      </w:r>
    </w:p>
    <w:p w:rsidR="004A0811" w:rsidRPr="008351C6" w:rsidRDefault="004A0811" w:rsidP="003F6005">
      <w:pPr>
        <w:framePr w:w="9331" w:hSpace="181" w:wrap="around" w:vAnchor="text" w:hAnchor="margin" w:xAlign="center" w:y="-1"/>
        <w:spacing w:after="0"/>
        <w:jc w:val="both"/>
        <w:rPr>
          <w:i/>
          <w:sz w:val="16"/>
          <w:szCs w:val="16"/>
        </w:rPr>
      </w:pPr>
    </w:p>
    <w:p w:rsidR="00E42784" w:rsidRPr="008351C6" w:rsidRDefault="00E42784" w:rsidP="003D32EC">
      <w:pPr>
        <w:pStyle w:val="OCPH3"/>
      </w:pPr>
      <w:bookmarkStart w:id="16" w:name="_Toc443308219"/>
      <w:r w:rsidRPr="008351C6">
        <w:t>Sentence</w:t>
      </w:r>
      <w:r w:rsidR="00310FF7" w:rsidRPr="008351C6">
        <w:t>d Prisoners</w:t>
      </w:r>
      <w:bookmarkEnd w:id="16"/>
    </w:p>
    <w:p w:rsidR="007A0F1D" w:rsidRPr="004D118F" w:rsidRDefault="00E42784" w:rsidP="00E42784">
      <w:pPr>
        <w:spacing w:line="240" w:lineRule="atLeast"/>
        <w:jc w:val="both"/>
        <w:rPr>
          <w:rFonts w:cs="Arial"/>
          <w:snapToGrid w:val="0"/>
          <w:lang w:eastAsia="en-US"/>
        </w:rPr>
      </w:pPr>
      <w:r w:rsidRPr="004D118F">
        <w:rPr>
          <w:rFonts w:cs="Arial"/>
          <w:snapToGrid w:val="0"/>
          <w:lang w:eastAsia="en-US"/>
        </w:rPr>
        <w:t xml:space="preserve">On </w:t>
      </w:r>
      <w:r w:rsidR="00AC6DC2" w:rsidRPr="004D118F">
        <w:rPr>
          <w:rFonts w:cs="Arial"/>
          <w:snapToGrid w:val="0"/>
          <w:lang w:eastAsia="en-US"/>
        </w:rPr>
        <w:t xml:space="preserve">30 June </w:t>
      </w:r>
      <w:r w:rsidR="008802BC" w:rsidRPr="004D118F">
        <w:rPr>
          <w:rFonts w:cs="Arial"/>
          <w:snapToGrid w:val="0"/>
          <w:lang w:eastAsia="en-US"/>
        </w:rPr>
        <w:t>201</w:t>
      </w:r>
      <w:r w:rsidR="005B1856" w:rsidRPr="004D118F">
        <w:rPr>
          <w:rFonts w:cs="Arial"/>
          <w:snapToGrid w:val="0"/>
          <w:lang w:eastAsia="en-US"/>
        </w:rPr>
        <w:t>5</w:t>
      </w:r>
      <w:r w:rsidRPr="004D118F">
        <w:rPr>
          <w:rFonts w:cs="Arial"/>
          <w:snapToGrid w:val="0"/>
          <w:lang w:eastAsia="en-US"/>
        </w:rPr>
        <w:t xml:space="preserve">, sentenced prisoners represented </w:t>
      </w:r>
      <w:r w:rsidR="00355B3D" w:rsidRPr="004D118F">
        <w:rPr>
          <w:rFonts w:cs="Arial"/>
          <w:snapToGrid w:val="0"/>
          <w:lang w:eastAsia="en-US"/>
        </w:rPr>
        <w:t>7</w:t>
      </w:r>
      <w:r w:rsidR="005B1856" w:rsidRPr="004D118F">
        <w:rPr>
          <w:rFonts w:cs="Arial"/>
          <w:snapToGrid w:val="0"/>
          <w:lang w:eastAsia="en-US"/>
        </w:rPr>
        <w:t>0</w:t>
      </w:r>
      <w:r w:rsidR="00DD3B10" w:rsidRPr="004D118F">
        <w:rPr>
          <w:rFonts w:cs="Arial"/>
          <w:snapToGrid w:val="0"/>
          <w:lang w:eastAsia="en-US"/>
        </w:rPr>
        <w:t>% of those in custody. O</w:t>
      </w:r>
      <w:r w:rsidRPr="004D118F">
        <w:rPr>
          <w:rFonts w:cs="Arial"/>
          <w:snapToGrid w:val="0"/>
          <w:lang w:eastAsia="en-US"/>
        </w:rPr>
        <w:t>f these</w:t>
      </w:r>
      <w:r w:rsidR="00DC2022" w:rsidRPr="004D118F">
        <w:rPr>
          <w:rFonts w:cs="Arial"/>
          <w:snapToGrid w:val="0"/>
          <w:lang w:eastAsia="en-US"/>
        </w:rPr>
        <w:t>,</w:t>
      </w:r>
      <w:r w:rsidR="009331DF" w:rsidRPr="004D118F">
        <w:rPr>
          <w:rFonts w:cs="Arial"/>
          <w:snapToGrid w:val="0"/>
          <w:lang w:eastAsia="en-US"/>
        </w:rPr>
        <w:t xml:space="preserve"> </w:t>
      </w:r>
      <w:r w:rsidR="009F6551" w:rsidRPr="004D118F">
        <w:rPr>
          <w:rFonts w:cs="Arial"/>
          <w:snapToGrid w:val="0"/>
          <w:lang w:eastAsia="en-US"/>
        </w:rPr>
        <w:t>3</w:t>
      </w:r>
      <w:r w:rsidR="005B1856" w:rsidRPr="004D118F">
        <w:rPr>
          <w:rFonts w:cs="Arial"/>
          <w:snapToGrid w:val="0"/>
          <w:lang w:eastAsia="en-US"/>
        </w:rPr>
        <w:t>9</w:t>
      </w:r>
      <w:r w:rsidRPr="004D118F">
        <w:rPr>
          <w:rFonts w:cs="Arial"/>
          <w:snapToGrid w:val="0"/>
          <w:lang w:eastAsia="en-US"/>
        </w:rPr>
        <w:t>% had a sentence of less than 12 months.</w:t>
      </w:r>
    </w:p>
    <w:p w:rsidR="00E42784" w:rsidRPr="004D118F" w:rsidRDefault="00F57DF1" w:rsidP="00E42784">
      <w:pPr>
        <w:spacing w:line="240" w:lineRule="atLeast"/>
        <w:jc w:val="both"/>
        <w:rPr>
          <w:rFonts w:cs="Arial"/>
          <w:snapToGrid w:val="0"/>
          <w:lang w:eastAsia="en-US"/>
        </w:rPr>
      </w:pPr>
      <w:r w:rsidRPr="004D118F">
        <w:rPr>
          <w:rFonts w:cs="Arial"/>
          <w:snapToGrid w:val="0"/>
          <w:lang w:eastAsia="en-US"/>
        </w:rPr>
        <w:t xml:space="preserve">During </w:t>
      </w:r>
      <w:r w:rsidR="00EC0776" w:rsidRPr="004D118F">
        <w:rPr>
          <w:rFonts w:cs="Arial"/>
          <w:snapToGrid w:val="0"/>
          <w:lang w:eastAsia="en-US"/>
        </w:rPr>
        <w:t>201</w:t>
      </w:r>
      <w:r w:rsidR="005B1856" w:rsidRPr="004D118F">
        <w:rPr>
          <w:rFonts w:cs="Arial"/>
          <w:snapToGrid w:val="0"/>
          <w:lang w:eastAsia="en-US"/>
        </w:rPr>
        <w:t>4</w:t>
      </w:r>
      <w:r w:rsidR="003F6005" w:rsidRPr="004D118F">
        <w:rPr>
          <w:rFonts w:cs="Arial"/>
          <w:snapToGrid w:val="0"/>
          <w:lang w:eastAsia="en-US"/>
        </w:rPr>
        <w:t>-1</w:t>
      </w:r>
      <w:r w:rsidR="005B1856" w:rsidRPr="004D118F">
        <w:rPr>
          <w:rFonts w:cs="Arial"/>
          <w:snapToGrid w:val="0"/>
          <w:lang w:eastAsia="en-US"/>
        </w:rPr>
        <w:t>5</w:t>
      </w:r>
      <w:r w:rsidRPr="004D118F">
        <w:rPr>
          <w:rFonts w:cs="Arial"/>
          <w:snapToGrid w:val="0"/>
          <w:lang w:eastAsia="en-US"/>
        </w:rPr>
        <w:t>, s</w:t>
      </w:r>
      <w:r w:rsidR="00E42784" w:rsidRPr="004D118F">
        <w:rPr>
          <w:rFonts w:cs="Arial"/>
          <w:snapToGrid w:val="0"/>
          <w:lang w:eastAsia="en-US"/>
        </w:rPr>
        <w:t>entenced pr</w:t>
      </w:r>
      <w:r w:rsidR="007E1F55" w:rsidRPr="004D118F">
        <w:rPr>
          <w:rFonts w:cs="Arial"/>
          <w:snapToGrid w:val="0"/>
          <w:lang w:eastAsia="en-US"/>
        </w:rPr>
        <w:t>i</w:t>
      </w:r>
      <w:r w:rsidR="00E42784" w:rsidRPr="004D118F">
        <w:rPr>
          <w:rFonts w:cs="Arial"/>
          <w:snapToGrid w:val="0"/>
          <w:lang w:eastAsia="en-US"/>
        </w:rPr>
        <w:t>son</w:t>
      </w:r>
      <w:r w:rsidR="007E1F55" w:rsidRPr="004D118F">
        <w:rPr>
          <w:rFonts w:cs="Arial"/>
          <w:snapToGrid w:val="0"/>
          <w:lang w:eastAsia="en-US"/>
        </w:rPr>
        <w:t>er</w:t>
      </w:r>
      <w:r w:rsidR="00E42784" w:rsidRPr="004D118F">
        <w:rPr>
          <w:rFonts w:cs="Arial"/>
          <w:snapToGrid w:val="0"/>
          <w:lang w:eastAsia="en-US"/>
        </w:rPr>
        <w:t xml:space="preserve">s represented </w:t>
      </w:r>
      <w:r w:rsidR="00845C31" w:rsidRPr="004D118F">
        <w:rPr>
          <w:rFonts w:cs="Arial"/>
          <w:snapToGrid w:val="0"/>
          <w:lang w:eastAsia="en-US"/>
        </w:rPr>
        <w:t>6</w:t>
      </w:r>
      <w:r w:rsidR="005B1856" w:rsidRPr="004D118F">
        <w:rPr>
          <w:rFonts w:cs="Arial"/>
          <w:snapToGrid w:val="0"/>
          <w:lang w:eastAsia="en-US"/>
        </w:rPr>
        <w:t>5</w:t>
      </w:r>
      <w:r w:rsidR="00E42784" w:rsidRPr="004D118F">
        <w:rPr>
          <w:rFonts w:cs="Arial"/>
          <w:snapToGrid w:val="0"/>
          <w:lang w:eastAsia="en-US"/>
        </w:rPr>
        <w:t xml:space="preserve">% of the receptions and </w:t>
      </w:r>
      <w:r w:rsidR="00807499" w:rsidRPr="004D118F">
        <w:rPr>
          <w:rFonts w:cs="Arial"/>
          <w:snapToGrid w:val="0"/>
          <w:lang w:eastAsia="en-US"/>
        </w:rPr>
        <w:t>7</w:t>
      </w:r>
      <w:r w:rsidR="009F6551" w:rsidRPr="004D118F">
        <w:rPr>
          <w:rFonts w:cs="Arial"/>
          <w:snapToGrid w:val="0"/>
          <w:lang w:eastAsia="en-US"/>
        </w:rPr>
        <w:t>1</w:t>
      </w:r>
      <w:r w:rsidR="00E42784" w:rsidRPr="004D118F">
        <w:rPr>
          <w:rFonts w:cs="Arial"/>
          <w:snapToGrid w:val="0"/>
          <w:lang w:eastAsia="en-US"/>
        </w:rPr>
        <w:t>% of the daily average number of prisoners in adult correctional institutions.</w:t>
      </w:r>
    </w:p>
    <w:p w:rsidR="007C5B81" w:rsidRDefault="007C5B81" w:rsidP="00B477EB">
      <w:pPr>
        <w:jc w:val="both"/>
        <w:rPr>
          <w:rFonts w:cs="Arial"/>
          <w:snapToGrid w:val="0"/>
        </w:rPr>
      </w:pPr>
      <w:r>
        <w:rPr>
          <w:snapToGrid w:val="0"/>
        </w:rPr>
        <w:t xml:space="preserve">The average sentence length for prisoners sentenced to imprisonment during 2014-15 (excluding prisoners with life sentences) was 267 days which is  32 days longer than for the previous year (235 days). The median sentence lengths however were similar: 122 days in 2014-15 and 121 days in </w:t>
      </w:r>
      <w:r>
        <w:rPr>
          <w:snapToGrid w:val="0"/>
        </w:rPr>
        <w:br/>
        <w:t>2013-14.  The average sentence length for Indigenous prisoners who were sentenced in 2014-15 was 239 days.</w:t>
      </w:r>
    </w:p>
    <w:p w:rsidR="00B477EB" w:rsidRPr="004D118F" w:rsidRDefault="00B477EB" w:rsidP="00B477EB">
      <w:pPr>
        <w:jc w:val="both"/>
        <w:rPr>
          <w:rFonts w:cs="Arial"/>
          <w:snapToGrid w:val="0"/>
        </w:rPr>
      </w:pPr>
      <w:r w:rsidRPr="004D118F">
        <w:rPr>
          <w:rFonts w:cs="Arial"/>
          <w:snapToGrid w:val="0"/>
        </w:rPr>
        <w:t xml:space="preserve">The most common offence </w:t>
      </w:r>
      <w:r w:rsidR="004512F3" w:rsidRPr="004D118F">
        <w:rPr>
          <w:rFonts w:cs="Arial"/>
          <w:snapToGrid w:val="0"/>
        </w:rPr>
        <w:t xml:space="preserve">type </w:t>
      </w:r>
      <w:r w:rsidRPr="004D118F">
        <w:rPr>
          <w:rFonts w:cs="Arial"/>
          <w:snapToGrid w:val="0"/>
        </w:rPr>
        <w:t>for sentenced episode commencements was ‘</w:t>
      </w:r>
      <w:r w:rsidR="00852B24" w:rsidRPr="004D118F">
        <w:rPr>
          <w:rFonts w:cs="Arial"/>
          <w:snapToGrid w:val="0"/>
        </w:rPr>
        <w:t>A</w:t>
      </w:r>
      <w:r w:rsidRPr="004D118F">
        <w:rPr>
          <w:rFonts w:cs="Arial"/>
          <w:snapToGrid w:val="0"/>
        </w:rPr>
        <w:t xml:space="preserve">cts intended to cause injury’ which represented </w:t>
      </w:r>
      <w:r w:rsidR="004D118F" w:rsidRPr="004D118F">
        <w:rPr>
          <w:rFonts w:cs="Arial"/>
          <w:snapToGrid w:val="0"/>
        </w:rPr>
        <w:t>46</w:t>
      </w:r>
      <w:r w:rsidRPr="004D118F">
        <w:rPr>
          <w:rFonts w:cs="Arial"/>
          <w:snapToGrid w:val="0"/>
        </w:rPr>
        <w:t>% of the commencements</w:t>
      </w:r>
      <w:r w:rsidR="004512F3" w:rsidRPr="004D118F">
        <w:rPr>
          <w:rFonts w:cs="Arial"/>
          <w:snapToGrid w:val="0"/>
        </w:rPr>
        <w:t>.  Th</w:t>
      </w:r>
      <w:r w:rsidRPr="004D118F">
        <w:rPr>
          <w:rFonts w:cs="Arial"/>
          <w:snapToGrid w:val="0"/>
        </w:rPr>
        <w:t>e average aggregate sentence length was 2</w:t>
      </w:r>
      <w:r w:rsidR="004D118F" w:rsidRPr="004D118F">
        <w:rPr>
          <w:rFonts w:cs="Arial"/>
          <w:snapToGrid w:val="0"/>
        </w:rPr>
        <w:t>58</w:t>
      </w:r>
      <w:r w:rsidRPr="004D118F">
        <w:rPr>
          <w:rFonts w:cs="Arial"/>
          <w:snapToGrid w:val="0"/>
        </w:rPr>
        <w:t xml:space="preserve"> days</w:t>
      </w:r>
      <w:r w:rsidR="005D63F0" w:rsidRPr="004D118F">
        <w:rPr>
          <w:rFonts w:cs="Arial"/>
          <w:snapToGrid w:val="0"/>
        </w:rPr>
        <w:t xml:space="preserve"> (which is slightly </w:t>
      </w:r>
      <w:r w:rsidR="004D118F" w:rsidRPr="004D118F">
        <w:rPr>
          <w:rFonts w:cs="Arial"/>
          <w:snapToGrid w:val="0"/>
        </w:rPr>
        <w:t>more</w:t>
      </w:r>
      <w:r w:rsidR="005D63F0" w:rsidRPr="004D118F">
        <w:rPr>
          <w:rFonts w:cs="Arial"/>
          <w:snapToGrid w:val="0"/>
        </w:rPr>
        <w:t xml:space="preserve"> than the previous year</w:t>
      </w:r>
      <w:r w:rsidR="004512F3" w:rsidRPr="004D118F">
        <w:rPr>
          <w:rFonts w:cs="Arial"/>
          <w:snapToGrid w:val="0"/>
        </w:rPr>
        <w:t>’s average</w:t>
      </w:r>
      <w:r w:rsidR="005D63F0" w:rsidRPr="004D118F">
        <w:rPr>
          <w:rFonts w:cs="Arial"/>
          <w:snapToGrid w:val="0"/>
        </w:rPr>
        <w:t xml:space="preserve"> of 2</w:t>
      </w:r>
      <w:r w:rsidR="004D118F" w:rsidRPr="004D118F">
        <w:rPr>
          <w:rFonts w:cs="Arial"/>
          <w:snapToGrid w:val="0"/>
        </w:rPr>
        <w:t>27</w:t>
      </w:r>
      <w:r w:rsidR="005D63F0" w:rsidRPr="004D118F">
        <w:rPr>
          <w:rFonts w:cs="Arial"/>
          <w:snapToGrid w:val="0"/>
        </w:rPr>
        <w:t xml:space="preserve"> days)</w:t>
      </w:r>
      <w:r w:rsidRPr="004D118F">
        <w:rPr>
          <w:rFonts w:cs="Arial"/>
          <w:snapToGrid w:val="0"/>
        </w:rPr>
        <w:t>.  The longest average aggregate sentences w</w:t>
      </w:r>
      <w:r w:rsidR="00A72CA4" w:rsidRPr="004D118F">
        <w:rPr>
          <w:rFonts w:cs="Arial"/>
          <w:snapToGrid w:val="0"/>
        </w:rPr>
        <w:t>ere</w:t>
      </w:r>
      <w:r w:rsidRPr="004D118F">
        <w:rPr>
          <w:rFonts w:cs="Arial"/>
          <w:snapToGrid w:val="0"/>
        </w:rPr>
        <w:t xml:space="preserve"> recorded for ‘</w:t>
      </w:r>
      <w:r w:rsidR="00852B24" w:rsidRPr="004D118F">
        <w:rPr>
          <w:rFonts w:cs="Arial"/>
          <w:snapToGrid w:val="0"/>
        </w:rPr>
        <w:t>M</w:t>
      </w:r>
      <w:r w:rsidRPr="004D118F">
        <w:rPr>
          <w:rFonts w:cs="Arial"/>
          <w:snapToGrid w:val="0"/>
        </w:rPr>
        <w:t>urder’ (life), ‘</w:t>
      </w:r>
      <w:r w:rsidR="00852B24" w:rsidRPr="004D118F">
        <w:rPr>
          <w:rFonts w:cs="Arial"/>
          <w:snapToGrid w:val="0"/>
        </w:rPr>
        <w:t>M</w:t>
      </w:r>
      <w:r w:rsidRPr="004D118F">
        <w:rPr>
          <w:rFonts w:cs="Arial"/>
          <w:snapToGrid w:val="0"/>
        </w:rPr>
        <w:t xml:space="preserve">anslaughter and </w:t>
      </w:r>
      <w:r w:rsidR="00852B24" w:rsidRPr="004D118F">
        <w:rPr>
          <w:rFonts w:cs="Arial"/>
          <w:snapToGrid w:val="0"/>
        </w:rPr>
        <w:t>d</w:t>
      </w:r>
      <w:r w:rsidRPr="004D118F">
        <w:rPr>
          <w:rFonts w:cs="Arial"/>
          <w:snapToGrid w:val="0"/>
        </w:rPr>
        <w:t>riving causing death’ (</w:t>
      </w:r>
      <w:r w:rsidR="004D118F" w:rsidRPr="004D118F">
        <w:rPr>
          <w:rFonts w:cs="Arial"/>
          <w:snapToGrid w:val="0"/>
        </w:rPr>
        <w:t>3,671</w:t>
      </w:r>
      <w:r w:rsidRPr="004D118F">
        <w:rPr>
          <w:rFonts w:cs="Arial"/>
          <w:snapToGrid w:val="0"/>
        </w:rPr>
        <w:t xml:space="preserve"> days), </w:t>
      </w:r>
      <w:r w:rsidR="005D63F0" w:rsidRPr="004D118F">
        <w:rPr>
          <w:rFonts w:cs="Arial"/>
          <w:snapToGrid w:val="0"/>
        </w:rPr>
        <w:t xml:space="preserve">and </w:t>
      </w:r>
      <w:r w:rsidRPr="004D118F">
        <w:rPr>
          <w:rFonts w:cs="Arial"/>
          <w:snapToGrid w:val="0"/>
        </w:rPr>
        <w:t>’</w:t>
      </w:r>
      <w:r w:rsidR="00852B24" w:rsidRPr="004D118F">
        <w:rPr>
          <w:rFonts w:cs="Arial"/>
          <w:snapToGrid w:val="0"/>
        </w:rPr>
        <w:t>S</w:t>
      </w:r>
      <w:r w:rsidRPr="004D118F">
        <w:rPr>
          <w:rFonts w:cs="Arial"/>
          <w:snapToGrid w:val="0"/>
        </w:rPr>
        <w:t>exual assault and related offence</w:t>
      </w:r>
      <w:r w:rsidR="00852B24" w:rsidRPr="004D118F">
        <w:rPr>
          <w:rFonts w:cs="Arial"/>
          <w:snapToGrid w:val="0"/>
        </w:rPr>
        <w:t>s’ (</w:t>
      </w:r>
      <w:r w:rsidR="005D63F0" w:rsidRPr="004D118F">
        <w:rPr>
          <w:rFonts w:cs="Arial"/>
          <w:snapToGrid w:val="0"/>
        </w:rPr>
        <w:t>1</w:t>
      </w:r>
      <w:r w:rsidR="00816841" w:rsidRPr="004D118F">
        <w:rPr>
          <w:rFonts w:cs="Arial"/>
          <w:snapToGrid w:val="0"/>
        </w:rPr>
        <w:t>,</w:t>
      </w:r>
      <w:r w:rsidR="005D63F0" w:rsidRPr="004D118F">
        <w:rPr>
          <w:rFonts w:cs="Arial"/>
          <w:snapToGrid w:val="0"/>
        </w:rPr>
        <w:t>4</w:t>
      </w:r>
      <w:r w:rsidR="004D118F" w:rsidRPr="004D118F">
        <w:rPr>
          <w:rFonts w:cs="Arial"/>
          <w:snapToGrid w:val="0"/>
        </w:rPr>
        <w:t>63</w:t>
      </w:r>
      <w:r w:rsidR="00852B24" w:rsidRPr="004D118F">
        <w:rPr>
          <w:rFonts w:cs="Arial"/>
          <w:snapToGrid w:val="0"/>
        </w:rPr>
        <w:t xml:space="preserve"> days</w:t>
      </w:r>
      <w:r w:rsidR="005D63F0" w:rsidRPr="004D118F">
        <w:rPr>
          <w:rFonts w:cs="Arial"/>
          <w:snapToGrid w:val="0"/>
        </w:rPr>
        <w:t>).</w:t>
      </w:r>
    </w:p>
    <w:p w:rsidR="00B477EB" w:rsidRPr="004D118F" w:rsidRDefault="00B477EB" w:rsidP="00B477EB">
      <w:pPr>
        <w:spacing w:line="240" w:lineRule="atLeast"/>
        <w:jc w:val="both"/>
        <w:rPr>
          <w:rFonts w:cs="Arial"/>
          <w:snapToGrid w:val="0"/>
        </w:rPr>
      </w:pPr>
      <w:r w:rsidRPr="004D118F">
        <w:rPr>
          <w:rFonts w:cs="Arial"/>
          <w:snapToGrid w:val="0"/>
        </w:rPr>
        <w:t xml:space="preserve">The average sentence length for </w:t>
      </w:r>
      <w:r w:rsidR="00EB2F3F" w:rsidRPr="004D118F">
        <w:rPr>
          <w:rFonts w:cs="Arial"/>
          <w:snapToGrid w:val="0"/>
        </w:rPr>
        <w:t xml:space="preserve">all </w:t>
      </w:r>
      <w:r w:rsidRPr="004D118F">
        <w:rPr>
          <w:rFonts w:cs="Arial"/>
          <w:snapToGrid w:val="0"/>
        </w:rPr>
        <w:t xml:space="preserve">sentenced prisoners held in custody </w:t>
      </w:r>
      <w:r w:rsidR="00EB2F3F" w:rsidRPr="004D118F">
        <w:rPr>
          <w:rFonts w:cs="Arial"/>
          <w:snapToGrid w:val="0"/>
        </w:rPr>
        <w:t>during 201</w:t>
      </w:r>
      <w:r w:rsidR="004D118F" w:rsidRPr="004D118F">
        <w:rPr>
          <w:rFonts w:cs="Arial"/>
          <w:snapToGrid w:val="0"/>
        </w:rPr>
        <w:t>4</w:t>
      </w:r>
      <w:r w:rsidR="00EB2F3F" w:rsidRPr="004D118F">
        <w:rPr>
          <w:rFonts w:cs="Arial"/>
          <w:snapToGrid w:val="0"/>
        </w:rPr>
        <w:t>-1</w:t>
      </w:r>
      <w:r w:rsidR="004D118F" w:rsidRPr="004D118F">
        <w:rPr>
          <w:rFonts w:cs="Arial"/>
          <w:snapToGrid w:val="0"/>
        </w:rPr>
        <w:t>5</w:t>
      </w:r>
      <w:r w:rsidR="00EB2F3F" w:rsidRPr="004D118F">
        <w:rPr>
          <w:rFonts w:cs="Arial"/>
          <w:snapToGrid w:val="0"/>
        </w:rPr>
        <w:t xml:space="preserve"> </w:t>
      </w:r>
      <w:r w:rsidRPr="004D118F">
        <w:rPr>
          <w:rFonts w:cs="Arial"/>
          <w:snapToGrid w:val="0"/>
        </w:rPr>
        <w:t xml:space="preserve">(excluding prisoners with life sentences) was </w:t>
      </w:r>
      <w:r w:rsidR="005D63F0" w:rsidRPr="004D118F">
        <w:rPr>
          <w:rFonts w:cs="Arial"/>
          <w:snapToGrid w:val="0"/>
        </w:rPr>
        <w:t>49</w:t>
      </w:r>
      <w:r w:rsidR="004D118F" w:rsidRPr="004D118F">
        <w:rPr>
          <w:rFonts w:cs="Arial"/>
          <w:snapToGrid w:val="0"/>
        </w:rPr>
        <w:t>7</w:t>
      </w:r>
      <w:r w:rsidRPr="004D118F">
        <w:rPr>
          <w:rFonts w:cs="Arial"/>
          <w:snapToGrid w:val="0"/>
        </w:rPr>
        <w:t xml:space="preserve"> days and the median sentence length was 1</w:t>
      </w:r>
      <w:r w:rsidR="005D63F0" w:rsidRPr="004D118F">
        <w:rPr>
          <w:rFonts w:cs="Arial"/>
          <w:snapToGrid w:val="0"/>
        </w:rPr>
        <w:t>6</w:t>
      </w:r>
      <w:r w:rsidR="004D118F" w:rsidRPr="004D118F">
        <w:rPr>
          <w:rFonts w:cs="Arial"/>
          <w:snapToGrid w:val="0"/>
        </w:rPr>
        <w:t>1</w:t>
      </w:r>
      <w:r w:rsidRPr="004D118F">
        <w:rPr>
          <w:rFonts w:cs="Arial"/>
          <w:snapToGrid w:val="0"/>
        </w:rPr>
        <w:t xml:space="preserve"> days.</w:t>
      </w:r>
    </w:p>
    <w:p w:rsidR="002E0ADF" w:rsidRPr="004D118F" w:rsidRDefault="002E0ADF" w:rsidP="002E0ADF">
      <w:pPr>
        <w:pStyle w:val="OCPH3"/>
      </w:pPr>
      <w:bookmarkStart w:id="17" w:name="_Toc443308220"/>
      <w:r w:rsidRPr="004D118F">
        <w:t>Offence</w:t>
      </w:r>
      <w:bookmarkEnd w:id="17"/>
    </w:p>
    <w:p w:rsidR="002E0ADF" w:rsidRPr="004D118F" w:rsidRDefault="002E0ADF" w:rsidP="002E0ADF">
      <w:pPr>
        <w:tabs>
          <w:tab w:val="left" w:pos="521"/>
          <w:tab w:val="left" w:pos="1531"/>
        </w:tabs>
        <w:jc w:val="both"/>
        <w:rPr>
          <w:snapToGrid w:val="0"/>
          <w:lang w:eastAsia="en-US"/>
        </w:rPr>
      </w:pPr>
      <w:r w:rsidRPr="004D118F">
        <w:rPr>
          <w:snapToGrid w:val="0"/>
          <w:lang w:eastAsia="en-US"/>
        </w:rPr>
        <w:t>The most common</w:t>
      </w:r>
      <w:r w:rsidR="0098693A" w:rsidRPr="004D118F">
        <w:rPr>
          <w:snapToGrid w:val="0"/>
          <w:lang w:eastAsia="en-US"/>
        </w:rPr>
        <w:t xml:space="preserve"> offence</w:t>
      </w:r>
      <w:r w:rsidR="00724A42" w:rsidRPr="004D118F">
        <w:rPr>
          <w:snapToGrid w:val="0"/>
          <w:lang w:eastAsia="en-US"/>
        </w:rPr>
        <w:t>s</w:t>
      </w:r>
      <w:r w:rsidRPr="004D118F">
        <w:rPr>
          <w:rStyle w:val="FootnoteReference"/>
          <w:snapToGrid w:val="0"/>
          <w:lang w:eastAsia="en-US"/>
        </w:rPr>
        <w:footnoteReference w:id="3"/>
      </w:r>
      <w:r w:rsidRPr="004D118F">
        <w:rPr>
          <w:snapToGrid w:val="0"/>
          <w:lang w:eastAsia="en-US"/>
        </w:rPr>
        <w:t xml:space="preserve"> for pr</w:t>
      </w:r>
      <w:r w:rsidR="007E1F55" w:rsidRPr="004D118F">
        <w:rPr>
          <w:snapToGrid w:val="0"/>
          <w:lang w:eastAsia="en-US"/>
        </w:rPr>
        <w:t>i</w:t>
      </w:r>
      <w:r w:rsidRPr="004D118F">
        <w:rPr>
          <w:snapToGrid w:val="0"/>
          <w:lang w:eastAsia="en-US"/>
        </w:rPr>
        <w:t>son</w:t>
      </w:r>
      <w:r w:rsidR="007E1F55" w:rsidRPr="004D118F">
        <w:rPr>
          <w:snapToGrid w:val="0"/>
          <w:lang w:eastAsia="en-US"/>
        </w:rPr>
        <w:t>er</w:t>
      </w:r>
      <w:r w:rsidRPr="004D118F">
        <w:rPr>
          <w:snapToGrid w:val="0"/>
          <w:lang w:eastAsia="en-US"/>
        </w:rPr>
        <w:t xml:space="preserve">s held in custody on </w:t>
      </w:r>
      <w:r w:rsidR="00AC6DC2" w:rsidRPr="004D118F">
        <w:rPr>
          <w:snapToGrid w:val="0"/>
          <w:lang w:eastAsia="en-US"/>
        </w:rPr>
        <w:t xml:space="preserve">30 June </w:t>
      </w:r>
      <w:r w:rsidR="008802BC" w:rsidRPr="004D118F">
        <w:rPr>
          <w:snapToGrid w:val="0"/>
          <w:lang w:eastAsia="en-US"/>
        </w:rPr>
        <w:t>201</w:t>
      </w:r>
      <w:r w:rsidR="001D71B8" w:rsidRPr="004D118F">
        <w:rPr>
          <w:snapToGrid w:val="0"/>
          <w:lang w:eastAsia="en-US"/>
        </w:rPr>
        <w:t>5</w:t>
      </w:r>
      <w:r w:rsidR="00355B3D" w:rsidRPr="004D118F">
        <w:rPr>
          <w:snapToGrid w:val="0"/>
          <w:lang w:eastAsia="en-US"/>
        </w:rPr>
        <w:t xml:space="preserve"> w</w:t>
      </w:r>
      <w:r w:rsidR="00724A42" w:rsidRPr="004D118F">
        <w:rPr>
          <w:snapToGrid w:val="0"/>
          <w:lang w:eastAsia="en-US"/>
        </w:rPr>
        <w:t>ere</w:t>
      </w:r>
      <w:r w:rsidR="003B6480" w:rsidRPr="004D118F">
        <w:rPr>
          <w:snapToGrid w:val="0"/>
          <w:lang w:eastAsia="en-US"/>
        </w:rPr>
        <w:t xml:space="preserve"> </w:t>
      </w:r>
      <w:r w:rsidR="003312EA" w:rsidRPr="004D118F">
        <w:rPr>
          <w:snapToGrid w:val="0"/>
          <w:lang w:eastAsia="en-US"/>
        </w:rPr>
        <w:t>‘</w:t>
      </w:r>
      <w:r w:rsidR="001D3B47" w:rsidRPr="004D118F">
        <w:rPr>
          <w:snapToGrid w:val="0"/>
          <w:lang w:eastAsia="en-US"/>
        </w:rPr>
        <w:t xml:space="preserve">Acts </w:t>
      </w:r>
      <w:r w:rsidR="00ED03F6" w:rsidRPr="004D118F">
        <w:rPr>
          <w:snapToGrid w:val="0"/>
          <w:lang w:eastAsia="en-US"/>
        </w:rPr>
        <w:t>i</w:t>
      </w:r>
      <w:r w:rsidR="00355B3D" w:rsidRPr="004D118F">
        <w:rPr>
          <w:snapToGrid w:val="0"/>
          <w:lang w:eastAsia="en-US"/>
        </w:rPr>
        <w:t xml:space="preserve">ntended to </w:t>
      </w:r>
      <w:r w:rsidR="00ED03F6" w:rsidRPr="004D118F">
        <w:rPr>
          <w:snapToGrid w:val="0"/>
          <w:lang w:eastAsia="en-US"/>
        </w:rPr>
        <w:t>c</w:t>
      </w:r>
      <w:r w:rsidR="00355B3D" w:rsidRPr="004D118F">
        <w:rPr>
          <w:snapToGrid w:val="0"/>
          <w:lang w:eastAsia="en-US"/>
        </w:rPr>
        <w:t xml:space="preserve">ause </w:t>
      </w:r>
      <w:r w:rsidR="00ED03F6" w:rsidRPr="004D118F">
        <w:rPr>
          <w:snapToGrid w:val="0"/>
          <w:lang w:eastAsia="en-US"/>
        </w:rPr>
        <w:t>i</w:t>
      </w:r>
      <w:r w:rsidR="00355B3D" w:rsidRPr="004D118F">
        <w:rPr>
          <w:snapToGrid w:val="0"/>
          <w:lang w:eastAsia="en-US"/>
        </w:rPr>
        <w:t>njury</w:t>
      </w:r>
      <w:r w:rsidR="003312EA" w:rsidRPr="004D118F">
        <w:rPr>
          <w:snapToGrid w:val="0"/>
          <w:lang w:eastAsia="en-US"/>
        </w:rPr>
        <w:t>’</w:t>
      </w:r>
      <w:r w:rsidRPr="004D118F">
        <w:rPr>
          <w:snapToGrid w:val="0"/>
          <w:lang w:eastAsia="en-US"/>
        </w:rPr>
        <w:t xml:space="preserve"> (</w:t>
      </w:r>
      <w:r w:rsidR="001D71B8" w:rsidRPr="004D118F">
        <w:rPr>
          <w:snapToGrid w:val="0"/>
          <w:lang w:eastAsia="en-US"/>
        </w:rPr>
        <w:t>48</w:t>
      </w:r>
      <w:r w:rsidRPr="004D118F">
        <w:rPr>
          <w:snapToGrid w:val="0"/>
          <w:lang w:eastAsia="en-US"/>
        </w:rPr>
        <w:t xml:space="preserve">% of prisoners), followed by </w:t>
      </w:r>
      <w:r w:rsidR="003312EA" w:rsidRPr="004D118F">
        <w:rPr>
          <w:snapToGrid w:val="0"/>
          <w:lang w:eastAsia="en-US"/>
        </w:rPr>
        <w:t>‘</w:t>
      </w:r>
      <w:r w:rsidR="00355B3D" w:rsidRPr="004D118F">
        <w:rPr>
          <w:snapToGrid w:val="0"/>
          <w:lang w:eastAsia="en-US"/>
        </w:rPr>
        <w:t>S</w:t>
      </w:r>
      <w:r w:rsidR="00776344" w:rsidRPr="004D118F">
        <w:rPr>
          <w:snapToGrid w:val="0"/>
          <w:lang w:eastAsia="en-US"/>
        </w:rPr>
        <w:t xml:space="preserve">exual </w:t>
      </w:r>
      <w:r w:rsidR="00ED03F6" w:rsidRPr="004D118F">
        <w:rPr>
          <w:snapToGrid w:val="0"/>
          <w:lang w:eastAsia="en-US"/>
        </w:rPr>
        <w:t>a</w:t>
      </w:r>
      <w:r w:rsidR="00776344" w:rsidRPr="004D118F">
        <w:rPr>
          <w:snapToGrid w:val="0"/>
          <w:lang w:eastAsia="en-US"/>
        </w:rPr>
        <w:t>ssault</w:t>
      </w:r>
      <w:r w:rsidR="00355B3D" w:rsidRPr="004D118F">
        <w:rPr>
          <w:snapToGrid w:val="0"/>
          <w:lang w:eastAsia="en-US"/>
        </w:rPr>
        <w:t xml:space="preserve"> and </w:t>
      </w:r>
      <w:r w:rsidR="00ED03F6" w:rsidRPr="004D118F">
        <w:rPr>
          <w:snapToGrid w:val="0"/>
          <w:lang w:eastAsia="en-US"/>
        </w:rPr>
        <w:t>r</w:t>
      </w:r>
      <w:r w:rsidR="00355B3D" w:rsidRPr="004D118F">
        <w:rPr>
          <w:snapToGrid w:val="0"/>
          <w:lang w:eastAsia="en-US"/>
        </w:rPr>
        <w:t xml:space="preserve">elated </w:t>
      </w:r>
      <w:r w:rsidR="00ED03F6" w:rsidRPr="004D118F">
        <w:rPr>
          <w:snapToGrid w:val="0"/>
          <w:lang w:eastAsia="en-US"/>
        </w:rPr>
        <w:t>o</w:t>
      </w:r>
      <w:r w:rsidR="00355B3D" w:rsidRPr="004D118F">
        <w:rPr>
          <w:snapToGrid w:val="0"/>
          <w:lang w:eastAsia="en-US"/>
        </w:rPr>
        <w:t>ffences</w:t>
      </w:r>
      <w:r w:rsidR="003312EA" w:rsidRPr="004D118F">
        <w:rPr>
          <w:snapToGrid w:val="0"/>
          <w:lang w:eastAsia="en-US"/>
        </w:rPr>
        <w:t>’</w:t>
      </w:r>
      <w:r w:rsidRPr="004D118F">
        <w:rPr>
          <w:snapToGrid w:val="0"/>
          <w:lang w:eastAsia="en-US"/>
        </w:rPr>
        <w:t xml:space="preserve"> (</w:t>
      </w:r>
      <w:r w:rsidR="00776344" w:rsidRPr="004D118F">
        <w:rPr>
          <w:snapToGrid w:val="0"/>
          <w:lang w:eastAsia="en-US"/>
        </w:rPr>
        <w:t>1</w:t>
      </w:r>
      <w:r w:rsidR="001D71B8" w:rsidRPr="004D118F">
        <w:rPr>
          <w:snapToGrid w:val="0"/>
          <w:lang w:eastAsia="en-US"/>
        </w:rPr>
        <w:t>1</w:t>
      </w:r>
      <w:r w:rsidR="0090687A" w:rsidRPr="004D118F">
        <w:rPr>
          <w:snapToGrid w:val="0"/>
          <w:lang w:eastAsia="en-US"/>
        </w:rPr>
        <w:t>% of prisoners) and ‘</w:t>
      </w:r>
      <w:r w:rsidR="001D71B8" w:rsidRPr="004D118F">
        <w:rPr>
          <w:snapToGrid w:val="0"/>
          <w:lang w:eastAsia="en-US"/>
        </w:rPr>
        <w:t xml:space="preserve">Offences against justice procedures, government security and operations’ </w:t>
      </w:r>
      <w:r w:rsidR="0090687A" w:rsidRPr="004D118F">
        <w:rPr>
          <w:snapToGrid w:val="0"/>
          <w:lang w:eastAsia="en-US"/>
        </w:rPr>
        <w:t>(</w:t>
      </w:r>
      <w:r w:rsidR="001D71B8" w:rsidRPr="004D118F">
        <w:rPr>
          <w:snapToGrid w:val="0"/>
          <w:lang w:eastAsia="en-US"/>
        </w:rPr>
        <w:t>9</w:t>
      </w:r>
      <w:r w:rsidR="0090687A" w:rsidRPr="004D118F">
        <w:rPr>
          <w:snapToGrid w:val="0"/>
          <w:lang w:eastAsia="en-US"/>
        </w:rPr>
        <w:t>% of prisoners).</w:t>
      </w:r>
    </w:p>
    <w:p w:rsidR="00B07E99" w:rsidRPr="004D118F" w:rsidRDefault="00B07E99" w:rsidP="00B07E99">
      <w:pPr>
        <w:pStyle w:val="OCPH3"/>
      </w:pPr>
      <w:bookmarkStart w:id="18" w:name="_Toc443308221"/>
      <w:r w:rsidRPr="004D118F">
        <w:t>Last Known Address</w:t>
      </w:r>
      <w:bookmarkEnd w:id="18"/>
    </w:p>
    <w:p w:rsidR="00B07E99" w:rsidRPr="004D118F" w:rsidRDefault="00BE52CE" w:rsidP="00B07E99">
      <w:pPr>
        <w:jc w:val="both"/>
        <w:rPr>
          <w:snapToGrid w:val="0"/>
          <w:lang w:eastAsia="en-US"/>
        </w:rPr>
      </w:pPr>
      <w:r w:rsidRPr="004D118F">
        <w:rPr>
          <w:snapToGrid w:val="0"/>
          <w:lang w:eastAsia="en-US"/>
        </w:rPr>
        <w:t xml:space="preserve">Alice Springs </w:t>
      </w:r>
      <w:r w:rsidR="00CD49A8" w:rsidRPr="004D118F">
        <w:rPr>
          <w:snapToGrid w:val="0"/>
          <w:lang w:eastAsia="en-US"/>
        </w:rPr>
        <w:t>was</w:t>
      </w:r>
      <w:r w:rsidR="00B07E99" w:rsidRPr="004D118F">
        <w:rPr>
          <w:snapToGrid w:val="0"/>
          <w:lang w:eastAsia="en-US"/>
        </w:rPr>
        <w:t xml:space="preserve"> the most common last known address for </w:t>
      </w:r>
      <w:r w:rsidR="001D5057" w:rsidRPr="004D118F">
        <w:rPr>
          <w:snapToGrid w:val="0"/>
          <w:lang w:eastAsia="en-US"/>
        </w:rPr>
        <w:t>prisoners</w:t>
      </w:r>
      <w:r w:rsidRPr="004D118F">
        <w:rPr>
          <w:snapToGrid w:val="0"/>
          <w:lang w:eastAsia="en-US"/>
        </w:rPr>
        <w:t xml:space="preserve"> held</w:t>
      </w:r>
      <w:r w:rsidR="00B07E99" w:rsidRPr="004D118F">
        <w:rPr>
          <w:snapToGrid w:val="0"/>
          <w:lang w:eastAsia="en-US"/>
        </w:rPr>
        <w:t xml:space="preserve"> in custody</w:t>
      </w:r>
      <w:r w:rsidRPr="004D118F">
        <w:rPr>
          <w:snapToGrid w:val="0"/>
          <w:lang w:eastAsia="en-US"/>
        </w:rPr>
        <w:t xml:space="preserve"> on 30 June </w:t>
      </w:r>
      <w:r w:rsidR="00AE3AD2" w:rsidRPr="004D118F">
        <w:rPr>
          <w:snapToGrid w:val="0"/>
          <w:lang w:eastAsia="en-US"/>
        </w:rPr>
        <w:t>201</w:t>
      </w:r>
      <w:r w:rsidR="001D71B8" w:rsidRPr="004D118F">
        <w:rPr>
          <w:snapToGrid w:val="0"/>
          <w:lang w:eastAsia="en-US"/>
        </w:rPr>
        <w:t xml:space="preserve">5 </w:t>
      </w:r>
      <w:r w:rsidR="00AE3AD2" w:rsidRPr="004D118F">
        <w:rPr>
          <w:snapToGrid w:val="0"/>
          <w:lang w:eastAsia="en-US"/>
        </w:rPr>
        <w:t>representing</w:t>
      </w:r>
      <w:r w:rsidRPr="004D118F">
        <w:rPr>
          <w:snapToGrid w:val="0"/>
          <w:lang w:eastAsia="en-US"/>
        </w:rPr>
        <w:t xml:space="preserve"> </w:t>
      </w:r>
      <w:r w:rsidR="001B1B45" w:rsidRPr="004D118F">
        <w:rPr>
          <w:snapToGrid w:val="0"/>
          <w:lang w:eastAsia="en-US"/>
        </w:rPr>
        <w:t>1</w:t>
      </w:r>
      <w:r w:rsidR="001D71B8" w:rsidRPr="004D118F">
        <w:rPr>
          <w:snapToGrid w:val="0"/>
          <w:lang w:eastAsia="en-US"/>
        </w:rPr>
        <w:t>8</w:t>
      </w:r>
      <w:r w:rsidR="00B07E99" w:rsidRPr="004D118F">
        <w:rPr>
          <w:snapToGrid w:val="0"/>
          <w:lang w:eastAsia="en-US"/>
        </w:rPr>
        <w:t xml:space="preserve">% </w:t>
      </w:r>
      <w:r w:rsidR="0010169A" w:rsidRPr="004D118F">
        <w:rPr>
          <w:snapToGrid w:val="0"/>
          <w:lang w:eastAsia="en-US"/>
        </w:rPr>
        <w:t>(</w:t>
      </w:r>
      <w:r w:rsidR="0090687A" w:rsidRPr="004D118F">
        <w:rPr>
          <w:snapToGrid w:val="0"/>
          <w:lang w:eastAsia="en-US"/>
        </w:rPr>
        <w:t>28</w:t>
      </w:r>
      <w:r w:rsidR="001D71B8" w:rsidRPr="004D118F">
        <w:rPr>
          <w:snapToGrid w:val="0"/>
          <w:lang w:eastAsia="en-US"/>
        </w:rPr>
        <w:t>5</w:t>
      </w:r>
      <w:r w:rsidR="0010169A" w:rsidRPr="004D118F">
        <w:rPr>
          <w:snapToGrid w:val="0"/>
          <w:lang w:eastAsia="en-US"/>
        </w:rPr>
        <w:t xml:space="preserve">) </w:t>
      </w:r>
      <w:r w:rsidR="00B07E99" w:rsidRPr="004D118F">
        <w:rPr>
          <w:snapToGrid w:val="0"/>
          <w:lang w:eastAsia="en-US"/>
        </w:rPr>
        <w:t xml:space="preserve">of </w:t>
      </w:r>
      <w:r w:rsidR="001D5057" w:rsidRPr="004D118F">
        <w:rPr>
          <w:snapToGrid w:val="0"/>
          <w:lang w:eastAsia="en-US"/>
        </w:rPr>
        <w:t>prisoners</w:t>
      </w:r>
      <w:r w:rsidR="00B07E99" w:rsidRPr="004D118F">
        <w:rPr>
          <w:snapToGrid w:val="0"/>
          <w:lang w:eastAsia="en-US"/>
        </w:rPr>
        <w:t xml:space="preserve"> in custody.</w:t>
      </w:r>
      <w:r w:rsidR="00FC6D3C" w:rsidRPr="004D118F">
        <w:rPr>
          <w:snapToGrid w:val="0"/>
          <w:lang w:eastAsia="en-US"/>
        </w:rPr>
        <w:t xml:space="preserve"> </w:t>
      </w:r>
      <w:r w:rsidR="00946652" w:rsidRPr="004D118F">
        <w:rPr>
          <w:snapToGrid w:val="0"/>
          <w:lang w:eastAsia="en-US"/>
        </w:rPr>
        <w:t xml:space="preserve">This was followed by </w:t>
      </w:r>
      <w:r w:rsidR="001B1B45" w:rsidRPr="004D118F">
        <w:rPr>
          <w:snapToGrid w:val="0"/>
          <w:lang w:eastAsia="en-US"/>
        </w:rPr>
        <w:t xml:space="preserve">Darwin </w:t>
      </w:r>
      <w:r w:rsidR="001D71B8" w:rsidRPr="004D118F">
        <w:rPr>
          <w:snapToGrid w:val="0"/>
          <w:lang w:eastAsia="en-US"/>
        </w:rPr>
        <w:t>and</w:t>
      </w:r>
      <w:r w:rsidR="001B1B45" w:rsidRPr="004D118F">
        <w:rPr>
          <w:snapToGrid w:val="0"/>
          <w:lang w:eastAsia="en-US"/>
        </w:rPr>
        <w:t xml:space="preserve"> </w:t>
      </w:r>
      <w:r w:rsidR="00D12344" w:rsidRPr="004D118F">
        <w:rPr>
          <w:snapToGrid w:val="0"/>
          <w:lang w:eastAsia="en-US"/>
        </w:rPr>
        <w:t>Casuarina</w:t>
      </w:r>
      <w:r w:rsidR="001D71B8" w:rsidRPr="004D118F">
        <w:rPr>
          <w:snapToGrid w:val="0"/>
          <w:lang w:eastAsia="en-US"/>
        </w:rPr>
        <w:t xml:space="preserve"> each </w:t>
      </w:r>
      <w:r w:rsidR="001B1B45" w:rsidRPr="004D118F">
        <w:rPr>
          <w:snapToGrid w:val="0"/>
          <w:lang w:eastAsia="en-US"/>
        </w:rPr>
        <w:t xml:space="preserve">at </w:t>
      </w:r>
      <w:r w:rsidR="001E3BF3" w:rsidRPr="004D118F">
        <w:rPr>
          <w:snapToGrid w:val="0"/>
          <w:lang w:eastAsia="en-US"/>
        </w:rPr>
        <w:br/>
      </w:r>
      <w:r w:rsidR="001D71B8" w:rsidRPr="004D118F">
        <w:rPr>
          <w:snapToGrid w:val="0"/>
          <w:lang w:eastAsia="en-US"/>
        </w:rPr>
        <w:t>9</w:t>
      </w:r>
      <w:r w:rsidR="00946652" w:rsidRPr="004D118F">
        <w:rPr>
          <w:snapToGrid w:val="0"/>
          <w:lang w:eastAsia="en-US"/>
        </w:rPr>
        <w:t>% (</w:t>
      </w:r>
      <w:r w:rsidR="001B1B45" w:rsidRPr="004D118F">
        <w:rPr>
          <w:snapToGrid w:val="0"/>
          <w:lang w:eastAsia="en-US"/>
        </w:rPr>
        <w:t>1</w:t>
      </w:r>
      <w:r w:rsidR="001D71B8" w:rsidRPr="004D118F">
        <w:rPr>
          <w:snapToGrid w:val="0"/>
          <w:lang w:eastAsia="en-US"/>
        </w:rPr>
        <w:t>3</w:t>
      </w:r>
      <w:r w:rsidR="001B1B45" w:rsidRPr="004D118F">
        <w:rPr>
          <w:snapToGrid w:val="0"/>
          <w:lang w:eastAsia="en-US"/>
        </w:rPr>
        <w:t>6</w:t>
      </w:r>
      <w:r w:rsidR="00946652" w:rsidRPr="004D118F">
        <w:rPr>
          <w:snapToGrid w:val="0"/>
          <w:lang w:eastAsia="en-US"/>
        </w:rPr>
        <w:t>)</w:t>
      </w:r>
      <w:r w:rsidR="001D71B8" w:rsidRPr="004D118F">
        <w:rPr>
          <w:snapToGrid w:val="0"/>
          <w:lang w:eastAsia="en-US"/>
        </w:rPr>
        <w:t>, Katherine at 7% (105)</w:t>
      </w:r>
      <w:r w:rsidR="00D12344" w:rsidRPr="004D118F">
        <w:rPr>
          <w:snapToGrid w:val="0"/>
          <w:lang w:eastAsia="en-US"/>
        </w:rPr>
        <w:t xml:space="preserve"> </w:t>
      </w:r>
      <w:r w:rsidR="001B1B45" w:rsidRPr="004D118F">
        <w:rPr>
          <w:snapToGrid w:val="0"/>
          <w:lang w:eastAsia="en-US"/>
        </w:rPr>
        <w:t xml:space="preserve">and </w:t>
      </w:r>
      <w:r w:rsidR="001E3BF3" w:rsidRPr="004D118F">
        <w:rPr>
          <w:snapToGrid w:val="0"/>
          <w:lang w:eastAsia="en-US"/>
        </w:rPr>
        <w:t xml:space="preserve">Palmerston </w:t>
      </w:r>
      <w:r w:rsidR="001B1B45" w:rsidRPr="004D118F">
        <w:rPr>
          <w:snapToGrid w:val="0"/>
          <w:lang w:eastAsia="en-US"/>
        </w:rPr>
        <w:t xml:space="preserve">at </w:t>
      </w:r>
      <w:r w:rsidR="001D71B8" w:rsidRPr="004D118F">
        <w:rPr>
          <w:snapToGrid w:val="0"/>
          <w:lang w:eastAsia="en-US"/>
        </w:rPr>
        <w:t>6</w:t>
      </w:r>
      <w:r w:rsidR="004A46AC" w:rsidRPr="004D118F">
        <w:rPr>
          <w:snapToGrid w:val="0"/>
          <w:lang w:eastAsia="en-US"/>
        </w:rPr>
        <w:t>% (</w:t>
      </w:r>
      <w:r w:rsidR="001D71B8" w:rsidRPr="004D118F">
        <w:rPr>
          <w:snapToGrid w:val="0"/>
          <w:lang w:eastAsia="en-US"/>
        </w:rPr>
        <w:t>9</w:t>
      </w:r>
      <w:r w:rsidR="001E3BF3" w:rsidRPr="004D118F">
        <w:rPr>
          <w:snapToGrid w:val="0"/>
          <w:lang w:eastAsia="en-US"/>
        </w:rPr>
        <w:t>9</w:t>
      </w:r>
      <w:r w:rsidR="00D12344" w:rsidRPr="004D118F">
        <w:rPr>
          <w:snapToGrid w:val="0"/>
          <w:lang w:eastAsia="en-US"/>
        </w:rPr>
        <w:t>)</w:t>
      </w:r>
      <w:r w:rsidR="00946652" w:rsidRPr="004D118F">
        <w:rPr>
          <w:snapToGrid w:val="0"/>
          <w:lang w:eastAsia="en-US"/>
        </w:rPr>
        <w:t>.</w:t>
      </w:r>
    </w:p>
    <w:p w:rsidR="00E42784" w:rsidRPr="008351C6" w:rsidRDefault="00E42784" w:rsidP="003D32EC">
      <w:pPr>
        <w:pStyle w:val="OCPH3"/>
      </w:pPr>
      <w:bookmarkStart w:id="19" w:name="_Toc443308222"/>
      <w:r w:rsidRPr="008351C6">
        <w:lastRenderedPageBreak/>
        <w:t>Indigenous Status</w:t>
      </w:r>
      <w:bookmarkEnd w:id="19"/>
    </w:p>
    <w:p w:rsidR="00B07E99" w:rsidRPr="009E0AF9" w:rsidRDefault="00E42784" w:rsidP="00DC2022">
      <w:pPr>
        <w:jc w:val="both"/>
        <w:rPr>
          <w:snapToGrid w:val="0"/>
          <w:lang w:eastAsia="en-US"/>
        </w:rPr>
      </w:pPr>
      <w:r w:rsidRPr="009E0AF9">
        <w:rPr>
          <w:snapToGrid w:val="0"/>
          <w:lang w:eastAsia="en-US"/>
        </w:rPr>
        <w:t>The daily average number of Indigenous p</w:t>
      </w:r>
      <w:r w:rsidR="001D5057" w:rsidRPr="009E0AF9">
        <w:rPr>
          <w:snapToGrid w:val="0"/>
          <w:lang w:eastAsia="en-US"/>
        </w:rPr>
        <w:t>risoners</w:t>
      </w:r>
      <w:r w:rsidRPr="009E0AF9">
        <w:rPr>
          <w:snapToGrid w:val="0"/>
          <w:lang w:eastAsia="en-US"/>
        </w:rPr>
        <w:t xml:space="preserve"> in custody during </w:t>
      </w:r>
      <w:r w:rsidR="00EC0776" w:rsidRPr="009E0AF9">
        <w:rPr>
          <w:snapToGrid w:val="0"/>
          <w:lang w:eastAsia="en-US"/>
        </w:rPr>
        <w:t>201</w:t>
      </w:r>
      <w:r w:rsidR="001D71B8" w:rsidRPr="009E0AF9">
        <w:rPr>
          <w:snapToGrid w:val="0"/>
          <w:lang w:eastAsia="en-US"/>
        </w:rPr>
        <w:t>4</w:t>
      </w:r>
      <w:r w:rsidR="00EC0776" w:rsidRPr="009E0AF9">
        <w:rPr>
          <w:snapToGrid w:val="0"/>
          <w:lang w:eastAsia="en-US"/>
        </w:rPr>
        <w:t>-1</w:t>
      </w:r>
      <w:r w:rsidR="001D71B8" w:rsidRPr="009E0AF9">
        <w:rPr>
          <w:snapToGrid w:val="0"/>
          <w:lang w:eastAsia="en-US"/>
        </w:rPr>
        <w:t>5</w:t>
      </w:r>
      <w:r w:rsidRPr="009E0AF9">
        <w:rPr>
          <w:snapToGrid w:val="0"/>
          <w:lang w:eastAsia="en-US"/>
        </w:rPr>
        <w:t xml:space="preserve"> was </w:t>
      </w:r>
      <w:r w:rsidR="00EC3E83" w:rsidRPr="009E0AF9">
        <w:rPr>
          <w:snapToGrid w:val="0"/>
          <w:lang w:eastAsia="en-US"/>
        </w:rPr>
        <w:t>1,</w:t>
      </w:r>
      <w:r w:rsidR="001D71B8" w:rsidRPr="009E0AF9">
        <w:rPr>
          <w:snapToGrid w:val="0"/>
          <w:lang w:eastAsia="en-US"/>
        </w:rPr>
        <w:t>361</w:t>
      </w:r>
      <w:r w:rsidRPr="009E0AF9">
        <w:rPr>
          <w:snapToGrid w:val="0"/>
          <w:lang w:eastAsia="en-US"/>
        </w:rPr>
        <w:t xml:space="preserve"> which represented </w:t>
      </w:r>
      <w:r w:rsidR="00AE31B8" w:rsidRPr="009E0AF9">
        <w:rPr>
          <w:snapToGrid w:val="0"/>
          <w:lang w:eastAsia="en-US"/>
        </w:rPr>
        <w:t>8</w:t>
      </w:r>
      <w:r w:rsidR="001D71B8" w:rsidRPr="009E0AF9">
        <w:rPr>
          <w:snapToGrid w:val="0"/>
          <w:lang w:eastAsia="en-US"/>
        </w:rPr>
        <w:t>5</w:t>
      </w:r>
      <w:r w:rsidRPr="009E0AF9">
        <w:rPr>
          <w:snapToGrid w:val="0"/>
          <w:lang w:eastAsia="en-US"/>
        </w:rPr>
        <w:t xml:space="preserve">% of the </w:t>
      </w:r>
      <w:r w:rsidR="001D5057" w:rsidRPr="009E0AF9">
        <w:rPr>
          <w:snapToGrid w:val="0"/>
          <w:lang w:eastAsia="en-US"/>
        </w:rPr>
        <w:t xml:space="preserve">total </w:t>
      </w:r>
      <w:r w:rsidRPr="009E0AF9">
        <w:rPr>
          <w:snapToGrid w:val="0"/>
          <w:lang w:eastAsia="en-US"/>
        </w:rPr>
        <w:t>daily average.</w:t>
      </w:r>
    </w:p>
    <w:p w:rsidR="00E42784" w:rsidRPr="009E0AF9" w:rsidRDefault="00E42784" w:rsidP="00DC2022">
      <w:pPr>
        <w:jc w:val="both"/>
        <w:rPr>
          <w:snapToGrid w:val="0"/>
          <w:lang w:eastAsia="en-US"/>
        </w:rPr>
      </w:pPr>
      <w:r w:rsidRPr="009E0AF9">
        <w:rPr>
          <w:snapToGrid w:val="0"/>
          <w:lang w:eastAsia="en-US"/>
        </w:rPr>
        <w:t xml:space="preserve">On </w:t>
      </w:r>
      <w:r w:rsidR="00AC6DC2" w:rsidRPr="009E0AF9">
        <w:rPr>
          <w:snapToGrid w:val="0"/>
          <w:lang w:eastAsia="en-US"/>
        </w:rPr>
        <w:t xml:space="preserve">30 June </w:t>
      </w:r>
      <w:r w:rsidR="008802BC" w:rsidRPr="009E0AF9">
        <w:rPr>
          <w:snapToGrid w:val="0"/>
          <w:lang w:eastAsia="en-US"/>
        </w:rPr>
        <w:t>201</w:t>
      </w:r>
      <w:r w:rsidR="00832178" w:rsidRPr="009E0AF9">
        <w:rPr>
          <w:snapToGrid w:val="0"/>
          <w:lang w:eastAsia="en-US"/>
        </w:rPr>
        <w:t>5</w:t>
      </w:r>
      <w:r w:rsidRPr="009E0AF9">
        <w:rPr>
          <w:snapToGrid w:val="0"/>
          <w:lang w:eastAsia="en-US"/>
        </w:rPr>
        <w:t xml:space="preserve">, there were </w:t>
      </w:r>
      <w:r w:rsidR="00875BF7" w:rsidRPr="009E0AF9">
        <w:rPr>
          <w:snapToGrid w:val="0"/>
          <w:lang w:eastAsia="en-US"/>
        </w:rPr>
        <w:t>1,</w:t>
      </w:r>
      <w:r w:rsidR="00832178" w:rsidRPr="009E0AF9">
        <w:rPr>
          <w:snapToGrid w:val="0"/>
          <w:lang w:eastAsia="en-US"/>
        </w:rPr>
        <w:t>331</w:t>
      </w:r>
      <w:r w:rsidRPr="009E0AF9">
        <w:rPr>
          <w:snapToGrid w:val="0"/>
          <w:lang w:eastAsia="en-US"/>
        </w:rPr>
        <w:t xml:space="preserve"> Indigenous </w:t>
      </w:r>
      <w:r w:rsidR="001D5057" w:rsidRPr="009E0AF9">
        <w:rPr>
          <w:snapToGrid w:val="0"/>
          <w:lang w:eastAsia="en-US"/>
        </w:rPr>
        <w:t>prisoners</w:t>
      </w:r>
      <w:r w:rsidRPr="009E0AF9">
        <w:rPr>
          <w:snapToGrid w:val="0"/>
          <w:lang w:eastAsia="en-US"/>
        </w:rPr>
        <w:t xml:space="preserve"> in custody in an adult correctional institution in the Northern Territory, which represented </w:t>
      </w:r>
      <w:r w:rsidR="00D90A98" w:rsidRPr="009E0AF9">
        <w:rPr>
          <w:snapToGrid w:val="0"/>
          <w:lang w:eastAsia="en-US"/>
        </w:rPr>
        <w:t>8</w:t>
      </w:r>
      <w:r w:rsidR="00832178" w:rsidRPr="009E0AF9">
        <w:rPr>
          <w:snapToGrid w:val="0"/>
          <w:lang w:eastAsia="en-US"/>
        </w:rPr>
        <w:t>4</w:t>
      </w:r>
      <w:r w:rsidRPr="009E0AF9">
        <w:rPr>
          <w:snapToGrid w:val="0"/>
          <w:lang w:eastAsia="en-US"/>
        </w:rPr>
        <w:t xml:space="preserve">% of </w:t>
      </w:r>
      <w:r w:rsidR="001D5057" w:rsidRPr="009E0AF9">
        <w:rPr>
          <w:snapToGrid w:val="0"/>
          <w:lang w:eastAsia="en-US"/>
        </w:rPr>
        <w:t xml:space="preserve">total </w:t>
      </w:r>
      <w:r w:rsidRPr="009E0AF9">
        <w:rPr>
          <w:snapToGrid w:val="0"/>
          <w:lang w:eastAsia="en-US"/>
        </w:rPr>
        <w:t>prisoners.</w:t>
      </w:r>
    </w:p>
    <w:p w:rsidR="00E42784" w:rsidRPr="009E0AF9" w:rsidRDefault="00D90A98" w:rsidP="003D32EC">
      <w:pPr>
        <w:jc w:val="both"/>
      </w:pPr>
      <w:r w:rsidRPr="009E0AF9">
        <w:t>T</w:t>
      </w:r>
      <w:r w:rsidR="00E42784" w:rsidRPr="009E0AF9">
        <w:t xml:space="preserve">he </w:t>
      </w:r>
      <w:r w:rsidR="00C9457C" w:rsidRPr="009E0AF9">
        <w:t>figure</w:t>
      </w:r>
      <w:r w:rsidR="00E42784" w:rsidRPr="009E0AF9">
        <w:t xml:space="preserve"> below</w:t>
      </w:r>
      <w:r w:rsidRPr="009E0AF9">
        <w:t xml:space="preserve"> shows</w:t>
      </w:r>
      <w:r w:rsidR="00E42784" w:rsidRPr="009E0AF9">
        <w:t xml:space="preserve"> </w:t>
      </w:r>
      <w:r w:rsidR="004512F3" w:rsidRPr="009E0AF9">
        <w:t xml:space="preserve">that </w:t>
      </w:r>
      <w:r w:rsidR="00E42784" w:rsidRPr="009E0AF9">
        <w:t xml:space="preserve">the </w:t>
      </w:r>
      <w:r w:rsidR="004512F3" w:rsidRPr="009E0AF9">
        <w:t>201</w:t>
      </w:r>
      <w:r w:rsidR="00832178" w:rsidRPr="009E0AF9">
        <w:t>4</w:t>
      </w:r>
      <w:r w:rsidR="004512F3" w:rsidRPr="009E0AF9">
        <w:t>-1</w:t>
      </w:r>
      <w:r w:rsidR="00832178" w:rsidRPr="009E0AF9">
        <w:t>5</w:t>
      </w:r>
      <w:r w:rsidR="004512F3" w:rsidRPr="009E0AF9">
        <w:t xml:space="preserve"> </w:t>
      </w:r>
      <w:r w:rsidR="00E42784" w:rsidRPr="009E0AF9">
        <w:t xml:space="preserve">estimated rate of imprisonment of Indigenous adults in the Northern Territory was </w:t>
      </w:r>
      <w:r w:rsidR="004C6ED8" w:rsidRPr="009E0AF9">
        <w:t>2,</w:t>
      </w:r>
      <w:r w:rsidR="00832178" w:rsidRPr="009E0AF9">
        <w:t>954</w:t>
      </w:r>
      <w:r w:rsidR="00E42784" w:rsidRPr="009E0AF9">
        <w:t xml:space="preserve"> </w:t>
      </w:r>
      <w:r w:rsidR="001D5057" w:rsidRPr="009E0AF9">
        <w:t>persons</w:t>
      </w:r>
      <w:r w:rsidR="00E42784" w:rsidRPr="009E0AF9">
        <w:t xml:space="preserve"> per 100,</w:t>
      </w:r>
      <w:r w:rsidR="00B4566B" w:rsidRPr="009E0AF9">
        <w:t xml:space="preserve">000 Indigenous adults, which is </w:t>
      </w:r>
      <w:r w:rsidR="00755910" w:rsidRPr="009E0AF9">
        <w:t>3</w:t>
      </w:r>
      <w:r w:rsidR="00832178" w:rsidRPr="009E0AF9">
        <w:t>3</w:t>
      </w:r>
      <w:r w:rsidR="00B4566B" w:rsidRPr="009E0AF9">
        <w:t>% more</w:t>
      </w:r>
      <w:r w:rsidR="00E42784" w:rsidRPr="009E0AF9">
        <w:t xml:space="preserve"> than the national average of </w:t>
      </w:r>
      <w:r w:rsidR="00AE31B8" w:rsidRPr="009E0AF9">
        <w:t>2</w:t>
      </w:r>
      <w:r w:rsidR="00755934" w:rsidRPr="009E0AF9">
        <w:t>,</w:t>
      </w:r>
      <w:r w:rsidR="00832178" w:rsidRPr="009E0AF9">
        <w:t>229</w:t>
      </w:r>
      <w:r w:rsidR="00E42784" w:rsidRPr="009E0AF9">
        <w:t xml:space="preserve"> </w:t>
      </w:r>
      <w:r w:rsidR="001D5057" w:rsidRPr="009E0AF9">
        <w:t>persons</w:t>
      </w:r>
      <w:r w:rsidR="00E42784" w:rsidRPr="009E0AF9">
        <w:t xml:space="preserve"> per 100,000 Indigenous adults.</w:t>
      </w:r>
    </w:p>
    <w:p w:rsidR="0000168B" w:rsidRPr="009E0AF9" w:rsidRDefault="00E42784" w:rsidP="0000168B">
      <w:pPr>
        <w:spacing w:after="0"/>
        <w:jc w:val="both"/>
        <w:rPr>
          <w:snapToGrid w:val="0"/>
          <w:lang w:eastAsia="en-US"/>
        </w:rPr>
      </w:pPr>
      <w:r w:rsidRPr="009E0AF9">
        <w:rPr>
          <w:snapToGrid w:val="0"/>
          <w:lang w:eastAsia="en-US"/>
        </w:rPr>
        <w:t>The estimated</w:t>
      </w:r>
      <w:r w:rsidR="004512F3" w:rsidRPr="009E0AF9">
        <w:rPr>
          <w:snapToGrid w:val="0"/>
          <w:lang w:eastAsia="en-US"/>
        </w:rPr>
        <w:t xml:space="preserve"> 201</w:t>
      </w:r>
      <w:r w:rsidR="00833A82" w:rsidRPr="009E0AF9">
        <w:rPr>
          <w:snapToGrid w:val="0"/>
          <w:lang w:eastAsia="en-US"/>
        </w:rPr>
        <w:t>4</w:t>
      </w:r>
      <w:r w:rsidR="004512F3" w:rsidRPr="009E0AF9">
        <w:rPr>
          <w:snapToGrid w:val="0"/>
          <w:lang w:eastAsia="en-US"/>
        </w:rPr>
        <w:t>-1</w:t>
      </w:r>
      <w:r w:rsidR="00833A82" w:rsidRPr="009E0AF9">
        <w:rPr>
          <w:snapToGrid w:val="0"/>
          <w:lang w:eastAsia="en-US"/>
        </w:rPr>
        <w:t>5</w:t>
      </w:r>
      <w:r w:rsidRPr="009E0AF9">
        <w:rPr>
          <w:snapToGrid w:val="0"/>
          <w:lang w:eastAsia="en-US"/>
        </w:rPr>
        <w:t xml:space="preserve"> </w:t>
      </w:r>
      <w:r w:rsidR="00345448" w:rsidRPr="009E0AF9">
        <w:rPr>
          <w:snapToGrid w:val="0"/>
          <w:lang w:eastAsia="en-US"/>
        </w:rPr>
        <w:t xml:space="preserve">Northern Territory </w:t>
      </w:r>
      <w:r w:rsidR="001D5057" w:rsidRPr="009E0AF9">
        <w:rPr>
          <w:snapToGrid w:val="0"/>
          <w:lang w:eastAsia="en-US"/>
        </w:rPr>
        <w:t>non</w:t>
      </w:r>
      <w:r w:rsidR="001D5057" w:rsidRPr="009E0AF9">
        <w:rPr>
          <w:snapToGrid w:val="0"/>
          <w:lang w:eastAsia="en-US"/>
        </w:rPr>
        <w:noBreakHyphen/>
        <w:t xml:space="preserve">Indigenous </w:t>
      </w:r>
      <w:r w:rsidRPr="009E0AF9">
        <w:rPr>
          <w:snapToGrid w:val="0"/>
          <w:lang w:eastAsia="en-US"/>
        </w:rPr>
        <w:t>rate of imprisonment was 1</w:t>
      </w:r>
      <w:r w:rsidR="00833A82" w:rsidRPr="009E0AF9">
        <w:rPr>
          <w:snapToGrid w:val="0"/>
          <w:lang w:eastAsia="en-US"/>
        </w:rPr>
        <w:t>67</w:t>
      </w:r>
      <w:r w:rsidRPr="009E0AF9">
        <w:rPr>
          <w:snapToGrid w:val="0"/>
          <w:lang w:eastAsia="en-US"/>
        </w:rPr>
        <w:t xml:space="preserve"> per 100,000 </w:t>
      </w:r>
      <w:r w:rsidR="00345448" w:rsidRPr="009E0AF9">
        <w:rPr>
          <w:snapToGrid w:val="0"/>
          <w:lang w:eastAsia="en-US"/>
        </w:rPr>
        <w:t>n</w:t>
      </w:r>
      <w:r w:rsidRPr="009E0AF9">
        <w:rPr>
          <w:snapToGrid w:val="0"/>
          <w:lang w:eastAsia="en-US"/>
        </w:rPr>
        <w:t>on</w:t>
      </w:r>
      <w:r w:rsidRPr="009E0AF9">
        <w:rPr>
          <w:snapToGrid w:val="0"/>
          <w:lang w:eastAsia="en-US"/>
        </w:rPr>
        <w:noBreakHyphen/>
        <w:t>Indigenous adults</w:t>
      </w:r>
      <w:r w:rsidR="005300E2" w:rsidRPr="009E0AF9">
        <w:rPr>
          <w:snapToGrid w:val="0"/>
          <w:lang w:eastAsia="en-US"/>
        </w:rPr>
        <w:t>, compa</w:t>
      </w:r>
      <w:r w:rsidR="003312EA" w:rsidRPr="009E0AF9">
        <w:rPr>
          <w:snapToGrid w:val="0"/>
          <w:lang w:eastAsia="en-US"/>
        </w:rPr>
        <w:t>r</w:t>
      </w:r>
      <w:r w:rsidR="005300E2" w:rsidRPr="009E0AF9">
        <w:rPr>
          <w:snapToGrid w:val="0"/>
          <w:lang w:eastAsia="en-US"/>
        </w:rPr>
        <w:t>ed with the national rate of 1</w:t>
      </w:r>
      <w:r w:rsidR="00832178" w:rsidRPr="009E0AF9">
        <w:rPr>
          <w:snapToGrid w:val="0"/>
          <w:lang w:eastAsia="en-US"/>
        </w:rPr>
        <w:t>42</w:t>
      </w:r>
      <w:r w:rsidR="005300E2" w:rsidRPr="009E0AF9">
        <w:rPr>
          <w:snapToGrid w:val="0"/>
          <w:lang w:eastAsia="en-US"/>
        </w:rPr>
        <w:t xml:space="preserve"> per 100,000</w:t>
      </w:r>
      <w:r w:rsidR="00FE7EF9" w:rsidRPr="009E0AF9">
        <w:rPr>
          <w:rStyle w:val="FootnoteReference"/>
          <w:rFonts w:ascii="Helv" w:hAnsi="Helv"/>
          <w:snapToGrid w:val="0"/>
          <w:lang w:eastAsia="en-US"/>
        </w:rPr>
        <w:footnoteReference w:id="4"/>
      </w:r>
      <w:r w:rsidR="001D5057" w:rsidRPr="009E0AF9">
        <w:rPr>
          <w:snapToGrid w:val="0"/>
          <w:lang w:eastAsia="en-US"/>
        </w:rPr>
        <w:t>.</w:t>
      </w:r>
      <w:r w:rsidR="00F05FED" w:rsidRPr="009E0AF9">
        <w:rPr>
          <w:snapToGrid w:val="0"/>
          <w:lang w:eastAsia="en-US"/>
        </w:rPr>
        <w:t xml:space="preserve">  Excluding </w:t>
      </w:r>
      <w:r w:rsidR="004512F3" w:rsidRPr="009E0AF9">
        <w:rPr>
          <w:snapToGrid w:val="0"/>
          <w:lang w:eastAsia="en-US"/>
        </w:rPr>
        <w:t>p</w:t>
      </w:r>
      <w:r w:rsidR="00F05FED" w:rsidRPr="009E0AF9">
        <w:rPr>
          <w:snapToGrid w:val="0"/>
          <w:lang w:eastAsia="en-US"/>
        </w:rPr>
        <w:t xml:space="preserve">eople </w:t>
      </w:r>
      <w:r w:rsidR="004512F3" w:rsidRPr="009E0AF9">
        <w:rPr>
          <w:snapToGrid w:val="0"/>
          <w:lang w:eastAsia="en-US"/>
        </w:rPr>
        <w:t>s</w:t>
      </w:r>
      <w:r w:rsidR="00F05FED" w:rsidRPr="009E0AF9">
        <w:rPr>
          <w:snapToGrid w:val="0"/>
          <w:lang w:eastAsia="en-US"/>
        </w:rPr>
        <w:t>mugglers from the non-</w:t>
      </w:r>
      <w:r w:rsidR="0000168B" w:rsidRPr="009E0AF9">
        <w:rPr>
          <w:snapToGrid w:val="0"/>
          <w:lang w:eastAsia="en-US"/>
        </w:rPr>
        <w:t>Indigenous prisoner population, the estimated Northern Territory non-Indigenous rate of imprisonment would be 1</w:t>
      </w:r>
      <w:r w:rsidR="00833A82" w:rsidRPr="009E0AF9">
        <w:rPr>
          <w:snapToGrid w:val="0"/>
          <w:lang w:eastAsia="en-US"/>
        </w:rPr>
        <w:t>66</w:t>
      </w:r>
      <w:r w:rsidR="0000168B" w:rsidRPr="009E0AF9">
        <w:rPr>
          <w:snapToGrid w:val="0"/>
          <w:lang w:eastAsia="en-US"/>
        </w:rPr>
        <w:t xml:space="preserve"> per 100,000 non-Indigenous adults.</w:t>
      </w:r>
    </w:p>
    <w:p w:rsidR="00172378" w:rsidRPr="009E0AF9" w:rsidRDefault="00172378" w:rsidP="00172378">
      <w:pPr>
        <w:pStyle w:val="Caption"/>
        <w:keepNext/>
        <w:framePr w:w="8978" w:hSpace="181" w:wrap="around" w:vAnchor="text" w:hAnchor="page" w:x="1364" w:y="141"/>
        <w:jc w:val="center"/>
      </w:pPr>
      <w:bookmarkStart w:id="20" w:name="_Toc440446895"/>
      <w:r w:rsidRPr="009E0AF9">
        <w:t xml:space="preserve">Figure </w:t>
      </w:r>
      <w:r w:rsidR="00EB5EEC">
        <w:fldChar w:fldCharType="begin"/>
      </w:r>
      <w:r w:rsidR="00EB5EEC">
        <w:instrText xml:space="preserve"> SEQ Figure \* ARA</w:instrText>
      </w:r>
      <w:r w:rsidR="00EB5EEC">
        <w:instrText xml:space="preserve">BIC </w:instrText>
      </w:r>
      <w:r w:rsidR="00EB5EEC">
        <w:fldChar w:fldCharType="separate"/>
      </w:r>
      <w:r w:rsidR="00F511D6">
        <w:rPr>
          <w:noProof/>
        </w:rPr>
        <w:t>4</w:t>
      </w:r>
      <w:r w:rsidR="00EB5EEC">
        <w:rPr>
          <w:noProof/>
        </w:rPr>
        <w:fldChar w:fldCharType="end"/>
      </w:r>
      <w:r w:rsidRPr="009E0AF9">
        <w:t xml:space="preserve">  Estimated adult Indigenous imprisonment rates by jurisdiction, 201</w:t>
      </w:r>
      <w:r w:rsidR="00832178" w:rsidRPr="009E0AF9">
        <w:t>4</w:t>
      </w:r>
      <w:r w:rsidRPr="009E0AF9">
        <w:t>-1</w:t>
      </w:r>
      <w:r w:rsidR="00832178" w:rsidRPr="009E0AF9">
        <w:t>5</w:t>
      </w:r>
      <w:r w:rsidRPr="009E0AF9">
        <w:t>.</w:t>
      </w:r>
      <w:bookmarkEnd w:id="20"/>
    </w:p>
    <w:p w:rsidR="00172378" w:rsidRPr="009E0AF9" w:rsidRDefault="00832178" w:rsidP="00172378">
      <w:pPr>
        <w:framePr w:w="8978" w:hSpace="181" w:wrap="around" w:vAnchor="text" w:hAnchor="page" w:x="1364" w:y="141"/>
        <w:spacing w:after="0"/>
        <w:jc w:val="both"/>
        <w:rPr>
          <w:i/>
          <w:sz w:val="16"/>
          <w:szCs w:val="16"/>
        </w:rPr>
      </w:pPr>
      <w:r w:rsidRPr="009E0AF9">
        <w:rPr>
          <w:noProof/>
        </w:rPr>
        <w:drawing>
          <wp:inline distT="0" distB="0" distL="0" distR="0" wp14:anchorId="1300D8A0" wp14:editId="22833C9B">
            <wp:extent cx="5701030" cy="34723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01030" cy="3472390"/>
                    </a:xfrm>
                    <a:prstGeom prst="rect">
                      <a:avLst/>
                    </a:prstGeom>
                  </pic:spPr>
                </pic:pic>
              </a:graphicData>
            </a:graphic>
          </wp:inline>
        </w:drawing>
      </w:r>
    </w:p>
    <w:p w:rsidR="00172378" w:rsidRPr="008351C6" w:rsidRDefault="00172378" w:rsidP="00172378">
      <w:pPr>
        <w:framePr w:w="8978" w:hSpace="181" w:wrap="around" w:vAnchor="text" w:hAnchor="page" w:x="1364" w:y="141"/>
        <w:spacing w:after="0"/>
        <w:jc w:val="both"/>
        <w:rPr>
          <w:i/>
          <w:sz w:val="16"/>
          <w:szCs w:val="16"/>
        </w:rPr>
      </w:pPr>
      <w:r w:rsidRPr="008351C6">
        <w:rPr>
          <w:i/>
          <w:sz w:val="16"/>
          <w:szCs w:val="16"/>
        </w:rPr>
        <w:t>Estimates of imprisonment rate per 100,000 adult Indigenous population based on ABS Corrective Services Australia (4512.0).</w:t>
      </w:r>
    </w:p>
    <w:p w:rsidR="00172378" w:rsidRPr="008351C6" w:rsidRDefault="00172378" w:rsidP="00172378">
      <w:pPr>
        <w:framePr w:w="8978" w:hSpace="181" w:wrap="around" w:vAnchor="text" w:hAnchor="page" w:x="1364" w:y="141"/>
        <w:spacing w:after="0"/>
        <w:jc w:val="both"/>
        <w:rPr>
          <w:rFonts w:cs="Arial"/>
          <w:i/>
          <w:snapToGrid w:val="0"/>
          <w:sz w:val="16"/>
          <w:szCs w:val="16"/>
          <w:lang w:eastAsia="en-US"/>
        </w:rPr>
      </w:pPr>
    </w:p>
    <w:p w:rsidR="00F05FED" w:rsidRDefault="00F05FED" w:rsidP="00F05FED">
      <w:pPr>
        <w:spacing w:after="0"/>
        <w:jc w:val="both"/>
        <w:rPr>
          <w:snapToGrid w:val="0"/>
          <w:lang w:eastAsia="en-US"/>
        </w:rPr>
      </w:pPr>
    </w:p>
    <w:p w:rsidR="002E0ADF" w:rsidRPr="009E0AF9" w:rsidRDefault="002E0ADF" w:rsidP="002E0ADF">
      <w:pPr>
        <w:pStyle w:val="OCPH3"/>
      </w:pPr>
      <w:bookmarkStart w:id="21" w:name="_Toc443308223"/>
      <w:r w:rsidRPr="009E0AF9">
        <w:t>Age</w:t>
      </w:r>
      <w:bookmarkEnd w:id="21"/>
    </w:p>
    <w:p w:rsidR="002E0ADF" w:rsidRPr="009E0AF9" w:rsidRDefault="002E0ADF" w:rsidP="002E0ADF">
      <w:pPr>
        <w:tabs>
          <w:tab w:val="left" w:pos="521"/>
          <w:tab w:val="left" w:pos="1531"/>
        </w:tabs>
        <w:jc w:val="both"/>
        <w:rPr>
          <w:snapToGrid w:val="0"/>
          <w:lang w:eastAsia="en-US"/>
        </w:rPr>
      </w:pPr>
      <w:r w:rsidRPr="009E0AF9">
        <w:rPr>
          <w:snapToGrid w:val="0"/>
          <w:lang w:eastAsia="en-US"/>
        </w:rPr>
        <w:t xml:space="preserve">The average age of </w:t>
      </w:r>
      <w:r w:rsidR="00E759D4" w:rsidRPr="009E0AF9">
        <w:rPr>
          <w:snapToGrid w:val="0"/>
          <w:lang w:eastAsia="en-US"/>
        </w:rPr>
        <w:t xml:space="preserve">distinct </w:t>
      </w:r>
      <w:r w:rsidRPr="009E0AF9">
        <w:rPr>
          <w:snapToGrid w:val="0"/>
          <w:lang w:eastAsia="en-US"/>
        </w:rPr>
        <w:t xml:space="preserve">prisoners received into custody during </w:t>
      </w:r>
      <w:r w:rsidR="00EC0776" w:rsidRPr="009E0AF9">
        <w:rPr>
          <w:snapToGrid w:val="0"/>
          <w:lang w:eastAsia="en-US"/>
        </w:rPr>
        <w:t>201</w:t>
      </w:r>
      <w:r w:rsidR="00833A82" w:rsidRPr="009E0AF9">
        <w:rPr>
          <w:snapToGrid w:val="0"/>
          <w:lang w:eastAsia="en-US"/>
        </w:rPr>
        <w:t>4</w:t>
      </w:r>
      <w:r w:rsidR="00843169" w:rsidRPr="009E0AF9">
        <w:rPr>
          <w:snapToGrid w:val="0"/>
          <w:lang w:eastAsia="en-US"/>
        </w:rPr>
        <w:t>-1</w:t>
      </w:r>
      <w:r w:rsidR="00833A82" w:rsidRPr="009E0AF9">
        <w:rPr>
          <w:snapToGrid w:val="0"/>
          <w:lang w:eastAsia="en-US"/>
        </w:rPr>
        <w:t>5</w:t>
      </w:r>
      <w:r w:rsidRPr="009E0AF9">
        <w:rPr>
          <w:snapToGrid w:val="0"/>
          <w:lang w:eastAsia="en-US"/>
        </w:rPr>
        <w:t xml:space="preserve"> was 3</w:t>
      </w:r>
      <w:r w:rsidR="00843169" w:rsidRPr="009E0AF9">
        <w:rPr>
          <w:snapToGrid w:val="0"/>
          <w:lang w:eastAsia="en-US"/>
        </w:rPr>
        <w:t>3</w:t>
      </w:r>
      <w:r w:rsidRPr="009E0AF9">
        <w:rPr>
          <w:snapToGrid w:val="0"/>
          <w:lang w:eastAsia="en-US"/>
        </w:rPr>
        <w:t xml:space="preserve"> years.  There were </w:t>
      </w:r>
      <w:r w:rsidR="00843169" w:rsidRPr="009E0AF9">
        <w:rPr>
          <w:snapToGrid w:val="0"/>
          <w:lang w:eastAsia="en-US"/>
        </w:rPr>
        <w:t>2</w:t>
      </w:r>
      <w:r w:rsidR="00833A82" w:rsidRPr="009E0AF9">
        <w:rPr>
          <w:snapToGrid w:val="0"/>
          <w:lang w:eastAsia="en-US"/>
        </w:rPr>
        <w:t>8</w:t>
      </w:r>
      <w:r w:rsidR="00BE52CE" w:rsidRPr="009E0AF9">
        <w:rPr>
          <w:snapToGrid w:val="0"/>
          <w:lang w:eastAsia="en-US"/>
        </w:rPr>
        <w:t xml:space="preserve"> </w:t>
      </w:r>
      <w:r w:rsidR="007310DF" w:rsidRPr="009E0AF9">
        <w:rPr>
          <w:snapToGrid w:val="0"/>
          <w:lang w:eastAsia="en-US"/>
        </w:rPr>
        <w:t xml:space="preserve">distinct </w:t>
      </w:r>
      <w:r w:rsidRPr="009E0AF9">
        <w:rPr>
          <w:snapToGrid w:val="0"/>
          <w:lang w:eastAsia="en-US"/>
        </w:rPr>
        <w:t>p</w:t>
      </w:r>
      <w:r w:rsidR="001D5057" w:rsidRPr="009E0AF9">
        <w:rPr>
          <w:snapToGrid w:val="0"/>
          <w:lang w:eastAsia="en-US"/>
        </w:rPr>
        <w:t>ris</w:t>
      </w:r>
      <w:r w:rsidRPr="009E0AF9">
        <w:rPr>
          <w:snapToGrid w:val="0"/>
          <w:lang w:eastAsia="en-US"/>
        </w:rPr>
        <w:t>o</w:t>
      </w:r>
      <w:r w:rsidR="001D5057" w:rsidRPr="009E0AF9">
        <w:rPr>
          <w:snapToGrid w:val="0"/>
          <w:lang w:eastAsia="en-US"/>
        </w:rPr>
        <w:t>n</w:t>
      </w:r>
      <w:r w:rsidRPr="009E0AF9">
        <w:rPr>
          <w:snapToGrid w:val="0"/>
          <w:lang w:eastAsia="en-US"/>
        </w:rPr>
        <w:t>e</w:t>
      </w:r>
      <w:r w:rsidR="001D5057" w:rsidRPr="009E0AF9">
        <w:rPr>
          <w:snapToGrid w:val="0"/>
          <w:lang w:eastAsia="en-US"/>
        </w:rPr>
        <w:t>rs</w:t>
      </w:r>
      <w:r w:rsidRPr="009E0AF9">
        <w:rPr>
          <w:snapToGrid w:val="0"/>
          <w:lang w:eastAsia="en-US"/>
        </w:rPr>
        <w:t xml:space="preserve"> received into custody who were aged 60 years or older, with the oldest pr</w:t>
      </w:r>
      <w:r w:rsidR="001D5057" w:rsidRPr="009E0AF9">
        <w:rPr>
          <w:snapToGrid w:val="0"/>
          <w:lang w:eastAsia="en-US"/>
        </w:rPr>
        <w:t>i</w:t>
      </w:r>
      <w:r w:rsidRPr="009E0AF9">
        <w:rPr>
          <w:snapToGrid w:val="0"/>
          <w:lang w:eastAsia="en-US"/>
        </w:rPr>
        <w:t>son</w:t>
      </w:r>
      <w:r w:rsidR="001D5057" w:rsidRPr="009E0AF9">
        <w:rPr>
          <w:snapToGrid w:val="0"/>
          <w:lang w:eastAsia="en-US"/>
        </w:rPr>
        <w:t>er</w:t>
      </w:r>
      <w:r w:rsidRPr="009E0AF9">
        <w:rPr>
          <w:snapToGrid w:val="0"/>
          <w:lang w:eastAsia="en-US"/>
        </w:rPr>
        <w:t xml:space="preserve"> </w:t>
      </w:r>
      <w:r w:rsidR="00C52C90" w:rsidRPr="009E0AF9">
        <w:rPr>
          <w:snapToGrid w:val="0"/>
          <w:lang w:eastAsia="en-US"/>
        </w:rPr>
        <w:t>aged</w:t>
      </w:r>
      <w:r w:rsidRPr="009E0AF9">
        <w:rPr>
          <w:snapToGrid w:val="0"/>
          <w:lang w:eastAsia="en-US"/>
        </w:rPr>
        <w:t xml:space="preserve"> </w:t>
      </w:r>
      <w:r w:rsidR="00755910" w:rsidRPr="009E0AF9">
        <w:rPr>
          <w:snapToGrid w:val="0"/>
          <w:lang w:eastAsia="en-US"/>
        </w:rPr>
        <w:t>8</w:t>
      </w:r>
      <w:r w:rsidR="00833A82" w:rsidRPr="009E0AF9">
        <w:rPr>
          <w:snapToGrid w:val="0"/>
          <w:lang w:eastAsia="en-US"/>
        </w:rPr>
        <w:t>2</w:t>
      </w:r>
      <w:r w:rsidR="001D5057" w:rsidRPr="009E0AF9">
        <w:rPr>
          <w:snapToGrid w:val="0"/>
          <w:lang w:eastAsia="en-US"/>
        </w:rPr>
        <w:t xml:space="preserve"> at reception</w:t>
      </w:r>
      <w:r w:rsidRPr="009E0AF9">
        <w:rPr>
          <w:snapToGrid w:val="0"/>
          <w:lang w:eastAsia="en-US"/>
        </w:rPr>
        <w:t>.</w:t>
      </w:r>
    </w:p>
    <w:p w:rsidR="002E0ADF" w:rsidRPr="009E0AF9" w:rsidRDefault="002E0ADF" w:rsidP="002E0ADF">
      <w:pPr>
        <w:pStyle w:val="OCPH3"/>
      </w:pPr>
      <w:bookmarkStart w:id="22" w:name="_Toc443308224"/>
      <w:r w:rsidRPr="009E0AF9">
        <w:t>Sex</w:t>
      </w:r>
      <w:bookmarkEnd w:id="22"/>
    </w:p>
    <w:p w:rsidR="002E0ADF" w:rsidRPr="009E0AF9" w:rsidRDefault="002E0ADF" w:rsidP="002E0ADF">
      <w:pPr>
        <w:jc w:val="both"/>
        <w:rPr>
          <w:snapToGrid w:val="0"/>
          <w:lang w:eastAsia="en-US"/>
        </w:rPr>
      </w:pPr>
      <w:r w:rsidRPr="009E0AF9">
        <w:rPr>
          <w:snapToGrid w:val="0"/>
          <w:lang w:eastAsia="en-US"/>
        </w:rPr>
        <w:t xml:space="preserve">On </w:t>
      </w:r>
      <w:r w:rsidR="00AC6DC2" w:rsidRPr="009E0AF9">
        <w:rPr>
          <w:snapToGrid w:val="0"/>
          <w:lang w:eastAsia="en-US"/>
        </w:rPr>
        <w:t xml:space="preserve">30 June </w:t>
      </w:r>
      <w:r w:rsidR="008802BC" w:rsidRPr="009E0AF9">
        <w:rPr>
          <w:snapToGrid w:val="0"/>
          <w:lang w:eastAsia="en-US"/>
        </w:rPr>
        <w:t>201</w:t>
      </w:r>
      <w:r w:rsidR="00833A82" w:rsidRPr="009E0AF9">
        <w:rPr>
          <w:snapToGrid w:val="0"/>
          <w:lang w:eastAsia="en-US"/>
        </w:rPr>
        <w:t>5</w:t>
      </w:r>
      <w:r w:rsidRPr="009E0AF9">
        <w:rPr>
          <w:snapToGrid w:val="0"/>
          <w:lang w:eastAsia="en-US"/>
        </w:rPr>
        <w:t xml:space="preserve">, there were </w:t>
      </w:r>
      <w:r w:rsidR="00886173" w:rsidRPr="009E0AF9">
        <w:rPr>
          <w:snapToGrid w:val="0"/>
          <w:lang w:eastAsia="en-US"/>
        </w:rPr>
        <w:t>1</w:t>
      </w:r>
      <w:r w:rsidR="00833A82" w:rsidRPr="009E0AF9">
        <w:rPr>
          <w:snapToGrid w:val="0"/>
          <w:lang w:eastAsia="en-US"/>
        </w:rPr>
        <w:t>45</w:t>
      </w:r>
      <w:r w:rsidRPr="009E0AF9">
        <w:rPr>
          <w:snapToGrid w:val="0"/>
          <w:lang w:eastAsia="en-US"/>
        </w:rPr>
        <w:t xml:space="preserve"> female</w:t>
      </w:r>
      <w:r w:rsidR="000731C0" w:rsidRPr="009E0AF9">
        <w:rPr>
          <w:snapToGrid w:val="0"/>
          <w:lang w:eastAsia="en-US"/>
        </w:rPr>
        <w:t xml:space="preserve"> prisoner</w:t>
      </w:r>
      <w:r w:rsidRPr="009E0AF9">
        <w:rPr>
          <w:snapToGrid w:val="0"/>
          <w:lang w:eastAsia="en-US"/>
        </w:rPr>
        <w:t xml:space="preserve">s in custody, which represented </w:t>
      </w:r>
      <w:r w:rsidR="00833A82" w:rsidRPr="009E0AF9">
        <w:rPr>
          <w:snapToGrid w:val="0"/>
          <w:lang w:eastAsia="en-US"/>
        </w:rPr>
        <w:t>9</w:t>
      </w:r>
      <w:r w:rsidRPr="009E0AF9">
        <w:rPr>
          <w:snapToGrid w:val="0"/>
          <w:lang w:eastAsia="en-US"/>
        </w:rPr>
        <w:t xml:space="preserve">% of the Northern Territory prison population.  </w:t>
      </w:r>
      <w:r w:rsidR="00D90A98" w:rsidRPr="009E0AF9">
        <w:rPr>
          <w:snapToGrid w:val="0"/>
          <w:lang w:eastAsia="en-US"/>
        </w:rPr>
        <w:t>During</w:t>
      </w:r>
      <w:r w:rsidRPr="009E0AF9">
        <w:rPr>
          <w:snapToGrid w:val="0"/>
          <w:lang w:eastAsia="en-US"/>
        </w:rPr>
        <w:t xml:space="preserve"> </w:t>
      </w:r>
      <w:r w:rsidR="00EC0776" w:rsidRPr="009E0AF9">
        <w:rPr>
          <w:snapToGrid w:val="0"/>
          <w:lang w:eastAsia="en-US"/>
        </w:rPr>
        <w:t>20</w:t>
      </w:r>
      <w:r w:rsidR="00285D61" w:rsidRPr="009E0AF9">
        <w:rPr>
          <w:snapToGrid w:val="0"/>
          <w:lang w:eastAsia="en-US"/>
        </w:rPr>
        <w:t>1</w:t>
      </w:r>
      <w:r w:rsidR="00833A82" w:rsidRPr="009E0AF9">
        <w:rPr>
          <w:snapToGrid w:val="0"/>
          <w:lang w:eastAsia="en-US"/>
        </w:rPr>
        <w:t>4</w:t>
      </w:r>
      <w:r w:rsidR="00886173" w:rsidRPr="009E0AF9">
        <w:rPr>
          <w:snapToGrid w:val="0"/>
          <w:lang w:eastAsia="en-US"/>
        </w:rPr>
        <w:t>-1</w:t>
      </w:r>
      <w:r w:rsidR="00833A82" w:rsidRPr="009E0AF9">
        <w:rPr>
          <w:snapToGrid w:val="0"/>
          <w:lang w:eastAsia="en-US"/>
        </w:rPr>
        <w:t>5</w:t>
      </w:r>
      <w:r w:rsidRPr="009E0AF9">
        <w:rPr>
          <w:snapToGrid w:val="0"/>
          <w:lang w:eastAsia="en-US"/>
        </w:rPr>
        <w:t>, there w</w:t>
      </w:r>
      <w:r w:rsidR="004B0649" w:rsidRPr="009E0AF9">
        <w:rPr>
          <w:snapToGrid w:val="0"/>
          <w:lang w:eastAsia="en-US"/>
        </w:rPr>
        <w:t xml:space="preserve">ere </w:t>
      </w:r>
      <w:r w:rsidR="00886173" w:rsidRPr="009E0AF9">
        <w:rPr>
          <w:snapToGrid w:val="0"/>
          <w:lang w:eastAsia="en-US"/>
        </w:rPr>
        <w:t>2</w:t>
      </w:r>
      <w:r w:rsidR="00833A82" w:rsidRPr="009E0AF9">
        <w:rPr>
          <w:snapToGrid w:val="0"/>
          <w:lang w:eastAsia="en-US"/>
        </w:rPr>
        <w:t>99</w:t>
      </w:r>
      <w:r w:rsidRPr="009E0AF9">
        <w:rPr>
          <w:snapToGrid w:val="0"/>
          <w:lang w:eastAsia="en-US"/>
        </w:rPr>
        <w:t xml:space="preserve"> sentenced female receptions</w:t>
      </w:r>
      <w:r w:rsidR="004B0649" w:rsidRPr="009E0AF9">
        <w:rPr>
          <w:snapToGrid w:val="0"/>
          <w:lang w:eastAsia="en-US"/>
        </w:rPr>
        <w:t>, a</w:t>
      </w:r>
      <w:r w:rsidR="00083993" w:rsidRPr="009E0AF9">
        <w:rPr>
          <w:snapToGrid w:val="0"/>
          <w:lang w:eastAsia="en-US"/>
        </w:rPr>
        <w:t xml:space="preserve"> </w:t>
      </w:r>
      <w:r w:rsidR="00285D61" w:rsidRPr="009E0AF9">
        <w:rPr>
          <w:snapToGrid w:val="0"/>
          <w:lang w:eastAsia="en-US"/>
        </w:rPr>
        <w:t>1</w:t>
      </w:r>
      <w:r w:rsidR="00833A82" w:rsidRPr="009E0AF9">
        <w:rPr>
          <w:snapToGrid w:val="0"/>
          <w:lang w:eastAsia="en-US"/>
        </w:rPr>
        <w:t>6</w:t>
      </w:r>
      <w:r w:rsidR="004B0649" w:rsidRPr="009E0AF9">
        <w:rPr>
          <w:snapToGrid w:val="0"/>
          <w:lang w:eastAsia="en-US"/>
        </w:rPr>
        <w:t xml:space="preserve">% </w:t>
      </w:r>
      <w:r w:rsidR="00833A82" w:rsidRPr="009E0AF9">
        <w:rPr>
          <w:snapToGrid w:val="0"/>
          <w:lang w:eastAsia="en-US"/>
        </w:rPr>
        <w:t>in</w:t>
      </w:r>
      <w:r w:rsidR="00D90A98" w:rsidRPr="009E0AF9">
        <w:rPr>
          <w:snapToGrid w:val="0"/>
          <w:lang w:eastAsia="en-US"/>
        </w:rPr>
        <w:t>crease</w:t>
      </w:r>
      <w:r w:rsidR="004B0649" w:rsidRPr="009E0AF9">
        <w:rPr>
          <w:snapToGrid w:val="0"/>
          <w:lang w:eastAsia="en-US"/>
        </w:rPr>
        <w:t xml:space="preserve"> compared</w:t>
      </w:r>
      <w:r w:rsidRPr="009E0AF9">
        <w:rPr>
          <w:snapToGrid w:val="0"/>
          <w:lang w:eastAsia="en-US"/>
        </w:rPr>
        <w:t xml:space="preserve"> with the previous year</w:t>
      </w:r>
      <w:r w:rsidR="00B07E99" w:rsidRPr="009E0AF9">
        <w:rPr>
          <w:snapToGrid w:val="0"/>
          <w:lang w:eastAsia="en-US"/>
        </w:rPr>
        <w:t xml:space="preserve"> (</w:t>
      </w:r>
      <w:r w:rsidR="00285D61" w:rsidRPr="009E0AF9">
        <w:rPr>
          <w:snapToGrid w:val="0"/>
          <w:lang w:eastAsia="en-US"/>
        </w:rPr>
        <w:t>25</w:t>
      </w:r>
      <w:r w:rsidR="00833A82" w:rsidRPr="009E0AF9">
        <w:rPr>
          <w:snapToGrid w:val="0"/>
          <w:lang w:eastAsia="en-US"/>
        </w:rPr>
        <w:t>7</w:t>
      </w:r>
      <w:r w:rsidR="00B07E99" w:rsidRPr="009E0AF9">
        <w:rPr>
          <w:snapToGrid w:val="0"/>
          <w:lang w:eastAsia="en-US"/>
        </w:rPr>
        <w:t>)</w:t>
      </w:r>
      <w:r w:rsidRPr="009E0AF9">
        <w:rPr>
          <w:snapToGrid w:val="0"/>
          <w:lang w:eastAsia="en-US"/>
        </w:rPr>
        <w:t>.</w:t>
      </w:r>
    </w:p>
    <w:p w:rsidR="00B07E99" w:rsidRPr="009E0AF9" w:rsidRDefault="002E0ADF" w:rsidP="007071CF">
      <w:pPr>
        <w:jc w:val="both"/>
        <w:rPr>
          <w:snapToGrid w:val="0"/>
          <w:lang w:eastAsia="en-US"/>
        </w:rPr>
      </w:pPr>
      <w:r w:rsidRPr="009E0AF9">
        <w:rPr>
          <w:snapToGrid w:val="0"/>
          <w:lang w:eastAsia="en-US"/>
        </w:rPr>
        <w:t xml:space="preserve">The </w:t>
      </w:r>
      <w:r w:rsidR="004D3C80" w:rsidRPr="009E0AF9">
        <w:rPr>
          <w:snapToGrid w:val="0"/>
          <w:lang w:eastAsia="en-US"/>
        </w:rPr>
        <w:t xml:space="preserve">daily </w:t>
      </w:r>
      <w:r w:rsidRPr="009E0AF9">
        <w:rPr>
          <w:snapToGrid w:val="0"/>
          <w:lang w:eastAsia="en-US"/>
        </w:rPr>
        <w:t xml:space="preserve">average number of adult females in custody during </w:t>
      </w:r>
      <w:r w:rsidR="00EC0776" w:rsidRPr="009E0AF9">
        <w:rPr>
          <w:snapToGrid w:val="0"/>
          <w:lang w:eastAsia="en-US"/>
        </w:rPr>
        <w:t>201</w:t>
      </w:r>
      <w:r w:rsidR="00693D56" w:rsidRPr="009E0AF9">
        <w:rPr>
          <w:snapToGrid w:val="0"/>
          <w:lang w:eastAsia="en-US"/>
        </w:rPr>
        <w:t>4</w:t>
      </w:r>
      <w:r w:rsidR="00EC0776" w:rsidRPr="009E0AF9">
        <w:rPr>
          <w:snapToGrid w:val="0"/>
          <w:lang w:eastAsia="en-US"/>
        </w:rPr>
        <w:t>-</w:t>
      </w:r>
      <w:r w:rsidR="00285D61" w:rsidRPr="009E0AF9">
        <w:rPr>
          <w:snapToGrid w:val="0"/>
          <w:lang w:eastAsia="en-US"/>
        </w:rPr>
        <w:t>1</w:t>
      </w:r>
      <w:r w:rsidR="00693D56" w:rsidRPr="009E0AF9">
        <w:rPr>
          <w:snapToGrid w:val="0"/>
          <w:lang w:eastAsia="en-US"/>
        </w:rPr>
        <w:t>5</w:t>
      </w:r>
      <w:r w:rsidRPr="009E0AF9">
        <w:rPr>
          <w:snapToGrid w:val="0"/>
          <w:lang w:eastAsia="en-US"/>
        </w:rPr>
        <w:t xml:space="preserve"> was</w:t>
      </w:r>
      <w:r w:rsidR="005D7B99" w:rsidRPr="009E0AF9">
        <w:rPr>
          <w:snapToGrid w:val="0"/>
          <w:lang w:eastAsia="en-US"/>
        </w:rPr>
        <w:t xml:space="preserve"> </w:t>
      </w:r>
      <w:r w:rsidR="00285D61" w:rsidRPr="009E0AF9">
        <w:rPr>
          <w:snapToGrid w:val="0"/>
          <w:lang w:eastAsia="en-US"/>
        </w:rPr>
        <w:t>1</w:t>
      </w:r>
      <w:r w:rsidR="00693D56" w:rsidRPr="009E0AF9">
        <w:rPr>
          <w:snapToGrid w:val="0"/>
          <w:lang w:eastAsia="en-US"/>
        </w:rPr>
        <w:t>28</w:t>
      </w:r>
      <w:r w:rsidRPr="009E0AF9">
        <w:rPr>
          <w:snapToGrid w:val="0"/>
          <w:lang w:eastAsia="en-US"/>
        </w:rPr>
        <w:t>, which was</w:t>
      </w:r>
      <w:r w:rsidR="004D3C80" w:rsidRPr="009E0AF9">
        <w:rPr>
          <w:snapToGrid w:val="0"/>
          <w:lang w:eastAsia="en-US"/>
        </w:rPr>
        <w:t xml:space="preserve"> </w:t>
      </w:r>
      <w:r w:rsidR="00B14DEF" w:rsidRPr="009E0AF9">
        <w:rPr>
          <w:snapToGrid w:val="0"/>
          <w:lang w:eastAsia="en-US"/>
        </w:rPr>
        <w:t>15</w:t>
      </w:r>
      <w:r w:rsidR="004D3C80" w:rsidRPr="009E0AF9">
        <w:rPr>
          <w:snapToGrid w:val="0"/>
          <w:lang w:eastAsia="en-US"/>
        </w:rPr>
        <w:t>%</w:t>
      </w:r>
      <w:r w:rsidRPr="009E0AF9">
        <w:rPr>
          <w:snapToGrid w:val="0"/>
          <w:lang w:eastAsia="en-US"/>
        </w:rPr>
        <w:t xml:space="preserve"> </w:t>
      </w:r>
      <w:r w:rsidR="00D90A98" w:rsidRPr="009E0AF9">
        <w:rPr>
          <w:snapToGrid w:val="0"/>
          <w:lang w:eastAsia="en-US"/>
        </w:rPr>
        <w:t>higher</w:t>
      </w:r>
      <w:r w:rsidRPr="009E0AF9">
        <w:rPr>
          <w:snapToGrid w:val="0"/>
          <w:lang w:eastAsia="en-US"/>
        </w:rPr>
        <w:t xml:space="preserve"> than the previous year </w:t>
      </w:r>
      <w:r w:rsidR="00871491">
        <w:rPr>
          <w:snapToGrid w:val="0"/>
          <w:lang w:eastAsia="en-US"/>
        </w:rPr>
        <w:t>(</w:t>
      </w:r>
      <w:r w:rsidR="00B14DEF" w:rsidRPr="009E0AF9">
        <w:rPr>
          <w:snapToGrid w:val="0"/>
          <w:lang w:eastAsia="en-US"/>
        </w:rPr>
        <w:t>111</w:t>
      </w:r>
      <w:r w:rsidR="00871491">
        <w:rPr>
          <w:snapToGrid w:val="0"/>
          <w:lang w:eastAsia="en-US"/>
        </w:rPr>
        <w:t>)</w:t>
      </w:r>
      <w:r w:rsidRPr="009E0AF9">
        <w:rPr>
          <w:snapToGrid w:val="0"/>
          <w:lang w:eastAsia="en-US"/>
        </w:rPr>
        <w:t>.</w:t>
      </w:r>
      <w:r w:rsidR="00B04195" w:rsidRPr="009E0AF9">
        <w:rPr>
          <w:i/>
          <w:snapToGrid w:val="0"/>
          <w:lang w:eastAsia="en-US"/>
        </w:rPr>
        <w:t xml:space="preserve">  </w:t>
      </w:r>
      <w:r w:rsidR="00B04195" w:rsidRPr="009E0AF9">
        <w:rPr>
          <w:snapToGrid w:val="0"/>
          <w:lang w:eastAsia="en-US"/>
        </w:rPr>
        <w:t xml:space="preserve">During </w:t>
      </w:r>
      <w:r w:rsidR="00EC0776" w:rsidRPr="009E0AF9">
        <w:rPr>
          <w:snapToGrid w:val="0"/>
          <w:lang w:eastAsia="en-US"/>
        </w:rPr>
        <w:t>201</w:t>
      </w:r>
      <w:r w:rsidR="00B14DEF" w:rsidRPr="009E0AF9">
        <w:rPr>
          <w:snapToGrid w:val="0"/>
          <w:lang w:eastAsia="en-US"/>
        </w:rPr>
        <w:t>4</w:t>
      </w:r>
      <w:r w:rsidR="00EC0776" w:rsidRPr="009E0AF9">
        <w:rPr>
          <w:snapToGrid w:val="0"/>
          <w:lang w:eastAsia="en-US"/>
        </w:rPr>
        <w:t>-1</w:t>
      </w:r>
      <w:r w:rsidR="00B14DEF" w:rsidRPr="009E0AF9">
        <w:rPr>
          <w:snapToGrid w:val="0"/>
          <w:lang w:eastAsia="en-US"/>
        </w:rPr>
        <w:t>5</w:t>
      </w:r>
      <w:r w:rsidR="00B04195" w:rsidRPr="009E0AF9">
        <w:rPr>
          <w:snapToGrid w:val="0"/>
          <w:lang w:eastAsia="en-US"/>
        </w:rPr>
        <w:t>, the average daily proportion of females in the Northern Territory prison population was</w:t>
      </w:r>
      <w:r w:rsidR="00B14DEF" w:rsidRPr="009E0AF9">
        <w:rPr>
          <w:snapToGrid w:val="0"/>
          <w:lang w:eastAsia="en-US"/>
        </w:rPr>
        <w:t xml:space="preserve"> 8</w:t>
      </w:r>
      <w:r w:rsidR="00DC1AD6">
        <w:rPr>
          <w:snapToGrid w:val="0"/>
          <w:lang w:eastAsia="en-US"/>
        </w:rPr>
        <w:t>.0</w:t>
      </w:r>
      <w:r w:rsidR="00556B70" w:rsidRPr="009E0AF9">
        <w:rPr>
          <w:snapToGrid w:val="0"/>
          <w:lang w:eastAsia="en-US"/>
        </w:rPr>
        <w:t xml:space="preserve">% compared to </w:t>
      </w:r>
      <w:r w:rsidR="00B04195" w:rsidRPr="009E0AF9">
        <w:rPr>
          <w:snapToGrid w:val="0"/>
          <w:lang w:eastAsia="en-US"/>
        </w:rPr>
        <w:t xml:space="preserve">the national average of </w:t>
      </w:r>
      <w:r w:rsidR="00B14DEF" w:rsidRPr="009E0AF9">
        <w:rPr>
          <w:snapToGrid w:val="0"/>
          <w:lang w:eastAsia="en-US"/>
        </w:rPr>
        <w:t>7.8</w:t>
      </w:r>
      <w:r w:rsidR="00B04195" w:rsidRPr="009E0AF9">
        <w:rPr>
          <w:snapToGrid w:val="0"/>
          <w:lang w:eastAsia="en-US"/>
        </w:rPr>
        <w:t>% for the same period</w:t>
      </w:r>
      <w:r w:rsidR="00B04195" w:rsidRPr="009E0AF9">
        <w:rPr>
          <w:rStyle w:val="FootnoteReference"/>
          <w:snapToGrid w:val="0"/>
          <w:lang w:eastAsia="en-US"/>
        </w:rPr>
        <w:footnoteReference w:id="5"/>
      </w:r>
      <w:r w:rsidR="00B04195" w:rsidRPr="009E0AF9">
        <w:rPr>
          <w:snapToGrid w:val="0"/>
          <w:lang w:eastAsia="en-US"/>
        </w:rPr>
        <w:t>.</w:t>
      </w:r>
    </w:p>
    <w:p w:rsidR="00B52886" w:rsidRPr="009E0AF9" w:rsidRDefault="002E0ADF" w:rsidP="00B52886">
      <w:pPr>
        <w:jc w:val="both"/>
        <w:rPr>
          <w:snapToGrid w:val="0"/>
          <w:lang w:eastAsia="en-US"/>
        </w:rPr>
      </w:pPr>
      <w:r w:rsidRPr="009E0AF9">
        <w:rPr>
          <w:snapToGrid w:val="0"/>
          <w:lang w:eastAsia="en-US"/>
        </w:rPr>
        <w:lastRenderedPageBreak/>
        <w:t xml:space="preserve">The estimated </w:t>
      </w:r>
      <w:r w:rsidR="00A76913" w:rsidRPr="009E0AF9">
        <w:rPr>
          <w:snapToGrid w:val="0"/>
          <w:lang w:eastAsia="en-US"/>
        </w:rPr>
        <w:t xml:space="preserve">Northern Territory female imprisonment </w:t>
      </w:r>
      <w:r w:rsidRPr="009E0AF9">
        <w:rPr>
          <w:snapToGrid w:val="0"/>
          <w:lang w:eastAsia="en-US"/>
        </w:rPr>
        <w:t xml:space="preserve">rate for </w:t>
      </w:r>
      <w:r w:rsidR="00EC0776" w:rsidRPr="009E0AF9">
        <w:rPr>
          <w:snapToGrid w:val="0"/>
          <w:lang w:eastAsia="en-US"/>
        </w:rPr>
        <w:t>201</w:t>
      </w:r>
      <w:r w:rsidR="00B14DEF" w:rsidRPr="009E0AF9">
        <w:rPr>
          <w:snapToGrid w:val="0"/>
          <w:lang w:eastAsia="en-US"/>
        </w:rPr>
        <w:t>4</w:t>
      </w:r>
      <w:r w:rsidR="00EC0776" w:rsidRPr="009E0AF9">
        <w:rPr>
          <w:snapToGrid w:val="0"/>
          <w:lang w:eastAsia="en-US"/>
        </w:rPr>
        <w:t>-1</w:t>
      </w:r>
      <w:r w:rsidR="00B14DEF" w:rsidRPr="009E0AF9">
        <w:rPr>
          <w:snapToGrid w:val="0"/>
          <w:lang w:eastAsia="en-US"/>
        </w:rPr>
        <w:t>5</w:t>
      </w:r>
      <w:r w:rsidRPr="009E0AF9">
        <w:rPr>
          <w:snapToGrid w:val="0"/>
          <w:lang w:eastAsia="en-US"/>
        </w:rPr>
        <w:t xml:space="preserve"> was </w:t>
      </w:r>
      <w:r w:rsidR="000876E4" w:rsidRPr="009E0AF9">
        <w:rPr>
          <w:snapToGrid w:val="0"/>
          <w:lang w:eastAsia="en-US"/>
        </w:rPr>
        <w:t>1</w:t>
      </w:r>
      <w:r w:rsidR="00B14DEF" w:rsidRPr="009E0AF9">
        <w:rPr>
          <w:snapToGrid w:val="0"/>
          <w:lang w:eastAsia="en-US"/>
        </w:rPr>
        <w:t>51</w:t>
      </w:r>
      <w:r w:rsidR="000876E4" w:rsidRPr="009E0AF9">
        <w:rPr>
          <w:snapToGrid w:val="0"/>
          <w:lang w:eastAsia="en-US"/>
        </w:rPr>
        <w:t xml:space="preserve"> per 100</w:t>
      </w:r>
      <w:r w:rsidR="00463FEF" w:rsidRPr="009E0AF9">
        <w:rPr>
          <w:snapToGrid w:val="0"/>
          <w:lang w:eastAsia="en-US"/>
        </w:rPr>
        <w:t>,000 adult females, an increase</w:t>
      </w:r>
      <w:r w:rsidR="000876E4" w:rsidRPr="009E0AF9">
        <w:rPr>
          <w:snapToGrid w:val="0"/>
          <w:lang w:eastAsia="en-US"/>
        </w:rPr>
        <w:t xml:space="preserve"> of </w:t>
      </w:r>
      <w:r w:rsidR="00B14DEF" w:rsidRPr="009E0AF9">
        <w:rPr>
          <w:snapToGrid w:val="0"/>
          <w:lang w:eastAsia="en-US"/>
        </w:rPr>
        <w:t>13</w:t>
      </w:r>
      <w:r w:rsidR="000876E4" w:rsidRPr="009E0AF9">
        <w:rPr>
          <w:snapToGrid w:val="0"/>
          <w:lang w:eastAsia="en-US"/>
        </w:rPr>
        <w:t xml:space="preserve">% from the previous year. </w:t>
      </w:r>
      <w:r w:rsidRPr="009E0AF9">
        <w:rPr>
          <w:snapToGrid w:val="0"/>
          <w:lang w:eastAsia="en-US"/>
        </w:rPr>
        <w:t xml:space="preserve">The estimated Australian rate for the same period was </w:t>
      </w:r>
      <w:r w:rsidR="00B14DEF" w:rsidRPr="009E0AF9">
        <w:rPr>
          <w:snapToGrid w:val="0"/>
          <w:lang w:eastAsia="en-US"/>
        </w:rPr>
        <w:t>30</w:t>
      </w:r>
      <w:r w:rsidRPr="009E0AF9">
        <w:rPr>
          <w:snapToGrid w:val="0"/>
          <w:lang w:eastAsia="en-US"/>
        </w:rPr>
        <w:t xml:space="preserve"> per 100,000 adult females.</w:t>
      </w:r>
      <w:r w:rsidR="00B52886" w:rsidRPr="009E0AF9">
        <w:rPr>
          <w:snapToGrid w:val="0"/>
          <w:lang w:eastAsia="en-US"/>
        </w:rPr>
        <w:t xml:space="preserve">  </w:t>
      </w:r>
    </w:p>
    <w:p w:rsidR="00D10DE5" w:rsidRPr="009E0AF9" w:rsidRDefault="00D10DE5" w:rsidP="007071CF">
      <w:pPr>
        <w:jc w:val="both"/>
        <w:rPr>
          <w:snapToGrid w:val="0"/>
          <w:lang w:eastAsia="en-US"/>
        </w:rPr>
      </w:pPr>
    </w:p>
    <w:p w:rsidR="00D618CF" w:rsidRPr="009E0AF9" w:rsidRDefault="00D618CF" w:rsidP="00F27CC3">
      <w:pPr>
        <w:pStyle w:val="Caption"/>
        <w:keepNext/>
        <w:framePr w:w="9555" w:hSpace="181" w:wrap="around" w:vAnchor="text" w:hAnchor="page" w:x="1060" w:y="-2"/>
        <w:jc w:val="center"/>
      </w:pPr>
      <w:bookmarkStart w:id="23" w:name="_Toc440446896"/>
      <w:r w:rsidRPr="009E0AF9">
        <w:t xml:space="preserve">Figure </w:t>
      </w:r>
      <w:r w:rsidR="00EB5EEC">
        <w:fldChar w:fldCharType="begin"/>
      </w:r>
      <w:r w:rsidR="00EB5EEC">
        <w:instrText xml:space="preserve"> SEQ Figure \* ARABIC </w:instrText>
      </w:r>
      <w:r w:rsidR="00EB5EEC">
        <w:fldChar w:fldCharType="separate"/>
      </w:r>
      <w:r w:rsidR="00F511D6">
        <w:rPr>
          <w:noProof/>
        </w:rPr>
        <w:t>5</w:t>
      </w:r>
      <w:r w:rsidR="00EB5EEC">
        <w:rPr>
          <w:noProof/>
        </w:rPr>
        <w:fldChar w:fldCharType="end"/>
      </w:r>
      <w:r w:rsidRPr="009E0AF9">
        <w:t xml:space="preserve">  Estimated </w:t>
      </w:r>
      <w:r w:rsidR="00E00314" w:rsidRPr="009E0AF9">
        <w:t xml:space="preserve">adult female </w:t>
      </w:r>
      <w:r w:rsidRPr="009E0AF9">
        <w:t xml:space="preserve">imprisonment rates, </w:t>
      </w:r>
      <w:r w:rsidR="00AF6ECA" w:rsidRPr="009E0AF9">
        <w:t>200</w:t>
      </w:r>
      <w:r w:rsidR="00B14DEF" w:rsidRPr="009E0AF9">
        <w:t>9</w:t>
      </w:r>
      <w:r w:rsidR="0000168B" w:rsidRPr="009E0AF9">
        <w:t>-</w:t>
      </w:r>
      <w:r w:rsidR="00B14DEF" w:rsidRPr="009E0AF9">
        <w:t>10</w:t>
      </w:r>
      <w:r w:rsidRPr="009E0AF9">
        <w:t xml:space="preserve"> to </w:t>
      </w:r>
      <w:r w:rsidR="00EC0776" w:rsidRPr="009E0AF9">
        <w:t>201</w:t>
      </w:r>
      <w:r w:rsidR="00B14DEF" w:rsidRPr="009E0AF9">
        <w:t>4</w:t>
      </w:r>
      <w:r w:rsidR="00EC0776" w:rsidRPr="009E0AF9">
        <w:t>-1</w:t>
      </w:r>
      <w:r w:rsidR="00B14DEF" w:rsidRPr="009E0AF9">
        <w:t>5</w:t>
      </w:r>
      <w:r w:rsidRPr="009E0AF9">
        <w:t>.</w:t>
      </w:r>
      <w:bookmarkEnd w:id="23"/>
    </w:p>
    <w:p w:rsidR="00EF4FAD" w:rsidRPr="00EF4FAD" w:rsidRDefault="00B14DEF" w:rsidP="00EF4FAD">
      <w:pPr>
        <w:framePr w:w="9555" w:hSpace="181" w:wrap="around" w:vAnchor="text" w:hAnchor="page" w:x="1060" w:y="-2"/>
      </w:pPr>
      <w:r w:rsidRPr="00B14DEF">
        <w:rPr>
          <w:noProof/>
        </w:rPr>
        <w:drawing>
          <wp:inline distT="0" distB="0" distL="0" distR="0" wp14:anchorId="1FB8CEEB" wp14:editId="0FE6C13A">
            <wp:extent cx="5926455" cy="360969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26455" cy="3609692"/>
                    </a:xfrm>
                    <a:prstGeom prst="rect">
                      <a:avLst/>
                    </a:prstGeom>
                  </pic:spPr>
                </pic:pic>
              </a:graphicData>
            </a:graphic>
          </wp:inline>
        </w:drawing>
      </w:r>
    </w:p>
    <w:p w:rsidR="00B86FDC" w:rsidRPr="008351C6" w:rsidRDefault="000876E4" w:rsidP="00F27CC3">
      <w:pPr>
        <w:framePr w:w="9555" w:hSpace="181" w:wrap="around" w:vAnchor="text" w:hAnchor="page" w:x="1060" w:y="-2"/>
        <w:spacing w:after="0"/>
        <w:jc w:val="both"/>
        <w:rPr>
          <w:i/>
          <w:sz w:val="16"/>
          <w:szCs w:val="16"/>
        </w:rPr>
      </w:pPr>
      <w:r w:rsidRPr="000876E4">
        <w:t xml:space="preserve"> </w:t>
      </w:r>
      <w:r w:rsidR="00B86FDC" w:rsidRPr="008351C6">
        <w:rPr>
          <w:i/>
          <w:sz w:val="16"/>
          <w:szCs w:val="16"/>
        </w:rPr>
        <w:t>Estimates of imprisonment rate per 100,000 adult female population based on ABS Corrective Services Australia</w:t>
      </w:r>
      <w:r w:rsidR="00653E63" w:rsidRPr="008351C6">
        <w:rPr>
          <w:i/>
          <w:sz w:val="16"/>
          <w:szCs w:val="16"/>
        </w:rPr>
        <w:t xml:space="preserve"> (4512.0)</w:t>
      </w:r>
      <w:r w:rsidR="00B86FDC" w:rsidRPr="008351C6">
        <w:rPr>
          <w:i/>
          <w:sz w:val="16"/>
          <w:szCs w:val="16"/>
        </w:rPr>
        <w:t>.</w:t>
      </w:r>
    </w:p>
    <w:p w:rsidR="00A8500C" w:rsidRPr="008351C6" w:rsidRDefault="00A8500C" w:rsidP="00F27CC3">
      <w:pPr>
        <w:framePr w:w="9555" w:hSpace="181" w:wrap="around" w:vAnchor="text" w:hAnchor="page" w:x="1060" w:y="-2"/>
        <w:spacing w:after="0"/>
        <w:jc w:val="both"/>
        <w:rPr>
          <w:rFonts w:cs="Arial"/>
          <w:i/>
          <w:snapToGrid w:val="0"/>
          <w:sz w:val="16"/>
          <w:szCs w:val="16"/>
          <w:lang w:eastAsia="en-US"/>
        </w:rPr>
      </w:pPr>
    </w:p>
    <w:p w:rsidR="00261BA6" w:rsidRPr="009E0AF9" w:rsidRDefault="00261BA6" w:rsidP="00261BA6">
      <w:pPr>
        <w:pStyle w:val="OCPH3"/>
      </w:pPr>
      <w:bookmarkStart w:id="24" w:name="_Toc443308225"/>
      <w:r w:rsidRPr="009E0AF9">
        <w:t>Marital Status</w:t>
      </w:r>
      <w:bookmarkEnd w:id="24"/>
    </w:p>
    <w:p w:rsidR="00261BA6" w:rsidRPr="00190BA9" w:rsidRDefault="00261BA6" w:rsidP="00261BA6">
      <w:pPr>
        <w:pStyle w:val="BodyText2"/>
        <w:tabs>
          <w:tab w:val="left" w:pos="521"/>
          <w:tab w:val="left" w:pos="1531"/>
        </w:tabs>
        <w:spacing w:line="240" w:lineRule="auto"/>
        <w:jc w:val="both"/>
        <w:rPr>
          <w:rFonts w:ascii="Arial" w:hAnsi="Arial"/>
          <w:b w:val="0"/>
          <w:i w:val="0"/>
          <w:color w:val="00B0F0"/>
          <w:sz w:val="20"/>
        </w:rPr>
      </w:pPr>
      <w:r w:rsidRPr="009E0AF9">
        <w:rPr>
          <w:rFonts w:ascii="Arial" w:hAnsi="Arial"/>
          <w:b w:val="0"/>
          <w:i w:val="0"/>
          <w:color w:val="auto"/>
          <w:sz w:val="20"/>
        </w:rPr>
        <w:t xml:space="preserve">On </w:t>
      </w:r>
      <w:r w:rsidR="00AC6DC2" w:rsidRPr="009E0AF9">
        <w:rPr>
          <w:rFonts w:ascii="Arial" w:hAnsi="Arial"/>
          <w:b w:val="0"/>
          <w:i w:val="0"/>
          <w:color w:val="auto"/>
          <w:sz w:val="20"/>
        </w:rPr>
        <w:t xml:space="preserve">30 June </w:t>
      </w:r>
      <w:r w:rsidR="008802BC" w:rsidRPr="009E0AF9">
        <w:rPr>
          <w:rFonts w:ascii="Arial" w:hAnsi="Arial"/>
          <w:b w:val="0"/>
          <w:i w:val="0"/>
          <w:color w:val="auto"/>
          <w:sz w:val="20"/>
        </w:rPr>
        <w:t>201</w:t>
      </w:r>
      <w:r w:rsidR="00190BA9" w:rsidRPr="009E0AF9">
        <w:rPr>
          <w:rFonts w:ascii="Arial" w:hAnsi="Arial"/>
          <w:b w:val="0"/>
          <w:i w:val="0"/>
          <w:color w:val="auto"/>
          <w:sz w:val="20"/>
        </w:rPr>
        <w:t>5</w:t>
      </w:r>
      <w:r w:rsidR="00871491">
        <w:rPr>
          <w:rFonts w:ascii="Arial" w:hAnsi="Arial"/>
          <w:b w:val="0"/>
          <w:i w:val="0"/>
          <w:color w:val="auto"/>
          <w:sz w:val="20"/>
        </w:rPr>
        <w:t xml:space="preserve"> </w:t>
      </w:r>
      <w:r w:rsidR="002127A5" w:rsidRPr="009E0AF9">
        <w:rPr>
          <w:rFonts w:ascii="Arial" w:hAnsi="Arial"/>
          <w:b w:val="0"/>
          <w:i w:val="0"/>
          <w:color w:val="auto"/>
          <w:sz w:val="20"/>
        </w:rPr>
        <w:t>5</w:t>
      </w:r>
      <w:r w:rsidR="00190BA9" w:rsidRPr="009E0AF9">
        <w:rPr>
          <w:rFonts w:ascii="Arial" w:hAnsi="Arial"/>
          <w:b w:val="0"/>
          <w:i w:val="0"/>
          <w:color w:val="auto"/>
          <w:sz w:val="20"/>
        </w:rPr>
        <w:t>0</w:t>
      </w:r>
      <w:r w:rsidRPr="009E0AF9">
        <w:rPr>
          <w:rFonts w:ascii="Arial" w:hAnsi="Arial"/>
          <w:b w:val="0"/>
          <w:i w:val="0"/>
          <w:color w:val="auto"/>
          <w:sz w:val="20"/>
        </w:rPr>
        <w:t>% of the prisoners had stated at the time of their reception into custody, that they were married</w:t>
      </w:r>
      <w:r w:rsidRPr="00190BA9">
        <w:rPr>
          <w:rFonts w:ascii="Arial" w:hAnsi="Arial"/>
          <w:b w:val="0"/>
          <w:i w:val="0"/>
          <w:color w:val="00B0F0"/>
          <w:sz w:val="20"/>
        </w:rPr>
        <w:t>.</w:t>
      </w:r>
    </w:p>
    <w:p w:rsidR="00E42784" w:rsidRPr="008351C6" w:rsidRDefault="00E42784" w:rsidP="00E42784">
      <w:pPr>
        <w:tabs>
          <w:tab w:val="left" w:pos="521"/>
          <w:tab w:val="left" w:pos="1531"/>
        </w:tabs>
        <w:rPr>
          <w:snapToGrid w:val="0"/>
          <w:lang w:eastAsia="en-US"/>
        </w:rPr>
      </w:pPr>
    </w:p>
    <w:p w:rsidR="00E42784" w:rsidRPr="008351C6" w:rsidRDefault="007071CF" w:rsidP="007071CF">
      <w:pPr>
        <w:pStyle w:val="OCPH2"/>
        <w:rPr>
          <w:snapToGrid w:val="0"/>
          <w:lang w:eastAsia="en-US"/>
        </w:rPr>
      </w:pPr>
      <w:r w:rsidRPr="008351C6">
        <w:rPr>
          <w:snapToGrid w:val="0"/>
          <w:lang w:eastAsia="en-US"/>
        </w:rPr>
        <w:br w:type="page"/>
      </w:r>
      <w:bookmarkStart w:id="25" w:name="_Toc443308226"/>
      <w:r w:rsidR="00295331">
        <w:rPr>
          <w:snapToGrid w:val="0"/>
          <w:lang w:eastAsia="en-US"/>
        </w:rPr>
        <w:lastRenderedPageBreak/>
        <w:t>Youth</w:t>
      </w:r>
      <w:r w:rsidR="009A2FE4" w:rsidRPr="008351C6">
        <w:rPr>
          <w:snapToGrid w:val="0"/>
          <w:lang w:eastAsia="en-US"/>
        </w:rPr>
        <w:t xml:space="preserve"> Detainees</w:t>
      </w:r>
      <w:bookmarkEnd w:id="25"/>
    </w:p>
    <w:p w:rsidR="00E42784" w:rsidRPr="008351C6" w:rsidRDefault="00E42784" w:rsidP="007071CF">
      <w:pPr>
        <w:pStyle w:val="OCPH3"/>
        <w:rPr>
          <w:snapToGrid w:val="0"/>
          <w:lang w:eastAsia="en-US"/>
        </w:rPr>
      </w:pPr>
      <w:bookmarkStart w:id="26" w:name="_Toc443308227"/>
      <w:r w:rsidRPr="008351C6">
        <w:rPr>
          <w:snapToGrid w:val="0"/>
          <w:lang w:eastAsia="en-US"/>
        </w:rPr>
        <w:t>Population</w:t>
      </w:r>
      <w:bookmarkEnd w:id="26"/>
    </w:p>
    <w:p w:rsidR="00716032" w:rsidRPr="008351C6" w:rsidRDefault="00E42784" w:rsidP="001B67A8">
      <w:pPr>
        <w:jc w:val="both"/>
      </w:pPr>
      <w:r w:rsidRPr="008351C6">
        <w:t xml:space="preserve">As shown in the </w:t>
      </w:r>
      <w:r w:rsidR="00345448" w:rsidRPr="008351C6">
        <w:t>figure</w:t>
      </w:r>
      <w:r w:rsidRPr="008351C6">
        <w:t xml:space="preserve"> below, there has been considerable </w:t>
      </w:r>
      <w:r w:rsidR="004512F3">
        <w:t>change</w:t>
      </w:r>
      <w:r w:rsidRPr="008351C6">
        <w:t xml:space="preserve"> in the annual daily average</w:t>
      </w:r>
      <w:r w:rsidR="00716032" w:rsidRPr="008351C6">
        <w:t xml:space="preserve"> number of detainees held in </w:t>
      </w:r>
      <w:r w:rsidR="00295331">
        <w:t>youth</w:t>
      </w:r>
      <w:r w:rsidR="00716032" w:rsidRPr="008351C6">
        <w:t xml:space="preserve"> detention centres over </w:t>
      </w:r>
      <w:r w:rsidR="0010169A" w:rsidRPr="008351C6">
        <w:t xml:space="preserve">the </w:t>
      </w:r>
      <w:r w:rsidR="00716032" w:rsidRPr="008351C6">
        <w:t xml:space="preserve">past </w:t>
      </w:r>
      <w:r w:rsidR="0010169A" w:rsidRPr="008351C6">
        <w:t>2</w:t>
      </w:r>
      <w:r w:rsidR="002127A5">
        <w:t>2</w:t>
      </w:r>
      <w:r w:rsidR="0010169A" w:rsidRPr="008351C6">
        <w:t xml:space="preserve"> </w:t>
      </w:r>
      <w:r w:rsidR="004512F3">
        <w:t>years, with marked growth in the most recent decade.</w:t>
      </w:r>
    </w:p>
    <w:p w:rsidR="001B67A8" w:rsidRPr="008351C6" w:rsidRDefault="001B67A8" w:rsidP="001B67A8">
      <w:pPr>
        <w:jc w:val="both"/>
      </w:pPr>
    </w:p>
    <w:p w:rsidR="007071CF" w:rsidRPr="009E0AF9" w:rsidRDefault="007071CF" w:rsidP="00807E10">
      <w:pPr>
        <w:pStyle w:val="Caption"/>
        <w:keepNext/>
        <w:framePr w:w="8397" w:hSpace="181" w:wrap="around" w:vAnchor="text" w:hAnchor="page" w:x="1521" w:y="-2"/>
        <w:jc w:val="center"/>
      </w:pPr>
      <w:bookmarkStart w:id="27" w:name="_Toc440446897"/>
      <w:r w:rsidRPr="009E0AF9">
        <w:t xml:space="preserve">Figure </w:t>
      </w:r>
      <w:r w:rsidR="00EB5EEC">
        <w:fldChar w:fldCharType="begin"/>
      </w:r>
      <w:r w:rsidR="00EB5EEC">
        <w:instrText xml:space="preserve"> SEQ Figure \* ARABIC </w:instrText>
      </w:r>
      <w:r w:rsidR="00EB5EEC">
        <w:fldChar w:fldCharType="separate"/>
      </w:r>
      <w:r w:rsidR="00F511D6">
        <w:rPr>
          <w:noProof/>
        </w:rPr>
        <w:t>6</w:t>
      </w:r>
      <w:r w:rsidR="00EB5EEC">
        <w:rPr>
          <w:noProof/>
        </w:rPr>
        <w:fldChar w:fldCharType="end"/>
      </w:r>
      <w:r w:rsidRPr="009E0AF9">
        <w:t xml:space="preserve"> </w:t>
      </w:r>
      <w:r w:rsidR="000A66F2" w:rsidRPr="009E0AF9">
        <w:t xml:space="preserve"> </w:t>
      </w:r>
      <w:r w:rsidRPr="009E0AF9">
        <w:t>Yearly daily average</w:t>
      </w:r>
      <w:r w:rsidR="00E00314" w:rsidRPr="009E0AF9">
        <w:t xml:space="preserve"> </w:t>
      </w:r>
      <w:r w:rsidR="00295331" w:rsidRPr="009E0AF9">
        <w:t>youth</w:t>
      </w:r>
      <w:r w:rsidRPr="009E0AF9">
        <w:t xml:space="preserve"> detainees from 19</w:t>
      </w:r>
      <w:r w:rsidR="00F27CC3" w:rsidRPr="009E0AF9">
        <w:t>9</w:t>
      </w:r>
      <w:r w:rsidR="00B94AD8" w:rsidRPr="009E0AF9">
        <w:t>3-</w:t>
      </w:r>
      <w:r w:rsidR="00F27CC3" w:rsidRPr="009E0AF9">
        <w:t>9</w:t>
      </w:r>
      <w:r w:rsidR="00B94AD8" w:rsidRPr="009E0AF9">
        <w:t>4</w:t>
      </w:r>
      <w:r w:rsidRPr="009E0AF9">
        <w:t xml:space="preserve"> to </w:t>
      </w:r>
      <w:r w:rsidR="00EC0776" w:rsidRPr="009E0AF9">
        <w:t>201</w:t>
      </w:r>
      <w:r w:rsidR="00B94AD8" w:rsidRPr="009E0AF9">
        <w:t>4</w:t>
      </w:r>
      <w:r w:rsidR="00EC0776" w:rsidRPr="009E0AF9">
        <w:t>-1</w:t>
      </w:r>
      <w:r w:rsidR="00B94AD8" w:rsidRPr="009E0AF9">
        <w:t>5</w:t>
      </w:r>
      <w:r w:rsidRPr="009E0AF9">
        <w:t>.</w:t>
      </w:r>
      <w:bookmarkEnd w:id="27"/>
    </w:p>
    <w:p w:rsidR="00B94AD8" w:rsidRPr="009E0AF9" w:rsidRDefault="00B94AD8" w:rsidP="00807E10">
      <w:pPr>
        <w:pStyle w:val="BodyText"/>
        <w:framePr w:w="8397" w:hSpace="181" w:wrap="around" w:vAnchor="text" w:hAnchor="page" w:x="1521" w:y="-2"/>
        <w:jc w:val="both"/>
        <w:rPr>
          <w:noProof/>
          <w:lang w:val="en-AU"/>
        </w:rPr>
      </w:pPr>
      <w:r w:rsidRPr="009E0AF9">
        <w:rPr>
          <w:noProof/>
          <w:lang w:val="en-AU"/>
        </w:rPr>
        <w:drawing>
          <wp:inline distT="0" distB="0" distL="0" distR="0" wp14:anchorId="228F75DC" wp14:editId="74A93DB4">
            <wp:extent cx="5332095" cy="3247679"/>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332095" cy="3247679"/>
                    </a:xfrm>
                    <a:prstGeom prst="rect">
                      <a:avLst/>
                    </a:prstGeom>
                  </pic:spPr>
                </pic:pic>
              </a:graphicData>
            </a:graphic>
          </wp:inline>
        </w:drawing>
      </w:r>
    </w:p>
    <w:p w:rsidR="00E42784" w:rsidRPr="009E0AF9" w:rsidRDefault="00E42784" w:rsidP="00807E10">
      <w:pPr>
        <w:pStyle w:val="BodyText"/>
        <w:framePr w:w="8397" w:hSpace="181" w:wrap="around" w:vAnchor="text" w:hAnchor="page" w:x="1521" w:y="-2"/>
        <w:jc w:val="both"/>
        <w:rPr>
          <w:b w:val="0"/>
          <w:i/>
          <w:sz w:val="16"/>
          <w:szCs w:val="16"/>
        </w:rPr>
      </w:pPr>
      <w:r w:rsidRPr="009E0AF9">
        <w:rPr>
          <w:i/>
          <w:sz w:val="16"/>
          <w:szCs w:val="16"/>
        </w:rPr>
        <w:t>Note:</w:t>
      </w:r>
      <w:r w:rsidRPr="009E0AF9">
        <w:rPr>
          <w:b w:val="0"/>
          <w:i/>
          <w:sz w:val="16"/>
          <w:szCs w:val="16"/>
        </w:rPr>
        <w:t xml:space="preserve">  </w:t>
      </w:r>
      <w:r w:rsidR="00DC4D90" w:rsidRPr="009E0AF9">
        <w:rPr>
          <w:b w:val="0"/>
          <w:i/>
          <w:sz w:val="16"/>
          <w:szCs w:val="16"/>
        </w:rPr>
        <w:t>P</w:t>
      </w:r>
      <w:r w:rsidRPr="009E0AF9">
        <w:rPr>
          <w:b w:val="0"/>
          <w:i/>
          <w:sz w:val="16"/>
          <w:szCs w:val="16"/>
        </w:rPr>
        <w:t>rior to June 2000, 17 year olds were classified as adults.</w:t>
      </w:r>
    </w:p>
    <w:p w:rsidR="004A0811" w:rsidRPr="009E0AF9" w:rsidRDefault="004A0811" w:rsidP="00807E10">
      <w:pPr>
        <w:pStyle w:val="BodyText"/>
        <w:framePr w:w="8397" w:hSpace="181" w:wrap="around" w:vAnchor="text" w:hAnchor="page" w:x="1521" w:y="-2"/>
        <w:jc w:val="both"/>
        <w:rPr>
          <w:b w:val="0"/>
          <w:i/>
          <w:sz w:val="16"/>
          <w:szCs w:val="16"/>
        </w:rPr>
      </w:pPr>
    </w:p>
    <w:p w:rsidR="009E7616" w:rsidRPr="009E0AF9" w:rsidRDefault="009E7616" w:rsidP="001B67A8">
      <w:pPr>
        <w:jc w:val="both"/>
      </w:pPr>
      <w:r w:rsidRPr="009E0AF9">
        <w:t xml:space="preserve">The daily average number of </w:t>
      </w:r>
      <w:r w:rsidR="001D5057" w:rsidRPr="009E0AF9">
        <w:t>detainees</w:t>
      </w:r>
      <w:r w:rsidRPr="009E0AF9">
        <w:t xml:space="preserve"> </w:t>
      </w:r>
      <w:r w:rsidR="00261BA6" w:rsidRPr="009E0AF9">
        <w:t>held in custody</w:t>
      </w:r>
      <w:r w:rsidRPr="009E0AF9">
        <w:t xml:space="preserve"> during </w:t>
      </w:r>
      <w:r w:rsidR="00EC0776" w:rsidRPr="009E0AF9">
        <w:t>201</w:t>
      </w:r>
      <w:r w:rsidR="006645DE" w:rsidRPr="009E0AF9">
        <w:t>4-15</w:t>
      </w:r>
      <w:r w:rsidR="00463FEF" w:rsidRPr="009E0AF9">
        <w:t xml:space="preserve"> </w:t>
      </w:r>
      <w:r w:rsidRPr="009E0AF9">
        <w:t xml:space="preserve">was </w:t>
      </w:r>
      <w:r w:rsidR="002127A5" w:rsidRPr="009E0AF9">
        <w:t>4</w:t>
      </w:r>
      <w:r w:rsidR="006645DE" w:rsidRPr="009E0AF9">
        <w:t>2</w:t>
      </w:r>
      <w:r w:rsidRPr="009E0AF9">
        <w:t xml:space="preserve">, which </w:t>
      </w:r>
      <w:r w:rsidR="00830E7F" w:rsidRPr="009E0AF9">
        <w:t xml:space="preserve">was </w:t>
      </w:r>
      <w:r w:rsidR="00253C2F" w:rsidRPr="009E0AF9">
        <w:t>a</w:t>
      </w:r>
      <w:r w:rsidR="001B12C2" w:rsidRPr="009E0AF9">
        <w:t xml:space="preserve"> de</w:t>
      </w:r>
      <w:r w:rsidR="00253C2F" w:rsidRPr="009E0AF9">
        <w:t xml:space="preserve">crease of </w:t>
      </w:r>
      <w:r w:rsidR="006645DE" w:rsidRPr="009E0AF9">
        <w:t>12</w:t>
      </w:r>
      <w:r w:rsidR="00253C2F" w:rsidRPr="009E0AF9">
        <w:t>%</w:t>
      </w:r>
      <w:r w:rsidR="006645DE" w:rsidRPr="009E0AF9">
        <w:t xml:space="preserve"> </w:t>
      </w:r>
      <w:r w:rsidR="00830E7F" w:rsidRPr="009E0AF9">
        <w:t xml:space="preserve">from the </w:t>
      </w:r>
      <w:r w:rsidRPr="009E0AF9">
        <w:t>previous year</w:t>
      </w:r>
      <w:r w:rsidR="00830E7F" w:rsidRPr="009E0AF9">
        <w:t>.</w:t>
      </w:r>
    </w:p>
    <w:p w:rsidR="00586423" w:rsidRPr="009E0AF9" w:rsidRDefault="00586423" w:rsidP="001B67A8">
      <w:pPr>
        <w:jc w:val="both"/>
      </w:pPr>
      <w:r w:rsidRPr="009E0AF9">
        <w:t>Th</w:t>
      </w:r>
      <w:r w:rsidR="00261BA6" w:rsidRPr="009E0AF9">
        <w:t>e</w:t>
      </w:r>
      <w:r w:rsidRPr="009E0AF9">
        <w:t xml:space="preserve"> estimated detention rate </w:t>
      </w:r>
      <w:r w:rsidR="00261BA6" w:rsidRPr="009E0AF9">
        <w:t xml:space="preserve">for the Northern Territory </w:t>
      </w:r>
      <w:r w:rsidR="002C4676" w:rsidRPr="009E0AF9">
        <w:t>was</w:t>
      </w:r>
      <w:r w:rsidRPr="009E0AF9">
        <w:t xml:space="preserve"> </w:t>
      </w:r>
      <w:r w:rsidR="002127A5" w:rsidRPr="009E0AF9">
        <w:t>1</w:t>
      </w:r>
      <w:r w:rsidR="006C02C5">
        <w:t>57</w:t>
      </w:r>
      <w:r w:rsidRPr="009E0AF9">
        <w:t xml:space="preserve"> per 100,000 </w:t>
      </w:r>
      <w:r w:rsidR="00295331" w:rsidRPr="009E0AF9">
        <w:t>youth</w:t>
      </w:r>
      <w:r w:rsidRPr="009E0AF9">
        <w:t>s aged between 10 and 17 years</w:t>
      </w:r>
      <w:r w:rsidRPr="009E0AF9">
        <w:rPr>
          <w:rStyle w:val="FootnoteReference"/>
        </w:rPr>
        <w:footnoteReference w:id="6"/>
      </w:r>
      <w:r w:rsidRPr="009E0AF9">
        <w:t>.</w:t>
      </w:r>
    </w:p>
    <w:p w:rsidR="001B67A8" w:rsidRPr="009E0AF9" w:rsidRDefault="001B67A8" w:rsidP="001B67A8">
      <w:pPr>
        <w:jc w:val="both"/>
      </w:pPr>
      <w:r w:rsidRPr="009E0AF9">
        <w:t xml:space="preserve">The minimum </w:t>
      </w:r>
      <w:r w:rsidR="00586423" w:rsidRPr="009E0AF9">
        <w:t xml:space="preserve">number of detainees held in custody </w:t>
      </w:r>
      <w:r w:rsidR="000731C0" w:rsidRPr="009E0AF9">
        <w:t xml:space="preserve">on any day </w:t>
      </w:r>
      <w:r w:rsidR="00586423" w:rsidRPr="009E0AF9">
        <w:t xml:space="preserve">during the year was </w:t>
      </w:r>
      <w:r w:rsidR="001B12C2" w:rsidRPr="009E0AF9">
        <w:t>3</w:t>
      </w:r>
      <w:r w:rsidR="006645DE" w:rsidRPr="009E0AF9">
        <w:t>0</w:t>
      </w:r>
      <w:r w:rsidR="00586423" w:rsidRPr="009E0AF9">
        <w:t xml:space="preserve"> </w:t>
      </w:r>
      <w:r w:rsidRPr="009E0AF9">
        <w:t xml:space="preserve">and </w:t>
      </w:r>
      <w:r w:rsidR="00586423" w:rsidRPr="009E0AF9">
        <w:t xml:space="preserve">the </w:t>
      </w:r>
      <w:r w:rsidRPr="009E0AF9">
        <w:t>maximum</w:t>
      </w:r>
      <w:r w:rsidR="00586423" w:rsidRPr="009E0AF9">
        <w:t xml:space="preserve"> </w:t>
      </w:r>
      <w:r w:rsidRPr="009E0AF9">
        <w:t xml:space="preserve">was </w:t>
      </w:r>
      <w:r w:rsidR="006645DE" w:rsidRPr="009E0AF9">
        <w:t>52</w:t>
      </w:r>
      <w:r w:rsidRPr="009E0AF9">
        <w:t>.</w:t>
      </w:r>
    </w:p>
    <w:p w:rsidR="003167C0" w:rsidRPr="009E0AF9" w:rsidRDefault="003167C0" w:rsidP="00AE3AD2">
      <w:pPr>
        <w:pStyle w:val="Caption"/>
        <w:keepNext/>
        <w:framePr w:hSpace="181" w:wrap="around" w:vAnchor="text" w:hAnchor="margin" w:xAlign="center" w:y="1"/>
      </w:pPr>
      <w:bookmarkStart w:id="28" w:name="_Toc443642832"/>
      <w:r w:rsidRPr="009E0AF9">
        <w:t xml:space="preserve">Table </w:t>
      </w:r>
      <w:r w:rsidR="00EB5EEC">
        <w:fldChar w:fldCharType="begin"/>
      </w:r>
      <w:r w:rsidR="00EB5EEC">
        <w:instrText xml:space="preserve"> SEQ Table \* ARABIC </w:instrText>
      </w:r>
      <w:r w:rsidR="00EB5EEC">
        <w:fldChar w:fldCharType="separate"/>
      </w:r>
      <w:r w:rsidR="00F511D6">
        <w:rPr>
          <w:noProof/>
        </w:rPr>
        <w:t>2</w:t>
      </w:r>
      <w:r w:rsidR="00EB5EEC">
        <w:rPr>
          <w:noProof/>
        </w:rPr>
        <w:fldChar w:fldCharType="end"/>
      </w:r>
      <w:r w:rsidRPr="009E0AF9">
        <w:t xml:space="preserve">  Summary of </w:t>
      </w:r>
      <w:r w:rsidR="00295331" w:rsidRPr="009E0AF9">
        <w:t>youth</w:t>
      </w:r>
      <w:r w:rsidRPr="009E0AF9">
        <w:t xml:space="preserve"> detainee numbers in </w:t>
      </w:r>
      <w:r w:rsidR="00EC0776" w:rsidRPr="009E0AF9">
        <w:t>201</w:t>
      </w:r>
      <w:r w:rsidR="006645DE" w:rsidRPr="009E0AF9">
        <w:t>4</w:t>
      </w:r>
      <w:r w:rsidR="00EC0776" w:rsidRPr="009E0AF9">
        <w:t>-1</w:t>
      </w:r>
      <w:r w:rsidR="006645DE" w:rsidRPr="009E0AF9">
        <w:t>5</w:t>
      </w:r>
      <w:r w:rsidR="00283612" w:rsidRPr="009E0AF9">
        <w:t xml:space="preserve"> by detention centre.</w:t>
      </w:r>
      <w:bookmarkEnd w:id="28"/>
    </w:p>
    <w:tbl>
      <w:tblPr>
        <w:tblW w:w="5000" w:type="pct"/>
        <w:tblLook w:val="0000" w:firstRow="0" w:lastRow="0" w:firstColumn="0" w:lastColumn="0" w:noHBand="0" w:noVBand="0"/>
      </w:tblPr>
      <w:tblGrid>
        <w:gridCol w:w="2796"/>
        <w:gridCol w:w="831"/>
        <w:gridCol w:w="867"/>
        <w:gridCol w:w="1178"/>
        <w:gridCol w:w="1536"/>
        <w:gridCol w:w="2261"/>
      </w:tblGrid>
      <w:tr w:rsidR="006645DE" w:rsidRPr="009E0AF9" w:rsidTr="001B1EC2">
        <w:trPr>
          <w:trHeight w:val="656"/>
        </w:trPr>
        <w:tc>
          <w:tcPr>
            <w:tcW w:w="1476" w:type="pct"/>
            <w:tcBorders>
              <w:top w:val="single" w:sz="4" w:space="0" w:color="auto"/>
              <w:left w:val="single" w:sz="4" w:space="0" w:color="auto"/>
              <w:bottom w:val="single" w:sz="6" w:space="0" w:color="auto"/>
            </w:tcBorders>
            <w:tcMar>
              <w:left w:w="28" w:type="dxa"/>
              <w:right w:w="28" w:type="dxa"/>
            </w:tcMar>
            <w:vAlign w:val="center"/>
          </w:tcPr>
          <w:p w:rsidR="001B1EC2" w:rsidRPr="009E0AF9" w:rsidRDefault="00295331" w:rsidP="001B1EC2">
            <w:pPr>
              <w:framePr w:hSpace="181" w:wrap="around" w:vAnchor="text" w:hAnchor="margin" w:xAlign="center" w:y="1"/>
              <w:tabs>
                <w:tab w:val="left" w:pos="521"/>
                <w:tab w:val="left" w:pos="1531"/>
              </w:tabs>
              <w:ind w:left="40" w:right="40"/>
              <w:rPr>
                <w:b/>
                <w:snapToGrid w:val="0"/>
                <w:sz w:val="14"/>
                <w:szCs w:val="14"/>
                <w:lang w:eastAsia="en-US"/>
              </w:rPr>
            </w:pPr>
            <w:r w:rsidRPr="009E0AF9">
              <w:rPr>
                <w:b/>
                <w:snapToGrid w:val="0"/>
                <w:sz w:val="14"/>
                <w:szCs w:val="14"/>
                <w:lang w:eastAsia="en-US"/>
              </w:rPr>
              <w:t>Youth</w:t>
            </w:r>
            <w:r w:rsidR="001B1EC2" w:rsidRPr="009E0AF9">
              <w:rPr>
                <w:b/>
                <w:snapToGrid w:val="0"/>
                <w:sz w:val="14"/>
                <w:szCs w:val="14"/>
                <w:lang w:eastAsia="en-US"/>
              </w:rPr>
              <w:t xml:space="preserve"> Detention Centre</w:t>
            </w:r>
          </w:p>
        </w:tc>
        <w:tc>
          <w:tcPr>
            <w:tcW w:w="439" w:type="pct"/>
            <w:tcBorders>
              <w:top w:val="single" w:sz="4" w:space="0" w:color="auto"/>
              <w:bottom w:val="single" w:sz="6" w:space="0" w:color="auto"/>
            </w:tcBorders>
            <w:tcMar>
              <w:left w:w="28" w:type="dxa"/>
              <w:right w:w="28" w:type="dxa"/>
            </w:tcMar>
            <w:vAlign w:val="center"/>
          </w:tcPr>
          <w:p w:rsidR="001B1EC2" w:rsidRPr="009E0AF9" w:rsidRDefault="001B1EC2" w:rsidP="001B1EC2">
            <w:pPr>
              <w:framePr w:hSpace="181" w:wrap="around" w:vAnchor="text" w:hAnchor="margin" w:xAlign="center" w:y="1"/>
              <w:tabs>
                <w:tab w:val="left" w:pos="521"/>
                <w:tab w:val="left" w:pos="1531"/>
              </w:tabs>
              <w:ind w:left="40" w:right="40"/>
              <w:jc w:val="right"/>
              <w:rPr>
                <w:b/>
                <w:snapToGrid w:val="0"/>
                <w:sz w:val="14"/>
                <w:szCs w:val="14"/>
                <w:lang w:eastAsia="en-US"/>
              </w:rPr>
            </w:pPr>
            <w:r w:rsidRPr="009E0AF9">
              <w:rPr>
                <w:b/>
                <w:snapToGrid w:val="0"/>
                <w:sz w:val="14"/>
                <w:szCs w:val="14"/>
                <w:lang w:eastAsia="en-US"/>
              </w:rPr>
              <w:t>Minimum</w:t>
            </w:r>
          </w:p>
        </w:tc>
        <w:tc>
          <w:tcPr>
            <w:tcW w:w="458" w:type="pct"/>
            <w:tcBorders>
              <w:top w:val="single" w:sz="4" w:space="0" w:color="auto"/>
              <w:bottom w:val="single" w:sz="6" w:space="0" w:color="auto"/>
            </w:tcBorders>
            <w:tcMar>
              <w:left w:w="28" w:type="dxa"/>
              <w:right w:w="28" w:type="dxa"/>
            </w:tcMar>
            <w:vAlign w:val="center"/>
          </w:tcPr>
          <w:p w:rsidR="001B1EC2" w:rsidRPr="009E0AF9" w:rsidRDefault="001B1EC2" w:rsidP="001B1EC2">
            <w:pPr>
              <w:framePr w:hSpace="181" w:wrap="around" w:vAnchor="text" w:hAnchor="margin" w:xAlign="center" w:y="1"/>
              <w:tabs>
                <w:tab w:val="left" w:pos="521"/>
                <w:tab w:val="left" w:pos="1531"/>
              </w:tabs>
              <w:ind w:left="40" w:right="40"/>
              <w:jc w:val="right"/>
              <w:rPr>
                <w:b/>
                <w:snapToGrid w:val="0"/>
                <w:sz w:val="14"/>
                <w:szCs w:val="14"/>
                <w:lang w:eastAsia="en-US"/>
              </w:rPr>
            </w:pPr>
            <w:r w:rsidRPr="009E0AF9">
              <w:rPr>
                <w:b/>
                <w:snapToGrid w:val="0"/>
                <w:sz w:val="14"/>
                <w:szCs w:val="14"/>
                <w:lang w:eastAsia="en-US"/>
              </w:rPr>
              <w:t>Maximum</w:t>
            </w:r>
          </w:p>
        </w:tc>
        <w:tc>
          <w:tcPr>
            <w:tcW w:w="622" w:type="pct"/>
            <w:tcBorders>
              <w:top w:val="single" w:sz="4" w:space="0" w:color="auto"/>
              <w:bottom w:val="single" w:sz="6" w:space="0" w:color="auto"/>
            </w:tcBorders>
            <w:tcMar>
              <w:left w:w="28" w:type="dxa"/>
              <w:right w:w="28" w:type="dxa"/>
            </w:tcMar>
            <w:vAlign w:val="center"/>
          </w:tcPr>
          <w:p w:rsidR="001B1EC2" w:rsidRPr="009E0AF9" w:rsidRDefault="001B1EC2" w:rsidP="001B1EC2">
            <w:pPr>
              <w:framePr w:hSpace="181" w:wrap="around" w:vAnchor="text" w:hAnchor="margin" w:xAlign="center" w:y="1"/>
              <w:tabs>
                <w:tab w:val="left" w:pos="521"/>
                <w:tab w:val="left" w:pos="1531"/>
              </w:tabs>
              <w:ind w:left="40" w:right="40"/>
              <w:jc w:val="right"/>
              <w:rPr>
                <w:b/>
                <w:snapToGrid w:val="0"/>
                <w:sz w:val="14"/>
                <w:szCs w:val="14"/>
                <w:lang w:eastAsia="en-US"/>
              </w:rPr>
            </w:pPr>
            <w:r w:rsidRPr="009E0AF9">
              <w:rPr>
                <w:b/>
                <w:snapToGrid w:val="0"/>
                <w:sz w:val="14"/>
                <w:szCs w:val="14"/>
                <w:lang w:eastAsia="en-US"/>
              </w:rPr>
              <w:t>Daily Average</w:t>
            </w:r>
          </w:p>
        </w:tc>
        <w:tc>
          <w:tcPr>
            <w:tcW w:w="811" w:type="pct"/>
            <w:tcBorders>
              <w:top w:val="single" w:sz="4" w:space="0" w:color="auto"/>
              <w:bottom w:val="single" w:sz="6" w:space="0" w:color="auto"/>
            </w:tcBorders>
            <w:vAlign w:val="center"/>
          </w:tcPr>
          <w:p w:rsidR="001B1EC2" w:rsidRPr="009E0AF9" w:rsidRDefault="001B1EC2" w:rsidP="001B1EC2">
            <w:pPr>
              <w:framePr w:hSpace="181" w:wrap="around" w:vAnchor="text" w:hAnchor="margin" w:xAlign="center" w:y="1"/>
              <w:tabs>
                <w:tab w:val="left" w:pos="521"/>
                <w:tab w:val="left" w:pos="1531"/>
              </w:tabs>
              <w:ind w:left="40" w:right="40"/>
              <w:jc w:val="right"/>
              <w:rPr>
                <w:b/>
                <w:snapToGrid w:val="0"/>
                <w:sz w:val="14"/>
                <w:szCs w:val="14"/>
                <w:lang w:eastAsia="en-US"/>
              </w:rPr>
            </w:pPr>
            <w:r w:rsidRPr="009E0AF9">
              <w:rPr>
                <w:b/>
                <w:snapToGrid w:val="0"/>
                <w:sz w:val="14"/>
                <w:szCs w:val="14"/>
                <w:lang w:eastAsia="en-US"/>
              </w:rPr>
              <w:t>Design Capacity</w:t>
            </w:r>
          </w:p>
        </w:tc>
        <w:tc>
          <w:tcPr>
            <w:tcW w:w="1194" w:type="pct"/>
            <w:tcBorders>
              <w:top w:val="single" w:sz="4" w:space="0" w:color="auto"/>
              <w:bottom w:val="single" w:sz="6" w:space="0" w:color="auto"/>
              <w:right w:val="single" w:sz="4" w:space="0" w:color="auto"/>
            </w:tcBorders>
            <w:vAlign w:val="center"/>
          </w:tcPr>
          <w:p w:rsidR="001B1EC2" w:rsidRPr="009E0AF9" w:rsidRDefault="001B1EC2" w:rsidP="001B1EC2">
            <w:pPr>
              <w:framePr w:hSpace="181" w:wrap="around" w:vAnchor="text" w:hAnchor="margin" w:xAlign="center" w:y="1"/>
              <w:tabs>
                <w:tab w:val="left" w:pos="521"/>
                <w:tab w:val="left" w:pos="1531"/>
              </w:tabs>
              <w:ind w:left="40" w:right="40"/>
              <w:jc w:val="right"/>
              <w:rPr>
                <w:b/>
                <w:snapToGrid w:val="0"/>
                <w:sz w:val="14"/>
                <w:szCs w:val="14"/>
                <w:lang w:eastAsia="en-US"/>
              </w:rPr>
            </w:pPr>
            <w:r w:rsidRPr="009E0AF9">
              <w:rPr>
                <w:b/>
                <w:snapToGrid w:val="0"/>
                <w:sz w:val="14"/>
                <w:szCs w:val="14"/>
                <w:lang w:eastAsia="en-US"/>
              </w:rPr>
              <w:t>Average Occupancy Level</w:t>
            </w:r>
          </w:p>
        </w:tc>
      </w:tr>
      <w:tr w:rsidR="006645DE" w:rsidRPr="009E0AF9" w:rsidTr="00B94AD8">
        <w:tc>
          <w:tcPr>
            <w:tcW w:w="1476" w:type="pct"/>
            <w:tcBorders>
              <w:left w:val="single" w:sz="4" w:space="0" w:color="auto"/>
            </w:tcBorders>
            <w:tcMar>
              <w:left w:w="28" w:type="dxa"/>
              <w:right w:w="28" w:type="dxa"/>
            </w:tcMar>
          </w:tcPr>
          <w:p w:rsidR="006645DE" w:rsidRPr="009E0AF9" w:rsidRDefault="006645DE" w:rsidP="006645DE">
            <w:pPr>
              <w:framePr w:hSpace="181" w:wrap="around" w:vAnchor="text" w:hAnchor="margin" w:xAlign="center" w:y="1"/>
              <w:autoSpaceDE w:val="0"/>
              <w:autoSpaceDN w:val="0"/>
              <w:adjustRightInd w:val="0"/>
              <w:spacing w:after="0"/>
              <w:rPr>
                <w:rFonts w:cs="Arial"/>
                <w:sz w:val="14"/>
                <w:szCs w:val="14"/>
              </w:rPr>
            </w:pPr>
            <w:r w:rsidRPr="009E0AF9">
              <w:rPr>
                <w:rFonts w:cs="Arial"/>
                <w:sz w:val="14"/>
                <w:szCs w:val="14"/>
              </w:rPr>
              <w:t>Don Dale Youth Detention Centre</w:t>
            </w:r>
          </w:p>
        </w:tc>
        <w:tc>
          <w:tcPr>
            <w:tcW w:w="439" w:type="pct"/>
            <w:tcMar>
              <w:left w:w="28" w:type="dxa"/>
              <w:right w:w="28" w:type="dxa"/>
            </w:tcMar>
            <w:vAlign w:val="bottom"/>
          </w:tcPr>
          <w:p w:rsidR="006645DE" w:rsidRPr="009E0AF9" w:rsidRDefault="006645DE" w:rsidP="006645DE">
            <w:pPr>
              <w:framePr w:hSpace="181" w:wrap="around" w:vAnchor="text" w:hAnchor="margin" w:xAlign="center" w:y="1"/>
              <w:jc w:val="right"/>
              <w:rPr>
                <w:rFonts w:cs="Arial"/>
                <w:sz w:val="14"/>
                <w:szCs w:val="14"/>
              </w:rPr>
            </w:pPr>
            <w:r w:rsidRPr="009E0AF9">
              <w:rPr>
                <w:rFonts w:cs="Arial"/>
                <w:sz w:val="14"/>
                <w:szCs w:val="14"/>
              </w:rPr>
              <w:t>17</w:t>
            </w:r>
          </w:p>
        </w:tc>
        <w:tc>
          <w:tcPr>
            <w:tcW w:w="458" w:type="pct"/>
            <w:tcMar>
              <w:left w:w="28" w:type="dxa"/>
              <w:right w:w="28" w:type="dxa"/>
            </w:tcMar>
            <w:vAlign w:val="bottom"/>
          </w:tcPr>
          <w:p w:rsidR="006645DE" w:rsidRPr="009E0AF9" w:rsidRDefault="006645DE" w:rsidP="006645DE">
            <w:pPr>
              <w:framePr w:hSpace="181" w:wrap="around" w:vAnchor="text" w:hAnchor="margin" w:xAlign="center" w:y="1"/>
              <w:jc w:val="right"/>
              <w:rPr>
                <w:rFonts w:cs="Arial"/>
                <w:sz w:val="14"/>
                <w:szCs w:val="14"/>
              </w:rPr>
            </w:pPr>
            <w:r w:rsidRPr="009E0AF9">
              <w:rPr>
                <w:rFonts w:cs="Arial"/>
                <w:sz w:val="14"/>
                <w:szCs w:val="14"/>
              </w:rPr>
              <w:t>37</w:t>
            </w:r>
          </w:p>
        </w:tc>
        <w:tc>
          <w:tcPr>
            <w:tcW w:w="622" w:type="pct"/>
            <w:tcMar>
              <w:left w:w="28" w:type="dxa"/>
              <w:right w:w="28" w:type="dxa"/>
            </w:tcMar>
            <w:vAlign w:val="bottom"/>
          </w:tcPr>
          <w:p w:rsidR="006645DE" w:rsidRPr="009E0AF9" w:rsidRDefault="006645DE" w:rsidP="006645DE">
            <w:pPr>
              <w:framePr w:hSpace="181" w:wrap="around" w:vAnchor="text" w:hAnchor="margin" w:xAlign="center" w:y="1"/>
              <w:jc w:val="right"/>
              <w:rPr>
                <w:rFonts w:cs="Arial"/>
                <w:sz w:val="14"/>
                <w:szCs w:val="14"/>
              </w:rPr>
            </w:pPr>
            <w:r w:rsidRPr="009E0AF9">
              <w:rPr>
                <w:rFonts w:cs="Arial"/>
                <w:sz w:val="14"/>
                <w:szCs w:val="14"/>
              </w:rPr>
              <w:t>27</w:t>
            </w:r>
          </w:p>
        </w:tc>
        <w:tc>
          <w:tcPr>
            <w:tcW w:w="811" w:type="pct"/>
            <w:vAlign w:val="bottom"/>
          </w:tcPr>
          <w:p w:rsidR="006645DE" w:rsidRPr="009E0AF9" w:rsidRDefault="006645DE" w:rsidP="006645DE">
            <w:pPr>
              <w:framePr w:hSpace="181" w:wrap="around" w:vAnchor="text" w:hAnchor="margin" w:xAlign="center" w:y="1"/>
              <w:jc w:val="right"/>
              <w:rPr>
                <w:rFonts w:cs="Arial"/>
                <w:sz w:val="14"/>
                <w:szCs w:val="14"/>
              </w:rPr>
            </w:pPr>
            <w:r w:rsidRPr="009E0AF9">
              <w:rPr>
                <w:rFonts w:cs="Arial"/>
                <w:sz w:val="14"/>
                <w:szCs w:val="14"/>
              </w:rPr>
              <w:t>55</w:t>
            </w:r>
          </w:p>
        </w:tc>
        <w:tc>
          <w:tcPr>
            <w:tcW w:w="1194" w:type="pct"/>
            <w:tcBorders>
              <w:right w:val="single" w:sz="4" w:space="0" w:color="auto"/>
            </w:tcBorders>
            <w:vAlign w:val="bottom"/>
          </w:tcPr>
          <w:p w:rsidR="006645DE" w:rsidRPr="009E0AF9" w:rsidRDefault="006645DE" w:rsidP="006645DE">
            <w:pPr>
              <w:framePr w:hSpace="181" w:wrap="around" w:vAnchor="text" w:hAnchor="margin" w:xAlign="center" w:y="1"/>
              <w:jc w:val="right"/>
              <w:rPr>
                <w:rFonts w:cs="Arial"/>
                <w:sz w:val="14"/>
                <w:szCs w:val="14"/>
              </w:rPr>
            </w:pPr>
            <w:r w:rsidRPr="009E0AF9">
              <w:rPr>
                <w:rFonts w:cs="Arial"/>
                <w:sz w:val="14"/>
                <w:szCs w:val="14"/>
              </w:rPr>
              <w:t>49%</w:t>
            </w:r>
          </w:p>
        </w:tc>
      </w:tr>
      <w:tr w:rsidR="006645DE" w:rsidRPr="009E0AF9" w:rsidTr="00B94AD8">
        <w:tc>
          <w:tcPr>
            <w:tcW w:w="1476" w:type="pct"/>
            <w:tcBorders>
              <w:left w:val="single" w:sz="4" w:space="0" w:color="auto"/>
            </w:tcBorders>
            <w:tcMar>
              <w:left w:w="28" w:type="dxa"/>
              <w:right w:w="28" w:type="dxa"/>
            </w:tcMar>
          </w:tcPr>
          <w:p w:rsidR="006645DE" w:rsidRPr="009E0AF9" w:rsidRDefault="006645DE" w:rsidP="006645DE">
            <w:pPr>
              <w:framePr w:hSpace="181" w:wrap="around" w:vAnchor="text" w:hAnchor="margin" w:xAlign="center" w:y="1"/>
              <w:autoSpaceDE w:val="0"/>
              <w:autoSpaceDN w:val="0"/>
              <w:adjustRightInd w:val="0"/>
              <w:spacing w:after="0"/>
              <w:rPr>
                <w:rFonts w:cs="Arial"/>
                <w:sz w:val="14"/>
                <w:szCs w:val="14"/>
              </w:rPr>
            </w:pPr>
            <w:r w:rsidRPr="009E0AF9">
              <w:rPr>
                <w:rFonts w:cs="Arial"/>
                <w:sz w:val="14"/>
                <w:szCs w:val="14"/>
              </w:rPr>
              <w:t>Alice Springs Youth Detention Centre</w:t>
            </w:r>
          </w:p>
        </w:tc>
        <w:tc>
          <w:tcPr>
            <w:tcW w:w="439" w:type="pct"/>
            <w:tcMar>
              <w:left w:w="28" w:type="dxa"/>
              <w:right w:w="28" w:type="dxa"/>
            </w:tcMar>
            <w:vAlign w:val="bottom"/>
          </w:tcPr>
          <w:p w:rsidR="006645DE" w:rsidRPr="009E0AF9" w:rsidRDefault="006645DE" w:rsidP="006645DE">
            <w:pPr>
              <w:framePr w:hSpace="181" w:wrap="around" w:vAnchor="text" w:hAnchor="margin" w:xAlign="center" w:y="1"/>
              <w:jc w:val="right"/>
              <w:rPr>
                <w:rFonts w:cs="Arial"/>
                <w:sz w:val="14"/>
                <w:szCs w:val="14"/>
              </w:rPr>
            </w:pPr>
            <w:r w:rsidRPr="009E0AF9">
              <w:rPr>
                <w:rFonts w:cs="Arial"/>
                <w:sz w:val="14"/>
                <w:szCs w:val="14"/>
              </w:rPr>
              <w:t>8</w:t>
            </w:r>
          </w:p>
        </w:tc>
        <w:tc>
          <w:tcPr>
            <w:tcW w:w="458" w:type="pct"/>
            <w:tcMar>
              <w:left w:w="28" w:type="dxa"/>
              <w:right w:w="28" w:type="dxa"/>
            </w:tcMar>
            <w:vAlign w:val="bottom"/>
          </w:tcPr>
          <w:p w:rsidR="006645DE" w:rsidRPr="009E0AF9" w:rsidRDefault="006645DE" w:rsidP="006645DE">
            <w:pPr>
              <w:framePr w:hSpace="181" w:wrap="around" w:vAnchor="text" w:hAnchor="margin" w:xAlign="center" w:y="1"/>
              <w:jc w:val="right"/>
              <w:rPr>
                <w:rFonts w:cs="Arial"/>
                <w:sz w:val="14"/>
                <w:szCs w:val="14"/>
              </w:rPr>
            </w:pPr>
            <w:r w:rsidRPr="009E0AF9">
              <w:rPr>
                <w:rFonts w:cs="Arial"/>
                <w:sz w:val="14"/>
                <w:szCs w:val="14"/>
              </w:rPr>
              <w:t>25</w:t>
            </w:r>
          </w:p>
        </w:tc>
        <w:tc>
          <w:tcPr>
            <w:tcW w:w="622" w:type="pct"/>
            <w:tcMar>
              <w:left w:w="28" w:type="dxa"/>
              <w:right w:w="28" w:type="dxa"/>
            </w:tcMar>
            <w:vAlign w:val="bottom"/>
          </w:tcPr>
          <w:p w:rsidR="006645DE" w:rsidRPr="009E0AF9" w:rsidRDefault="006645DE" w:rsidP="006645DE">
            <w:pPr>
              <w:framePr w:hSpace="181" w:wrap="around" w:vAnchor="text" w:hAnchor="margin" w:xAlign="center" w:y="1"/>
              <w:jc w:val="right"/>
              <w:rPr>
                <w:rFonts w:cs="Arial"/>
                <w:sz w:val="14"/>
                <w:szCs w:val="14"/>
              </w:rPr>
            </w:pPr>
            <w:r w:rsidRPr="009E0AF9">
              <w:rPr>
                <w:rFonts w:cs="Arial"/>
                <w:sz w:val="14"/>
                <w:szCs w:val="14"/>
              </w:rPr>
              <w:t>15</w:t>
            </w:r>
          </w:p>
        </w:tc>
        <w:tc>
          <w:tcPr>
            <w:tcW w:w="811" w:type="pct"/>
            <w:vAlign w:val="bottom"/>
          </w:tcPr>
          <w:p w:rsidR="006645DE" w:rsidRPr="009E0AF9" w:rsidRDefault="006645DE" w:rsidP="006645DE">
            <w:pPr>
              <w:framePr w:hSpace="181" w:wrap="around" w:vAnchor="text" w:hAnchor="margin" w:xAlign="center" w:y="1"/>
              <w:jc w:val="right"/>
              <w:rPr>
                <w:rFonts w:cs="Arial"/>
                <w:sz w:val="14"/>
                <w:szCs w:val="14"/>
              </w:rPr>
            </w:pPr>
            <w:r w:rsidRPr="009E0AF9">
              <w:rPr>
                <w:rFonts w:cs="Arial"/>
                <w:sz w:val="14"/>
                <w:szCs w:val="14"/>
              </w:rPr>
              <w:t>16</w:t>
            </w:r>
          </w:p>
        </w:tc>
        <w:tc>
          <w:tcPr>
            <w:tcW w:w="1194" w:type="pct"/>
            <w:tcBorders>
              <w:right w:val="single" w:sz="4" w:space="0" w:color="auto"/>
            </w:tcBorders>
            <w:vAlign w:val="bottom"/>
          </w:tcPr>
          <w:p w:rsidR="006645DE" w:rsidRPr="009E0AF9" w:rsidRDefault="006645DE" w:rsidP="006645DE">
            <w:pPr>
              <w:framePr w:hSpace="181" w:wrap="around" w:vAnchor="text" w:hAnchor="margin" w:xAlign="center" w:y="1"/>
              <w:jc w:val="right"/>
              <w:rPr>
                <w:rFonts w:cs="Arial"/>
                <w:sz w:val="14"/>
                <w:szCs w:val="14"/>
              </w:rPr>
            </w:pPr>
            <w:r w:rsidRPr="009E0AF9">
              <w:rPr>
                <w:rFonts w:cs="Arial"/>
                <w:sz w:val="14"/>
                <w:szCs w:val="14"/>
              </w:rPr>
              <w:t>94%</w:t>
            </w:r>
          </w:p>
        </w:tc>
      </w:tr>
      <w:tr w:rsidR="006645DE" w:rsidRPr="009E0AF9" w:rsidTr="00B94AD8">
        <w:tc>
          <w:tcPr>
            <w:tcW w:w="1476" w:type="pct"/>
            <w:tcBorders>
              <w:left w:val="single" w:sz="4" w:space="0" w:color="auto"/>
              <w:bottom w:val="double" w:sz="4" w:space="0" w:color="auto"/>
            </w:tcBorders>
            <w:tcMar>
              <w:left w:w="28" w:type="dxa"/>
              <w:right w:w="28" w:type="dxa"/>
            </w:tcMar>
          </w:tcPr>
          <w:p w:rsidR="006645DE" w:rsidRPr="009E0AF9" w:rsidRDefault="006645DE" w:rsidP="006645DE">
            <w:pPr>
              <w:framePr w:hSpace="181" w:wrap="around" w:vAnchor="text" w:hAnchor="margin" w:xAlign="center" w:y="1"/>
              <w:autoSpaceDE w:val="0"/>
              <w:autoSpaceDN w:val="0"/>
              <w:adjustRightInd w:val="0"/>
              <w:spacing w:after="0"/>
              <w:rPr>
                <w:rFonts w:cs="Arial"/>
                <w:b/>
                <w:bCs/>
                <w:sz w:val="14"/>
                <w:szCs w:val="14"/>
              </w:rPr>
            </w:pPr>
            <w:r w:rsidRPr="009E0AF9">
              <w:rPr>
                <w:rFonts w:cs="Arial"/>
                <w:b/>
                <w:bCs/>
                <w:sz w:val="14"/>
                <w:szCs w:val="14"/>
              </w:rPr>
              <w:t>All Centres</w:t>
            </w:r>
          </w:p>
        </w:tc>
        <w:tc>
          <w:tcPr>
            <w:tcW w:w="439" w:type="pct"/>
            <w:tcBorders>
              <w:bottom w:val="double" w:sz="4" w:space="0" w:color="auto"/>
            </w:tcBorders>
            <w:tcMar>
              <w:left w:w="28" w:type="dxa"/>
              <w:right w:w="28" w:type="dxa"/>
            </w:tcMar>
            <w:vAlign w:val="bottom"/>
          </w:tcPr>
          <w:p w:rsidR="006645DE" w:rsidRPr="009E0AF9" w:rsidRDefault="006645DE" w:rsidP="006645DE">
            <w:pPr>
              <w:framePr w:hSpace="181" w:wrap="around" w:vAnchor="text" w:hAnchor="margin" w:xAlign="center" w:y="1"/>
              <w:jc w:val="right"/>
              <w:rPr>
                <w:rFonts w:cs="Arial"/>
                <w:b/>
                <w:bCs/>
                <w:sz w:val="14"/>
                <w:szCs w:val="14"/>
              </w:rPr>
            </w:pPr>
            <w:r w:rsidRPr="009E0AF9">
              <w:rPr>
                <w:rFonts w:cs="Arial"/>
                <w:b/>
                <w:bCs/>
                <w:sz w:val="14"/>
                <w:szCs w:val="14"/>
              </w:rPr>
              <w:t>30</w:t>
            </w:r>
          </w:p>
        </w:tc>
        <w:tc>
          <w:tcPr>
            <w:tcW w:w="458" w:type="pct"/>
            <w:tcBorders>
              <w:bottom w:val="double" w:sz="4" w:space="0" w:color="auto"/>
            </w:tcBorders>
            <w:tcMar>
              <w:left w:w="28" w:type="dxa"/>
              <w:right w:w="28" w:type="dxa"/>
            </w:tcMar>
            <w:vAlign w:val="bottom"/>
          </w:tcPr>
          <w:p w:rsidR="006645DE" w:rsidRPr="009E0AF9" w:rsidRDefault="006645DE" w:rsidP="006645DE">
            <w:pPr>
              <w:framePr w:hSpace="181" w:wrap="around" w:vAnchor="text" w:hAnchor="margin" w:xAlign="center" w:y="1"/>
              <w:jc w:val="right"/>
              <w:rPr>
                <w:rFonts w:cs="Arial"/>
                <w:b/>
                <w:bCs/>
                <w:sz w:val="14"/>
                <w:szCs w:val="14"/>
              </w:rPr>
            </w:pPr>
            <w:r w:rsidRPr="009E0AF9">
              <w:rPr>
                <w:rFonts w:cs="Arial"/>
                <w:b/>
                <w:bCs/>
                <w:sz w:val="14"/>
                <w:szCs w:val="14"/>
              </w:rPr>
              <w:t>52</w:t>
            </w:r>
          </w:p>
        </w:tc>
        <w:tc>
          <w:tcPr>
            <w:tcW w:w="622" w:type="pct"/>
            <w:tcBorders>
              <w:bottom w:val="double" w:sz="4" w:space="0" w:color="auto"/>
            </w:tcBorders>
            <w:tcMar>
              <w:left w:w="28" w:type="dxa"/>
              <w:right w:w="28" w:type="dxa"/>
            </w:tcMar>
            <w:vAlign w:val="bottom"/>
          </w:tcPr>
          <w:p w:rsidR="006645DE" w:rsidRPr="009E0AF9" w:rsidRDefault="006645DE" w:rsidP="006645DE">
            <w:pPr>
              <w:framePr w:hSpace="181" w:wrap="around" w:vAnchor="text" w:hAnchor="margin" w:xAlign="center" w:y="1"/>
              <w:jc w:val="right"/>
              <w:rPr>
                <w:rFonts w:cs="Arial"/>
                <w:b/>
                <w:bCs/>
                <w:sz w:val="14"/>
                <w:szCs w:val="14"/>
              </w:rPr>
            </w:pPr>
            <w:r w:rsidRPr="009E0AF9">
              <w:rPr>
                <w:rFonts w:cs="Arial"/>
                <w:b/>
                <w:bCs/>
                <w:sz w:val="14"/>
                <w:szCs w:val="14"/>
              </w:rPr>
              <w:t>42</w:t>
            </w:r>
          </w:p>
        </w:tc>
        <w:tc>
          <w:tcPr>
            <w:tcW w:w="811" w:type="pct"/>
            <w:tcBorders>
              <w:bottom w:val="double" w:sz="4" w:space="0" w:color="auto"/>
            </w:tcBorders>
            <w:vAlign w:val="bottom"/>
          </w:tcPr>
          <w:p w:rsidR="006645DE" w:rsidRPr="009E0AF9" w:rsidRDefault="006645DE" w:rsidP="006645DE">
            <w:pPr>
              <w:framePr w:hSpace="181" w:wrap="around" w:vAnchor="text" w:hAnchor="margin" w:xAlign="center" w:y="1"/>
              <w:jc w:val="right"/>
              <w:rPr>
                <w:rFonts w:cs="Arial"/>
                <w:b/>
                <w:bCs/>
                <w:sz w:val="14"/>
                <w:szCs w:val="14"/>
              </w:rPr>
            </w:pPr>
            <w:r w:rsidRPr="009E0AF9">
              <w:rPr>
                <w:rFonts w:cs="Arial"/>
                <w:b/>
                <w:bCs/>
                <w:sz w:val="14"/>
                <w:szCs w:val="14"/>
              </w:rPr>
              <w:t>71</w:t>
            </w:r>
          </w:p>
        </w:tc>
        <w:tc>
          <w:tcPr>
            <w:tcW w:w="1194" w:type="pct"/>
            <w:tcBorders>
              <w:bottom w:val="double" w:sz="4" w:space="0" w:color="auto"/>
              <w:right w:val="single" w:sz="4" w:space="0" w:color="auto"/>
            </w:tcBorders>
            <w:vAlign w:val="bottom"/>
          </w:tcPr>
          <w:p w:rsidR="006645DE" w:rsidRPr="009E0AF9" w:rsidRDefault="006645DE" w:rsidP="006645DE">
            <w:pPr>
              <w:framePr w:hSpace="181" w:wrap="around" w:vAnchor="text" w:hAnchor="margin" w:xAlign="center" w:y="1"/>
              <w:jc w:val="right"/>
              <w:rPr>
                <w:rFonts w:cs="Arial"/>
                <w:b/>
                <w:bCs/>
                <w:sz w:val="14"/>
                <w:szCs w:val="14"/>
              </w:rPr>
            </w:pPr>
            <w:r w:rsidRPr="009E0AF9">
              <w:rPr>
                <w:rFonts w:cs="Arial"/>
                <w:b/>
                <w:bCs/>
                <w:sz w:val="14"/>
                <w:szCs w:val="14"/>
              </w:rPr>
              <w:t>59%</w:t>
            </w:r>
          </w:p>
        </w:tc>
      </w:tr>
    </w:tbl>
    <w:p w:rsidR="00653E63" w:rsidRPr="009E0AF9" w:rsidRDefault="00653E63" w:rsidP="00A8500C">
      <w:pPr>
        <w:framePr w:hSpace="181" w:wrap="around" w:vAnchor="text" w:hAnchor="margin" w:xAlign="center" w:y="1"/>
        <w:spacing w:after="0"/>
        <w:jc w:val="both"/>
        <w:rPr>
          <w:sz w:val="16"/>
          <w:szCs w:val="16"/>
        </w:rPr>
      </w:pPr>
    </w:p>
    <w:p w:rsidR="008703C3" w:rsidRPr="009E0AF9" w:rsidRDefault="008703C3">
      <w:pPr>
        <w:spacing w:after="0"/>
        <w:rPr>
          <w:rFonts w:ascii="Helvetica" w:hAnsi="Helvetica"/>
          <w:b/>
          <w:sz w:val="24"/>
          <w:szCs w:val="24"/>
        </w:rPr>
      </w:pPr>
      <w:r w:rsidRPr="009E0AF9">
        <w:br w:type="page"/>
      </w:r>
    </w:p>
    <w:p w:rsidR="00E42784" w:rsidRPr="00732742" w:rsidRDefault="00E42784" w:rsidP="003167C0">
      <w:pPr>
        <w:pStyle w:val="OCPH3"/>
      </w:pPr>
      <w:bookmarkStart w:id="29" w:name="_Toc443308228"/>
      <w:r w:rsidRPr="00732742">
        <w:lastRenderedPageBreak/>
        <w:t>Receptions and Sentence Status</w:t>
      </w:r>
      <w:bookmarkEnd w:id="29"/>
    </w:p>
    <w:p w:rsidR="00E42784" w:rsidRPr="009E0AF9" w:rsidRDefault="00E42784" w:rsidP="003167C0">
      <w:pPr>
        <w:jc w:val="both"/>
      </w:pPr>
      <w:r w:rsidRPr="009E0AF9">
        <w:t xml:space="preserve">There were </w:t>
      </w:r>
      <w:r w:rsidR="008703C3" w:rsidRPr="009E0AF9">
        <w:t>4</w:t>
      </w:r>
      <w:r w:rsidR="000D65D3" w:rsidRPr="009E0AF9">
        <w:t>6</w:t>
      </w:r>
      <w:r w:rsidR="00190BA9" w:rsidRPr="009E0AF9">
        <w:t>2</w:t>
      </w:r>
      <w:r w:rsidRPr="009E0AF9">
        <w:t xml:space="preserve"> receptions into </w:t>
      </w:r>
      <w:r w:rsidR="00295331" w:rsidRPr="009E0AF9">
        <w:t>youth</w:t>
      </w:r>
      <w:r w:rsidRPr="009E0AF9">
        <w:t xml:space="preserve"> detention centres in the Northern Territory in </w:t>
      </w:r>
      <w:r w:rsidR="008703C3" w:rsidRPr="009E0AF9">
        <w:t>201</w:t>
      </w:r>
      <w:r w:rsidR="00190BA9" w:rsidRPr="009E0AF9">
        <w:t>4</w:t>
      </w:r>
      <w:r w:rsidR="008703C3" w:rsidRPr="009E0AF9">
        <w:t>-</w:t>
      </w:r>
      <w:r w:rsidR="000D65D3" w:rsidRPr="009E0AF9">
        <w:t>1</w:t>
      </w:r>
      <w:r w:rsidR="00190BA9" w:rsidRPr="009E0AF9">
        <w:t>5</w:t>
      </w:r>
      <w:r w:rsidRPr="009E0AF9">
        <w:t xml:space="preserve">, which involved </w:t>
      </w:r>
      <w:r w:rsidR="008703C3" w:rsidRPr="009E0AF9">
        <w:t>2</w:t>
      </w:r>
      <w:r w:rsidR="00190BA9" w:rsidRPr="009E0AF9">
        <w:t>32</w:t>
      </w:r>
      <w:r w:rsidR="00C939DE" w:rsidRPr="009E0AF9">
        <w:t xml:space="preserve"> </w:t>
      </w:r>
      <w:r w:rsidRPr="009E0AF9">
        <w:t xml:space="preserve">distinct </w:t>
      </w:r>
      <w:r w:rsidR="00295331" w:rsidRPr="009E0AF9">
        <w:t>youth</w:t>
      </w:r>
      <w:r w:rsidRPr="009E0AF9">
        <w:t>s.</w:t>
      </w:r>
    </w:p>
    <w:p w:rsidR="00E42784" w:rsidRPr="009E0AF9" w:rsidRDefault="00E42784" w:rsidP="008703C3">
      <w:pPr>
        <w:tabs>
          <w:tab w:val="left" w:pos="521"/>
          <w:tab w:val="left" w:pos="1531"/>
        </w:tabs>
        <w:spacing w:after="0"/>
        <w:jc w:val="both"/>
        <w:rPr>
          <w:snapToGrid w:val="0"/>
          <w:lang w:eastAsia="en-US"/>
        </w:rPr>
      </w:pPr>
      <w:r w:rsidRPr="009E0AF9">
        <w:rPr>
          <w:snapToGrid w:val="0"/>
          <w:lang w:eastAsia="en-US"/>
        </w:rPr>
        <w:t xml:space="preserve">Most </w:t>
      </w:r>
      <w:r w:rsidR="00295331" w:rsidRPr="009E0AF9">
        <w:rPr>
          <w:snapToGrid w:val="0"/>
          <w:lang w:eastAsia="en-US"/>
        </w:rPr>
        <w:t>youth</w:t>
      </w:r>
      <w:r w:rsidRPr="009E0AF9">
        <w:rPr>
          <w:snapToGrid w:val="0"/>
          <w:lang w:eastAsia="en-US"/>
        </w:rPr>
        <w:t>s are unsentenced at the time of reception in</w:t>
      </w:r>
      <w:r w:rsidR="00190BA9" w:rsidRPr="009E0AF9">
        <w:rPr>
          <w:snapToGrid w:val="0"/>
          <w:lang w:eastAsia="en-US"/>
        </w:rPr>
        <w:t>to a detention centre.  However</w:t>
      </w:r>
      <w:r w:rsidRPr="009E0AF9">
        <w:rPr>
          <w:snapToGrid w:val="0"/>
          <w:lang w:eastAsia="en-US"/>
        </w:rPr>
        <w:t xml:space="preserve"> during an episode</w:t>
      </w:r>
      <w:r w:rsidR="00190BA9" w:rsidRPr="009E0AF9">
        <w:rPr>
          <w:snapToGrid w:val="0"/>
          <w:lang w:eastAsia="en-US"/>
        </w:rPr>
        <w:t>,</w:t>
      </w:r>
      <w:r w:rsidRPr="009E0AF9">
        <w:rPr>
          <w:snapToGrid w:val="0"/>
          <w:lang w:eastAsia="en-US"/>
        </w:rPr>
        <w:t xml:space="preserve"> a </w:t>
      </w:r>
      <w:r w:rsidR="00261BA6" w:rsidRPr="009E0AF9">
        <w:rPr>
          <w:snapToGrid w:val="0"/>
          <w:lang w:eastAsia="en-US"/>
        </w:rPr>
        <w:t>detainee</w:t>
      </w:r>
      <w:r w:rsidRPr="009E0AF9">
        <w:rPr>
          <w:snapToGrid w:val="0"/>
          <w:lang w:eastAsia="en-US"/>
        </w:rPr>
        <w:t xml:space="preserve"> may commence several types of orders.  Thus during </w:t>
      </w:r>
      <w:r w:rsidR="00190BA9" w:rsidRPr="009E0AF9">
        <w:rPr>
          <w:snapToGrid w:val="0"/>
          <w:lang w:eastAsia="en-US"/>
        </w:rPr>
        <w:t>2014-15</w:t>
      </w:r>
      <w:r w:rsidRPr="009E0AF9">
        <w:rPr>
          <w:snapToGrid w:val="0"/>
          <w:lang w:eastAsia="en-US"/>
        </w:rPr>
        <w:t xml:space="preserve">, there were </w:t>
      </w:r>
      <w:r w:rsidR="008703C3" w:rsidRPr="009E0AF9">
        <w:rPr>
          <w:snapToGrid w:val="0"/>
          <w:lang w:eastAsia="en-US"/>
        </w:rPr>
        <w:t>5</w:t>
      </w:r>
      <w:r w:rsidR="00190BA9" w:rsidRPr="009E0AF9">
        <w:rPr>
          <w:snapToGrid w:val="0"/>
          <w:lang w:eastAsia="en-US"/>
        </w:rPr>
        <w:t xml:space="preserve">42 </w:t>
      </w:r>
      <w:r w:rsidRPr="009E0AF9">
        <w:rPr>
          <w:snapToGrid w:val="0"/>
          <w:lang w:eastAsia="en-US"/>
        </w:rPr>
        <w:t>distinct order commencements co</w:t>
      </w:r>
      <w:r w:rsidR="00586423" w:rsidRPr="009E0AF9">
        <w:rPr>
          <w:snapToGrid w:val="0"/>
          <w:lang w:eastAsia="en-US"/>
        </w:rPr>
        <w:t>nsisting</w:t>
      </w:r>
      <w:r w:rsidRPr="009E0AF9">
        <w:rPr>
          <w:snapToGrid w:val="0"/>
          <w:lang w:eastAsia="en-US"/>
        </w:rPr>
        <w:t xml:space="preserve"> of </w:t>
      </w:r>
      <w:r w:rsidR="00582EC2" w:rsidRPr="009E0AF9">
        <w:rPr>
          <w:snapToGrid w:val="0"/>
          <w:lang w:eastAsia="en-US"/>
        </w:rPr>
        <w:t>4</w:t>
      </w:r>
      <w:r w:rsidR="00190BA9" w:rsidRPr="009E0AF9">
        <w:rPr>
          <w:snapToGrid w:val="0"/>
          <w:lang w:eastAsia="en-US"/>
        </w:rPr>
        <w:t xml:space="preserve">57 </w:t>
      </w:r>
      <w:r w:rsidRPr="009E0AF9">
        <w:rPr>
          <w:snapToGrid w:val="0"/>
          <w:lang w:eastAsia="en-US"/>
        </w:rPr>
        <w:t>remand</w:t>
      </w:r>
      <w:r w:rsidR="00C52C90" w:rsidRPr="009E0AF9">
        <w:rPr>
          <w:snapToGrid w:val="0"/>
          <w:lang w:eastAsia="en-US"/>
        </w:rPr>
        <w:t xml:space="preserve"> </w:t>
      </w:r>
      <w:r w:rsidRPr="009E0AF9">
        <w:rPr>
          <w:snapToGrid w:val="0"/>
          <w:lang w:eastAsia="en-US"/>
        </w:rPr>
        <w:t xml:space="preserve">order commencements </w:t>
      </w:r>
      <w:r w:rsidR="00C939DE" w:rsidRPr="009E0AF9">
        <w:rPr>
          <w:snapToGrid w:val="0"/>
          <w:lang w:eastAsia="en-US"/>
        </w:rPr>
        <w:t xml:space="preserve">and </w:t>
      </w:r>
      <w:r w:rsidR="00190BA9" w:rsidRPr="009E0AF9">
        <w:rPr>
          <w:snapToGrid w:val="0"/>
          <w:lang w:eastAsia="en-US"/>
        </w:rPr>
        <w:t>85</w:t>
      </w:r>
      <w:r w:rsidRPr="009E0AF9">
        <w:rPr>
          <w:snapToGrid w:val="0"/>
          <w:lang w:eastAsia="en-US"/>
        </w:rPr>
        <w:t xml:space="preserve"> </w:t>
      </w:r>
      <w:r w:rsidR="003312EA" w:rsidRPr="009E0AF9">
        <w:rPr>
          <w:snapToGrid w:val="0"/>
          <w:lang w:eastAsia="en-US"/>
        </w:rPr>
        <w:t xml:space="preserve">sentenced </w:t>
      </w:r>
      <w:r w:rsidRPr="009E0AF9">
        <w:rPr>
          <w:snapToGrid w:val="0"/>
          <w:lang w:eastAsia="en-US"/>
        </w:rPr>
        <w:t>detention order commencements</w:t>
      </w:r>
      <w:r w:rsidR="00C939DE" w:rsidRPr="009E0AF9">
        <w:rPr>
          <w:snapToGrid w:val="0"/>
          <w:lang w:eastAsia="en-US"/>
        </w:rPr>
        <w:t>.</w:t>
      </w:r>
      <w:r w:rsidR="008703C3" w:rsidRPr="009E0AF9">
        <w:rPr>
          <w:snapToGrid w:val="0"/>
          <w:lang w:eastAsia="en-US"/>
        </w:rPr>
        <w:t xml:space="preserve"> </w:t>
      </w:r>
      <w:r w:rsidRPr="009E0AF9">
        <w:rPr>
          <w:snapToGrid w:val="0"/>
          <w:lang w:eastAsia="en-US"/>
        </w:rPr>
        <w:t xml:space="preserve">The daily average number of sentenced </w:t>
      </w:r>
      <w:r w:rsidR="00261BA6" w:rsidRPr="009E0AF9">
        <w:rPr>
          <w:snapToGrid w:val="0"/>
          <w:lang w:eastAsia="en-US"/>
        </w:rPr>
        <w:t>detainees</w:t>
      </w:r>
      <w:r w:rsidRPr="009E0AF9">
        <w:rPr>
          <w:snapToGrid w:val="0"/>
          <w:lang w:eastAsia="en-US"/>
        </w:rPr>
        <w:t xml:space="preserve"> </w:t>
      </w:r>
      <w:r w:rsidR="00261BA6" w:rsidRPr="009E0AF9">
        <w:rPr>
          <w:snapToGrid w:val="0"/>
          <w:lang w:eastAsia="en-US"/>
        </w:rPr>
        <w:t>during</w:t>
      </w:r>
      <w:r w:rsidRPr="009E0AF9">
        <w:rPr>
          <w:snapToGrid w:val="0"/>
          <w:lang w:eastAsia="en-US"/>
        </w:rPr>
        <w:t xml:space="preserve"> </w:t>
      </w:r>
      <w:r w:rsidR="00EC0776" w:rsidRPr="009E0AF9">
        <w:rPr>
          <w:snapToGrid w:val="0"/>
          <w:lang w:eastAsia="en-US"/>
        </w:rPr>
        <w:t>201</w:t>
      </w:r>
      <w:r w:rsidR="00190BA9" w:rsidRPr="009E0AF9">
        <w:rPr>
          <w:snapToGrid w:val="0"/>
          <w:lang w:eastAsia="en-US"/>
        </w:rPr>
        <w:t>4</w:t>
      </w:r>
      <w:r w:rsidR="008703C3" w:rsidRPr="009E0AF9">
        <w:rPr>
          <w:snapToGrid w:val="0"/>
          <w:lang w:eastAsia="en-US"/>
        </w:rPr>
        <w:t>-1</w:t>
      </w:r>
      <w:r w:rsidR="00190BA9" w:rsidRPr="009E0AF9">
        <w:rPr>
          <w:snapToGrid w:val="0"/>
          <w:lang w:eastAsia="en-US"/>
        </w:rPr>
        <w:t>5</w:t>
      </w:r>
      <w:r w:rsidRPr="009E0AF9">
        <w:rPr>
          <w:snapToGrid w:val="0"/>
          <w:lang w:eastAsia="en-US"/>
        </w:rPr>
        <w:t xml:space="preserve"> was</w:t>
      </w:r>
      <w:r w:rsidR="005C4822" w:rsidRPr="009E0AF9">
        <w:rPr>
          <w:snapToGrid w:val="0"/>
          <w:lang w:eastAsia="en-US"/>
        </w:rPr>
        <w:t xml:space="preserve"> </w:t>
      </w:r>
      <w:r w:rsidR="00CF04D4" w:rsidRPr="009E0AF9">
        <w:rPr>
          <w:snapToGrid w:val="0"/>
          <w:lang w:eastAsia="en-US"/>
        </w:rPr>
        <w:t>1</w:t>
      </w:r>
      <w:r w:rsidR="00190BA9" w:rsidRPr="009E0AF9">
        <w:rPr>
          <w:snapToGrid w:val="0"/>
          <w:lang w:eastAsia="en-US"/>
        </w:rPr>
        <w:t>1</w:t>
      </w:r>
      <w:r w:rsidRPr="009E0AF9">
        <w:rPr>
          <w:snapToGrid w:val="0"/>
          <w:lang w:eastAsia="en-US"/>
        </w:rPr>
        <w:t>.</w:t>
      </w:r>
    </w:p>
    <w:p w:rsidR="00D10DE5" w:rsidRPr="00CF04D4" w:rsidRDefault="00D10DE5" w:rsidP="00D10DE5">
      <w:pPr>
        <w:pStyle w:val="OCPH3"/>
      </w:pPr>
      <w:bookmarkStart w:id="30" w:name="_Toc443308229"/>
      <w:r w:rsidRPr="00CF04D4">
        <w:t>Offence</w:t>
      </w:r>
      <w:bookmarkEnd w:id="30"/>
    </w:p>
    <w:p w:rsidR="00D10DE5" w:rsidRPr="009E0AF9" w:rsidRDefault="00D10DE5" w:rsidP="003167C0">
      <w:pPr>
        <w:tabs>
          <w:tab w:val="left" w:pos="521"/>
          <w:tab w:val="left" w:pos="1531"/>
        </w:tabs>
        <w:jc w:val="both"/>
        <w:rPr>
          <w:snapToGrid w:val="0"/>
          <w:lang w:eastAsia="en-US"/>
        </w:rPr>
      </w:pPr>
      <w:r w:rsidRPr="009E0AF9">
        <w:rPr>
          <w:snapToGrid w:val="0"/>
          <w:lang w:eastAsia="en-US"/>
        </w:rPr>
        <w:t>The most common offences</w:t>
      </w:r>
      <w:r w:rsidRPr="009E0AF9">
        <w:rPr>
          <w:rStyle w:val="FootnoteReference"/>
          <w:snapToGrid w:val="0"/>
          <w:lang w:eastAsia="en-US"/>
        </w:rPr>
        <w:footnoteReference w:id="7"/>
      </w:r>
      <w:r w:rsidRPr="009E0AF9">
        <w:rPr>
          <w:snapToGrid w:val="0"/>
          <w:lang w:eastAsia="en-US"/>
        </w:rPr>
        <w:t xml:space="preserve"> for </w:t>
      </w:r>
      <w:r w:rsidR="00295331" w:rsidRPr="009E0AF9">
        <w:rPr>
          <w:snapToGrid w:val="0"/>
          <w:lang w:eastAsia="en-US"/>
        </w:rPr>
        <w:t>youth</w:t>
      </w:r>
      <w:r w:rsidRPr="009E0AF9">
        <w:rPr>
          <w:snapToGrid w:val="0"/>
          <w:lang w:eastAsia="en-US"/>
        </w:rPr>
        <w:t xml:space="preserve">s received into detention during </w:t>
      </w:r>
      <w:r w:rsidR="008703C3" w:rsidRPr="009E0AF9">
        <w:rPr>
          <w:snapToGrid w:val="0"/>
          <w:lang w:eastAsia="en-US"/>
        </w:rPr>
        <w:t>201</w:t>
      </w:r>
      <w:r w:rsidR="00190BA9" w:rsidRPr="009E0AF9">
        <w:rPr>
          <w:snapToGrid w:val="0"/>
          <w:lang w:eastAsia="en-US"/>
        </w:rPr>
        <w:t>4</w:t>
      </w:r>
      <w:r w:rsidR="008703C3" w:rsidRPr="009E0AF9">
        <w:rPr>
          <w:snapToGrid w:val="0"/>
          <w:lang w:eastAsia="en-US"/>
        </w:rPr>
        <w:t>-1</w:t>
      </w:r>
      <w:r w:rsidR="00190BA9" w:rsidRPr="009E0AF9">
        <w:rPr>
          <w:snapToGrid w:val="0"/>
          <w:lang w:eastAsia="en-US"/>
        </w:rPr>
        <w:t>5</w:t>
      </w:r>
      <w:r w:rsidRPr="009E0AF9">
        <w:rPr>
          <w:snapToGrid w:val="0"/>
          <w:lang w:eastAsia="en-US"/>
        </w:rPr>
        <w:t xml:space="preserve"> were</w:t>
      </w:r>
      <w:r w:rsidR="007F4871" w:rsidRPr="009E0AF9">
        <w:rPr>
          <w:snapToGrid w:val="0"/>
          <w:lang w:eastAsia="en-US"/>
        </w:rPr>
        <w:t xml:space="preserve"> </w:t>
      </w:r>
      <w:r w:rsidR="003312EA" w:rsidRPr="009E0AF9">
        <w:rPr>
          <w:snapToGrid w:val="0"/>
          <w:lang w:eastAsia="en-US"/>
        </w:rPr>
        <w:t>‘</w:t>
      </w:r>
      <w:r w:rsidR="007310DF" w:rsidRPr="009E0AF9">
        <w:rPr>
          <w:snapToGrid w:val="0"/>
          <w:lang w:eastAsia="en-US"/>
        </w:rPr>
        <w:t>Acts intended to cause injury</w:t>
      </w:r>
      <w:r w:rsidR="003312EA" w:rsidRPr="009E0AF9">
        <w:rPr>
          <w:snapToGrid w:val="0"/>
          <w:lang w:eastAsia="en-US"/>
        </w:rPr>
        <w:t>’</w:t>
      </w:r>
      <w:r w:rsidR="007310DF" w:rsidRPr="009E0AF9">
        <w:rPr>
          <w:snapToGrid w:val="0"/>
          <w:lang w:eastAsia="en-US"/>
        </w:rPr>
        <w:t xml:space="preserve"> </w:t>
      </w:r>
      <w:r w:rsidR="008E04FF" w:rsidRPr="009E0AF9">
        <w:rPr>
          <w:snapToGrid w:val="0"/>
          <w:lang w:eastAsia="en-US"/>
        </w:rPr>
        <w:t>(</w:t>
      </w:r>
      <w:r w:rsidR="00D20085" w:rsidRPr="009E0AF9">
        <w:rPr>
          <w:snapToGrid w:val="0"/>
          <w:lang w:eastAsia="en-US"/>
        </w:rPr>
        <w:t>3</w:t>
      </w:r>
      <w:r w:rsidR="00190BA9" w:rsidRPr="009E0AF9">
        <w:rPr>
          <w:snapToGrid w:val="0"/>
          <w:lang w:eastAsia="en-US"/>
        </w:rPr>
        <w:t>6</w:t>
      </w:r>
      <w:r w:rsidRPr="009E0AF9">
        <w:rPr>
          <w:snapToGrid w:val="0"/>
          <w:lang w:eastAsia="en-US"/>
        </w:rPr>
        <w:t>% of all receptions)</w:t>
      </w:r>
      <w:r w:rsidR="00C03068" w:rsidRPr="009E0AF9">
        <w:rPr>
          <w:snapToGrid w:val="0"/>
          <w:lang w:eastAsia="en-US"/>
        </w:rPr>
        <w:t xml:space="preserve"> and </w:t>
      </w:r>
      <w:r w:rsidR="00433F5D" w:rsidRPr="009E0AF9">
        <w:rPr>
          <w:snapToGrid w:val="0"/>
          <w:lang w:eastAsia="en-US"/>
        </w:rPr>
        <w:t>‘</w:t>
      </w:r>
      <w:r w:rsidR="007310DF" w:rsidRPr="009E0AF9">
        <w:rPr>
          <w:snapToGrid w:val="0"/>
          <w:lang w:eastAsia="en-US"/>
        </w:rPr>
        <w:t>U</w:t>
      </w:r>
      <w:r w:rsidR="008E1F61" w:rsidRPr="009E0AF9">
        <w:rPr>
          <w:snapToGrid w:val="0"/>
          <w:lang w:eastAsia="en-US"/>
        </w:rPr>
        <w:t>nlawful entry with intent</w:t>
      </w:r>
      <w:r w:rsidR="00BE52CE" w:rsidRPr="009E0AF9">
        <w:rPr>
          <w:snapToGrid w:val="0"/>
          <w:lang w:eastAsia="en-US"/>
        </w:rPr>
        <w:t>/burglary, break and enter</w:t>
      </w:r>
      <w:r w:rsidR="00433F5D" w:rsidRPr="009E0AF9">
        <w:rPr>
          <w:snapToGrid w:val="0"/>
          <w:lang w:eastAsia="en-US"/>
        </w:rPr>
        <w:t>’</w:t>
      </w:r>
      <w:r w:rsidR="00C03068" w:rsidRPr="009E0AF9">
        <w:rPr>
          <w:snapToGrid w:val="0"/>
          <w:lang w:eastAsia="en-US"/>
        </w:rPr>
        <w:t xml:space="preserve"> (</w:t>
      </w:r>
      <w:r w:rsidR="00190BA9" w:rsidRPr="009E0AF9">
        <w:rPr>
          <w:snapToGrid w:val="0"/>
          <w:lang w:eastAsia="en-US"/>
        </w:rPr>
        <w:t>27</w:t>
      </w:r>
      <w:r w:rsidR="00C03068" w:rsidRPr="009E0AF9">
        <w:rPr>
          <w:snapToGrid w:val="0"/>
          <w:lang w:eastAsia="en-US"/>
        </w:rPr>
        <w:t>%</w:t>
      </w:r>
      <w:r w:rsidR="00463FEF" w:rsidRPr="009E0AF9">
        <w:rPr>
          <w:snapToGrid w:val="0"/>
          <w:lang w:eastAsia="en-US"/>
        </w:rPr>
        <w:t xml:space="preserve"> of all receptions</w:t>
      </w:r>
      <w:r w:rsidR="00C03068" w:rsidRPr="009E0AF9">
        <w:rPr>
          <w:snapToGrid w:val="0"/>
          <w:lang w:eastAsia="en-US"/>
        </w:rPr>
        <w:t>)</w:t>
      </w:r>
      <w:r w:rsidRPr="009E0AF9">
        <w:rPr>
          <w:snapToGrid w:val="0"/>
          <w:lang w:eastAsia="en-US"/>
        </w:rPr>
        <w:t>.</w:t>
      </w:r>
      <w:r w:rsidR="002E0762" w:rsidRPr="009E0AF9">
        <w:rPr>
          <w:snapToGrid w:val="0"/>
          <w:lang w:eastAsia="en-US"/>
        </w:rPr>
        <w:t xml:space="preserve">  There was a</w:t>
      </w:r>
      <w:r w:rsidR="00190BA9" w:rsidRPr="009E0AF9">
        <w:rPr>
          <w:snapToGrid w:val="0"/>
          <w:lang w:eastAsia="en-US"/>
        </w:rPr>
        <w:t>n</w:t>
      </w:r>
      <w:r w:rsidR="002E0762" w:rsidRPr="009E0AF9">
        <w:rPr>
          <w:snapToGrid w:val="0"/>
          <w:lang w:eastAsia="en-US"/>
        </w:rPr>
        <w:t xml:space="preserve"> </w:t>
      </w:r>
      <w:r w:rsidR="00190BA9" w:rsidRPr="009E0AF9">
        <w:rPr>
          <w:snapToGrid w:val="0"/>
          <w:lang w:eastAsia="en-US"/>
        </w:rPr>
        <w:t>81</w:t>
      </w:r>
      <w:r w:rsidR="002E0762" w:rsidRPr="009E0AF9">
        <w:rPr>
          <w:snapToGrid w:val="0"/>
          <w:lang w:eastAsia="en-US"/>
        </w:rPr>
        <w:t xml:space="preserve">% </w:t>
      </w:r>
      <w:r w:rsidR="00BF75C8" w:rsidRPr="009E0AF9">
        <w:rPr>
          <w:snapToGrid w:val="0"/>
          <w:lang w:eastAsia="en-US"/>
        </w:rPr>
        <w:t>increase in</w:t>
      </w:r>
      <w:r w:rsidR="002E0762" w:rsidRPr="009E0AF9">
        <w:rPr>
          <w:snapToGrid w:val="0"/>
          <w:lang w:eastAsia="en-US"/>
        </w:rPr>
        <w:t xml:space="preserve"> the number of </w:t>
      </w:r>
      <w:r w:rsidR="00295331" w:rsidRPr="009E0AF9">
        <w:rPr>
          <w:snapToGrid w:val="0"/>
          <w:lang w:eastAsia="en-US"/>
        </w:rPr>
        <w:t>youth</w:t>
      </w:r>
      <w:r w:rsidR="002E0762" w:rsidRPr="009E0AF9">
        <w:rPr>
          <w:snapToGrid w:val="0"/>
          <w:lang w:eastAsia="en-US"/>
        </w:rPr>
        <w:t>s received into detention for ‘</w:t>
      </w:r>
      <w:r w:rsidR="007A5E4A" w:rsidRPr="009E0AF9">
        <w:rPr>
          <w:snapToGrid w:val="0"/>
          <w:lang w:eastAsia="en-US"/>
        </w:rPr>
        <w:t>Robbery, extortion and related offences</w:t>
      </w:r>
      <w:r w:rsidR="008703C3" w:rsidRPr="009E0AF9">
        <w:rPr>
          <w:snapToGrid w:val="0"/>
          <w:lang w:eastAsia="en-US"/>
        </w:rPr>
        <w:t>’</w:t>
      </w:r>
      <w:r w:rsidR="00574CE4" w:rsidRPr="009E0AF9">
        <w:rPr>
          <w:snapToGrid w:val="0"/>
          <w:lang w:eastAsia="en-US"/>
        </w:rPr>
        <w:t xml:space="preserve"> (from</w:t>
      </w:r>
      <w:r w:rsidR="00E7688A" w:rsidRPr="009E0AF9">
        <w:rPr>
          <w:snapToGrid w:val="0"/>
          <w:lang w:eastAsia="en-US"/>
        </w:rPr>
        <w:t xml:space="preserve"> </w:t>
      </w:r>
      <w:r w:rsidR="007A5E4A" w:rsidRPr="009E0AF9">
        <w:rPr>
          <w:snapToGrid w:val="0"/>
          <w:lang w:eastAsia="en-US"/>
        </w:rPr>
        <w:t xml:space="preserve">16 </w:t>
      </w:r>
      <w:r w:rsidR="00574CE4" w:rsidRPr="009E0AF9">
        <w:rPr>
          <w:snapToGrid w:val="0"/>
          <w:lang w:eastAsia="en-US"/>
        </w:rPr>
        <w:t xml:space="preserve">offences in </w:t>
      </w:r>
      <w:r w:rsidR="00687232" w:rsidRPr="009E0AF9">
        <w:rPr>
          <w:snapToGrid w:val="0"/>
          <w:lang w:eastAsia="en-US"/>
        </w:rPr>
        <w:t>20</w:t>
      </w:r>
      <w:r w:rsidR="00BE52CE" w:rsidRPr="009E0AF9">
        <w:rPr>
          <w:snapToGrid w:val="0"/>
          <w:lang w:eastAsia="en-US"/>
        </w:rPr>
        <w:t>1</w:t>
      </w:r>
      <w:r w:rsidR="007A5E4A" w:rsidRPr="009E0AF9">
        <w:rPr>
          <w:snapToGrid w:val="0"/>
          <w:lang w:eastAsia="en-US"/>
        </w:rPr>
        <w:t>3</w:t>
      </w:r>
      <w:r w:rsidR="00687232" w:rsidRPr="009E0AF9">
        <w:rPr>
          <w:snapToGrid w:val="0"/>
          <w:lang w:eastAsia="en-US"/>
        </w:rPr>
        <w:t>-1</w:t>
      </w:r>
      <w:r w:rsidR="007A5E4A" w:rsidRPr="009E0AF9">
        <w:rPr>
          <w:snapToGrid w:val="0"/>
          <w:lang w:eastAsia="en-US"/>
        </w:rPr>
        <w:t>4</w:t>
      </w:r>
      <w:r w:rsidR="00574CE4" w:rsidRPr="009E0AF9">
        <w:rPr>
          <w:snapToGrid w:val="0"/>
          <w:lang w:eastAsia="en-US"/>
        </w:rPr>
        <w:t xml:space="preserve"> to </w:t>
      </w:r>
      <w:r w:rsidR="007A5E4A" w:rsidRPr="009E0AF9">
        <w:rPr>
          <w:snapToGrid w:val="0"/>
          <w:lang w:eastAsia="en-US"/>
        </w:rPr>
        <w:t>29</w:t>
      </w:r>
      <w:r w:rsidR="00574CE4" w:rsidRPr="009E0AF9">
        <w:rPr>
          <w:snapToGrid w:val="0"/>
          <w:lang w:eastAsia="en-US"/>
        </w:rPr>
        <w:t xml:space="preserve"> offences in </w:t>
      </w:r>
      <w:r w:rsidR="00EC0776" w:rsidRPr="009E0AF9">
        <w:rPr>
          <w:snapToGrid w:val="0"/>
          <w:lang w:eastAsia="en-US"/>
        </w:rPr>
        <w:t>201</w:t>
      </w:r>
      <w:r w:rsidR="007A5E4A" w:rsidRPr="009E0AF9">
        <w:rPr>
          <w:snapToGrid w:val="0"/>
          <w:lang w:eastAsia="en-US"/>
        </w:rPr>
        <w:t>4</w:t>
      </w:r>
      <w:r w:rsidR="00EC0776" w:rsidRPr="009E0AF9">
        <w:rPr>
          <w:snapToGrid w:val="0"/>
          <w:lang w:eastAsia="en-US"/>
        </w:rPr>
        <w:t>-1</w:t>
      </w:r>
      <w:r w:rsidR="007A5E4A" w:rsidRPr="009E0AF9">
        <w:rPr>
          <w:snapToGrid w:val="0"/>
          <w:lang w:eastAsia="en-US"/>
        </w:rPr>
        <w:t>5</w:t>
      </w:r>
      <w:r w:rsidR="00574CE4" w:rsidRPr="009E0AF9">
        <w:rPr>
          <w:snapToGrid w:val="0"/>
          <w:lang w:eastAsia="en-US"/>
        </w:rPr>
        <w:t>)</w:t>
      </w:r>
      <w:r w:rsidR="002E0762" w:rsidRPr="009E0AF9">
        <w:rPr>
          <w:snapToGrid w:val="0"/>
          <w:lang w:eastAsia="en-US"/>
        </w:rPr>
        <w:t>.</w:t>
      </w:r>
    </w:p>
    <w:p w:rsidR="00E42784" w:rsidRPr="009E0AF9" w:rsidRDefault="00E42784" w:rsidP="003167C0">
      <w:pPr>
        <w:pStyle w:val="OCPH3"/>
      </w:pPr>
      <w:bookmarkStart w:id="31" w:name="_Toc443308230"/>
      <w:r w:rsidRPr="009E0AF9">
        <w:t>Indigenous Status</w:t>
      </w:r>
      <w:bookmarkEnd w:id="31"/>
    </w:p>
    <w:p w:rsidR="00586423" w:rsidRPr="009E0AF9" w:rsidRDefault="000731C0" w:rsidP="00E42784">
      <w:pPr>
        <w:tabs>
          <w:tab w:val="left" w:pos="521"/>
          <w:tab w:val="left" w:pos="1531"/>
        </w:tabs>
        <w:jc w:val="both"/>
        <w:rPr>
          <w:snapToGrid w:val="0"/>
          <w:lang w:eastAsia="en-US"/>
        </w:rPr>
      </w:pPr>
      <w:r w:rsidRPr="009E0AF9">
        <w:rPr>
          <w:snapToGrid w:val="0"/>
          <w:lang w:eastAsia="en-US"/>
        </w:rPr>
        <w:t xml:space="preserve">During </w:t>
      </w:r>
      <w:r w:rsidR="00EC0776" w:rsidRPr="009E0AF9">
        <w:rPr>
          <w:snapToGrid w:val="0"/>
          <w:lang w:eastAsia="en-US"/>
        </w:rPr>
        <w:t>201</w:t>
      </w:r>
      <w:r w:rsidR="007A5E4A" w:rsidRPr="009E0AF9">
        <w:rPr>
          <w:snapToGrid w:val="0"/>
          <w:lang w:eastAsia="en-US"/>
        </w:rPr>
        <w:t>4</w:t>
      </w:r>
      <w:r w:rsidR="00EC0776" w:rsidRPr="009E0AF9">
        <w:rPr>
          <w:snapToGrid w:val="0"/>
          <w:lang w:eastAsia="en-US"/>
        </w:rPr>
        <w:t>-1</w:t>
      </w:r>
      <w:r w:rsidR="007A5E4A" w:rsidRPr="009E0AF9">
        <w:rPr>
          <w:snapToGrid w:val="0"/>
          <w:lang w:eastAsia="en-US"/>
        </w:rPr>
        <w:t>5</w:t>
      </w:r>
      <w:r w:rsidR="00E42784" w:rsidRPr="009E0AF9">
        <w:rPr>
          <w:snapToGrid w:val="0"/>
          <w:lang w:eastAsia="en-US"/>
        </w:rPr>
        <w:t xml:space="preserve">, </w:t>
      </w:r>
      <w:r w:rsidR="00A377FE" w:rsidRPr="009E0AF9">
        <w:rPr>
          <w:snapToGrid w:val="0"/>
          <w:lang w:eastAsia="en-US"/>
        </w:rPr>
        <w:t>4</w:t>
      </w:r>
      <w:r w:rsidR="007A5E4A" w:rsidRPr="009E0AF9">
        <w:rPr>
          <w:snapToGrid w:val="0"/>
          <w:lang w:eastAsia="en-US"/>
        </w:rPr>
        <w:t>32</w:t>
      </w:r>
      <w:r w:rsidR="001F5DD8" w:rsidRPr="009E0AF9">
        <w:rPr>
          <w:snapToGrid w:val="0"/>
          <w:lang w:eastAsia="en-US"/>
        </w:rPr>
        <w:t xml:space="preserve"> </w:t>
      </w:r>
      <w:r w:rsidR="00E42784" w:rsidRPr="009E0AF9">
        <w:rPr>
          <w:snapToGrid w:val="0"/>
          <w:lang w:eastAsia="en-US"/>
        </w:rPr>
        <w:t>(</w:t>
      </w:r>
      <w:r w:rsidR="00A377FE" w:rsidRPr="009E0AF9">
        <w:rPr>
          <w:snapToGrid w:val="0"/>
          <w:lang w:eastAsia="en-US"/>
        </w:rPr>
        <w:t>9</w:t>
      </w:r>
      <w:r w:rsidR="007A5E4A" w:rsidRPr="009E0AF9">
        <w:rPr>
          <w:snapToGrid w:val="0"/>
          <w:lang w:eastAsia="en-US"/>
        </w:rPr>
        <w:t>4</w:t>
      </w:r>
      <w:r w:rsidR="00E42784" w:rsidRPr="009E0AF9">
        <w:rPr>
          <w:snapToGrid w:val="0"/>
          <w:lang w:eastAsia="en-US"/>
        </w:rPr>
        <w:t xml:space="preserve">%) </w:t>
      </w:r>
      <w:r w:rsidRPr="009E0AF9">
        <w:rPr>
          <w:snapToGrid w:val="0"/>
          <w:lang w:eastAsia="en-US"/>
        </w:rPr>
        <w:t xml:space="preserve">of the </w:t>
      </w:r>
      <w:r w:rsidR="00E7688A" w:rsidRPr="009E0AF9">
        <w:rPr>
          <w:snapToGrid w:val="0"/>
          <w:lang w:eastAsia="en-US"/>
        </w:rPr>
        <w:t>4</w:t>
      </w:r>
      <w:r w:rsidR="00A377FE" w:rsidRPr="009E0AF9">
        <w:rPr>
          <w:snapToGrid w:val="0"/>
          <w:lang w:eastAsia="en-US"/>
        </w:rPr>
        <w:t>6</w:t>
      </w:r>
      <w:r w:rsidR="007A5E4A" w:rsidRPr="009E0AF9">
        <w:rPr>
          <w:snapToGrid w:val="0"/>
          <w:lang w:eastAsia="en-US"/>
        </w:rPr>
        <w:t>2</w:t>
      </w:r>
      <w:r w:rsidRPr="009E0AF9">
        <w:rPr>
          <w:snapToGrid w:val="0"/>
          <w:lang w:eastAsia="en-US"/>
        </w:rPr>
        <w:t xml:space="preserve"> </w:t>
      </w:r>
      <w:r w:rsidR="00295331" w:rsidRPr="009E0AF9">
        <w:rPr>
          <w:snapToGrid w:val="0"/>
          <w:lang w:eastAsia="en-US"/>
        </w:rPr>
        <w:t>youth</w:t>
      </w:r>
      <w:r w:rsidRPr="009E0AF9">
        <w:rPr>
          <w:snapToGrid w:val="0"/>
          <w:lang w:eastAsia="en-US"/>
        </w:rPr>
        <w:t xml:space="preserve"> receptions involved </w:t>
      </w:r>
      <w:r w:rsidR="00E42784" w:rsidRPr="009E0AF9">
        <w:rPr>
          <w:snapToGrid w:val="0"/>
          <w:lang w:eastAsia="en-US"/>
        </w:rPr>
        <w:t>Indigenous</w:t>
      </w:r>
      <w:r w:rsidR="007103A8" w:rsidRPr="009E0AF9">
        <w:rPr>
          <w:snapToGrid w:val="0"/>
          <w:lang w:eastAsia="en-US"/>
        </w:rPr>
        <w:t xml:space="preserve"> detainees</w:t>
      </w:r>
      <w:r w:rsidR="00306415" w:rsidRPr="009E0AF9">
        <w:rPr>
          <w:snapToGrid w:val="0"/>
          <w:lang w:eastAsia="en-US"/>
        </w:rPr>
        <w:t xml:space="preserve">.  Of the </w:t>
      </w:r>
      <w:r w:rsidR="007A5E4A" w:rsidRPr="009E0AF9">
        <w:rPr>
          <w:snapToGrid w:val="0"/>
          <w:lang w:eastAsia="en-US"/>
        </w:rPr>
        <w:t xml:space="preserve">85 </w:t>
      </w:r>
      <w:r w:rsidR="00306415" w:rsidRPr="009E0AF9">
        <w:rPr>
          <w:snapToGrid w:val="0"/>
          <w:lang w:eastAsia="en-US"/>
        </w:rPr>
        <w:t xml:space="preserve">sentenced </w:t>
      </w:r>
      <w:r w:rsidR="00295331" w:rsidRPr="009E0AF9">
        <w:rPr>
          <w:snapToGrid w:val="0"/>
          <w:lang w:eastAsia="en-US"/>
        </w:rPr>
        <w:t>youth</w:t>
      </w:r>
      <w:r w:rsidR="00306415" w:rsidRPr="009E0AF9">
        <w:rPr>
          <w:snapToGrid w:val="0"/>
          <w:lang w:eastAsia="en-US"/>
        </w:rPr>
        <w:t xml:space="preserve"> receptions</w:t>
      </w:r>
      <w:r w:rsidR="00871491">
        <w:rPr>
          <w:snapToGrid w:val="0"/>
          <w:lang w:eastAsia="en-US"/>
        </w:rPr>
        <w:t>,</w:t>
      </w:r>
      <w:r w:rsidR="00306415" w:rsidRPr="009E0AF9">
        <w:rPr>
          <w:snapToGrid w:val="0"/>
          <w:lang w:eastAsia="en-US"/>
        </w:rPr>
        <w:t xml:space="preserve"> </w:t>
      </w:r>
      <w:r w:rsidR="00BE52CE" w:rsidRPr="009E0AF9">
        <w:rPr>
          <w:snapToGrid w:val="0"/>
          <w:lang w:eastAsia="en-US"/>
        </w:rPr>
        <w:t>9</w:t>
      </w:r>
      <w:r w:rsidR="007A5E4A" w:rsidRPr="009E0AF9">
        <w:rPr>
          <w:snapToGrid w:val="0"/>
          <w:lang w:eastAsia="en-US"/>
        </w:rPr>
        <w:t>4</w:t>
      </w:r>
      <w:r w:rsidR="00306415" w:rsidRPr="009E0AF9">
        <w:rPr>
          <w:snapToGrid w:val="0"/>
          <w:lang w:eastAsia="en-US"/>
        </w:rPr>
        <w:t>% (</w:t>
      </w:r>
      <w:r w:rsidR="0076399C" w:rsidRPr="009E0AF9">
        <w:rPr>
          <w:snapToGrid w:val="0"/>
          <w:lang w:eastAsia="en-US"/>
        </w:rPr>
        <w:t>80</w:t>
      </w:r>
      <w:r w:rsidR="00306415" w:rsidRPr="009E0AF9">
        <w:rPr>
          <w:snapToGrid w:val="0"/>
          <w:lang w:eastAsia="en-US"/>
        </w:rPr>
        <w:t>) were Indigenous.</w:t>
      </w:r>
    </w:p>
    <w:p w:rsidR="00D10DE5" w:rsidRPr="009E0AF9" w:rsidRDefault="00D10DE5" w:rsidP="00D10DE5">
      <w:pPr>
        <w:pStyle w:val="OCPH3"/>
      </w:pPr>
      <w:bookmarkStart w:id="32" w:name="_Toc443308231"/>
      <w:r w:rsidRPr="009E0AF9">
        <w:t>Age</w:t>
      </w:r>
      <w:bookmarkEnd w:id="32"/>
    </w:p>
    <w:p w:rsidR="00D10DE5" w:rsidRPr="009E0AF9" w:rsidRDefault="00D10DE5" w:rsidP="00E42784">
      <w:pPr>
        <w:tabs>
          <w:tab w:val="left" w:pos="521"/>
          <w:tab w:val="left" w:pos="1531"/>
        </w:tabs>
        <w:jc w:val="both"/>
        <w:rPr>
          <w:snapToGrid w:val="0"/>
          <w:lang w:eastAsia="en-US"/>
        </w:rPr>
      </w:pPr>
      <w:r w:rsidRPr="009E0AF9">
        <w:rPr>
          <w:snapToGrid w:val="0"/>
          <w:lang w:eastAsia="en-US"/>
        </w:rPr>
        <w:t xml:space="preserve">Of the </w:t>
      </w:r>
      <w:r w:rsidR="009E5A0A" w:rsidRPr="009E0AF9">
        <w:rPr>
          <w:snapToGrid w:val="0"/>
          <w:lang w:eastAsia="en-US"/>
        </w:rPr>
        <w:t>232</w:t>
      </w:r>
      <w:r w:rsidR="00036D17" w:rsidRPr="009E0AF9">
        <w:rPr>
          <w:snapToGrid w:val="0"/>
          <w:lang w:eastAsia="en-US"/>
        </w:rPr>
        <w:t xml:space="preserve"> </w:t>
      </w:r>
      <w:r w:rsidRPr="009E0AF9">
        <w:rPr>
          <w:snapToGrid w:val="0"/>
          <w:lang w:eastAsia="en-US"/>
        </w:rPr>
        <w:t xml:space="preserve">distinct </w:t>
      </w:r>
      <w:r w:rsidR="001D5057" w:rsidRPr="009E0AF9">
        <w:rPr>
          <w:snapToGrid w:val="0"/>
          <w:lang w:eastAsia="en-US"/>
        </w:rPr>
        <w:t>detainees</w:t>
      </w:r>
      <w:r w:rsidRPr="009E0AF9">
        <w:rPr>
          <w:snapToGrid w:val="0"/>
          <w:lang w:eastAsia="en-US"/>
        </w:rPr>
        <w:t xml:space="preserve"> who commenced at least one episode in a </w:t>
      </w:r>
      <w:r w:rsidR="00295331" w:rsidRPr="009E0AF9">
        <w:rPr>
          <w:snapToGrid w:val="0"/>
          <w:lang w:eastAsia="en-US"/>
        </w:rPr>
        <w:t>youth</w:t>
      </w:r>
      <w:r w:rsidRPr="009E0AF9">
        <w:rPr>
          <w:snapToGrid w:val="0"/>
          <w:lang w:eastAsia="en-US"/>
        </w:rPr>
        <w:t xml:space="preserve"> detention centre during </w:t>
      </w:r>
      <w:r w:rsidR="00EC0776" w:rsidRPr="009E0AF9">
        <w:rPr>
          <w:snapToGrid w:val="0"/>
          <w:lang w:eastAsia="en-US"/>
        </w:rPr>
        <w:t>201</w:t>
      </w:r>
      <w:r w:rsidR="009E5A0A" w:rsidRPr="009E0AF9">
        <w:rPr>
          <w:snapToGrid w:val="0"/>
          <w:lang w:eastAsia="en-US"/>
        </w:rPr>
        <w:t>4-</w:t>
      </w:r>
      <w:r w:rsidR="00E7688A" w:rsidRPr="009E0AF9">
        <w:rPr>
          <w:snapToGrid w:val="0"/>
          <w:lang w:eastAsia="en-US"/>
        </w:rPr>
        <w:t>1</w:t>
      </w:r>
      <w:r w:rsidR="009E5A0A" w:rsidRPr="009E0AF9">
        <w:rPr>
          <w:snapToGrid w:val="0"/>
          <w:lang w:eastAsia="en-US"/>
        </w:rPr>
        <w:t>5</w:t>
      </w:r>
      <w:r w:rsidRPr="009E0AF9">
        <w:rPr>
          <w:snapToGrid w:val="0"/>
          <w:lang w:eastAsia="en-US"/>
        </w:rPr>
        <w:t xml:space="preserve">, </w:t>
      </w:r>
      <w:r w:rsidR="009E5A0A" w:rsidRPr="009E0AF9">
        <w:rPr>
          <w:snapToGrid w:val="0"/>
          <w:lang w:eastAsia="en-US"/>
        </w:rPr>
        <w:t>28</w:t>
      </w:r>
      <w:r w:rsidR="00672E71" w:rsidRPr="009E0AF9">
        <w:rPr>
          <w:snapToGrid w:val="0"/>
          <w:lang w:eastAsia="en-US"/>
        </w:rPr>
        <w:t xml:space="preserve">% were aged </w:t>
      </w:r>
      <w:r w:rsidR="00AE3AD2" w:rsidRPr="009E0AF9">
        <w:rPr>
          <w:snapToGrid w:val="0"/>
          <w:lang w:eastAsia="en-US"/>
        </w:rPr>
        <w:t>less than</w:t>
      </w:r>
      <w:r w:rsidR="00672E71" w:rsidRPr="009E0AF9">
        <w:rPr>
          <w:snapToGrid w:val="0"/>
          <w:lang w:eastAsia="en-US"/>
        </w:rPr>
        <w:t xml:space="preserve"> 15 years</w:t>
      </w:r>
      <w:r w:rsidR="00BD5AB1" w:rsidRPr="009E0AF9">
        <w:rPr>
          <w:snapToGrid w:val="0"/>
          <w:lang w:eastAsia="en-US"/>
        </w:rPr>
        <w:t>.</w:t>
      </w:r>
    </w:p>
    <w:p w:rsidR="00E42784" w:rsidRPr="009E0AF9" w:rsidRDefault="00AC06E5" w:rsidP="003167C0">
      <w:pPr>
        <w:pStyle w:val="OCPH3"/>
      </w:pPr>
      <w:bookmarkStart w:id="33" w:name="_Toc443308232"/>
      <w:r w:rsidRPr="009E0AF9">
        <w:t>Sex</w:t>
      </w:r>
      <w:bookmarkEnd w:id="33"/>
    </w:p>
    <w:p w:rsidR="00E42784" w:rsidRPr="009E0AF9" w:rsidRDefault="00E42784" w:rsidP="00E42784">
      <w:pPr>
        <w:tabs>
          <w:tab w:val="left" w:pos="521"/>
          <w:tab w:val="left" w:pos="1531"/>
        </w:tabs>
        <w:jc w:val="both"/>
        <w:rPr>
          <w:snapToGrid w:val="0"/>
          <w:lang w:eastAsia="en-US"/>
        </w:rPr>
      </w:pPr>
      <w:r w:rsidRPr="009E0AF9">
        <w:rPr>
          <w:snapToGrid w:val="0"/>
          <w:lang w:eastAsia="en-US"/>
        </w:rPr>
        <w:t xml:space="preserve">Most of the </w:t>
      </w:r>
      <w:r w:rsidR="001D5057" w:rsidRPr="009E0AF9">
        <w:rPr>
          <w:snapToGrid w:val="0"/>
          <w:lang w:eastAsia="en-US"/>
        </w:rPr>
        <w:t>detainees</w:t>
      </w:r>
      <w:r w:rsidRPr="009E0AF9">
        <w:rPr>
          <w:snapToGrid w:val="0"/>
          <w:lang w:eastAsia="en-US"/>
        </w:rPr>
        <w:t xml:space="preserve"> received into a </w:t>
      </w:r>
      <w:r w:rsidR="00295331" w:rsidRPr="009E0AF9">
        <w:rPr>
          <w:snapToGrid w:val="0"/>
          <w:lang w:eastAsia="en-US"/>
        </w:rPr>
        <w:t>youth</w:t>
      </w:r>
      <w:r w:rsidRPr="009E0AF9">
        <w:rPr>
          <w:snapToGrid w:val="0"/>
          <w:lang w:eastAsia="en-US"/>
        </w:rPr>
        <w:t xml:space="preserve"> detention centre </w:t>
      </w:r>
      <w:r w:rsidR="00F27CC3" w:rsidRPr="009E0AF9">
        <w:rPr>
          <w:snapToGrid w:val="0"/>
          <w:lang w:eastAsia="en-US"/>
        </w:rPr>
        <w:t>during 20</w:t>
      </w:r>
      <w:r w:rsidR="00457EC8" w:rsidRPr="009E0AF9">
        <w:rPr>
          <w:snapToGrid w:val="0"/>
          <w:lang w:eastAsia="en-US"/>
        </w:rPr>
        <w:t>1</w:t>
      </w:r>
      <w:r w:rsidR="00FC6748" w:rsidRPr="009E0AF9">
        <w:rPr>
          <w:snapToGrid w:val="0"/>
          <w:lang w:eastAsia="en-US"/>
        </w:rPr>
        <w:t>4</w:t>
      </w:r>
      <w:r w:rsidR="00E7688A" w:rsidRPr="009E0AF9">
        <w:rPr>
          <w:snapToGrid w:val="0"/>
          <w:lang w:eastAsia="en-US"/>
        </w:rPr>
        <w:t>-1</w:t>
      </w:r>
      <w:r w:rsidR="00FC6748" w:rsidRPr="009E0AF9">
        <w:rPr>
          <w:snapToGrid w:val="0"/>
          <w:lang w:eastAsia="en-US"/>
        </w:rPr>
        <w:t>5</w:t>
      </w:r>
      <w:r w:rsidR="00F27CC3" w:rsidRPr="009E0AF9">
        <w:rPr>
          <w:snapToGrid w:val="0"/>
          <w:lang w:eastAsia="en-US"/>
        </w:rPr>
        <w:t xml:space="preserve"> </w:t>
      </w:r>
      <w:r w:rsidRPr="009E0AF9">
        <w:rPr>
          <w:snapToGrid w:val="0"/>
          <w:lang w:eastAsia="en-US"/>
        </w:rPr>
        <w:t>were males.</w:t>
      </w:r>
      <w:r w:rsidR="00A8436E" w:rsidRPr="009E0AF9">
        <w:rPr>
          <w:snapToGrid w:val="0"/>
          <w:lang w:eastAsia="en-US"/>
        </w:rPr>
        <w:t xml:space="preserve"> </w:t>
      </w:r>
      <w:r w:rsidRPr="009E0AF9">
        <w:rPr>
          <w:snapToGrid w:val="0"/>
          <w:lang w:eastAsia="en-US"/>
        </w:rPr>
        <w:t xml:space="preserve"> </w:t>
      </w:r>
      <w:r w:rsidR="004D0EE5" w:rsidRPr="009E0AF9">
        <w:rPr>
          <w:snapToGrid w:val="0"/>
          <w:lang w:eastAsia="en-US"/>
        </w:rPr>
        <w:t>Only</w:t>
      </w:r>
      <w:r w:rsidRPr="009E0AF9">
        <w:rPr>
          <w:snapToGrid w:val="0"/>
          <w:lang w:eastAsia="en-US"/>
        </w:rPr>
        <w:t xml:space="preserve"> </w:t>
      </w:r>
      <w:r w:rsidR="009E5A0A" w:rsidRPr="009E0AF9">
        <w:rPr>
          <w:snapToGrid w:val="0"/>
          <w:lang w:eastAsia="en-US"/>
        </w:rPr>
        <w:t>58</w:t>
      </w:r>
      <w:r w:rsidR="00E7688A" w:rsidRPr="009E0AF9">
        <w:rPr>
          <w:snapToGrid w:val="0"/>
          <w:lang w:eastAsia="en-US"/>
        </w:rPr>
        <w:t xml:space="preserve"> </w:t>
      </w:r>
      <w:r w:rsidRPr="009E0AF9">
        <w:rPr>
          <w:snapToGrid w:val="0"/>
          <w:lang w:eastAsia="en-US"/>
        </w:rPr>
        <w:t>(</w:t>
      </w:r>
      <w:r w:rsidR="00F302D2" w:rsidRPr="009E0AF9">
        <w:rPr>
          <w:snapToGrid w:val="0"/>
          <w:lang w:eastAsia="en-US"/>
        </w:rPr>
        <w:t>1</w:t>
      </w:r>
      <w:r w:rsidR="009E5A0A" w:rsidRPr="009E0AF9">
        <w:rPr>
          <w:snapToGrid w:val="0"/>
          <w:lang w:eastAsia="en-US"/>
        </w:rPr>
        <w:t>3</w:t>
      </w:r>
      <w:r w:rsidRPr="009E0AF9">
        <w:rPr>
          <w:snapToGrid w:val="0"/>
          <w:lang w:eastAsia="en-US"/>
        </w:rPr>
        <w:t xml:space="preserve">%) of the </w:t>
      </w:r>
      <w:r w:rsidR="00E7688A" w:rsidRPr="009E0AF9">
        <w:rPr>
          <w:snapToGrid w:val="0"/>
          <w:lang w:eastAsia="en-US"/>
        </w:rPr>
        <w:t>4</w:t>
      </w:r>
      <w:r w:rsidR="00D12F7B" w:rsidRPr="009E0AF9">
        <w:rPr>
          <w:snapToGrid w:val="0"/>
          <w:lang w:eastAsia="en-US"/>
        </w:rPr>
        <w:t>6</w:t>
      </w:r>
      <w:r w:rsidR="009E5A0A" w:rsidRPr="009E0AF9">
        <w:rPr>
          <w:snapToGrid w:val="0"/>
          <w:lang w:eastAsia="en-US"/>
        </w:rPr>
        <w:t>2</w:t>
      </w:r>
      <w:r w:rsidRPr="009E0AF9">
        <w:rPr>
          <w:snapToGrid w:val="0"/>
          <w:lang w:eastAsia="en-US"/>
        </w:rPr>
        <w:t xml:space="preserve"> receptions were for female detainees</w:t>
      </w:r>
      <w:r w:rsidR="00E7688A" w:rsidRPr="009E0AF9">
        <w:rPr>
          <w:snapToGrid w:val="0"/>
          <w:lang w:eastAsia="en-US"/>
        </w:rPr>
        <w:t>, which was 1</w:t>
      </w:r>
      <w:r w:rsidR="00D12F7B" w:rsidRPr="009E0AF9">
        <w:rPr>
          <w:snapToGrid w:val="0"/>
          <w:lang w:eastAsia="en-US"/>
        </w:rPr>
        <w:t>2</w:t>
      </w:r>
      <w:r w:rsidR="004D0EE5" w:rsidRPr="009E0AF9">
        <w:rPr>
          <w:snapToGrid w:val="0"/>
          <w:lang w:eastAsia="en-US"/>
        </w:rPr>
        <w:t xml:space="preserve">% </w:t>
      </w:r>
      <w:r w:rsidR="009E5A0A" w:rsidRPr="009E0AF9">
        <w:rPr>
          <w:snapToGrid w:val="0"/>
          <w:lang w:eastAsia="en-US"/>
        </w:rPr>
        <w:t>less</w:t>
      </w:r>
      <w:r w:rsidR="004D0EE5" w:rsidRPr="009E0AF9">
        <w:rPr>
          <w:snapToGrid w:val="0"/>
          <w:lang w:eastAsia="en-US"/>
        </w:rPr>
        <w:t xml:space="preserve"> than the previous year</w:t>
      </w:r>
      <w:r w:rsidR="00AA6445" w:rsidRPr="009E0AF9">
        <w:rPr>
          <w:snapToGrid w:val="0"/>
          <w:lang w:eastAsia="en-US"/>
        </w:rPr>
        <w:t>’s figure of</w:t>
      </w:r>
      <w:r w:rsidR="004D0EE5" w:rsidRPr="009E0AF9">
        <w:rPr>
          <w:snapToGrid w:val="0"/>
          <w:lang w:eastAsia="en-US"/>
        </w:rPr>
        <w:t xml:space="preserve"> </w:t>
      </w:r>
      <w:r w:rsidR="009E5A0A" w:rsidRPr="009E0AF9">
        <w:rPr>
          <w:snapToGrid w:val="0"/>
          <w:lang w:eastAsia="en-US"/>
        </w:rPr>
        <w:t>66</w:t>
      </w:r>
      <w:r w:rsidR="004D0EE5" w:rsidRPr="009E0AF9">
        <w:rPr>
          <w:snapToGrid w:val="0"/>
          <w:lang w:eastAsia="en-US"/>
        </w:rPr>
        <w:t xml:space="preserve"> (</w:t>
      </w:r>
      <w:r w:rsidR="001F5DD8" w:rsidRPr="009E0AF9">
        <w:rPr>
          <w:snapToGrid w:val="0"/>
          <w:lang w:eastAsia="en-US"/>
        </w:rPr>
        <w:t>1</w:t>
      </w:r>
      <w:r w:rsidR="00FC6748" w:rsidRPr="009E0AF9">
        <w:rPr>
          <w:snapToGrid w:val="0"/>
          <w:lang w:eastAsia="en-US"/>
        </w:rPr>
        <w:t>4</w:t>
      </w:r>
      <w:r w:rsidR="004D0EE5" w:rsidRPr="009E0AF9">
        <w:rPr>
          <w:snapToGrid w:val="0"/>
          <w:lang w:eastAsia="en-US"/>
        </w:rPr>
        <w:t>%</w:t>
      </w:r>
      <w:r w:rsidR="008B3C1E" w:rsidRPr="009E0AF9">
        <w:rPr>
          <w:snapToGrid w:val="0"/>
          <w:lang w:eastAsia="en-US"/>
        </w:rPr>
        <w:t xml:space="preserve"> of </w:t>
      </w:r>
      <w:r w:rsidR="00D12F7B" w:rsidRPr="009E0AF9">
        <w:rPr>
          <w:snapToGrid w:val="0"/>
          <w:lang w:eastAsia="en-US"/>
        </w:rPr>
        <w:t>4</w:t>
      </w:r>
      <w:r w:rsidR="009E5A0A" w:rsidRPr="009E0AF9">
        <w:rPr>
          <w:snapToGrid w:val="0"/>
          <w:lang w:eastAsia="en-US"/>
        </w:rPr>
        <w:t>68</w:t>
      </w:r>
      <w:r w:rsidR="008B3C1E" w:rsidRPr="009E0AF9">
        <w:rPr>
          <w:snapToGrid w:val="0"/>
          <w:lang w:eastAsia="en-US"/>
        </w:rPr>
        <w:t xml:space="preserve"> receptions</w:t>
      </w:r>
      <w:r w:rsidR="004D0EE5" w:rsidRPr="009E0AF9">
        <w:rPr>
          <w:snapToGrid w:val="0"/>
          <w:lang w:eastAsia="en-US"/>
        </w:rPr>
        <w:t xml:space="preserve">). </w:t>
      </w:r>
    </w:p>
    <w:p w:rsidR="00E42784" w:rsidRPr="009E0AF9" w:rsidRDefault="00E42784" w:rsidP="00E42784"/>
    <w:p w:rsidR="00780C5C" w:rsidRPr="008351C6" w:rsidRDefault="00780C5C" w:rsidP="00E42784"/>
    <w:p w:rsidR="00780C5C" w:rsidRPr="008351C6" w:rsidRDefault="00780C5C" w:rsidP="00E25E03">
      <w:pPr>
        <w:pStyle w:val="OCPH2"/>
        <w:rPr>
          <w:snapToGrid w:val="0"/>
          <w:lang w:eastAsia="en-US"/>
        </w:rPr>
      </w:pPr>
      <w:r w:rsidRPr="008351C6">
        <w:rPr>
          <w:snapToGrid w:val="0"/>
          <w:lang w:eastAsia="en-US"/>
        </w:rPr>
        <w:br w:type="page"/>
      </w:r>
      <w:bookmarkStart w:id="34" w:name="_Toc443308233"/>
      <w:r w:rsidR="00C03068" w:rsidRPr="008351C6">
        <w:rPr>
          <w:snapToGrid w:val="0"/>
          <w:lang w:eastAsia="en-US"/>
        </w:rPr>
        <w:lastRenderedPageBreak/>
        <w:t xml:space="preserve">Foreign National </w:t>
      </w:r>
      <w:r w:rsidRPr="008351C6">
        <w:rPr>
          <w:snapToGrid w:val="0"/>
          <w:lang w:eastAsia="en-US"/>
        </w:rPr>
        <w:t>Prisoners</w:t>
      </w:r>
      <w:bookmarkEnd w:id="34"/>
    </w:p>
    <w:p w:rsidR="00B63ECA" w:rsidRPr="008351C6" w:rsidRDefault="00465466" w:rsidP="00465466">
      <w:pPr>
        <w:jc w:val="both"/>
        <w:rPr>
          <w:snapToGrid w:val="0"/>
          <w:lang w:eastAsia="en-US"/>
        </w:rPr>
      </w:pPr>
      <w:r w:rsidRPr="008351C6">
        <w:rPr>
          <w:snapToGrid w:val="0"/>
          <w:lang w:eastAsia="en-US"/>
        </w:rPr>
        <w:t>Foreign national</w:t>
      </w:r>
      <w:r w:rsidR="00C03068" w:rsidRPr="008351C6">
        <w:rPr>
          <w:snapToGrid w:val="0"/>
          <w:lang w:eastAsia="en-US"/>
        </w:rPr>
        <w:t xml:space="preserve"> prisoners</w:t>
      </w:r>
      <w:r w:rsidRPr="008351C6">
        <w:rPr>
          <w:snapToGrid w:val="0"/>
          <w:lang w:eastAsia="en-US"/>
        </w:rPr>
        <w:t xml:space="preserve"> are often held in Northern Territory correctional institutions and are included in the </w:t>
      </w:r>
      <w:r w:rsidR="008C2285" w:rsidRPr="008351C6">
        <w:rPr>
          <w:snapToGrid w:val="0"/>
          <w:lang w:eastAsia="en-US"/>
        </w:rPr>
        <w:t xml:space="preserve">counts as </w:t>
      </w:r>
      <w:r w:rsidRPr="008351C6">
        <w:rPr>
          <w:snapToGrid w:val="0"/>
          <w:lang w:eastAsia="en-US"/>
        </w:rPr>
        <w:t>non-Indigenous.  The yearly daily average number of foreign national</w:t>
      </w:r>
      <w:r w:rsidR="00C03068" w:rsidRPr="008351C6">
        <w:rPr>
          <w:snapToGrid w:val="0"/>
          <w:lang w:eastAsia="en-US"/>
        </w:rPr>
        <w:t xml:space="preserve"> prisoners</w:t>
      </w:r>
      <w:r w:rsidRPr="008351C6">
        <w:rPr>
          <w:snapToGrid w:val="0"/>
          <w:lang w:eastAsia="en-US"/>
        </w:rPr>
        <w:t xml:space="preserve"> reached a peak of 145 in 2000-01.</w:t>
      </w:r>
    </w:p>
    <w:p w:rsidR="00950555" w:rsidRPr="00950555" w:rsidRDefault="00950555" w:rsidP="00325410">
      <w:pPr>
        <w:pStyle w:val="Caption"/>
        <w:keepNext/>
        <w:framePr w:w="9197" w:h="8641" w:hRule="exact" w:hSpace="181" w:wrap="around" w:vAnchor="text" w:hAnchor="page" w:x="1403" w:y="2259"/>
        <w:rPr>
          <w:color w:val="000000"/>
        </w:rPr>
      </w:pPr>
      <w:bookmarkStart w:id="35" w:name="_Toc443642833"/>
      <w:r w:rsidRPr="00950555">
        <w:rPr>
          <w:color w:val="000000"/>
        </w:rPr>
        <w:t xml:space="preserve">Table </w:t>
      </w:r>
      <w:r w:rsidRPr="00950555">
        <w:rPr>
          <w:color w:val="000000"/>
        </w:rPr>
        <w:fldChar w:fldCharType="begin"/>
      </w:r>
      <w:r w:rsidRPr="00950555">
        <w:rPr>
          <w:color w:val="000000"/>
        </w:rPr>
        <w:instrText xml:space="preserve"> SEQ Table \* ARABIC </w:instrText>
      </w:r>
      <w:r w:rsidRPr="00950555">
        <w:rPr>
          <w:color w:val="000000"/>
        </w:rPr>
        <w:fldChar w:fldCharType="separate"/>
      </w:r>
      <w:r w:rsidR="00F511D6">
        <w:rPr>
          <w:noProof/>
          <w:color w:val="000000"/>
        </w:rPr>
        <w:t>3</w:t>
      </w:r>
      <w:r w:rsidRPr="00950555">
        <w:rPr>
          <w:color w:val="000000"/>
        </w:rPr>
        <w:fldChar w:fldCharType="end"/>
      </w:r>
      <w:r w:rsidRPr="00950555">
        <w:rPr>
          <w:color w:val="000000"/>
        </w:rPr>
        <w:t xml:space="preserve">  Summary of estimated daily average foreign prisoners and detainees from 199</w:t>
      </w:r>
      <w:r w:rsidR="00325410">
        <w:rPr>
          <w:color w:val="000000"/>
        </w:rPr>
        <w:t>6</w:t>
      </w:r>
      <w:r w:rsidRPr="00950555">
        <w:rPr>
          <w:color w:val="000000"/>
        </w:rPr>
        <w:t>-9</w:t>
      </w:r>
      <w:r w:rsidR="00325410">
        <w:rPr>
          <w:color w:val="000000"/>
        </w:rPr>
        <w:t>7</w:t>
      </w:r>
      <w:r w:rsidRPr="00950555">
        <w:rPr>
          <w:color w:val="000000"/>
        </w:rPr>
        <w:t xml:space="preserve"> to 201</w:t>
      </w:r>
      <w:r w:rsidR="00325410">
        <w:rPr>
          <w:color w:val="000000"/>
        </w:rPr>
        <w:t>4</w:t>
      </w:r>
      <w:r w:rsidRPr="00950555">
        <w:rPr>
          <w:color w:val="000000"/>
        </w:rPr>
        <w:t>-1</w:t>
      </w:r>
      <w:r w:rsidR="00325410">
        <w:rPr>
          <w:color w:val="000000"/>
        </w:rPr>
        <w:t>5</w:t>
      </w:r>
      <w:r w:rsidRPr="00950555">
        <w:rPr>
          <w:color w:val="000000"/>
        </w:rPr>
        <w:t>.</w:t>
      </w:r>
      <w:bookmarkEnd w:id="35"/>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54"/>
        <w:gridCol w:w="1537"/>
        <w:gridCol w:w="1540"/>
        <w:gridCol w:w="1540"/>
        <w:gridCol w:w="1542"/>
        <w:gridCol w:w="1540"/>
      </w:tblGrid>
      <w:tr w:rsidR="00950555" w:rsidRPr="004B5071" w:rsidTr="00D55618">
        <w:tc>
          <w:tcPr>
            <w:tcW w:w="840" w:type="pct"/>
            <w:vMerge w:val="restart"/>
            <w:tcBorders>
              <w:top w:val="single" w:sz="4" w:space="0" w:color="auto"/>
              <w:left w:val="single" w:sz="4" w:space="0" w:color="auto"/>
              <w:bottom w:val="nil"/>
              <w:right w:val="nil"/>
            </w:tcBorders>
            <w:shd w:val="clear" w:color="auto" w:fill="auto"/>
            <w:tcMar>
              <w:left w:w="28" w:type="dxa"/>
              <w:right w:w="28" w:type="dxa"/>
            </w:tcMar>
            <w:vAlign w:val="center"/>
          </w:tcPr>
          <w:p w:rsidR="00950555" w:rsidRPr="004B5071" w:rsidRDefault="00950555" w:rsidP="00325410">
            <w:pPr>
              <w:framePr w:w="9197" w:h="8641" w:hRule="exact" w:hSpace="181" w:wrap="around" w:vAnchor="text" w:hAnchor="page" w:x="1403" w:y="2259"/>
              <w:rPr>
                <w:rFonts w:cs="Arial"/>
                <w:b/>
                <w:snapToGrid w:val="0"/>
                <w:color w:val="000000"/>
                <w:sz w:val="14"/>
                <w:szCs w:val="14"/>
                <w:lang w:eastAsia="en-US"/>
              </w:rPr>
            </w:pPr>
            <w:r w:rsidRPr="004B5071">
              <w:rPr>
                <w:rFonts w:cs="Arial"/>
                <w:b/>
                <w:snapToGrid w:val="0"/>
                <w:color w:val="000000"/>
                <w:sz w:val="14"/>
                <w:szCs w:val="14"/>
                <w:lang w:eastAsia="en-US"/>
              </w:rPr>
              <w:t>Year/Quarter</w:t>
            </w:r>
          </w:p>
        </w:tc>
        <w:tc>
          <w:tcPr>
            <w:tcW w:w="3328" w:type="pct"/>
            <w:gridSpan w:val="4"/>
            <w:tcBorders>
              <w:top w:val="single" w:sz="4" w:space="0" w:color="auto"/>
              <w:left w:val="nil"/>
              <w:bottom w:val="single" w:sz="4" w:space="0" w:color="auto"/>
              <w:right w:val="nil"/>
            </w:tcBorders>
            <w:shd w:val="clear" w:color="auto" w:fill="auto"/>
            <w:tcMar>
              <w:left w:w="28" w:type="dxa"/>
              <w:right w:w="28" w:type="dxa"/>
            </w:tcMar>
            <w:vAlign w:val="center"/>
          </w:tcPr>
          <w:p w:rsidR="00950555" w:rsidRPr="004B5071" w:rsidRDefault="00950555" w:rsidP="00D55618">
            <w:pPr>
              <w:framePr w:w="9197" w:h="8641" w:hRule="exact" w:hSpace="181" w:wrap="around" w:vAnchor="text" w:hAnchor="page" w:x="1403" w:y="2259"/>
              <w:jc w:val="center"/>
              <w:rPr>
                <w:rFonts w:cs="Arial"/>
                <w:b/>
                <w:snapToGrid w:val="0"/>
                <w:color w:val="000000"/>
                <w:sz w:val="14"/>
                <w:szCs w:val="14"/>
                <w:lang w:eastAsia="en-US"/>
              </w:rPr>
            </w:pPr>
            <w:r w:rsidRPr="004B5071">
              <w:rPr>
                <w:rFonts w:cs="Arial"/>
                <w:b/>
                <w:snapToGrid w:val="0"/>
                <w:color w:val="000000"/>
                <w:sz w:val="14"/>
                <w:szCs w:val="14"/>
                <w:lang w:eastAsia="en-US"/>
              </w:rPr>
              <w:t>Foreign Citizens</w:t>
            </w:r>
          </w:p>
        </w:tc>
        <w:tc>
          <w:tcPr>
            <w:tcW w:w="832" w:type="pct"/>
            <w:vMerge w:val="restart"/>
            <w:tcBorders>
              <w:top w:val="single" w:sz="4" w:space="0" w:color="auto"/>
              <w:left w:val="nil"/>
              <w:right w:val="single" w:sz="4" w:space="0" w:color="auto"/>
            </w:tcBorders>
            <w:shd w:val="clear" w:color="auto" w:fill="auto"/>
            <w:tcMar>
              <w:left w:w="28" w:type="dxa"/>
              <w:right w:w="28" w:type="dxa"/>
            </w:tcMar>
            <w:vAlign w:val="center"/>
          </w:tcPr>
          <w:p w:rsidR="00950555" w:rsidRPr="004B5071" w:rsidRDefault="00950555" w:rsidP="00325410">
            <w:pPr>
              <w:framePr w:w="9197" w:h="8641" w:hRule="exact" w:hSpace="181" w:wrap="around" w:vAnchor="text" w:hAnchor="page" w:x="1403" w:y="2259"/>
              <w:jc w:val="right"/>
              <w:rPr>
                <w:rFonts w:cs="Arial"/>
                <w:b/>
                <w:snapToGrid w:val="0"/>
                <w:color w:val="000000"/>
                <w:sz w:val="14"/>
                <w:szCs w:val="14"/>
                <w:lang w:eastAsia="en-US"/>
              </w:rPr>
            </w:pPr>
            <w:r w:rsidRPr="004B5071">
              <w:rPr>
                <w:rFonts w:cs="Arial"/>
                <w:b/>
                <w:snapToGrid w:val="0"/>
                <w:color w:val="000000"/>
                <w:sz w:val="14"/>
                <w:szCs w:val="14"/>
                <w:lang w:eastAsia="en-US"/>
              </w:rPr>
              <w:t>% of All Prisoners and Detainees</w:t>
            </w:r>
          </w:p>
        </w:tc>
      </w:tr>
      <w:tr w:rsidR="00D55618" w:rsidRPr="004B5071" w:rsidTr="00D55618">
        <w:tc>
          <w:tcPr>
            <w:tcW w:w="840" w:type="pct"/>
            <w:vMerge/>
            <w:tcBorders>
              <w:top w:val="nil"/>
              <w:left w:val="single" w:sz="4" w:space="0" w:color="auto"/>
              <w:bottom w:val="nil"/>
              <w:right w:val="nil"/>
            </w:tcBorders>
            <w:shd w:val="clear" w:color="auto" w:fill="auto"/>
            <w:tcMar>
              <w:left w:w="28" w:type="dxa"/>
              <w:right w:w="28" w:type="dxa"/>
            </w:tcMar>
            <w:vAlign w:val="center"/>
          </w:tcPr>
          <w:p w:rsidR="00D55618" w:rsidRPr="004B5071" w:rsidRDefault="00D55618" w:rsidP="00325410">
            <w:pPr>
              <w:framePr w:w="9197" w:h="8641" w:hRule="exact" w:hSpace="181" w:wrap="around" w:vAnchor="text" w:hAnchor="page" w:x="1403" w:y="2259"/>
              <w:rPr>
                <w:rFonts w:cs="Arial"/>
                <w:b/>
                <w:snapToGrid w:val="0"/>
                <w:color w:val="000000"/>
                <w:sz w:val="14"/>
                <w:szCs w:val="14"/>
                <w:lang w:eastAsia="en-US"/>
              </w:rPr>
            </w:pPr>
          </w:p>
        </w:tc>
        <w:tc>
          <w:tcPr>
            <w:tcW w:w="3328" w:type="pct"/>
            <w:gridSpan w:val="4"/>
            <w:tcBorders>
              <w:top w:val="single" w:sz="4" w:space="0" w:color="auto"/>
              <w:left w:val="nil"/>
              <w:bottom w:val="single" w:sz="4" w:space="0" w:color="auto"/>
            </w:tcBorders>
            <w:shd w:val="clear" w:color="auto" w:fill="auto"/>
            <w:tcMar>
              <w:left w:w="28" w:type="dxa"/>
              <w:right w:w="28" w:type="dxa"/>
            </w:tcMar>
            <w:vAlign w:val="center"/>
          </w:tcPr>
          <w:p w:rsidR="00D55618" w:rsidRPr="004B5071" w:rsidRDefault="00D55618" w:rsidP="00D55618">
            <w:pPr>
              <w:framePr w:w="9197" w:h="8641" w:hRule="exact" w:hSpace="181" w:wrap="around" w:vAnchor="text" w:hAnchor="page" w:x="1403" w:y="2259"/>
              <w:jc w:val="center"/>
              <w:rPr>
                <w:rFonts w:cs="Arial"/>
                <w:b/>
                <w:snapToGrid w:val="0"/>
                <w:color w:val="000000"/>
                <w:sz w:val="14"/>
                <w:szCs w:val="14"/>
                <w:lang w:eastAsia="en-US"/>
              </w:rPr>
            </w:pPr>
            <w:r w:rsidRPr="004B5071">
              <w:rPr>
                <w:rFonts w:cs="Arial"/>
                <w:b/>
                <w:snapToGrid w:val="0"/>
                <w:color w:val="000000"/>
                <w:sz w:val="14"/>
                <w:szCs w:val="14"/>
                <w:lang w:eastAsia="en-US"/>
              </w:rPr>
              <w:t>Offence Type</w:t>
            </w:r>
          </w:p>
        </w:tc>
        <w:tc>
          <w:tcPr>
            <w:tcW w:w="832" w:type="pct"/>
            <w:vMerge/>
            <w:tcBorders>
              <w:left w:val="nil"/>
              <w:right w:val="single" w:sz="4" w:space="0" w:color="auto"/>
            </w:tcBorders>
            <w:shd w:val="clear" w:color="auto" w:fill="auto"/>
            <w:tcMar>
              <w:left w:w="28" w:type="dxa"/>
              <w:right w:w="28" w:type="dxa"/>
            </w:tcMar>
            <w:vAlign w:val="center"/>
          </w:tcPr>
          <w:p w:rsidR="00D55618" w:rsidRPr="004B5071" w:rsidRDefault="00D55618" w:rsidP="00325410">
            <w:pPr>
              <w:framePr w:w="9197" w:h="8641" w:hRule="exact" w:hSpace="181" w:wrap="around" w:vAnchor="text" w:hAnchor="page" w:x="1403" w:y="2259"/>
              <w:jc w:val="right"/>
              <w:rPr>
                <w:rFonts w:cs="Arial"/>
                <w:b/>
                <w:snapToGrid w:val="0"/>
                <w:color w:val="000000"/>
                <w:sz w:val="14"/>
                <w:szCs w:val="14"/>
                <w:lang w:eastAsia="en-US"/>
              </w:rPr>
            </w:pPr>
          </w:p>
        </w:tc>
      </w:tr>
      <w:tr w:rsidR="00950555" w:rsidRPr="004B5071" w:rsidTr="00D55618">
        <w:tc>
          <w:tcPr>
            <w:tcW w:w="840" w:type="pct"/>
            <w:vMerge/>
            <w:tcBorders>
              <w:top w:val="nil"/>
              <w:left w:val="single" w:sz="4" w:space="0" w:color="auto"/>
              <w:bottom w:val="nil"/>
              <w:right w:val="nil"/>
            </w:tcBorders>
            <w:shd w:val="clear" w:color="auto" w:fill="auto"/>
            <w:tcMar>
              <w:left w:w="28" w:type="dxa"/>
              <w:right w:w="28" w:type="dxa"/>
            </w:tcMar>
            <w:vAlign w:val="center"/>
          </w:tcPr>
          <w:p w:rsidR="00950555" w:rsidRPr="004B5071" w:rsidRDefault="00950555" w:rsidP="00325410">
            <w:pPr>
              <w:framePr w:w="9197" w:h="8641" w:hRule="exact" w:hSpace="181" w:wrap="around" w:vAnchor="text" w:hAnchor="page" w:x="1403" w:y="2259"/>
              <w:rPr>
                <w:rFonts w:cs="Arial"/>
                <w:b/>
                <w:snapToGrid w:val="0"/>
                <w:color w:val="000000"/>
                <w:sz w:val="14"/>
                <w:szCs w:val="14"/>
                <w:lang w:eastAsia="en-US"/>
              </w:rPr>
            </w:pPr>
          </w:p>
        </w:tc>
        <w:tc>
          <w:tcPr>
            <w:tcW w:w="1663" w:type="pct"/>
            <w:gridSpan w:val="2"/>
            <w:tcBorders>
              <w:top w:val="single" w:sz="4" w:space="0" w:color="auto"/>
              <w:left w:val="nil"/>
              <w:bottom w:val="dotted" w:sz="4" w:space="0" w:color="auto"/>
            </w:tcBorders>
            <w:shd w:val="clear" w:color="auto" w:fill="auto"/>
            <w:tcMar>
              <w:left w:w="28" w:type="dxa"/>
              <w:right w:w="28" w:type="dxa"/>
            </w:tcMar>
            <w:vAlign w:val="bottom"/>
          </w:tcPr>
          <w:p w:rsidR="00950555" w:rsidRPr="004B5071" w:rsidRDefault="00950555" w:rsidP="00D55618">
            <w:pPr>
              <w:framePr w:w="9197" w:h="8641" w:hRule="exact" w:hSpace="181" w:wrap="around" w:vAnchor="text" w:hAnchor="page" w:x="1403" w:y="2259"/>
              <w:jc w:val="center"/>
              <w:rPr>
                <w:rFonts w:cs="Arial"/>
                <w:b/>
                <w:snapToGrid w:val="0"/>
                <w:color w:val="000000"/>
                <w:sz w:val="14"/>
                <w:szCs w:val="14"/>
                <w:lang w:eastAsia="en-US"/>
              </w:rPr>
            </w:pPr>
            <w:r w:rsidRPr="004B5071">
              <w:rPr>
                <w:rFonts w:cs="Arial"/>
                <w:b/>
                <w:snapToGrid w:val="0"/>
                <w:color w:val="000000"/>
                <w:sz w:val="14"/>
                <w:szCs w:val="14"/>
                <w:lang w:eastAsia="en-US"/>
              </w:rPr>
              <w:t>Federal</w:t>
            </w:r>
          </w:p>
        </w:tc>
        <w:tc>
          <w:tcPr>
            <w:tcW w:w="832" w:type="pct"/>
            <w:tcBorders>
              <w:top w:val="single" w:sz="4" w:space="0" w:color="auto"/>
            </w:tcBorders>
            <w:shd w:val="clear" w:color="auto" w:fill="auto"/>
            <w:tcMar>
              <w:left w:w="28" w:type="dxa"/>
              <w:right w:w="28" w:type="dxa"/>
            </w:tcMar>
            <w:vAlign w:val="center"/>
          </w:tcPr>
          <w:p w:rsidR="00950555" w:rsidRPr="004B5071" w:rsidRDefault="00950555" w:rsidP="00D55618">
            <w:pPr>
              <w:framePr w:w="9197" w:h="8641" w:hRule="exact" w:hSpace="181" w:wrap="around" w:vAnchor="text" w:hAnchor="page" w:x="1403" w:y="2259"/>
              <w:jc w:val="center"/>
              <w:rPr>
                <w:rFonts w:cs="Arial"/>
                <w:b/>
                <w:snapToGrid w:val="0"/>
                <w:color w:val="000000"/>
                <w:sz w:val="14"/>
                <w:szCs w:val="14"/>
                <w:lang w:eastAsia="en-US"/>
              </w:rPr>
            </w:pPr>
            <w:r w:rsidRPr="004B5071">
              <w:rPr>
                <w:rFonts w:cs="Arial"/>
                <w:b/>
                <w:snapToGrid w:val="0"/>
                <w:color w:val="000000"/>
                <w:sz w:val="14"/>
                <w:szCs w:val="14"/>
                <w:lang w:eastAsia="en-US"/>
              </w:rPr>
              <w:t>Non-Federal</w:t>
            </w:r>
          </w:p>
        </w:tc>
        <w:tc>
          <w:tcPr>
            <w:tcW w:w="833" w:type="pct"/>
            <w:tcBorders>
              <w:top w:val="single" w:sz="4" w:space="0" w:color="auto"/>
              <w:right w:val="nil"/>
            </w:tcBorders>
            <w:shd w:val="clear" w:color="auto" w:fill="auto"/>
            <w:tcMar>
              <w:left w:w="28" w:type="dxa"/>
              <w:right w:w="28" w:type="dxa"/>
            </w:tcMar>
            <w:vAlign w:val="center"/>
          </w:tcPr>
          <w:p w:rsidR="00950555" w:rsidRPr="004B5071" w:rsidRDefault="00D55618" w:rsidP="00D55618">
            <w:pPr>
              <w:framePr w:w="9197" w:h="8641" w:hRule="exact" w:hSpace="181" w:wrap="around" w:vAnchor="text" w:hAnchor="page" w:x="1403" w:y="2259"/>
              <w:jc w:val="center"/>
              <w:rPr>
                <w:rFonts w:cs="Arial"/>
                <w:b/>
                <w:snapToGrid w:val="0"/>
                <w:color w:val="000000"/>
                <w:sz w:val="14"/>
                <w:szCs w:val="14"/>
                <w:lang w:eastAsia="en-US"/>
              </w:rPr>
            </w:pPr>
            <w:r w:rsidRPr="004B5071">
              <w:rPr>
                <w:rFonts w:cs="Arial"/>
                <w:b/>
                <w:snapToGrid w:val="0"/>
                <w:color w:val="000000"/>
                <w:sz w:val="14"/>
                <w:szCs w:val="14"/>
                <w:lang w:eastAsia="en-US"/>
              </w:rPr>
              <w:t>Total</w:t>
            </w:r>
          </w:p>
        </w:tc>
        <w:tc>
          <w:tcPr>
            <w:tcW w:w="832" w:type="pct"/>
            <w:vMerge/>
            <w:tcBorders>
              <w:left w:val="nil"/>
              <w:right w:val="single" w:sz="4" w:space="0" w:color="auto"/>
            </w:tcBorders>
            <w:shd w:val="clear" w:color="auto" w:fill="auto"/>
            <w:tcMar>
              <w:left w:w="28" w:type="dxa"/>
              <w:right w:w="28" w:type="dxa"/>
            </w:tcMar>
            <w:vAlign w:val="center"/>
          </w:tcPr>
          <w:p w:rsidR="00950555" w:rsidRPr="004B5071" w:rsidRDefault="00950555" w:rsidP="00325410">
            <w:pPr>
              <w:framePr w:w="9197" w:h="8641" w:hRule="exact" w:hSpace="181" w:wrap="around" w:vAnchor="text" w:hAnchor="page" w:x="1403" w:y="2259"/>
              <w:jc w:val="right"/>
              <w:rPr>
                <w:rFonts w:cs="Arial"/>
                <w:b/>
                <w:snapToGrid w:val="0"/>
                <w:color w:val="000000"/>
                <w:sz w:val="14"/>
                <w:szCs w:val="14"/>
                <w:lang w:eastAsia="en-US"/>
              </w:rPr>
            </w:pPr>
          </w:p>
        </w:tc>
      </w:tr>
      <w:tr w:rsidR="00950555" w:rsidRPr="004B5071" w:rsidTr="00D55618">
        <w:tc>
          <w:tcPr>
            <w:tcW w:w="840" w:type="pct"/>
            <w:vMerge/>
            <w:tcBorders>
              <w:top w:val="nil"/>
              <w:left w:val="single" w:sz="4" w:space="0" w:color="auto"/>
              <w:bottom w:val="single" w:sz="4" w:space="0" w:color="auto"/>
              <w:right w:val="nil"/>
            </w:tcBorders>
            <w:shd w:val="clear" w:color="auto" w:fill="auto"/>
            <w:tcMar>
              <w:left w:w="28" w:type="dxa"/>
              <w:right w:w="28" w:type="dxa"/>
            </w:tcMar>
            <w:vAlign w:val="center"/>
          </w:tcPr>
          <w:p w:rsidR="00950555" w:rsidRPr="004B5071" w:rsidRDefault="00950555" w:rsidP="00325410">
            <w:pPr>
              <w:framePr w:w="9197" w:h="8641" w:hRule="exact" w:hSpace="181" w:wrap="around" w:vAnchor="text" w:hAnchor="page" w:x="1403" w:y="2259"/>
              <w:rPr>
                <w:rFonts w:cs="Arial"/>
                <w:b/>
                <w:snapToGrid w:val="0"/>
                <w:color w:val="000000"/>
                <w:sz w:val="14"/>
                <w:szCs w:val="14"/>
                <w:lang w:eastAsia="en-US"/>
              </w:rPr>
            </w:pPr>
          </w:p>
        </w:tc>
        <w:tc>
          <w:tcPr>
            <w:tcW w:w="831" w:type="pct"/>
            <w:tcBorders>
              <w:top w:val="dotted" w:sz="4" w:space="0" w:color="auto"/>
              <w:left w:val="nil"/>
              <w:bottom w:val="single" w:sz="4" w:space="0" w:color="auto"/>
            </w:tcBorders>
            <w:shd w:val="clear" w:color="auto" w:fill="auto"/>
            <w:tcMar>
              <w:left w:w="28" w:type="dxa"/>
              <w:right w:w="28" w:type="dxa"/>
            </w:tcMar>
            <w:vAlign w:val="center"/>
          </w:tcPr>
          <w:p w:rsidR="00950555" w:rsidRPr="004B5071" w:rsidRDefault="00950555" w:rsidP="00D55618">
            <w:pPr>
              <w:framePr w:w="9197" w:h="8641" w:hRule="exact" w:hSpace="181" w:wrap="around" w:vAnchor="text" w:hAnchor="page" w:x="1403" w:y="2259"/>
              <w:jc w:val="center"/>
              <w:rPr>
                <w:rFonts w:cs="Arial"/>
                <w:b/>
                <w:snapToGrid w:val="0"/>
                <w:color w:val="000000"/>
                <w:sz w:val="14"/>
                <w:szCs w:val="14"/>
                <w:lang w:eastAsia="en-US"/>
              </w:rPr>
            </w:pPr>
            <w:r w:rsidRPr="004B5071">
              <w:rPr>
                <w:rFonts w:cs="Arial"/>
                <w:b/>
                <w:snapToGrid w:val="0"/>
                <w:color w:val="000000"/>
                <w:sz w:val="14"/>
                <w:szCs w:val="14"/>
                <w:lang w:eastAsia="en-US"/>
              </w:rPr>
              <w:t>People Smugglers</w:t>
            </w:r>
          </w:p>
        </w:tc>
        <w:tc>
          <w:tcPr>
            <w:tcW w:w="832" w:type="pct"/>
            <w:tcBorders>
              <w:top w:val="dotted" w:sz="4" w:space="0" w:color="auto"/>
              <w:bottom w:val="single" w:sz="4" w:space="0" w:color="auto"/>
            </w:tcBorders>
            <w:shd w:val="clear" w:color="auto" w:fill="auto"/>
            <w:tcMar>
              <w:left w:w="28" w:type="dxa"/>
              <w:right w:w="28" w:type="dxa"/>
            </w:tcMar>
            <w:vAlign w:val="center"/>
          </w:tcPr>
          <w:p w:rsidR="00950555" w:rsidRPr="004B5071" w:rsidRDefault="00950555" w:rsidP="00D55618">
            <w:pPr>
              <w:framePr w:w="9197" w:h="8641" w:hRule="exact" w:hSpace="181" w:wrap="around" w:vAnchor="text" w:hAnchor="page" w:x="1403" w:y="2259"/>
              <w:jc w:val="center"/>
              <w:rPr>
                <w:rFonts w:cs="Arial"/>
                <w:b/>
                <w:snapToGrid w:val="0"/>
                <w:color w:val="000000"/>
                <w:sz w:val="14"/>
                <w:szCs w:val="14"/>
                <w:lang w:eastAsia="en-US"/>
              </w:rPr>
            </w:pPr>
            <w:r w:rsidRPr="004B5071">
              <w:rPr>
                <w:rFonts w:cs="Arial"/>
                <w:b/>
                <w:snapToGrid w:val="0"/>
                <w:color w:val="000000"/>
                <w:sz w:val="14"/>
                <w:szCs w:val="14"/>
                <w:lang w:eastAsia="en-US"/>
              </w:rPr>
              <w:t>Other Federal</w:t>
            </w:r>
          </w:p>
        </w:tc>
        <w:tc>
          <w:tcPr>
            <w:tcW w:w="832" w:type="pct"/>
            <w:tcBorders>
              <w:bottom w:val="single" w:sz="4" w:space="0" w:color="auto"/>
            </w:tcBorders>
            <w:shd w:val="clear" w:color="auto" w:fill="auto"/>
            <w:tcMar>
              <w:left w:w="28" w:type="dxa"/>
              <w:right w:w="28" w:type="dxa"/>
            </w:tcMar>
            <w:vAlign w:val="center"/>
          </w:tcPr>
          <w:p w:rsidR="00950555" w:rsidRPr="004B5071" w:rsidRDefault="00950555" w:rsidP="00D55618">
            <w:pPr>
              <w:framePr w:w="9197" w:h="8641" w:hRule="exact" w:hSpace="181" w:wrap="around" w:vAnchor="text" w:hAnchor="page" w:x="1403" w:y="2259"/>
              <w:jc w:val="center"/>
              <w:rPr>
                <w:rFonts w:cs="Arial"/>
                <w:b/>
                <w:i/>
                <w:snapToGrid w:val="0"/>
                <w:color w:val="000000"/>
                <w:sz w:val="14"/>
                <w:szCs w:val="14"/>
                <w:lang w:eastAsia="en-US"/>
              </w:rPr>
            </w:pPr>
          </w:p>
        </w:tc>
        <w:tc>
          <w:tcPr>
            <w:tcW w:w="833" w:type="pct"/>
            <w:tcBorders>
              <w:bottom w:val="single" w:sz="4" w:space="0" w:color="auto"/>
              <w:right w:val="nil"/>
            </w:tcBorders>
            <w:shd w:val="clear" w:color="auto" w:fill="auto"/>
            <w:tcMar>
              <w:left w:w="28" w:type="dxa"/>
              <w:right w:w="28" w:type="dxa"/>
            </w:tcMar>
            <w:vAlign w:val="center"/>
          </w:tcPr>
          <w:p w:rsidR="00950555" w:rsidRPr="004B5071" w:rsidRDefault="00950555" w:rsidP="00D55618">
            <w:pPr>
              <w:framePr w:w="9197" w:h="8641" w:hRule="exact" w:hSpace="181" w:wrap="around" w:vAnchor="text" w:hAnchor="page" w:x="1403" w:y="2259"/>
              <w:jc w:val="center"/>
              <w:rPr>
                <w:rFonts w:cs="Arial"/>
                <w:b/>
                <w:snapToGrid w:val="0"/>
                <w:color w:val="000000"/>
                <w:sz w:val="14"/>
                <w:szCs w:val="14"/>
                <w:lang w:eastAsia="en-US"/>
              </w:rPr>
            </w:pPr>
          </w:p>
        </w:tc>
        <w:tc>
          <w:tcPr>
            <w:tcW w:w="832" w:type="pct"/>
            <w:vMerge/>
            <w:tcBorders>
              <w:left w:val="nil"/>
              <w:bottom w:val="single" w:sz="4" w:space="0" w:color="auto"/>
              <w:right w:val="single" w:sz="4" w:space="0" w:color="auto"/>
            </w:tcBorders>
            <w:shd w:val="clear" w:color="auto" w:fill="auto"/>
            <w:tcMar>
              <w:left w:w="28" w:type="dxa"/>
              <w:right w:w="28" w:type="dxa"/>
            </w:tcMar>
            <w:vAlign w:val="center"/>
          </w:tcPr>
          <w:p w:rsidR="00950555" w:rsidRPr="004B5071" w:rsidRDefault="00950555" w:rsidP="00325410">
            <w:pPr>
              <w:framePr w:w="9197" w:h="8641" w:hRule="exact" w:hSpace="181" w:wrap="around" w:vAnchor="text" w:hAnchor="page" w:x="1403" w:y="2259"/>
              <w:jc w:val="right"/>
              <w:rPr>
                <w:rFonts w:cs="Arial"/>
                <w:b/>
                <w:snapToGrid w:val="0"/>
                <w:color w:val="000000"/>
                <w:sz w:val="14"/>
                <w:szCs w:val="14"/>
                <w:lang w:eastAsia="en-US"/>
              </w:rPr>
            </w:pPr>
          </w:p>
        </w:tc>
      </w:tr>
      <w:tr w:rsidR="00950555" w:rsidRPr="004B5071" w:rsidTr="00441A67">
        <w:trPr>
          <w:trHeight w:val="276"/>
        </w:trPr>
        <w:tc>
          <w:tcPr>
            <w:tcW w:w="840" w:type="pct"/>
            <w:tcBorders>
              <w:top w:val="nil"/>
              <w:bottom w:val="nil"/>
            </w:tcBorders>
            <w:shd w:val="clear" w:color="auto" w:fill="auto"/>
            <w:tcMar>
              <w:left w:w="28" w:type="dxa"/>
              <w:right w:w="28" w:type="dxa"/>
            </w:tcMar>
          </w:tcPr>
          <w:p w:rsidR="00950555" w:rsidRPr="004B5071" w:rsidRDefault="00950555" w:rsidP="00325410">
            <w:pPr>
              <w:framePr w:w="9197" w:h="8641" w:hRule="exact" w:hSpace="181" w:wrap="around" w:vAnchor="text" w:hAnchor="page" w:x="1403" w:y="2259"/>
              <w:rPr>
                <w:rFonts w:cs="Arial"/>
                <w:snapToGrid w:val="0"/>
                <w:color w:val="000000"/>
                <w:sz w:val="14"/>
                <w:szCs w:val="14"/>
                <w:lang w:eastAsia="en-US"/>
              </w:rPr>
            </w:pPr>
            <w:r w:rsidRPr="004B5071">
              <w:rPr>
                <w:rFonts w:cs="Arial"/>
                <w:snapToGrid w:val="0"/>
                <w:color w:val="000000"/>
                <w:sz w:val="14"/>
                <w:szCs w:val="14"/>
                <w:lang w:eastAsia="en-US"/>
              </w:rPr>
              <w:t>1996</w:t>
            </w:r>
            <w:r w:rsidRPr="004B5071">
              <w:rPr>
                <w:rFonts w:cs="Arial"/>
                <w:snapToGrid w:val="0"/>
                <w:color w:val="000000"/>
                <w:sz w:val="14"/>
                <w:szCs w:val="14"/>
                <w:lang w:eastAsia="en-US"/>
              </w:rPr>
              <w:noBreakHyphen/>
              <w:t>97</w:t>
            </w:r>
          </w:p>
        </w:tc>
        <w:tc>
          <w:tcPr>
            <w:tcW w:w="831" w:type="pct"/>
            <w:tcBorders>
              <w:top w:val="nil"/>
              <w:bottom w:val="nil"/>
            </w:tcBorders>
            <w:shd w:val="clear" w:color="auto" w:fill="auto"/>
            <w:tcMar>
              <w:left w:w="28" w:type="dxa"/>
              <w:right w:w="28" w:type="dxa"/>
            </w:tcMar>
          </w:tcPr>
          <w:p w:rsidR="00950555" w:rsidRPr="004B5071" w:rsidRDefault="00950555" w:rsidP="00D55618">
            <w:pPr>
              <w:framePr w:w="9197" w:h="8641" w:hRule="exact" w:hSpace="181" w:wrap="around" w:vAnchor="text" w:hAnchor="page" w:x="1403" w:y="2259"/>
              <w:jc w:val="center"/>
              <w:rPr>
                <w:rFonts w:cs="Arial"/>
                <w:snapToGrid w:val="0"/>
                <w:color w:val="000000"/>
                <w:sz w:val="14"/>
                <w:szCs w:val="14"/>
                <w:lang w:eastAsia="en-US"/>
              </w:rPr>
            </w:pPr>
            <w:r w:rsidRPr="004B5071">
              <w:rPr>
                <w:rFonts w:cs="Arial"/>
                <w:snapToGrid w:val="0"/>
                <w:color w:val="000000"/>
                <w:sz w:val="14"/>
                <w:szCs w:val="14"/>
                <w:lang w:eastAsia="en-US"/>
              </w:rPr>
              <w:t>3</w:t>
            </w:r>
          </w:p>
        </w:tc>
        <w:tc>
          <w:tcPr>
            <w:tcW w:w="832" w:type="pct"/>
            <w:tcBorders>
              <w:top w:val="nil"/>
              <w:bottom w:val="nil"/>
            </w:tcBorders>
            <w:shd w:val="clear" w:color="auto" w:fill="auto"/>
            <w:tcMar>
              <w:left w:w="28" w:type="dxa"/>
              <w:right w:w="28" w:type="dxa"/>
            </w:tcMar>
          </w:tcPr>
          <w:p w:rsidR="00950555" w:rsidRPr="004B5071" w:rsidRDefault="00950555" w:rsidP="00D55618">
            <w:pPr>
              <w:framePr w:w="9197" w:h="8641" w:hRule="exact" w:hSpace="181" w:wrap="around" w:vAnchor="text" w:hAnchor="page" w:x="1403" w:y="2259"/>
              <w:jc w:val="center"/>
              <w:rPr>
                <w:rFonts w:cs="Arial"/>
                <w:snapToGrid w:val="0"/>
                <w:color w:val="000000"/>
                <w:sz w:val="14"/>
                <w:szCs w:val="14"/>
                <w:lang w:eastAsia="en-US"/>
              </w:rPr>
            </w:pPr>
            <w:r w:rsidRPr="004B5071">
              <w:rPr>
                <w:rFonts w:cs="Arial"/>
                <w:snapToGrid w:val="0"/>
                <w:color w:val="000000"/>
                <w:sz w:val="14"/>
                <w:szCs w:val="14"/>
                <w:lang w:eastAsia="en-US"/>
              </w:rPr>
              <w:t>10</w:t>
            </w:r>
          </w:p>
        </w:tc>
        <w:tc>
          <w:tcPr>
            <w:tcW w:w="832" w:type="pct"/>
            <w:tcBorders>
              <w:top w:val="nil"/>
              <w:bottom w:val="nil"/>
            </w:tcBorders>
            <w:shd w:val="clear" w:color="auto" w:fill="auto"/>
            <w:tcMar>
              <w:left w:w="28" w:type="dxa"/>
              <w:right w:w="28" w:type="dxa"/>
            </w:tcMar>
          </w:tcPr>
          <w:p w:rsidR="00950555" w:rsidRPr="004B5071" w:rsidRDefault="00950555" w:rsidP="00D55618">
            <w:pPr>
              <w:framePr w:w="9197" w:h="8641" w:hRule="exact" w:hSpace="181" w:wrap="around" w:vAnchor="text" w:hAnchor="page" w:x="1403" w:y="2259"/>
              <w:jc w:val="center"/>
              <w:rPr>
                <w:rFonts w:cs="Arial"/>
                <w:snapToGrid w:val="0"/>
                <w:color w:val="000000"/>
                <w:sz w:val="14"/>
                <w:szCs w:val="14"/>
                <w:lang w:eastAsia="en-US"/>
              </w:rPr>
            </w:pPr>
            <w:r w:rsidRPr="004B5071">
              <w:rPr>
                <w:rFonts w:cs="Arial"/>
                <w:snapToGrid w:val="0"/>
                <w:color w:val="000000"/>
                <w:sz w:val="14"/>
                <w:szCs w:val="14"/>
                <w:lang w:eastAsia="en-US"/>
              </w:rPr>
              <w:t>19</w:t>
            </w:r>
          </w:p>
        </w:tc>
        <w:tc>
          <w:tcPr>
            <w:tcW w:w="833" w:type="pct"/>
            <w:tcBorders>
              <w:top w:val="nil"/>
              <w:bottom w:val="nil"/>
            </w:tcBorders>
            <w:shd w:val="clear" w:color="auto" w:fill="auto"/>
            <w:tcMar>
              <w:left w:w="28" w:type="dxa"/>
              <w:right w:w="28" w:type="dxa"/>
            </w:tcMar>
          </w:tcPr>
          <w:p w:rsidR="00950555" w:rsidRPr="004B5071" w:rsidRDefault="00950555" w:rsidP="00D55618">
            <w:pPr>
              <w:framePr w:w="9197" w:h="8641" w:hRule="exact" w:hSpace="181" w:wrap="around" w:vAnchor="text" w:hAnchor="page" w:x="1403" w:y="2259"/>
              <w:jc w:val="center"/>
              <w:rPr>
                <w:rFonts w:cs="Arial"/>
                <w:snapToGrid w:val="0"/>
                <w:color w:val="000000"/>
                <w:sz w:val="14"/>
                <w:szCs w:val="14"/>
                <w:lang w:eastAsia="en-US"/>
              </w:rPr>
            </w:pPr>
            <w:r w:rsidRPr="004B5071">
              <w:rPr>
                <w:rFonts w:cs="Arial"/>
                <w:snapToGrid w:val="0"/>
                <w:color w:val="000000"/>
                <w:sz w:val="14"/>
                <w:szCs w:val="14"/>
                <w:lang w:eastAsia="en-US"/>
              </w:rPr>
              <w:t>32</w:t>
            </w:r>
          </w:p>
        </w:tc>
        <w:tc>
          <w:tcPr>
            <w:tcW w:w="832" w:type="pct"/>
            <w:tcBorders>
              <w:top w:val="nil"/>
              <w:bottom w:val="nil"/>
            </w:tcBorders>
            <w:shd w:val="clear" w:color="auto" w:fill="auto"/>
            <w:tcMar>
              <w:left w:w="28" w:type="dxa"/>
              <w:right w:w="28" w:type="dxa"/>
            </w:tcMar>
          </w:tcPr>
          <w:p w:rsidR="00950555" w:rsidRPr="004B5071" w:rsidRDefault="00950555" w:rsidP="00325410">
            <w:pPr>
              <w:framePr w:w="9197" w:h="8641" w:hRule="exact" w:hSpace="181" w:wrap="around" w:vAnchor="text" w:hAnchor="page" w:x="1403" w:y="2259"/>
              <w:jc w:val="right"/>
              <w:rPr>
                <w:rFonts w:cs="Arial"/>
                <w:snapToGrid w:val="0"/>
                <w:color w:val="000000"/>
                <w:sz w:val="14"/>
                <w:szCs w:val="14"/>
                <w:lang w:eastAsia="en-US"/>
              </w:rPr>
            </w:pPr>
            <w:r w:rsidRPr="004B5071">
              <w:rPr>
                <w:rFonts w:cs="Arial"/>
                <w:snapToGrid w:val="0"/>
                <w:color w:val="000000"/>
                <w:sz w:val="14"/>
                <w:szCs w:val="14"/>
                <w:lang w:eastAsia="en-US"/>
              </w:rPr>
              <w:t>6%</w:t>
            </w:r>
          </w:p>
        </w:tc>
      </w:tr>
      <w:tr w:rsidR="00950555" w:rsidRPr="004B5071" w:rsidTr="00441A67">
        <w:trPr>
          <w:trHeight w:val="276"/>
        </w:trPr>
        <w:tc>
          <w:tcPr>
            <w:tcW w:w="840" w:type="pct"/>
            <w:tcBorders>
              <w:top w:val="nil"/>
              <w:bottom w:val="nil"/>
            </w:tcBorders>
            <w:shd w:val="clear" w:color="auto" w:fill="auto"/>
            <w:tcMar>
              <w:left w:w="28" w:type="dxa"/>
              <w:right w:w="28" w:type="dxa"/>
            </w:tcMar>
          </w:tcPr>
          <w:p w:rsidR="00950555" w:rsidRPr="004B5071" w:rsidRDefault="00950555" w:rsidP="00325410">
            <w:pPr>
              <w:framePr w:w="9197" w:h="8641" w:hRule="exact" w:hSpace="181" w:wrap="around" w:vAnchor="text" w:hAnchor="page" w:x="1403" w:y="2259"/>
              <w:rPr>
                <w:rFonts w:cs="Arial"/>
                <w:snapToGrid w:val="0"/>
                <w:color w:val="000000"/>
                <w:sz w:val="14"/>
                <w:szCs w:val="14"/>
                <w:lang w:eastAsia="en-US"/>
              </w:rPr>
            </w:pPr>
            <w:r w:rsidRPr="004B5071">
              <w:rPr>
                <w:rFonts w:cs="Arial"/>
                <w:snapToGrid w:val="0"/>
                <w:color w:val="000000"/>
                <w:sz w:val="14"/>
                <w:szCs w:val="14"/>
                <w:lang w:eastAsia="en-US"/>
              </w:rPr>
              <w:t>1997</w:t>
            </w:r>
            <w:r w:rsidRPr="004B5071">
              <w:rPr>
                <w:rFonts w:cs="Arial"/>
                <w:snapToGrid w:val="0"/>
                <w:color w:val="000000"/>
                <w:sz w:val="14"/>
                <w:szCs w:val="14"/>
                <w:lang w:eastAsia="en-US"/>
              </w:rPr>
              <w:noBreakHyphen/>
              <w:t>98</w:t>
            </w:r>
          </w:p>
        </w:tc>
        <w:tc>
          <w:tcPr>
            <w:tcW w:w="831" w:type="pct"/>
            <w:tcBorders>
              <w:top w:val="nil"/>
              <w:bottom w:val="nil"/>
            </w:tcBorders>
            <w:shd w:val="clear" w:color="auto" w:fill="auto"/>
            <w:tcMar>
              <w:left w:w="28" w:type="dxa"/>
              <w:right w:w="28" w:type="dxa"/>
            </w:tcMar>
          </w:tcPr>
          <w:p w:rsidR="00950555" w:rsidRPr="004B5071" w:rsidRDefault="00950555" w:rsidP="00D55618">
            <w:pPr>
              <w:framePr w:w="9197" w:h="8641" w:hRule="exact" w:hSpace="181" w:wrap="around" w:vAnchor="text" w:hAnchor="page" w:x="1403" w:y="2259"/>
              <w:jc w:val="center"/>
              <w:rPr>
                <w:rFonts w:cs="Arial"/>
                <w:snapToGrid w:val="0"/>
                <w:color w:val="000000"/>
                <w:sz w:val="14"/>
                <w:szCs w:val="14"/>
                <w:lang w:eastAsia="en-US"/>
              </w:rPr>
            </w:pPr>
            <w:r w:rsidRPr="004B5071">
              <w:rPr>
                <w:rFonts w:cs="Arial"/>
                <w:snapToGrid w:val="0"/>
                <w:color w:val="000000"/>
                <w:sz w:val="14"/>
                <w:szCs w:val="14"/>
                <w:lang w:eastAsia="en-US"/>
              </w:rPr>
              <w:t>2</w:t>
            </w:r>
          </w:p>
        </w:tc>
        <w:tc>
          <w:tcPr>
            <w:tcW w:w="832" w:type="pct"/>
            <w:tcBorders>
              <w:top w:val="nil"/>
              <w:bottom w:val="nil"/>
            </w:tcBorders>
            <w:shd w:val="clear" w:color="auto" w:fill="auto"/>
            <w:tcMar>
              <w:left w:w="28" w:type="dxa"/>
              <w:right w:w="28" w:type="dxa"/>
            </w:tcMar>
          </w:tcPr>
          <w:p w:rsidR="00950555" w:rsidRPr="004B5071" w:rsidRDefault="00950555" w:rsidP="00D55618">
            <w:pPr>
              <w:framePr w:w="9197" w:h="8641" w:hRule="exact" w:hSpace="181" w:wrap="around" w:vAnchor="text" w:hAnchor="page" w:x="1403" w:y="2259"/>
              <w:jc w:val="center"/>
              <w:rPr>
                <w:rFonts w:cs="Arial"/>
                <w:snapToGrid w:val="0"/>
                <w:color w:val="000000"/>
                <w:sz w:val="14"/>
                <w:szCs w:val="14"/>
                <w:lang w:eastAsia="en-US"/>
              </w:rPr>
            </w:pPr>
            <w:r w:rsidRPr="004B5071">
              <w:rPr>
                <w:rFonts w:cs="Arial"/>
                <w:snapToGrid w:val="0"/>
                <w:color w:val="000000"/>
                <w:sz w:val="14"/>
                <w:szCs w:val="14"/>
                <w:lang w:eastAsia="en-US"/>
              </w:rPr>
              <w:t>11</w:t>
            </w:r>
          </w:p>
        </w:tc>
        <w:tc>
          <w:tcPr>
            <w:tcW w:w="832" w:type="pct"/>
            <w:tcBorders>
              <w:top w:val="nil"/>
              <w:bottom w:val="nil"/>
            </w:tcBorders>
            <w:shd w:val="clear" w:color="auto" w:fill="auto"/>
            <w:tcMar>
              <w:left w:w="28" w:type="dxa"/>
              <w:right w:w="28" w:type="dxa"/>
            </w:tcMar>
          </w:tcPr>
          <w:p w:rsidR="00950555" w:rsidRPr="004B5071" w:rsidRDefault="00950555" w:rsidP="00D55618">
            <w:pPr>
              <w:framePr w:w="9197" w:h="8641" w:hRule="exact" w:hSpace="181" w:wrap="around" w:vAnchor="text" w:hAnchor="page" w:x="1403" w:y="2259"/>
              <w:jc w:val="center"/>
              <w:rPr>
                <w:rFonts w:cs="Arial"/>
                <w:snapToGrid w:val="0"/>
                <w:color w:val="000000"/>
                <w:sz w:val="14"/>
                <w:szCs w:val="14"/>
                <w:lang w:eastAsia="en-US"/>
              </w:rPr>
            </w:pPr>
            <w:r w:rsidRPr="004B5071">
              <w:rPr>
                <w:rFonts w:cs="Arial"/>
                <w:snapToGrid w:val="0"/>
                <w:color w:val="000000"/>
                <w:sz w:val="14"/>
                <w:szCs w:val="14"/>
                <w:lang w:eastAsia="en-US"/>
              </w:rPr>
              <w:t>26</w:t>
            </w:r>
          </w:p>
        </w:tc>
        <w:tc>
          <w:tcPr>
            <w:tcW w:w="833" w:type="pct"/>
            <w:tcBorders>
              <w:top w:val="nil"/>
              <w:bottom w:val="nil"/>
            </w:tcBorders>
            <w:shd w:val="clear" w:color="auto" w:fill="auto"/>
            <w:tcMar>
              <w:left w:w="28" w:type="dxa"/>
              <w:right w:w="28" w:type="dxa"/>
            </w:tcMar>
          </w:tcPr>
          <w:p w:rsidR="00950555" w:rsidRPr="004B5071" w:rsidRDefault="00950555" w:rsidP="00D55618">
            <w:pPr>
              <w:framePr w:w="9197" w:h="8641" w:hRule="exact" w:hSpace="181" w:wrap="around" w:vAnchor="text" w:hAnchor="page" w:x="1403" w:y="2259"/>
              <w:jc w:val="center"/>
              <w:rPr>
                <w:rFonts w:cs="Arial"/>
                <w:snapToGrid w:val="0"/>
                <w:color w:val="000000"/>
                <w:sz w:val="14"/>
                <w:szCs w:val="14"/>
                <w:lang w:eastAsia="en-US"/>
              </w:rPr>
            </w:pPr>
            <w:r w:rsidRPr="004B5071">
              <w:rPr>
                <w:rFonts w:cs="Arial"/>
                <w:snapToGrid w:val="0"/>
                <w:color w:val="000000"/>
                <w:sz w:val="14"/>
                <w:szCs w:val="14"/>
                <w:lang w:eastAsia="en-US"/>
              </w:rPr>
              <w:t>39</w:t>
            </w:r>
          </w:p>
        </w:tc>
        <w:tc>
          <w:tcPr>
            <w:tcW w:w="832" w:type="pct"/>
            <w:tcBorders>
              <w:top w:val="nil"/>
              <w:bottom w:val="nil"/>
            </w:tcBorders>
            <w:shd w:val="clear" w:color="auto" w:fill="auto"/>
            <w:tcMar>
              <w:left w:w="28" w:type="dxa"/>
              <w:right w:w="28" w:type="dxa"/>
            </w:tcMar>
          </w:tcPr>
          <w:p w:rsidR="00950555" w:rsidRPr="004B5071" w:rsidRDefault="00950555" w:rsidP="00325410">
            <w:pPr>
              <w:framePr w:w="9197" w:h="8641" w:hRule="exact" w:hSpace="181" w:wrap="around" w:vAnchor="text" w:hAnchor="page" w:x="1403" w:y="2259"/>
              <w:jc w:val="right"/>
              <w:rPr>
                <w:rFonts w:cs="Arial"/>
                <w:snapToGrid w:val="0"/>
                <w:color w:val="000000"/>
                <w:sz w:val="14"/>
                <w:szCs w:val="14"/>
                <w:lang w:eastAsia="en-US"/>
              </w:rPr>
            </w:pPr>
            <w:r w:rsidRPr="004B5071">
              <w:rPr>
                <w:rFonts w:cs="Arial"/>
                <w:snapToGrid w:val="0"/>
                <w:color w:val="000000"/>
                <w:sz w:val="14"/>
                <w:szCs w:val="14"/>
                <w:lang w:eastAsia="en-US"/>
              </w:rPr>
              <w:t>6%</w:t>
            </w:r>
          </w:p>
        </w:tc>
      </w:tr>
      <w:tr w:rsidR="00950555" w:rsidRPr="004B5071" w:rsidTr="00441A67">
        <w:trPr>
          <w:trHeight w:val="276"/>
        </w:trPr>
        <w:tc>
          <w:tcPr>
            <w:tcW w:w="840" w:type="pct"/>
            <w:tcBorders>
              <w:top w:val="nil"/>
              <w:bottom w:val="nil"/>
            </w:tcBorders>
            <w:shd w:val="clear" w:color="auto" w:fill="auto"/>
            <w:tcMar>
              <w:left w:w="28" w:type="dxa"/>
              <w:right w:w="28" w:type="dxa"/>
            </w:tcMar>
          </w:tcPr>
          <w:p w:rsidR="00950555" w:rsidRPr="004B5071" w:rsidRDefault="00950555" w:rsidP="00325410">
            <w:pPr>
              <w:framePr w:w="9197" w:h="8641" w:hRule="exact" w:hSpace="181" w:wrap="around" w:vAnchor="text" w:hAnchor="page" w:x="1403" w:y="2259"/>
              <w:rPr>
                <w:rFonts w:cs="Arial"/>
                <w:snapToGrid w:val="0"/>
                <w:color w:val="000000"/>
                <w:sz w:val="14"/>
                <w:szCs w:val="14"/>
                <w:lang w:eastAsia="en-US"/>
              </w:rPr>
            </w:pPr>
            <w:r w:rsidRPr="004B5071">
              <w:rPr>
                <w:rFonts w:cs="Arial"/>
                <w:snapToGrid w:val="0"/>
                <w:color w:val="000000"/>
                <w:sz w:val="14"/>
                <w:szCs w:val="14"/>
                <w:lang w:eastAsia="en-US"/>
              </w:rPr>
              <w:t>1998</w:t>
            </w:r>
            <w:r w:rsidRPr="004B5071">
              <w:rPr>
                <w:rFonts w:cs="Arial"/>
                <w:snapToGrid w:val="0"/>
                <w:color w:val="000000"/>
                <w:sz w:val="14"/>
                <w:szCs w:val="14"/>
                <w:lang w:eastAsia="en-US"/>
              </w:rPr>
              <w:noBreakHyphen/>
              <w:t>99</w:t>
            </w:r>
          </w:p>
        </w:tc>
        <w:tc>
          <w:tcPr>
            <w:tcW w:w="831" w:type="pct"/>
            <w:tcBorders>
              <w:top w:val="nil"/>
              <w:bottom w:val="nil"/>
            </w:tcBorders>
            <w:shd w:val="clear" w:color="auto" w:fill="auto"/>
            <w:tcMar>
              <w:left w:w="28" w:type="dxa"/>
              <w:right w:w="28" w:type="dxa"/>
            </w:tcMar>
          </w:tcPr>
          <w:p w:rsidR="00950555" w:rsidRPr="004B5071" w:rsidRDefault="00950555" w:rsidP="00D55618">
            <w:pPr>
              <w:framePr w:w="9197" w:h="8641" w:hRule="exact" w:hSpace="181" w:wrap="around" w:vAnchor="text" w:hAnchor="page" w:x="1403" w:y="2259"/>
              <w:jc w:val="center"/>
              <w:rPr>
                <w:rFonts w:cs="Arial"/>
                <w:snapToGrid w:val="0"/>
                <w:color w:val="000000"/>
                <w:sz w:val="14"/>
                <w:szCs w:val="14"/>
                <w:lang w:eastAsia="en-US"/>
              </w:rPr>
            </w:pPr>
            <w:r w:rsidRPr="004B5071">
              <w:rPr>
                <w:rFonts w:cs="Arial"/>
                <w:snapToGrid w:val="0"/>
                <w:color w:val="000000"/>
                <w:sz w:val="14"/>
                <w:szCs w:val="14"/>
                <w:lang w:eastAsia="en-US"/>
              </w:rPr>
              <w:t>2</w:t>
            </w:r>
          </w:p>
        </w:tc>
        <w:tc>
          <w:tcPr>
            <w:tcW w:w="832" w:type="pct"/>
            <w:tcBorders>
              <w:top w:val="nil"/>
              <w:bottom w:val="nil"/>
            </w:tcBorders>
            <w:shd w:val="clear" w:color="auto" w:fill="auto"/>
            <w:tcMar>
              <w:left w:w="28" w:type="dxa"/>
              <w:right w:w="28" w:type="dxa"/>
            </w:tcMar>
          </w:tcPr>
          <w:p w:rsidR="00950555" w:rsidRPr="004B5071" w:rsidRDefault="00950555" w:rsidP="00D55618">
            <w:pPr>
              <w:framePr w:w="9197" w:h="8641" w:hRule="exact" w:hSpace="181" w:wrap="around" w:vAnchor="text" w:hAnchor="page" w:x="1403" w:y="2259"/>
              <w:jc w:val="center"/>
              <w:rPr>
                <w:rFonts w:cs="Arial"/>
                <w:snapToGrid w:val="0"/>
                <w:color w:val="000000"/>
                <w:sz w:val="14"/>
                <w:szCs w:val="14"/>
                <w:lang w:eastAsia="en-US"/>
              </w:rPr>
            </w:pPr>
            <w:r w:rsidRPr="004B5071">
              <w:rPr>
                <w:rFonts w:cs="Arial"/>
                <w:snapToGrid w:val="0"/>
                <w:color w:val="000000"/>
                <w:sz w:val="14"/>
                <w:szCs w:val="14"/>
                <w:lang w:eastAsia="en-US"/>
              </w:rPr>
              <w:t>14</w:t>
            </w:r>
          </w:p>
        </w:tc>
        <w:tc>
          <w:tcPr>
            <w:tcW w:w="832" w:type="pct"/>
            <w:tcBorders>
              <w:top w:val="nil"/>
              <w:bottom w:val="nil"/>
            </w:tcBorders>
            <w:shd w:val="clear" w:color="auto" w:fill="auto"/>
            <w:tcMar>
              <w:left w:w="28" w:type="dxa"/>
              <w:right w:w="28" w:type="dxa"/>
            </w:tcMar>
          </w:tcPr>
          <w:p w:rsidR="00950555" w:rsidRPr="004B5071" w:rsidRDefault="00950555" w:rsidP="00D55618">
            <w:pPr>
              <w:framePr w:w="9197" w:h="8641" w:hRule="exact" w:hSpace="181" w:wrap="around" w:vAnchor="text" w:hAnchor="page" w:x="1403" w:y="2259"/>
              <w:jc w:val="center"/>
              <w:rPr>
                <w:rFonts w:cs="Arial"/>
                <w:snapToGrid w:val="0"/>
                <w:color w:val="000000"/>
                <w:sz w:val="14"/>
                <w:szCs w:val="14"/>
                <w:lang w:eastAsia="en-US"/>
              </w:rPr>
            </w:pPr>
            <w:r w:rsidRPr="004B5071">
              <w:rPr>
                <w:rFonts w:cs="Arial"/>
                <w:snapToGrid w:val="0"/>
                <w:color w:val="000000"/>
                <w:sz w:val="14"/>
                <w:szCs w:val="14"/>
                <w:lang w:eastAsia="en-US"/>
              </w:rPr>
              <w:t>25</w:t>
            </w:r>
          </w:p>
        </w:tc>
        <w:tc>
          <w:tcPr>
            <w:tcW w:w="833" w:type="pct"/>
            <w:tcBorders>
              <w:top w:val="nil"/>
              <w:bottom w:val="nil"/>
            </w:tcBorders>
            <w:shd w:val="clear" w:color="auto" w:fill="auto"/>
            <w:tcMar>
              <w:left w:w="28" w:type="dxa"/>
              <w:right w:w="28" w:type="dxa"/>
            </w:tcMar>
          </w:tcPr>
          <w:p w:rsidR="00950555" w:rsidRPr="004B5071" w:rsidRDefault="00950555" w:rsidP="00D55618">
            <w:pPr>
              <w:framePr w:w="9197" w:h="8641" w:hRule="exact" w:hSpace="181" w:wrap="around" w:vAnchor="text" w:hAnchor="page" w:x="1403" w:y="2259"/>
              <w:jc w:val="center"/>
              <w:rPr>
                <w:rFonts w:cs="Arial"/>
                <w:snapToGrid w:val="0"/>
                <w:color w:val="000000"/>
                <w:sz w:val="14"/>
                <w:szCs w:val="14"/>
                <w:lang w:eastAsia="en-US"/>
              </w:rPr>
            </w:pPr>
            <w:r w:rsidRPr="004B5071">
              <w:rPr>
                <w:rFonts w:cs="Arial"/>
                <w:snapToGrid w:val="0"/>
                <w:color w:val="000000"/>
                <w:sz w:val="14"/>
                <w:szCs w:val="14"/>
                <w:lang w:eastAsia="en-US"/>
              </w:rPr>
              <w:t>41</w:t>
            </w:r>
          </w:p>
        </w:tc>
        <w:tc>
          <w:tcPr>
            <w:tcW w:w="832" w:type="pct"/>
            <w:tcBorders>
              <w:top w:val="nil"/>
              <w:bottom w:val="nil"/>
            </w:tcBorders>
            <w:shd w:val="clear" w:color="auto" w:fill="auto"/>
            <w:tcMar>
              <w:left w:w="28" w:type="dxa"/>
              <w:right w:w="28" w:type="dxa"/>
            </w:tcMar>
          </w:tcPr>
          <w:p w:rsidR="00950555" w:rsidRPr="004B5071" w:rsidRDefault="00950555" w:rsidP="00325410">
            <w:pPr>
              <w:framePr w:w="9197" w:h="8641" w:hRule="exact" w:hSpace="181" w:wrap="around" w:vAnchor="text" w:hAnchor="page" w:x="1403" w:y="2259"/>
              <w:jc w:val="right"/>
              <w:rPr>
                <w:rFonts w:cs="Arial"/>
                <w:snapToGrid w:val="0"/>
                <w:color w:val="000000"/>
                <w:sz w:val="14"/>
                <w:szCs w:val="14"/>
                <w:lang w:eastAsia="en-US"/>
              </w:rPr>
            </w:pPr>
            <w:r w:rsidRPr="004B5071">
              <w:rPr>
                <w:rFonts w:cs="Arial"/>
                <w:snapToGrid w:val="0"/>
                <w:color w:val="000000"/>
                <w:sz w:val="14"/>
                <w:szCs w:val="14"/>
                <w:lang w:eastAsia="en-US"/>
              </w:rPr>
              <w:t>6%</w:t>
            </w:r>
          </w:p>
        </w:tc>
      </w:tr>
      <w:tr w:rsidR="00950555" w:rsidRPr="004B5071" w:rsidTr="00441A67">
        <w:trPr>
          <w:trHeight w:val="276"/>
        </w:trPr>
        <w:tc>
          <w:tcPr>
            <w:tcW w:w="840" w:type="pct"/>
            <w:tcBorders>
              <w:top w:val="nil"/>
              <w:bottom w:val="nil"/>
            </w:tcBorders>
            <w:shd w:val="clear" w:color="auto" w:fill="auto"/>
            <w:tcMar>
              <w:left w:w="28" w:type="dxa"/>
              <w:right w:w="28" w:type="dxa"/>
            </w:tcMar>
          </w:tcPr>
          <w:p w:rsidR="00950555" w:rsidRPr="004B5071" w:rsidRDefault="00950555" w:rsidP="00325410">
            <w:pPr>
              <w:framePr w:w="9197" w:h="8641" w:hRule="exact" w:hSpace="181" w:wrap="around" w:vAnchor="text" w:hAnchor="page" w:x="1403" w:y="2259"/>
              <w:rPr>
                <w:rFonts w:cs="Arial"/>
                <w:snapToGrid w:val="0"/>
                <w:color w:val="000000"/>
                <w:sz w:val="14"/>
                <w:szCs w:val="14"/>
                <w:lang w:eastAsia="en-US"/>
              </w:rPr>
            </w:pPr>
            <w:r w:rsidRPr="004B5071">
              <w:rPr>
                <w:rFonts w:cs="Arial"/>
                <w:snapToGrid w:val="0"/>
                <w:color w:val="000000"/>
                <w:sz w:val="14"/>
                <w:szCs w:val="14"/>
                <w:lang w:eastAsia="en-US"/>
              </w:rPr>
              <w:t>1999</w:t>
            </w:r>
            <w:r w:rsidRPr="004B5071">
              <w:rPr>
                <w:rFonts w:cs="Arial"/>
                <w:snapToGrid w:val="0"/>
                <w:color w:val="000000"/>
                <w:sz w:val="14"/>
                <w:szCs w:val="14"/>
                <w:lang w:eastAsia="en-US"/>
              </w:rPr>
              <w:noBreakHyphen/>
              <w:t>00</w:t>
            </w:r>
          </w:p>
        </w:tc>
        <w:tc>
          <w:tcPr>
            <w:tcW w:w="831" w:type="pct"/>
            <w:tcBorders>
              <w:top w:val="nil"/>
              <w:bottom w:val="nil"/>
            </w:tcBorders>
            <w:shd w:val="clear" w:color="auto" w:fill="auto"/>
            <w:tcMar>
              <w:left w:w="28" w:type="dxa"/>
              <w:right w:w="28" w:type="dxa"/>
            </w:tcMar>
          </w:tcPr>
          <w:p w:rsidR="00950555" w:rsidRPr="004B5071" w:rsidRDefault="00950555" w:rsidP="00D55618">
            <w:pPr>
              <w:framePr w:w="9197" w:h="8641" w:hRule="exact" w:hSpace="181" w:wrap="around" w:vAnchor="text" w:hAnchor="page" w:x="1403" w:y="2259"/>
              <w:jc w:val="center"/>
              <w:rPr>
                <w:rFonts w:cs="Arial"/>
                <w:snapToGrid w:val="0"/>
                <w:color w:val="000000"/>
                <w:sz w:val="14"/>
                <w:szCs w:val="14"/>
                <w:lang w:eastAsia="en-US"/>
              </w:rPr>
            </w:pPr>
            <w:r w:rsidRPr="004B5071">
              <w:rPr>
                <w:rFonts w:cs="Arial"/>
                <w:snapToGrid w:val="0"/>
                <w:color w:val="000000"/>
                <w:sz w:val="14"/>
                <w:szCs w:val="14"/>
                <w:lang w:eastAsia="en-US"/>
              </w:rPr>
              <w:t>71</w:t>
            </w:r>
          </w:p>
        </w:tc>
        <w:tc>
          <w:tcPr>
            <w:tcW w:w="832" w:type="pct"/>
            <w:tcBorders>
              <w:top w:val="nil"/>
              <w:bottom w:val="nil"/>
            </w:tcBorders>
            <w:shd w:val="clear" w:color="auto" w:fill="auto"/>
            <w:tcMar>
              <w:left w:w="28" w:type="dxa"/>
              <w:right w:w="28" w:type="dxa"/>
            </w:tcMar>
          </w:tcPr>
          <w:p w:rsidR="00950555" w:rsidRPr="004B5071" w:rsidRDefault="00950555" w:rsidP="00D55618">
            <w:pPr>
              <w:framePr w:w="9197" w:h="8641" w:hRule="exact" w:hSpace="181" w:wrap="around" w:vAnchor="text" w:hAnchor="page" w:x="1403" w:y="2259"/>
              <w:jc w:val="center"/>
              <w:rPr>
                <w:rFonts w:cs="Arial"/>
                <w:snapToGrid w:val="0"/>
                <w:color w:val="000000"/>
                <w:sz w:val="14"/>
                <w:szCs w:val="14"/>
                <w:lang w:eastAsia="en-US"/>
              </w:rPr>
            </w:pPr>
            <w:r w:rsidRPr="004B5071">
              <w:rPr>
                <w:rFonts w:cs="Arial"/>
                <w:snapToGrid w:val="0"/>
                <w:color w:val="000000"/>
                <w:sz w:val="14"/>
                <w:szCs w:val="14"/>
                <w:lang w:eastAsia="en-US"/>
              </w:rPr>
              <w:t>12</w:t>
            </w:r>
          </w:p>
        </w:tc>
        <w:tc>
          <w:tcPr>
            <w:tcW w:w="832" w:type="pct"/>
            <w:tcBorders>
              <w:top w:val="nil"/>
              <w:bottom w:val="nil"/>
            </w:tcBorders>
            <w:shd w:val="clear" w:color="auto" w:fill="auto"/>
            <w:tcMar>
              <w:left w:w="28" w:type="dxa"/>
              <w:right w:w="28" w:type="dxa"/>
            </w:tcMar>
          </w:tcPr>
          <w:p w:rsidR="00950555" w:rsidRPr="004B5071" w:rsidRDefault="00950555" w:rsidP="00D55618">
            <w:pPr>
              <w:framePr w:w="9197" w:h="8641" w:hRule="exact" w:hSpace="181" w:wrap="around" w:vAnchor="text" w:hAnchor="page" w:x="1403" w:y="2259"/>
              <w:jc w:val="center"/>
              <w:rPr>
                <w:rFonts w:cs="Arial"/>
                <w:snapToGrid w:val="0"/>
                <w:color w:val="000000"/>
                <w:sz w:val="14"/>
                <w:szCs w:val="14"/>
                <w:lang w:eastAsia="en-US"/>
              </w:rPr>
            </w:pPr>
            <w:r w:rsidRPr="004B5071">
              <w:rPr>
                <w:rFonts w:cs="Arial"/>
                <w:snapToGrid w:val="0"/>
                <w:color w:val="000000"/>
                <w:sz w:val="14"/>
                <w:szCs w:val="14"/>
                <w:lang w:eastAsia="en-US"/>
              </w:rPr>
              <w:t>28</w:t>
            </w:r>
          </w:p>
        </w:tc>
        <w:tc>
          <w:tcPr>
            <w:tcW w:w="833" w:type="pct"/>
            <w:tcBorders>
              <w:top w:val="nil"/>
              <w:bottom w:val="nil"/>
            </w:tcBorders>
            <w:shd w:val="clear" w:color="auto" w:fill="auto"/>
            <w:tcMar>
              <w:left w:w="28" w:type="dxa"/>
              <w:right w:w="28" w:type="dxa"/>
            </w:tcMar>
          </w:tcPr>
          <w:p w:rsidR="00950555" w:rsidRPr="004B5071" w:rsidRDefault="00950555" w:rsidP="00D55618">
            <w:pPr>
              <w:framePr w:w="9197" w:h="8641" w:hRule="exact" w:hSpace="181" w:wrap="around" w:vAnchor="text" w:hAnchor="page" w:x="1403" w:y="2259"/>
              <w:jc w:val="center"/>
              <w:rPr>
                <w:rFonts w:cs="Arial"/>
                <w:snapToGrid w:val="0"/>
                <w:color w:val="000000"/>
                <w:sz w:val="14"/>
                <w:szCs w:val="14"/>
                <w:lang w:eastAsia="en-US"/>
              </w:rPr>
            </w:pPr>
            <w:r w:rsidRPr="004B5071">
              <w:rPr>
                <w:rFonts w:cs="Arial"/>
                <w:snapToGrid w:val="0"/>
                <w:color w:val="000000"/>
                <w:sz w:val="14"/>
                <w:szCs w:val="14"/>
                <w:lang w:eastAsia="en-US"/>
              </w:rPr>
              <w:t>112</w:t>
            </w:r>
          </w:p>
        </w:tc>
        <w:tc>
          <w:tcPr>
            <w:tcW w:w="832" w:type="pct"/>
            <w:tcBorders>
              <w:top w:val="nil"/>
              <w:bottom w:val="nil"/>
            </w:tcBorders>
            <w:shd w:val="clear" w:color="auto" w:fill="auto"/>
            <w:tcMar>
              <w:left w:w="28" w:type="dxa"/>
              <w:right w:w="28" w:type="dxa"/>
            </w:tcMar>
          </w:tcPr>
          <w:p w:rsidR="00950555" w:rsidRPr="004B5071" w:rsidRDefault="00950555" w:rsidP="00325410">
            <w:pPr>
              <w:framePr w:w="9197" w:h="8641" w:hRule="exact" w:hSpace="181" w:wrap="around" w:vAnchor="text" w:hAnchor="page" w:x="1403" w:y="2259"/>
              <w:jc w:val="right"/>
              <w:rPr>
                <w:rFonts w:cs="Arial"/>
                <w:snapToGrid w:val="0"/>
                <w:color w:val="000000"/>
                <w:sz w:val="14"/>
                <w:szCs w:val="14"/>
                <w:lang w:eastAsia="en-US"/>
              </w:rPr>
            </w:pPr>
            <w:r w:rsidRPr="004B5071">
              <w:rPr>
                <w:rFonts w:cs="Arial"/>
                <w:snapToGrid w:val="0"/>
                <w:color w:val="000000"/>
                <w:sz w:val="14"/>
                <w:szCs w:val="14"/>
                <w:lang w:eastAsia="en-US"/>
              </w:rPr>
              <w:t>18%</w:t>
            </w:r>
          </w:p>
        </w:tc>
      </w:tr>
      <w:tr w:rsidR="00950555" w:rsidRPr="004B5071" w:rsidTr="00441A67">
        <w:trPr>
          <w:trHeight w:val="276"/>
        </w:trPr>
        <w:tc>
          <w:tcPr>
            <w:tcW w:w="840" w:type="pct"/>
            <w:tcBorders>
              <w:top w:val="nil"/>
              <w:bottom w:val="nil"/>
            </w:tcBorders>
            <w:shd w:val="clear" w:color="auto" w:fill="auto"/>
            <w:tcMar>
              <w:left w:w="28" w:type="dxa"/>
              <w:right w:w="28" w:type="dxa"/>
            </w:tcMar>
          </w:tcPr>
          <w:p w:rsidR="00950555" w:rsidRPr="004B5071" w:rsidRDefault="00950555" w:rsidP="00325410">
            <w:pPr>
              <w:framePr w:w="9197" w:h="8641" w:hRule="exact" w:hSpace="181" w:wrap="around" w:vAnchor="text" w:hAnchor="page" w:x="1403" w:y="2259"/>
              <w:rPr>
                <w:rFonts w:cs="Arial"/>
                <w:snapToGrid w:val="0"/>
                <w:color w:val="000000"/>
                <w:sz w:val="14"/>
                <w:szCs w:val="14"/>
                <w:lang w:eastAsia="en-US"/>
              </w:rPr>
            </w:pPr>
            <w:r w:rsidRPr="004B5071">
              <w:rPr>
                <w:rFonts w:cs="Arial"/>
                <w:snapToGrid w:val="0"/>
                <w:color w:val="000000"/>
                <w:sz w:val="14"/>
                <w:szCs w:val="14"/>
                <w:lang w:eastAsia="en-US"/>
              </w:rPr>
              <w:t>2000</w:t>
            </w:r>
            <w:r w:rsidRPr="004B5071">
              <w:rPr>
                <w:rFonts w:cs="Arial"/>
                <w:snapToGrid w:val="0"/>
                <w:color w:val="000000"/>
                <w:sz w:val="14"/>
                <w:szCs w:val="14"/>
                <w:lang w:eastAsia="en-US"/>
              </w:rPr>
              <w:noBreakHyphen/>
              <w:t>01</w:t>
            </w:r>
          </w:p>
        </w:tc>
        <w:tc>
          <w:tcPr>
            <w:tcW w:w="831" w:type="pct"/>
            <w:tcBorders>
              <w:top w:val="nil"/>
              <w:bottom w:val="nil"/>
            </w:tcBorders>
            <w:shd w:val="clear" w:color="auto" w:fill="auto"/>
            <w:tcMar>
              <w:left w:w="28" w:type="dxa"/>
              <w:right w:w="28" w:type="dxa"/>
            </w:tcMar>
          </w:tcPr>
          <w:p w:rsidR="00950555" w:rsidRPr="004B5071" w:rsidRDefault="00950555" w:rsidP="00D55618">
            <w:pPr>
              <w:framePr w:w="9197" w:h="8641" w:hRule="exact" w:hSpace="181" w:wrap="around" w:vAnchor="text" w:hAnchor="page" w:x="1403" w:y="2259"/>
              <w:jc w:val="center"/>
              <w:rPr>
                <w:rFonts w:cs="Arial"/>
                <w:snapToGrid w:val="0"/>
                <w:color w:val="000000"/>
                <w:sz w:val="14"/>
                <w:szCs w:val="14"/>
                <w:lang w:eastAsia="en-US"/>
              </w:rPr>
            </w:pPr>
            <w:r w:rsidRPr="004B5071">
              <w:rPr>
                <w:rFonts w:cs="Arial"/>
                <w:snapToGrid w:val="0"/>
                <w:color w:val="000000"/>
                <w:sz w:val="14"/>
                <w:szCs w:val="14"/>
                <w:lang w:eastAsia="en-US"/>
              </w:rPr>
              <w:t>122</w:t>
            </w:r>
          </w:p>
        </w:tc>
        <w:tc>
          <w:tcPr>
            <w:tcW w:w="832" w:type="pct"/>
            <w:tcBorders>
              <w:top w:val="nil"/>
              <w:bottom w:val="nil"/>
            </w:tcBorders>
            <w:shd w:val="clear" w:color="auto" w:fill="auto"/>
            <w:tcMar>
              <w:left w:w="28" w:type="dxa"/>
              <w:right w:w="28" w:type="dxa"/>
            </w:tcMar>
          </w:tcPr>
          <w:p w:rsidR="00950555" w:rsidRPr="004B5071" w:rsidRDefault="00950555" w:rsidP="00D55618">
            <w:pPr>
              <w:framePr w:w="9197" w:h="8641" w:hRule="exact" w:hSpace="181" w:wrap="around" w:vAnchor="text" w:hAnchor="page" w:x="1403" w:y="2259"/>
              <w:jc w:val="center"/>
              <w:rPr>
                <w:rFonts w:cs="Arial"/>
                <w:snapToGrid w:val="0"/>
                <w:color w:val="000000"/>
                <w:sz w:val="14"/>
                <w:szCs w:val="14"/>
                <w:lang w:eastAsia="en-US"/>
              </w:rPr>
            </w:pPr>
            <w:r w:rsidRPr="004B5071">
              <w:rPr>
                <w:rFonts w:cs="Arial"/>
                <w:snapToGrid w:val="0"/>
                <w:color w:val="000000"/>
                <w:sz w:val="14"/>
                <w:szCs w:val="14"/>
                <w:lang w:eastAsia="en-US"/>
              </w:rPr>
              <w:t>12</w:t>
            </w:r>
          </w:p>
        </w:tc>
        <w:tc>
          <w:tcPr>
            <w:tcW w:w="832" w:type="pct"/>
            <w:tcBorders>
              <w:top w:val="nil"/>
              <w:bottom w:val="nil"/>
            </w:tcBorders>
            <w:shd w:val="clear" w:color="auto" w:fill="auto"/>
            <w:tcMar>
              <w:left w:w="28" w:type="dxa"/>
              <w:right w:w="28" w:type="dxa"/>
            </w:tcMar>
          </w:tcPr>
          <w:p w:rsidR="00950555" w:rsidRPr="004B5071" w:rsidRDefault="00950555" w:rsidP="00D55618">
            <w:pPr>
              <w:framePr w:w="9197" w:h="8641" w:hRule="exact" w:hSpace="181" w:wrap="around" w:vAnchor="text" w:hAnchor="page" w:x="1403" w:y="2259"/>
              <w:jc w:val="center"/>
              <w:rPr>
                <w:rFonts w:cs="Arial"/>
                <w:snapToGrid w:val="0"/>
                <w:color w:val="000000"/>
                <w:sz w:val="14"/>
                <w:szCs w:val="14"/>
                <w:lang w:eastAsia="en-US"/>
              </w:rPr>
            </w:pPr>
            <w:r w:rsidRPr="004B5071">
              <w:rPr>
                <w:rFonts w:cs="Arial"/>
                <w:snapToGrid w:val="0"/>
                <w:color w:val="000000"/>
                <w:sz w:val="14"/>
                <w:szCs w:val="14"/>
                <w:lang w:eastAsia="en-US"/>
              </w:rPr>
              <w:t>12</w:t>
            </w:r>
          </w:p>
        </w:tc>
        <w:tc>
          <w:tcPr>
            <w:tcW w:w="833" w:type="pct"/>
            <w:tcBorders>
              <w:top w:val="nil"/>
              <w:bottom w:val="nil"/>
            </w:tcBorders>
            <w:shd w:val="clear" w:color="auto" w:fill="auto"/>
            <w:tcMar>
              <w:left w:w="28" w:type="dxa"/>
              <w:right w:w="28" w:type="dxa"/>
            </w:tcMar>
          </w:tcPr>
          <w:p w:rsidR="00950555" w:rsidRPr="004B5071" w:rsidRDefault="00950555" w:rsidP="00D55618">
            <w:pPr>
              <w:framePr w:w="9197" w:h="8641" w:hRule="exact" w:hSpace="181" w:wrap="around" w:vAnchor="text" w:hAnchor="page" w:x="1403" w:y="2259"/>
              <w:jc w:val="center"/>
              <w:rPr>
                <w:rFonts w:cs="Arial"/>
                <w:snapToGrid w:val="0"/>
                <w:color w:val="000000"/>
                <w:sz w:val="14"/>
                <w:szCs w:val="14"/>
                <w:lang w:eastAsia="en-US"/>
              </w:rPr>
            </w:pPr>
            <w:r w:rsidRPr="004B5071">
              <w:rPr>
                <w:rFonts w:cs="Arial"/>
                <w:snapToGrid w:val="0"/>
                <w:color w:val="000000"/>
                <w:sz w:val="14"/>
                <w:szCs w:val="14"/>
                <w:lang w:eastAsia="en-US"/>
              </w:rPr>
              <w:t>145</w:t>
            </w:r>
          </w:p>
        </w:tc>
        <w:tc>
          <w:tcPr>
            <w:tcW w:w="832" w:type="pct"/>
            <w:tcBorders>
              <w:top w:val="nil"/>
              <w:bottom w:val="nil"/>
            </w:tcBorders>
            <w:shd w:val="clear" w:color="auto" w:fill="auto"/>
            <w:tcMar>
              <w:left w:w="28" w:type="dxa"/>
              <w:right w:w="28" w:type="dxa"/>
            </w:tcMar>
          </w:tcPr>
          <w:p w:rsidR="00950555" w:rsidRPr="004B5071" w:rsidRDefault="00950555" w:rsidP="00325410">
            <w:pPr>
              <w:framePr w:w="9197" w:h="8641" w:hRule="exact" w:hSpace="181" w:wrap="around" w:vAnchor="text" w:hAnchor="page" w:x="1403" w:y="2259"/>
              <w:jc w:val="right"/>
              <w:rPr>
                <w:rFonts w:cs="Arial"/>
                <w:snapToGrid w:val="0"/>
                <w:color w:val="000000"/>
                <w:sz w:val="14"/>
                <w:szCs w:val="14"/>
                <w:lang w:eastAsia="en-US"/>
              </w:rPr>
            </w:pPr>
            <w:r w:rsidRPr="004B5071">
              <w:rPr>
                <w:rFonts w:cs="Arial"/>
                <w:snapToGrid w:val="0"/>
                <w:color w:val="000000"/>
                <w:sz w:val="14"/>
                <w:szCs w:val="14"/>
                <w:lang w:eastAsia="en-US"/>
              </w:rPr>
              <w:t>21%</w:t>
            </w:r>
          </w:p>
        </w:tc>
      </w:tr>
      <w:tr w:rsidR="00950555" w:rsidRPr="004B5071" w:rsidTr="00441A67">
        <w:trPr>
          <w:trHeight w:val="276"/>
        </w:trPr>
        <w:tc>
          <w:tcPr>
            <w:tcW w:w="840" w:type="pct"/>
            <w:tcBorders>
              <w:top w:val="nil"/>
              <w:bottom w:val="nil"/>
            </w:tcBorders>
            <w:shd w:val="clear" w:color="auto" w:fill="auto"/>
            <w:tcMar>
              <w:left w:w="28" w:type="dxa"/>
              <w:right w:w="28" w:type="dxa"/>
            </w:tcMar>
          </w:tcPr>
          <w:p w:rsidR="00950555" w:rsidRPr="004B5071" w:rsidRDefault="00950555" w:rsidP="00325410">
            <w:pPr>
              <w:framePr w:w="9197" w:h="8641" w:hRule="exact" w:hSpace="181" w:wrap="around" w:vAnchor="text" w:hAnchor="page" w:x="1403" w:y="2259"/>
              <w:rPr>
                <w:rFonts w:cs="Arial"/>
                <w:snapToGrid w:val="0"/>
                <w:color w:val="000000"/>
                <w:sz w:val="14"/>
                <w:szCs w:val="14"/>
                <w:lang w:eastAsia="en-US"/>
              </w:rPr>
            </w:pPr>
            <w:r w:rsidRPr="004B5071">
              <w:rPr>
                <w:rFonts w:cs="Arial"/>
                <w:snapToGrid w:val="0"/>
                <w:color w:val="000000"/>
                <w:sz w:val="14"/>
                <w:szCs w:val="14"/>
                <w:lang w:eastAsia="en-US"/>
              </w:rPr>
              <w:t>2001-02</w:t>
            </w:r>
          </w:p>
        </w:tc>
        <w:tc>
          <w:tcPr>
            <w:tcW w:w="831" w:type="pct"/>
            <w:tcBorders>
              <w:top w:val="nil"/>
              <w:bottom w:val="nil"/>
            </w:tcBorders>
            <w:shd w:val="clear" w:color="auto" w:fill="auto"/>
            <w:tcMar>
              <w:left w:w="28" w:type="dxa"/>
              <w:right w:w="28" w:type="dxa"/>
            </w:tcMar>
          </w:tcPr>
          <w:p w:rsidR="00950555" w:rsidRPr="004B5071" w:rsidRDefault="00950555" w:rsidP="00D55618">
            <w:pPr>
              <w:framePr w:w="9197" w:h="8641" w:hRule="exact" w:hSpace="181" w:wrap="around" w:vAnchor="text" w:hAnchor="page" w:x="1403" w:y="2259"/>
              <w:jc w:val="center"/>
              <w:rPr>
                <w:rFonts w:cs="Arial"/>
                <w:snapToGrid w:val="0"/>
                <w:color w:val="000000"/>
                <w:sz w:val="14"/>
                <w:szCs w:val="14"/>
                <w:lang w:eastAsia="en-US"/>
              </w:rPr>
            </w:pPr>
            <w:r w:rsidRPr="004B5071">
              <w:rPr>
                <w:rFonts w:cs="Arial"/>
                <w:snapToGrid w:val="0"/>
                <w:color w:val="000000"/>
                <w:sz w:val="14"/>
                <w:szCs w:val="14"/>
                <w:lang w:eastAsia="en-US"/>
              </w:rPr>
              <w:t>121</w:t>
            </w:r>
          </w:p>
        </w:tc>
        <w:tc>
          <w:tcPr>
            <w:tcW w:w="832" w:type="pct"/>
            <w:tcBorders>
              <w:top w:val="nil"/>
              <w:bottom w:val="nil"/>
            </w:tcBorders>
            <w:shd w:val="clear" w:color="auto" w:fill="auto"/>
            <w:tcMar>
              <w:left w:w="28" w:type="dxa"/>
              <w:right w:w="28" w:type="dxa"/>
            </w:tcMar>
          </w:tcPr>
          <w:p w:rsidR="00950555" w:rsidRPr="004B5071" w:rsidRDefault="00950555" w:rsidP="00D55618">
            <w:pPr>
              <w:framePr w:w="9197" w:h="8641" w:hRule="exact" w:hSpace="181" w:wrap="around" w:vAnchor="text" w:hAnchor="page" w:x="1403" w:y="2259"/>
              <w:jc w:val="center"/>
              <w:rPr>
                <w:rFonts w:cs="Arial"/>
                <w:snapToGrid w:val="0"/>
                <w:color w:val="000000"/>
                <w:sz w:val="14"/>
                <w:szCs w:val="14"/>
                <w:lang w:eastAsia="en-US"/>
              </w:rPr>
            </w:pPr>
            <w:r w:rsidRPr="004B5071">
              <w:rPr>
                <w:rFonts w:cs="Arial"/>
                <w:snapToGrid w:val="0"/>
                <w:color w:val="000000"/>
                <w:sz w:val="14"/>
                <w:szCs w:val="14"/>
                <w:lang w:eastAsia="en-US"/>
              </w:rPr>
              <w:t>14</w:t>
            </w:r>
          </w:p>
        </w:tc>
        <w:tc>
          <w:tcPr>
            <w:tcW w:w="832" w:type="pct"/>
            <w:tcBorders>
              <w:top w:val="nil"/>
              <w:bottom w:val="nil"/>
            </w:tcBorders>
            <w:shd w:val="clear" w:color="auto" w:fill="auto"/>
            <w:tcMar>
              <w:left w:w="28" w:type="dxa"/>
              <w:right w:w="28" w:type="dxa"/>
            </w:tcMar>
          </w:tcPr>
          <w:p w:rsidR="00950555" w:rsidRPr="004B5071" w:rsidRDefault="00950555" w:rsidP="00D55618">
            <w:pPr>
              <w:framePr w:w="9197" w:h="8641" w:hRule="exact" w:hSpace="181" w:wrap="around" w:vAnchor="text" w:hAnchor="page" w:x="1403" w:y="2259"/>
              <w:jc w:val="center"/>
              <w:rPr>
                <w:rFonts w:cs="Arial"/>
                <w:snapToGrid w:val="0"/>
                <w:color w:val="000000"/>
                <w:sz w:val="14"/>
                <w:szCs w:val="14"/>
                <w:lang w:eastAsia="en-US"/>
              </w:rPr>
            </w:pPr>
            <w:r w:rsidRPr="004B5071">
              <w:rPr>
                <w:rFonts w:cs="Arial"/>
                <w:snapToGrid w:val="0"/>
                <w:color w:val="000000"/>
                <w:sz w:val="14"/>
                <w:szCs w:val="14"/>
                <w:lang w:eastAsia="en-US"/>
              </w:rPr>
              <w:t>6</w:t>
            </w:r>
          </w:p>
        </w:tc>
        <w:tc>
          <w:tcPr>
            <w:tcW w:w="833" w:type="pct"/>
            <w:tcBorders>
              <w:top w:val="nil"/>
              <w:bottom w:val="nil"/>
            </w:tcBorders>
            <w:shd w:val="clear" w:color="auto" w:fill="auto"/>
            <w:tcMar>
              <w:left w:w="28" w:type="dxa"/>
              <w:right w:w="28" w:type="dxa"/>
            </w:tcMar>
          </w:tcPr>
          <w:p w:rsidR="00950555" w:rsidRPr="004B5071" w:rsidRDefault="00950555" w:rsidP="00D55618">
            <w:pPr>
              <w:framePr w:w="9197" w:h="8641" w:hRule="exact" w:hSpace="181" w:wrap="around" w:vAnchor="text" w:hAnchor="page" w:x="1403" w:y="2259"/>
              <w:jc w:val="center"/>
              <w:rPr>
                <w:rFonts w:cs="Arial"/>
                <w:snapToGrid w:val="0"/>
                <w:color w:val="000000"/>
                <w:sz w:val="14"/>
                <w:szCs w:val="14"/>
                <w:lang w:eastAsia="en-US"/>
              </w:rPr>
            </w:pPr>
            <w:r w:rsidRPr="004B5071">
              <w:rPr>
                <w:rFonts w:cs="Arial"/>
                <w:snapToGrid w:val="0"/>
                <w:color w:val="000000"/>
                <w:sz w:val="14"/>
                <w:szCs w:val="14"/>
                <w:lang w:eastAsia="en-US"/>
              </w:rPr>
              <w:t>141</w:t>
            </w:r>
          </w:p>
        </w:tc>
        <w:tc>
          <w:tcPr>
            <w:tcW w:w="832" w:type="pct"/>
            <w:tcBorders>
              <w:top w:val="nil"/>
              <w:bottom w:val="nil"/>
            </w:tcBorders>
            <w:shd w:val="clear" w:color="auto" w:fill="auto"/>
            <w:tcMar>
              <w:left w:w="28" w:type="dxa"/>
              <w:right w:w="28" w:type="dxa"/>
            </w:tcMar>
          </w:tcPr>
          <w:p w:rsidR="00950555" w:rsidRPr="004B5071" w:rsidRDefault="00950555" w:rsidP="00325410">
            <w:pPr>
              <w:framePr w:w="9197" w:h="8641" w:hRule="exact" w:hSpace="181" w:wrap="around" w:vAnchor="text" w:hAnchor="page" w:x="1403" w:y="2259"/>
              <w:jc w:val="right"/>
              <w:rPr>
                <w:rFonts w:cs="Arial"/>
                <w:snapToGrid w:val="0"/>
                <w:color w:val="000000"/>
                <w:sz w:val="14"/>
                <w:szCs w:val="14"/>
                <w:lang w:eastAsia="en-US"/>
              </w:rPr>
            </w:pPr>
            <w:r w:rsidRPr="004B5071">
              <w:rPr>
                <w:rFonts w:cs="Arial"/>
                <w:snapToGrid w:val="0"/>
                <w:color w:val="000000"/>
                <w:sz w:val="14"/>
                <w:szCs w:val="14"/>
                <w:lang w:eastAsia="en-US"/>
              </w:rPr>
              <w:t>20%</w:t>
            </w:r>
          </w:p>
        </w:tc>
      </w:tr>
      <w:tr w:rsidR="00950555" w:rsidRPr="004B5071" w:rsidTr="00441A67">
        <w:trPr>
          <w:trHeight w:val="276"/>
        </w:trPr>
        <w:tc>
          <w:tcPr>
            <w:tcW w:w="840" w:type="pct"/>
            <w:tcBorders>
              <w:top w:val="nil"/>
              <w:bottom w:val="nil"/>
            </w:tcBorders>
            <w:shd w:val="clear" w:color="auto" w:fill="auto"/>
            <w:tcMar>
              <w:left w:w="28" w:type="dxa"/>
              <w:right w:w="28" w:type="dxa"/>
            </w:tcMar>
          </w:tcPr>
          <w:p w:rsidR="00950555" w:rsidRPr="004B5071" w:rsidRDefault="00950555" w:rsidP="00325410">
            <w:pPr>
              <w:framePr w:w="9197" w:h="8641" w:hRule="exact" w:hSpace="181" w:wrap="around" w:vAnchor="text" w:hAnchor="page" w:x="1403" w:y="2259"/>
              <w:rPr>
                <w:rFonts w:cs="Arial"/>
                <w:snapToGrid w:val="0"/>
                <w:color w:val="000000"/>
                <w:sz w:val="14"/>
                <w:szCs w:val="14"/>
                <w:lang w:eastAsia="en-US"/>
              </w:rPr>
            </w:pPr>
            <w:r w:rsidRPr="004B5071">
              <w:rPr>
                <w:rFonts w:cs="Arial"/>
                <w:snapToGrid w:val="0"/>
                <w:color w:val="000000"/>
                <w:sz w:val="14"/>
                <w:szCs w:val="14"/>
                <w:lang w:eastAsia="en-US"/>
              </w:rPr>
              <w:t>2002-03</w:t>
            </w:r>
          </w:p>
        </w:tc>
        <w:tc>
          <w:tcPr>
            <w:tcW w:w="831" w:type="pct"/>
            <w:tcBorders>
              <w:top w:val="nil"/>
              <w:bottom w:val="nil"/>
            </w:tcBorders>
            <w:shd w:val="clear" w:color="auto" w:fill="auto"/>
            <w:tcMar>
              <w:left w:w="28" w:type="dxa"/>
              <w:right w:w="28" w:type="dxa"/>
            </w:tcMar>
          </w:tcPr>
          <w:p w:rsidR="00950555" w:rsidRPr="004B5071" w:rsidRDefault="00950555" w:rsidP="00D55618">
            <w:pPr>
              <w:framePr w:w="9197" w:h="8641" w:hRule="exact" w:hSpace="181" w:wrap="around" w:vAnchor="text" w:hAnchor="page" w:x="1403" w:y="2259"/>
              <w:jc w:val="center"/>
              <w:rPr>
                <w:rFonts w:cs="Arial"/>
                <w:snapToGrid w:val="0"/>
                <w:color w:val="000000"/>
                <w:sz w:val="14"/>
                <w:szCs w:val="14"/>
                <w:lang w:eastAsia="en-US"/>
              </w:rPr>
            </w:pPr>
            <w:r w:rsidRPr="004B5071">
              <w:rPr>
                <w:rFonts w:cs="Arial"/>
                <w:snapToGrid w:val="0"/>
                <w:color w:val="000000"/>
                <w:sz w:val="14"/>
                <w:szCs w:val="14"/>
                <w:lang w:eastAsia="en-US"/>
              </w:rPr>
              <w:t>40</w:t>
            </w:r>
          </w:p>
        </w:tc>
        <w:tc>
          <w:tcPr>
            <w:tcW w:w="832" w:type="pct"/>
            <w:tcBorders>
              <w:top w:val="nil"/>
              <w:bottom w:val="nil"/>
            </w:tcBorders>
            <w:shd w:val="clear" w:color="auto" w:fill="auto"/>
            <w:tcMar>
              <w:left w:w="28" w:type="dxa"/>
              <w:right w:w="28" w:type="dxa"/>
            </w:tcMar>
          </w:tcPr>
          <w:p w:rsidR="00950555" w:rsidRPr="004B5071" w:rsidRDefault="00950555" w:rsidP="00D55618">
            <w:pPr>
              <w:framePr w:w="9197" w:h="8641" w:hRule="exact" w:hSpace="181" w:wrap="around" w:vAnchor="text" w:hAnchor="page" w:x="1403" w:y="2259"/>
              <w:jc w:val="center"/>
              <w:rPr>
                <w:rFonts w:cs="Arial"/>
                <w:snapToGrid w:val="0"/>
                <w:color w:val="000000"/>
                <w:sz w:val="14"/>
                <w:szCs w:val="14"/>
                <w:lang w:eastAsia="en-US"/>
              </w:rPr>
            </w:pPr>
            <w:r w:rsidRPr="004B5071">
              <w:rPr>
                <w:rFonts w:cs="Arial"/>
                <w:snapToGrid w:val="0"/>
                <w:color w:val="000000"/>
                <w:sz w:val="14"/>
                <w:szCs w:val="14"/>
                <w:lang w:eastAsia="en-US"/>
              </w:rPr>
              <w:t>14</w:t>
            </w:r>
          </w:p>
        </w:tc>
        <w:tc>
          <w:tcPr>
            <w:tcW w:w="832" w:type="pct"/>
            <w:tcBorders>
              <w:top w:val="nil"/>
              <w:bottom w:val="nil"/>
            </w:tcBorders>
            <w:shd w:val="clear" w:color="auto" w:fill="auto"/>
            <w:tcMar>
              <w:left w:w="28" w:type="dxa"/>
              <w:right w:w="28" w:type="dxa"/>
            </w:tcMar>
          </w:tcPr>
          <w:p w:rsidR="00950555" w:rsidRPr="004B5071" w:rsidRDefault="00950555" w:rsidP="00D55618">
            <w:pPr>
              <w:framePr w:w="9197" w:h="8641" w:hRule="exact" w:hSpace="181" w:wrap="around" w:vAnchor="text" w:hAnchor="page" w:x="1403" w:y="2259"/>
              <w:jc w:val="center"/>
              <w:rPr>
                <w:rFonts w:cs="Arial"/>
                <w:snapToGrid w:val="0"/>
                <w:color w:val="000000"/>
                <w:sz w:val="14"/>
                <w:szCs w:val="14"/>
                <w:lang w:eastAsia="en-US"/>
              </w:rPr>
            </w:pPr>
            <w:r w:rsidRPr="004B5071">
              <w:rPr>
                <w:rFonts w:cs="Arial"/>
                <w:snapToGrid w:val="0"/>
                <w:color w:val="000000"/>
                <w:sz w:val="14"/>
                <w:szCs w:val="14"/>
                <w:lang w:eastAsia="en-US"/>
              </w:rPr>
              <w:t>5</w:t>
            </w:r>
          </w:p>
        </w:tc>
        <w:tc>
          <w:tcPr>
            <w:tcW w:w="833" w:type="pct"/>
            <w:tcBorders>
              <w:top w:val="nil"/>
              <w:bottom w:val="nil"/>
            </w:tcBorders>
            <w:shd w:val="clear" w:color="auto" w:fill="auto"/>
            <w:tcMar>
              <w:left w:w="28" w:type="dxa"/>
              <w:right w:w="28" w:type="dxa"/>
            </w:tcMar>
          </w:tcPr>
          <w:p w:rsidR="00950555" w:rsidRPr="004B5071" w:rsidRDefault="00950555" w:rsidP="00D55618">
            <w:pPr>
              <w:framePr w:w="9197" w:h="8641" w:hRule="exact" w:hSpace="181" w:wrap="around" w:vAnchor="text" w:hAnchor="page" w:x="1403" w:y="2259"/>
              <w:jc w:val="center"/>
              <w:rPr>
                <w:rFonts w:cs="Arial"/>
                <w:snapToGrid w:val="0"/>
                <w:color w:val="000000"/>
                <w:sz w:val="14"/>
                <w:szCs w:val="14"/>
                <w:lang w:eastAsia="en-US"/>
              </w:rPr>
            </w:pPr>
            <w:r w:rsidRPr="004B5071">
              <w:rPr>
                <w:rFonts w:cs="Arial"/>
                <w:snapToGrid w:val="0"/>
                <w:color w:val="000000"/>
                <w:sz w:val="14"/>
                <w:szCs w:val="14"/>
                <w:lang w:eastAsia="en-US"/>
              </w:rPr>
              <w:t>59</w:t>
            </w:r>
          </w:p>
        </w:tc>
        <w:tc>
          <w:tcPr>
            <w:tcW w:w="832" w:type="pct"/>
            <w:tcBorders>
              <w:top w:val="nil"/>
              <w:bottom w:val="nil"/>
            </w:tcBorders>
            <w:shd w:val="clear" w:color="auto" w:fill="auto"/>
            <w:tcMar>
              <w:left w:w="28" w:type="dxa"/>
              <w:right w:w="28" w:type="dxa"/>
            </w:tcMar>
          </w:tcPr>
          <w:p w:rsidR="00950555" w:rsidRPr="004B5071" w:rsidRDefault="00950555" w:rsidP="00325410">
            <w:pPr>
              <w:framePr w:w="9197" w:h="8641" w:hRule="exact" w:hSpace="181" w:wrap="around" w:vAnchor="text" w:hAnchor="page" w:x="1403" w:y="2259"/>
              <w:jc w:val="right"/>
              <w:rPr>
                <w:rFonts w:cs="Arial"/>
                <w:snapToGrid w:val="0"/>
                <w:color w:val="000000"/>
                <w:sz w:val="14"/>
                <w:szCs w:val="14"/>
                <w:lang w:eastAsia="en-US"/>
              </w:rPr>
            </w:pPr>
            <w:r w:rsidRPr="004B5071">
              <w:rPr>
                <w:rFonts w:cs="Arial"/>
                <w:snapToGrid w:val="0"/>
                <w:color w:val="000000"/>
                <w:sz w:val="14"/>
                <w:szCs w:val="14"/>
                <w:lang w:eastAsia="en-US"/>
              </w:rPr>
              <w:t>8%</w:t>
            </w:r>
          </w:p>
        </w:tc>
      </w:tr>
      <w:tr w:rsidR="00950555" w:rsidRPr="004B5071" w:rsidTr="00441A67">
        <w:trPr>
          <w:trHeight w:val="276"/>
        </w:trPr>
        <w:tc>
          <w:tcPr>
            <w:tcW w:w="840" w:type="pct"/>
            <w:tcBorders>
              <w:top w:val="nil"/>
              <w:bottom w:val="nil"/>
            </w:tcBorders>
            <w:shd w:val="clear" w:color="auto" w:fill="auto"/>
            <w:tcMar>
              <w:left w:w="28" w:type="dxa"/>
              <w:right w:w="28" w:type="dxa"/>
            </w:tcMar>
          </w:tcPr>
          <w:p w:rsidR="00950555" w:rsidRPr="004B5071" w:rsidRDefault="00950555" w:rsidP="00325410">
            <w:pPr>
              <w:framePr w:w="9197" w:h="8641" w:hRule="exact" w:hSpace="181" w:wrap="around" w:vAnchor="text" w:hAnchor="page" w:x="1403" w:y="2259"/>
              <w:rPr>
                <w:rFonts w:cs="Arial"/>
                <w:snapToGrid w:val="0"/>
                <w:color w:val="000000"/>
                <w:sz w:val="14"/>
                <w:szCs w:val="14"/>
                <w:lang w:eastAsia="en-US"/>
              </w:rPr>
            </w:pPr>
            <w:r w:rsidRPr="004B5071">
              <w:rPr>
                <w:rFonts w:cs="Arial"/>
                <w:snapToGrid w:val="0"/>
                <w:color w:val="000000"/>
                <w:sz w:val="14"/>
                <w:szCs w:val="14"/>
                <w:lang w:eastAsia="en-US"/>
              </w:rPr>
              <w:t>2003-04</w:t>
            </w:r>
          </w:p>
        </w:tc>
        <w:tc>
          <w:tcPr>
            <w:tcW w:w="831" w:type="pct"/>
            <w:tcBorders>
              <w:top w:val="nil"/>
              <w:bottom w:val="nil"/>
            </w:tcBorders>
            <w:shd w:val="clear" w:color="auto" w:fill="auto"/>
            <w:tcMar>
              <w:left w:w="28" w:type="dxa"/>
              <w:right w:w="28" w:type="dxa"/>
            </w:tcMar>
          </w:tcPr>
          <w:p w:rsidR="00950555" w:rsidRPr="004B5071" w:rsidRDefault="00950555" w:rsidP="00D55618">
            <w:pPr>
              <w:framePr w:w="9197" w:h="8641" w:hRule="exact" w:hSpace="181" w:wrap="around" w:vAnchor="text" w:hAnchor="page" w:x="1403" w:y="2259"/>
              <w:jc w:val="center"/>
              <w:rPr>
                <w:color w:val="000000"/>
                <w:sz w:val="14"/>
                <w:szCs w:val="14"/>
              </w:rPr>
            </w:pPr>
            <w:r w:rsidRPr="004B5071">
              <w:rPr>
                <w:color w:val="000000"/>
                <w:sz w:val="14"/>
                <w:szCs w:val="14"/>
              </w:rPr>
              <w:t>6</w:t>
            </w:r>
          </w:p>
        </w:tc>
        <w:tc>
          <w:tcPr>
            <w:tcW w:w="832" w:type="pct"/>
            <w:tcBorders>
              <w:top w:val="nil"/>
              <w:bottom w:val="nil"/>
            </w:tcBorders>
            <w:shd w:val="clear" w:color="auto" w:fill="auto"/>
            <w:tcMar>
              <w:left w:w="28" w:type="dxa"/>
              <w:right w:w="28" w:type="dxa"/>
            </w:tcMar>
          </w:tcPr>
          <w:p w:rsidR="00950555" w:rsidRPr="004B5071" w:rsidRDefault="00950555" w:rsidP="00D55618">
            <w:pPr>
              <w:framePr w:w="9197" w:h="8641" w:hRule="exact" w:hSpace="181" w:wrap="around" w:vAnchor="text" w:hAnchor="page" w:x="1403" w:y="2259"/>
              <w:jc w:val="center"/>
              <w:rPr>
                <w:color w:val="000000"/>
                <w:sz w:val="14"/>
                <w:szCs w:val="14"/>
              </w:rPr>
            </w:pPr>
            <w:r w:rsidRPr="004B5071">
              <w:rPr>
                <w:color w:val="000000"/>
                <w:sz w:val="14"/>
                <w:szCs w:val="14"/>
              </w:rPr>
              <w:t>12</w:t>
            </w:r>
          </w:p>
        </w:tc>
        <w:tc>
          <w:tcPr>
            <w:tcW w:w="832" w:type="pct"/>
            <w:tcBorders>
              <w:top w:val="nil"/>
              <w:bottom w:val="nil"/>
            </w:tcBorders>
            <w:shd w:val="clear" w:color="auto" w:fill="auto"/>
            <w:tcMar>
              <w:left w:w="28" w:type="dxa"/>
              <w:right w:w="28" w:type="dxa"/>
            </w:tcMar>
          </w:tcPr>
          <w:p w:rsidR="00950555" w:rsidRPr="004B5071" w:rsidRDefault="00950555" w:rsidP="00D55618">
            <w:pPr>
              <w:framePr w:w="9197" w:h="8641" w:hRule="exact" w:hSpace="181" w:wrap="around" w:vAnchor="text" w:hAnchor="page" w:x="1403" w:y="2259"/>
              <w:jc w:val="center"/>
              <w:rPr>
                <w:color w:val="000000"/>
                <w:sz w:val="14"/>
                <w:szCs w:val="14"/>
              </w:rPr>
            </w:pPr>
            <w:r w:rsidRPr="004B5071">
              <w:rPr>
                <w:color w:val="000000"/>
                <w:sz w:val="14"/>
                <w:szCs w:val="14"/>
              </w:rPr>
              <w:t>8</w:t>
            </w:r>
          </w:p>
        </w:tc>
        <w:tc>
          <w:tcPr>
            <w:tcW w:w="833" w:type="pct"/>
            <w:tcBorders>
              <w:top w:val="nil"/>
              <w:bottom w:val="nil"/>
            </w:tcBorders>
            <w:shd w:val="clear" w:color="auto" w:fill="auto"/>
            <w:tcMar>
              <w:left w:w="28" w:type="dxa"/>
              <w:right w:w="28" w:type="dxa"/>
            </w:tcMar>
          </w:tcPr>
          <w:p w:rsidR="00950555" w:rsidRPr="004B5071" w:rsidRDefault="00950555" w:rsidP="00D55618">
            <w:pPr>
              <w:framePr w:w="9197" w:h="8641" w:hRule="exact" w:hSpace="181" w:wrap="around" w:vAnchor="text" w:hAnchor="page" w:x="1403" w:y="2259"/>
              <w:jc w:val="center"/>
              <w:rPr>
                <w:color w:val="000000"/>
                <w:sz w:val="14"/>
                <w:szCs w:val="14"/>
              </w:rPr>
            </w:pPr>
            <w:r w:rsidRPr="004B5071">
              <w:rPr>
                <w:color w:val="000000"/>
                <w:sz w:val="14"/>
                <w:szCs w:val="14"/>
              </w:rPr>
              <w:t>26</w:t>
            </w:r>
          </w:p>
        </w:tc>
        <w:tc>
          <w:tcPr>
            <w:tcW w:w="832" w:type="pct"/>
            <w:tcBorders>
              <w:top w:val="nil"/>
              <w:bottom w:val="nil"/>
            </w:tcBorders>
            <w:shd w:val="clear" w:color="auto" w:fill="auto"/>
            <w:tcMar>
              <w:left w:w="28" w:type="dxa"/>
              <w:right w:w="28" w:type="dxa"/>
            </w:tcMar>
          </w:tcPr>
          <w:p w:rsidR="00950555" w:rsidRPr="004B5071" w:rsidRDefault="00950555" w:rsidP="00325410">
            <w:pPr>
              <w:framePr w:w="9197" w:h="8641" w:hRule="exact" w:hSpace="181" w:wrap="around" w:vAnchor="text" w:hAnchor="page" w:x="1403" w:y="2259"/>
              <w:jc w:val="right"/>
              <w:rPr>
                <w:color w:val="000000"/>
                <w:sz w:val="14"/>
                <w:szCs w:val="14"/>
              </w:rPr>
            </w:pPr>
            <w:r w:rsidRPr="004B5071">
              <w:rPr>
                <w:color w:val="000000"/>
                <w:sz w:val="14"/>
                <w:szCs w:val="14"/>
              </w:rPr>
              <w:t>3%</w:t>
            </w:r>
          </w:p>
        </w:tc>
      </w:tr>
      <w:tr w:rsidR="00950555" w:rsidRPr="004B5071" w:rsidTr="00441A67">
        <w:trPr>
          <w:trHeight w:val="276"/>
        </w:trPr>
        <w:tc>
          <w:tcPr>
            <w:tcW w:w="840" w:type="pct"/>
            <w:tcBorders>
              <w:top w:val="nil"/>
              <w:bottom w:val="nil"/>
            </w:tcBorders>
            <w:shd w:val="clear" w:color="auto" w:fill="auto"/>
            <w:tcMar>
              <w:left w:w="28" w:type="dxa"/>
              <w:right w:w="28" w:type="dxa"/>
            </w:tcMar>
          </w:tcPr>
          <w:p w:rsidR="00950555" w:rsidRPr="004B5071" w:rsidRDefault="00950555" w:rsidP="00325410">
            <w:pPr>
              <w:framePr w:w="9197" w:h="8641" w:hRule="exact" w:hSpace="181" w:wrap="around" w:vAnchor="text" w:hAnchor="page" w:x="1403" w:y="2259"/>
              <w:rPr>
                <w:rFonts w:cs="Arial"/>
                <w:snapToGrid w:val="0"/>
                <w:color w:val="000000"/>
                <w:sz w:val="14"/>
                <w:szCs w:val="14"/>
                <w:lang w:eastAsia="en-US"/>
              </w:rPr>
            </w:pPr>
            <w:r w:rsidRPr="004B5071">
              <w:rPr>
                <w:rFonts w:cs="Arial"/>
                <w:snapToGrid w:val="0"/>
                <w:color w:val="000000"/>
                <w:sz w:val="14"/>
                <w:szCs w:val="14"/>
                <w:lang w:eastAsia="en-US"/>
              </w:rPr>
              <w:t>2004-05</w:t>
            </w:r>
          </w:p>
        </w:tc>
        <w:tc>
          <w:tcPr>
            <w:tcW w:w="831" w:type="pct"/>
            <w:tcBorders>
              <w:top w:val="nil"/>
              <w:bottom w:val="nil"/>
            </w:tcBorders>
            <w:shd w:val="clear" w:color="auto" w:fill="auto"/>
            <w:tcMar>
              <w:left w:w="28" w:type="dxa"/>
              <w:right w:w="28" w:type="dxa"/>
            </w:tcMar>
          </w:tcPr>
          <w:p w:rsidR="00950555" w:rsidRPr="004B5071" w:rsidRDefault="00950555" w:rsidP="00D55618">
            <w:pPr>
              <w:framePr w:w="9197" w:h="8641" w:hRule="exact" w:hSpace="181" w:wrap="around" w:vAnchor="text" w:hAnchor="page" w:x="1403" w:y="2259"/>
              <w:jc w:val="center"/>
              <w:rPr>
                <w:rFonts w:cs="Arial"/>
                <w:snapToGrid w:val="0"/>
                <w:color w:val="000000"/>
                <w:sz w:val="14"/>
                <w:szCs w:val="14"/>
                <w:lang w:eastAsia="en-US"/>
              </w:rPr>
            </w:pPr>
            <w:r w:rsidRPr="004B5071">
              <w:rPr>
                <w:rFonts w:cs="Arial"/>
                <w:snapToGrid w:val="0"/>
                <w:color w:val="000000"/>
                <w:sz w:val="14"/>
                <w:szCs w:val="14"/>
                <w:lang w:eastAsia="en-US"/>
              </w:rPr>
              <w:t>2</w:t>
            </w:r>
          </w:p>
        </w:tc>
        <w:tc>
          <w:tcPr>
            <w:tcW w:w="832" w:type="pct"/>
            <w:tcBorders>
              <w:top w:val="nil"/>
              <w:bottom w:val="nil"/>
            </w:tcBorders>
            <w:shd w:val="clear" w:color="auto" w:fill="auto"/>
            <w:tcMar>
              <w:left w:w="28" w:type="dxa"/>
              <w:right w:w="28" w:type="dxa"/>
            </w:tcMar>
          </w:tcPr>
          <w:p w:rsidR="00950555" w:rsidRPr="004B5071" w:rsidRDefault="00950555" w:rsidP="00D55618">
            <w:pPr>
              <w:framePr w:w="9197" w:h="8641" w:hRule="exact" w:hSpace="181" w:wrap="around" w:vAnchor="text" w:hAnchor="page" w:x="1403" w:y="2259"/>
              <w:jc w:val="center"/>
              <w:rPr>
                <w:rFonts w:cs="Arial"/>
                <w:snapToGrid w:val="0"/>
                <w:color w:val="000000"/>
                <w:sz w:val="14"/>
                <w:szCs w:val="14"/>
                <w:lang w:eastAsia="en-US"/>
              </w:rPr>
            </w:pPr>
            <w:r w:rsidRPr="004B5071">
              <w:rPr>
                <w:rFonts w:cs="Arial"/>
                <w:snapToGrid w:val="0"/>
                <w:color w:val="000000"/>
                <w:sz w:val="14"/>
                <w:szCs w:val="14"/>
                <w:lang w:eastAsia="en-US"/>
              </w:rPr>
              <w:t>26</w:t>
            </w:r>
          </w:p>
        </w:tc>
        <w:tc>
          <w:tcPr>
            <w:tcW w:w="832" w:type="pct"/>
            <w:tcBorders>
              <w:top w:val="nil"/>
              <w:bottom w:val="nil"/>
            </w:tcBorders>
            <w:shd w:val="clear" w:color="auto" w:fill="auto"/>
            <w:tcMar>
              <w:left w:w="28" w:type="dxa"/>
              <w:right w:w="28" w:type="dxa"/>
            </w:tcMar>
          </w:tcPr>
          <w:p w:rsidR="00950555" w:rsidRPr="004B5071" w:rsidRDefault="00950555" w:rsidP="00D55618">
            <w:pPr>
              <w:framePr w:w="9197" w:h="8641" w:hRule="exact" w:hSpace="181" w:wrap="around" w:vAnchor="text" w:hAnchor="page" w:x="1403" w:y="2259"/>
              <w:jc w:val="center"/>
              <w:rPr>
                <w:rFonts w:cs="Arial"/>
                <w:snapToGrid w:val="0"/>
                <w:color w:val="000000"/>
                <w:sz w:val="14"/>
                <w:szCs w:val="14"/>
                <w:lang w:eastAsia="en-US"/>
              </w:rPr>
            </w:pPr>
            <w:r w:rsidRPr="004B5071">
              <w:rPr>
                <w:rFonts w:cs="Arial"/>
                <w:snapToGrid w:val="0"/>
                <w:color w:val="000000"/>
                <w:sz w:val="14"/>
                <w:szCs w:val="14"/>
                <w:lang w:eastAsia="en-US"/>
              </w:rPr>
              <w:t>8</w:t>
            </w:r>
          </w:p>
        </w:tc>
        <w:tc>
          <w:tcPr>
            <w:tcW w:w="833" w:type="pct"/>
            <w:tcBorders>
              <w:top w:val="nil"/>
              <w:bottom w:val="nil"/>
            </w:tcBorders>
            <w:shd w:val="clear" w:color="auto" w:fill="auto"/>
            <w:tcMar>
              <w:left w:w="28" w:type="dxa"/>
              <w:right w:w="28" w:type="dxa"/>
            </w:tcMar>
          </w:tcPr>
          <w:p w:rsidR="00950555" w:rsidRPr="004B5071" w:rsidRDefault="00950555" w:rsidP="00D55618">
            <w:pPr>
              <w:framePr w:w="9197" w:h="8641" w:hRule="exact" w:hSpace="181" w:wrap="around" w:vAnchor="text" w:hAnchor="page" w:x="1403" w:y="2259"/>
              <w:jc w:val="center"/>
              <w:rPr>
                <w:rFonts w:cs="Arial"/>
                <w:snapToGrid w:val="0"/>
                <w:color w:val="000000"/>
                <w:sz w:val="14"/>
                <w:szCs w:val="14"/>
                <w:lang w:eastAsia="en-US"/>
              </w:rPr>
            </w:pPr>
            <w:r w:rsidRPr="004B5071">
              <w:rPr>
                <w:rFonts w:cs="Arial"/>
                <w:snapToGrid w:val="0"/>
                <w:color w:val="000000"/>
                <w:sz w:val="14"/>
                <w:szCs w:val="14"/>
                <w:lang w:eastAsia="en-US"/>
              </w:rPr>
              <w:t>37</w:t>
            </w:r>
          </w:p>
        </w:tc>
        <w:tc>
          <w:tcPr>
            <w:tcW w:w="832" w:type="pct"/>
            <w:tcBorders>
              <w:top w:val="nil"/>
              <w:bottom w:val="nil"/>
            </w:tcBorders>
            <w:shd w:val="clear" w:color="auto" w:fill="auto"/>
            <w:tcMar>
              <w:left w:w="28" w:type="dxa"/>
              <w:right w:w="28" w:type="dxa"/>
            </w:tcMar>
          </w:tcPr>
          <w:p w:rsidR="00950555" w:rsidRPr="004B5071" w:rsidRDefault="00950555" w:rsidP="00325410">
            <w:pPr>
              <w:framePr w:w="9197" w:h="8641" w:hRule="exact" w:hSpace="181" w:wrap="around" w:vAnchor="text" w:hAnchor="page" w:x="1403" w:y="2259"/>
              <w:jc w:val="right"/>
              <w:rPr>
                <w:rFonts w:cs="Arial"/>
                <w:snapToGrid w:val="0"/>
                <w:color w:val="000000"/>
                <w:sz w:val="14"/>
                <w:szCs w:val="14"/>
                <w:lang w:eastAsia="en-US"/>
              </w:rPr>
            </w:pPr>
            <w:r w:rsidRPr="004B5071">
              <w:rPr>
                <w:rFonts w:cs="Arial"/>
                <w:snapToGrid w:val="0"/>
                <w:color w:val="000000"/>
                <w:sz w:val="14"/>
                <w:szCs w:val="14"/>
                <w:lang w:eastAsia="en-US"/>
              </w:rPr>
              <w:t>5%</w:t>
            </w:r>
          </w:p>
        </w:tc>
      </w:tr>
      <w:tr w:rsidR="00950555" w:rsidRPr="004B5071" w:rsidTr="00441A67">
        <w:trPr>
          <w:trHeight w:val="276"/>
        </w:trPr>
        <w:tc>
          <w:tcPr>
            <w:tcW w:w="840" w:type="pct"/>
            <w:tcBorders>
              <w:top w:val="nil"/>
              <w:bottom w:val="nil"/>
            </w:tcBorders>
            <w:shd w:val="clear" w:color="auto" w:fill="auto"/>
            <w:tcMar>
              <w:left w:w="28" w:type="dxa"/>
              <w:right w:w="28" w:type="dxa"/>
            </w:tcMar>
          </w:tcPr>
          <w:p w:rsidR="00950555" w:rsidRPr="004B5071" w:rsidRDefault="00950555" w:rsidP="00325410">
            <w:pPr>
              <w:framePr w:w="9197" w:h="8641" w:hRule="exact" w:hSpace="181" w:wrap="around" w:vAnchor="text" w:hAnchor="page" w:x="1403" w:y="2259"/>
              <w:rPr>
                <w:rFonts w:cs="Arial"/>
                <w:snapToGrid w:val="0"/>
                <w:color w:val="000000"/>
                <w:sz w:val="14"/>
                <w:szCs w:val="14"/>
                <w:lang w:eastAsia="en-US"/>
              </w:rPr>
            </w:pPr>
            <w:r w:rsidRPr="004B5071">
              <w:rPr>
                <w:rFonts w:cs="Arial"/>
                <w:snapToGrid w:val="0"/>
                <w:color w:val="000000"/>
                <w:sz w:val="14"/>
                <w:szCs w:val="14"/>
                <w:lang w:eastAsia="en-US"/>
              </w:rPr>
              <w:t>2005-06</w:t>
            </w:r>
          </w:p>
        </w:tc>
        <w:tc>
          <w:tcPr>
            <w:tcW w:w="831" w:type="pct"/>
            <w:tcBorders>
              <w:top w:val="nil"/>
              <w:bottom w:val="nil"/>
            </w:tcBorders>
            <w:shd w:val="clear" w:color="auto" w:fill="auto"/>
            <w:tcMar>
              <w:left w:w="28" w:type="dxa"/>
              <w:right w:w="28" w:type="dxa"/>
            </w:tcMar>
          </w:tcPr>
          <w:p w:rsidR="00950555" w:rsidRPr="004B5071" w:rsidRDefault="00950555" w:rsidP="00D55618">
            <w:pPr>
              <w:framePr w:w="9197" w:h="8641" w:hRule="exact" w:hSpace="181" w:wrap="around" w:vAnchor="text" w:hAnchor="page" w:x="1403" w:y="2259"/>
              <w:jc w:val="center"/>
              <w:rPr>
                <w:rFonts w:cs="Arial"/>
                <w:snapToGrid w:val="0"/>
                <w:color w:val="000000"/>
                <w:sz w:val="14"/>
                <w:szCs w:val="14"/>
                <w:lang w:eastAsia="en-US"/>
              </w:rPr>
            </w:pPr>
            <w:r w:rsidRPr="004B5071">
              <w:rPr>
                <w:rFonts w:cs="Arial"/>
                <w:snapToGrid w:val="0"/>
                <w:color w:val="000000"/>
                <w:sz w:val="14"/>
                <w:szCs w:val="14"/>
                <w:lang w:eastAsia="en-US"/>
              </w:rPr>
              <w:t>1</w:t>
            </w:r>
          </w:p>
        </w:tc>
        <w:tc>
          <w:tcPr>
            <w:tcW w:w="832" w:type="pct"/>
            <w:tcBorders>
              <w:top w:val="nil"/>
              <w:bottom w:val="nil"/>
            </w:tcBorders>
            <w:shd w:val="clear" w:color="auto" w:fill="auto"/>
            <w:tcMar>
              <w:left w:w="28" w:type="dxa"/>
              <w:right w:w="28" w:type="dxa"/>
            </w:tcMar>
          </w:tcPr>
          <w:p w:rsidR="00950555" w:rsidRPr="004B5071" w:rsidRDefault="00950555" w:rsidP="00D55618">
            <w:pPr>
              <w:framePr w:w="9197" w:h="8641" w:hRule="exact" w:hSpace="181" w:wrap="around" w:vAnchor="text" w:hAnchor="page" w:x="1403" w:y="2259"/>
              <w:jc w:val="center"/>
              <w:rPr>
                <w:rFonts w:cs="Arial"/>
                <w:snapToGrid w:val="0"/>
                <w:color w:val="000000"/>
                <w:sz w:val="14"/>
                <w:szCs w:val="14"/>
                <w:lang w:eastAsia="en-US"/>
              </w:rPr>
            </w:pPr>
            <w:r w:rsidRPr="004B5071">
              <w:rPr>
                <w:rFonts w:cs="Arial"/>
                <w:snapToGrid w:val="0"/>
                <w:color w:val="000000"/>
                <w:sz w:val="14"/>
                <w:szCs w:val="14"/>
                <w:lang w:eastAsia="en-US"/>
              </w:rPr>
              <w:t>9</w:t>
            </w:r>
          </w:p>
        </w:tc>
        <w:tc>
          <w:tcPr>
            <w:tcW w:w="832" w:type="pct"/>
            <w:tcBorders>
              <w:top w:val="nil"/>
              <w:bottom w:val="nil"/>
            </w:tcBorders>
            <w:shd w:val="clear" w:color="auto" w:fill="auto"/>
            <w:tcMar>
              <w:left w:w="28" w:type="dxa"/>
              <w:right w:w="28" w:type="dxa"/>
            </w:tcMar>
          </w:tcPr>
          <w:p w:rsidR="00950555" w:rsidRPr="004B5071" w:rsidRDefault="00950555" w:rsidP="00D55618">
            <w:pPr>
              <w:framePr w:w="9197" w:h="8641" w:hRule="exact" w:hSpace="181" w:wrap="around" w:vAnchor="text" w:hAnchor="page" w:x="1403" w:y="2259"/>
              <w:jc w:val="center"/>
              <w:rPr>
                <w:rFonts w:cs="Arial"/>
                <w:snapToGrid w:val="0"/>
                <w:color w:val="000000"/>
                <w:sz w:val="14"/>
                <w:szCs w:val="14"/>
                <w:lang w:eastAsia="en-US"/>
              </w:rPr>
            </w:pPr>
            <w:r w:rsidRPr="004B5071">
              <w:rPr>
                <w:rFonts w:cs="Arial"/>
                <w:snapToGrid w:val="0"/>
                <w:color w:val="000000"/>
                <w:sz w:val="14"/>
                <w:szCs w:val="14"/>
                <w:lang w:eastAsia="en-US"/>
              </w:rPr>
              <w:t>9</w:t>
            </w:r>
          </w:p>
        </w:tc>
        <w:tc>
          <w:tcPr>
            <w:tcW w:w="833" w:type="pct"/>
            <w:tcBorders>
              <w:top w:val="nil"/>
              <w:bottom w:val="nil"/>
            </w:tcBorders>
            <w:shd w:val="clear" w:color="auto" w:fill="auto"/>
            <w:tcMar>
              <w:left w:w="28" w:type="dxa"/>
              <w:right w:w="28" w:type="dxa"/>
            </w:tcMar>
          </w:tcPr>
          <w:p w:rsidR="00950555" w:rsidRPr="004B5071" w:rsidRDefault="00950555" w:rsidP="00D55618">
            <w:pPr>
              <w:framePr w:w="9197" w:h="8641" w:hRule="exact" w:hSpace="181" w:wrap="around" w:vAnchor="text" w:hAnchor="page" w:x="1403" w:y="2259"/>
              <w:jc w:val="center"/>
              <w:rPr>
                <w:rFonts w:cs="Arial"/>
                <w:snapToGrid w:val="0"/>
                <w:color w:val="000000"/>
                <w:sz w:val="14"/>
                <w:szCs w:val="14"/>
                <w:lang w:eastAsia="en-US"/>
              </w:rPr>
            </w:pPr>
            <w:r w:rsidRPr="004B5071">
              <w:rPr>
                <w:rFonts w:cs="Arial"/>
                <w:snapToGrid w:val="0"/>
                <w:color w:val="000000"/>
                <w:sz w:val="14"/>
                <w:szCs w:val="14"/>
                <w:lang w:eastAsia="en-US"/>
              </w:rPr>
              <w:t>18</w:t>
            </w:r>
          </w:p>
        </w:tc>
        <w:tc>
          <w:tcPr>
            <w:tcW w:w="832" w:type="pct"/>
            <w:tcBorders>
              <w:top w:val="nil"/>
              <w:bottom w:val="nil"/>
            </w:tcBorders>
            <w:shd w:val="clear" w:color="auto" w:fill="auto"/>
            <w:tcMar>
              <w:left w:w="28" w:type="dxa"/>
              <w:right w:w="28" w:type="dxa"/>
            </w:tcMar>
          </w:tcPr>
          <w:p w:rsidR="00950555" w:rsidRPr="004B5071" w:rsidRDefault="00950555" w:rsidP="00325410">
            <w:pPr>
              <w:framePr w:w="9197" w:h="8641" w:hRule="exact" w:hSpace="181" w:wrap="around" w:vAnchor="text" w:hAnchor="page" w:x="1403" w:y="2259"/>
              <w:jc w:val="right"/>
              <w:rPr>
                <w:rFonts w:cs="Arial"/>
                <w:snapToGrid w:val="0"/>
                <w:color w:val="000000"/>
                <w:sz w:val="14"/>
                <w:szCs w:val="14"/>
                <w:lang w:eastAsia="en-US"/>
              </w:rPr>
            </w:pPr>
            <w:r w:rsidRPr="004B5071">
              <w:rPr>
                <w:rFonts w:cs="Arial"/>
                <w:snapToGrid w:val="0"/>
                <w:color w:val="000000"/>
                <w:sz w:val="14"/>
                <w:szCs w:val="14"/>
                <w:lang w:eastAsia="en-US"/>
              </w:rPr>
              <w:t>2%</w:t>
            </w:r>
          </w:p>
        </w:tc>
      </w:tr>
      <w:tr w:rsidR="00950555" w:rsidRPr="004B5071" w:rsidTr="00441A67">
        <w:trPr>
          <w:trHeight w:val="276"/>
        </w:trPr>
        <w:tc>
          <w:tcPr>
            <w:tcW w:w="840" w:type="pct"/>
            <w:tcBorders>
              <w:top w:val="nil"/>
              <w:bottom w:val="nil"/>
            </w:tcBorders>
            <w:shd w:val="clear" w:color="auto" w:fill="auto"/>
            <w:tcMar>
              <w:left w:w="28" w:type="dxa"/>
              <w:right w:w="28" w:type="dxa"/>
            </w:tcMar>
          </w:tcPr>
          <w:p w:rsidR="00950555" w:rsidRPr="004B5071" w:rsidRDefault="00950555" w:rsidP="00325410">
            <w:pPr>
              <w:framePr w:w="9197" w:h="8641" w:hRule="exact" w:hSpace="181" w:wrap="around" w:vAnchor="text" w:hAnchor="page" w:x="1403" w:y="2259"/>
              <w:rPr>
                <w:rFonts w:cs="Arial"/>
                <w:snapToGrid w:val="0"/>
                <w:color w:val="000000"/>
                <w:sz w:val="14"/>
                <w:szCs w:val="14"/>
                <w:lang w:eastAsia="en-US"/>
              </w:rPr>
            </w:pPr>
            <w:r w:rsidRPr="004B5071">
              <w:rPr>
                <w:rFonts w:cs="Arial"/>
                <w:snapToGrid w:val="0"/>
                <w:color w:val="000000"/>
                <w:sz w:val="14"/>
                <w:szCs w:val="14"/>
                <w:lang w:eastAsia="en-US"/>
              </w:rPr>
              <w:t>2006-07</w:t>
            </w:r>
          </w:p>
        </w:tc>
        <w:tc>
          <w:tcPr>
            <w:tcW w:w="831" w:type="pct"/>
            <w:tcBorders>
              <w:top w:val="nil"/>
              <w:bottom w:val="nil"/>
            </w:tcBorders>
            <w:shd w:val="clear" w:color="auto" w:fill="auto"/>
            <w:tcMar>
              <w:left w:w="28" w:type="dxa"/>
              <w:right w:w="28" w:type="dxa"/>
            </w:tcMar>
          </w:tcPr>
          <w:p w:rsidR="00950555" w:rsidRPr="004B5071" w:rsidRDefault="00950555" w:rsidP="00D55618">
            <w:pPr>
              <w:framePr w:w="9197" w:h="8641" w:hRule="exact" w:hSpace="181" w:wrap="around" w:vAnchor="text" w:hAnchor="page" w:x="1403" w:y="2259"/>
              <w:autoSpaceDE w:val="0"/>
              <w:autoSpaceDN w:val="0"/>
              <w:adjustRightInd w:val="0"/>
              <w:spacing w:after="0"/>
              <w:jc w:val="center"/>
              <w:rPr>
                <w:rFonts w:ascii="MS Sans Serif" w:hAnsi="MS Sans Serif" w:cs="MS Sans Serif"/>
                <w:color w:val="000000"/>
                <w:sz w:val="14"/>
                <w:szCs w:val="14"/>
              </w:rPr>
            </w:pPr>
            <w:r w:rsidRPr="004B5071">
              <w:rPr>
                <w:rFonts w:ascii="MS Sans Serif" w:hAnsi="MS Sans Serif" w:cs="MS Sans Serif"/>
                <w:color w:val="000000"/>
                <w:sz w:val="14"/>
                <w:szCs w:val="14"/>
              </w:rPr>
              <w:t>1</w:t>
            </w:r>
          </w:p>
        </w:tc>
        <w:tc>
          <w:tcPr>
            <w:tcW w:w="832" w:type="pct"/>
            <w:tcBorders>
              <w:top w:val="nil"/>
              <w:bottom w:val="nil"/>
            </w:tcBorders>
            <w:shd w:val="clear" w:color="auto" w:fill="auto"/>
            <w:tcMar>
              <w:left w:w="28" w:type="dxa"/>
              <w:right w:w="28" w:type="dxa"/>
            </w:tcMar>
          </w:tcPr>
          <w:p w:rsidR="00950555" w:rsidRPr="004B5071" w:rsidRDefault="00950555" w:rsidP="00D55618">
            <w:pPr>
              <w:framePr w:w="9197" w:h="8641" w:hRule="exact" w:hSpace="181" w:wrap="around" w:vAnchor="text" w:hAnchor="page" w:x="1403" w:y="2259"/>
              <w:autoSpaceDE w:val="0"/>
              <w:autoSpaceDN w:val="0"/>
              <w:adjustRightInd w:val="0"/>
              <w:spacing w:after="0"/>
              <w:jc w:val="center"/>
              <w:rPr>
                <w:rFonts w:ascii="MS Sans Serif" w:hAnsi="MS Sans Serif" w:cs="MS Sans Serif"/>
                <w:color w:val="000000"/>
                <w:sz w:val="14"/>
                <w:szCs w:val="14"/>
              </w:rPr>
            </w:pPr>
            <w:r w:rsidRPr="004B5071">
              <w:rPr>
                <w:rFonts w:ascii="MS Sans Serif" w:hAnsi="MS Sans Serif" w:cs="MS Sans Serif"/>
                <w:color w:val="000000"/>
                <w:sz w:val="14"/>
                <w:szCs w:val="14"/>
              </w:rPr>
              <w:t>14</w:t>
            </w:r>
          </w:p>
        </w:tc>
        <w:tc>
          <w:tcPr>
            <w:tcW w:w="832" w:type="pct"/>
            <w:tcBorders>
              <w:top w:val="nil"/>
              <w:bottom w:val="nil"/>
            </w:tcBorders>
            <w:shd w:val="clear" w:color="auto" w:fill="auto"/>
            <w:tcMar>
              <w:left w:w="28" w:type="dxa"/>
              <w:right w:w="28" w:type="dxa"/>
            </w:tcMar>
          </w:tcPr>
          <w:p w:rsidR="00950555" w:rsidRPr="004B5071" w:rsidRDefault="00950555" w:rsidP="00D55618">
            <w:pPr>
              <w:framePr w:w="9197" w:h="8641" w:hRule="exact" w:hSpace="181" w:wrap="around" w:vAnchor="text" w:hAnchor="page" w:x="1403" w:y="2259"/>
              <w:autoSpaceDE w:val="0"/>
              <w:autoSpaceDN w:val="0"/>
              <w:adjustRightInd w:val="0"/>
              <w:spacing w:after="0"/>
              <w:jc w:val="center"/>
              <w:rPr>
                <w:rFonts w:ascii="MS Sans Serif" w:hAnsi="MS Sans Serif" w:cs="MS Sans Serif"/>
                <w:color w:val="000000"/>
                <w:sz w:val="14"/>
                <w:szCs w:val="14"/>
              </w:rPr>
            </w:pPr>
            <w:r w:rsidRPr="004B5071">
              <w:rPr>
                <w:rFonts w:ascii="MS Sans Serif" w:hAnsi="MS Sans Serif" w:cs="MS Sans Serif"/>
                <w:color w:val="000000"/>
                <w:sz w:val="14"/>
                <w:szCs w:val="14"/>
              </w:rPr>
              <w:t>9</w:t>
            </w:r>
          </w:p>
        </w:tc>
        <w:tc>
          <w:tcPr>
            <w:tcW w:w="833" w:type="pct"/>
            <w:tcBorders>
              <w:top w:val="nil"/>
              <w:bottom w:val="nil"/>
            </w:tcBorders>
            <w:shd w:val="clear" w:color="auto" w:fill="auto"/>
            <w:tcMar>
              <w:left w:w="28" w:type="dxa"/>
              <w:right w:w="28" w:type="dxa"/>
            </w:tcMar>
          </w:tcPr>
          <w:p w:rsidR="00950555" w:rsidRPr="004B5071" w:rsidRDefault="00950555" w:rsidP="00D55618">
            <w:pPr>
              <w:framePr w:w="9197" w:h="8641" w:hRule="exact" w:hSpace="181" w:wrap="around" w:vAnchor="text" w:hAnchor="page" w:x="1403" w:y="2259"/>
              <w:autoSpaceDE w:val="0"/>
              <w:autoSpaceDN w:val="0"/>
              <w:adjustRightInd w:val="0"/>
              <w:spacing w:after="0"/>
              <w:jc w:val="center"/>
              <w:rPr>
                <w:rFonts w:ascii="MS Sans Serif" w:hAnsi="MS Sans Serif" w:cs="MS Sans Serif"/>
                <w:color w:val="000000"/>
                <w:sz w:val="14"/>
                <w:szCs w:val="14"/>
              </w:rPr>
            </w:pPr>
            <w:r w:rsidRPr="004B5071">
              <w:rPr>
                <w:rFonts w:ascii="MS Sans Serif" w:hAnsi="MS Sans Serif" w:cs="MS Sans Serif"/>
                <w:color w:val="000000"/>
                <w:sz w:val="14"/>
                <w:szCs w:val="14"/>
              </w:rPr>
              <w:t>24</w:t>
            </w:r>
          </w:p>
        </w:tc>
        <w:tc>
          <w:tcPr>
            <w:tcW w:w="832" w:type="pct"/>
            <w:tcBorders>
              <w:top w:val="nil"/>
              <w:bottom w:val="nil"/>
            </w:tcBorders>
            <w:shd w:val="clear" w:color="auto" w:fill="auto"/>
            <w:tcMar>
              <w:left w:w="28" w:type="dxa"/>
              <w:right w:w="28" w:type="dxa"/>
            </w:tcMar>
          </w:tcPr>
          <w:p w:rsidR="00950555" w:rsidRPr="004B5071" w:rsidRDefault="00950555" w:rsidP="00325410">
            <w:pPr>
              <w:framePr w:w="9197" w:h="8641" w:hRule="exact" w:hSpace="181" w:wrap="around" w:vAnchor="text" w:hAnchor="page" w:x="1403" w:y="2259"/>
              <w:autoSpaceDE w:val="0"/>
              <w:autoSpaceDN w:val="0"/>
              <w:adjustRightInd w:val="0"/>
              <w:spacing w:after="0"/>
              <w:jc w:val="right"/>
              <w:rPr>
                <w:rFonts w:ascii="MS Sans Serif" w:hAnsi="MS Sans Serif" w:cs="MS Sans Serif"/>
                <w:color w:val="000000"/>
                <w:sz w:val="14"/>
                <w:szCs w:val="14"/>
              </w:rPr>
            </w:pPr>
            <w:r w:rsidRPr="004B5071">
              <w:rPr>
                <w:rFonts w:ascii="MS Sans Serif" w:hAnsi="MS Sans Serif" w:cs="MS Sans Serif"/>
                <w:color w:val="000000"/>
                <w:sz w:val="14"/>
                <w:szCs w:val="14"/>
              </w:rPr>
              <w:t>3%</w:t>
            </w:r>
          </w:p>
        </w:tc>
      </w:tr>
      <w:tr w:rsidR="00950555" w:rsidRPr="004B5071" w:rsidTr="00441A67">
        <w:trPr>
          <w:trHeight w:val="276"/>
        </w:trPr>
        <w:tc>
          <w:tcPr>
            <w:tcW w:w="840" w:type="pct"/>
            <w:tcBorders>
              <w:top w:val="nil"/>
              <w:bottom w:val="nil"/>
            </w:tcBorders>
            <w:shd w:val="clear" w:color="auto" w:fill="auto"/>
            <w:tcMar>
              <w:left w:w="28" w:type="dxa"/>
              <w:right w:w="28" w:type="dxa"/>
            </w:tcMar>
          </w:tcPr>
          <w:p w:rsidR="00950555" w:rsidRPr="004B5071" w:rsidRDefault="00950555" w:rsidP="00325410">
            <w:pPr>
              <w:framePr w:w="9197" w:h="8641" w:hRule="exact" w:hSpace="181" w:wrap="around" w:vAnchor="text" w:hAnchor="page" w:x="1403" w:y="2259"/>
              <w:rPr>
                <w:rFonts w:cs="Arial"/>
                <w:snapToGrid w:val="0"/>
                <w:color w:val="000000"/>
                <w:sz w:val="14"/>
                <w:szCs w:val="14"/>
                <w:lang w:eastAsia="en-US"/>
              </w:rPr>
            </w:pPr>
            <w:r w:rsidRPr="004B5071">
              <w:rPr>
                <w:rFonts w:cs="Arial"/>
                <w:snapToGrid w:val="0"/>
                <w:color w:val="000000"/>
                <w:sz w:val="14"/>
                <w:szCs w:val="14"/>
                <w:lang w:eastAsia="en-US"/>
              </w:rPr>
              <w:t>2007-08</w:t>
            </w:r>
          </w:p>
        </w:tc>
        <w:tc>
          <w:tcPr>
            <w:tcW w:w="831" w:type="pct"/>
            <w:tcBorders>
              <w:top w:val="nil"/>
              <w:bottom w:val="nil"/>
            </w:tcBorders>
            <w:shd w:val="clear" w:color="auto" w:fill="auto"/>
            <w:tcMar>
              <w:left w:w="28" w:type="dxa"/>
              <w:right w:w="28" w:type="dxa"/>
            </w:tcMar>
          </w:tcPr>
          <w:p w:rsidR="00950555" w:rsidRPr="004B5071" w:rsidRDefault="00950555" w:rsidP="00D55618">
            <w:pPr>
              <w:framePr w:w="9197" w:h="8641" w:hRule="exact" w:hSpace="181" w:wrap="around" w:vAnchor="text" w:hAnchor="page" w:x="1403" w:y="2259"/>
              <w:jc w:val="center"/>
              <w:rPr>
                <w:rFonts w:cs="Arial"/>
                <w:snapToGrid w:val="0"/>
                <w:color w:val="000000"/>
                <w:sz w:val="14"/>
                <w:szCs w:val="14"/>
                <w:lang w:eastAsia="en-US"/>
              </w:rPr>
            </w:pPr>
            <w:r w:rsidRPr="004B5071">
              <w:rPr>
                <w:rFonts w:cs="Arial"/>
                <w:snapToGrid w:val="0"/>
                <w:color w:val="000000"/>
                <w:sz w:val="14"/>
                <w:szCs w:val="14"/>
                <w:lang w:eastAsia="en-US"/>
              </w:rPr>
              <w:t>1</w:t>
            </w:r>
          </w:p>
        </w:tc>
        <w:tc>
          <w:tcPr>
            <w:tcW w:w="832" w:type="pct"/>
            <w:tcBorders>
              <w:top w:val="nil"/>
              <w:bottom w:val="nil"/>
            </w:tcBorders>
            <w:shd w:val="clear" w:color="auto" w:fill="auto"/>
            <w:tcMar>
              <w:left w:w="28" w:type="dxa"/>
              <w:right w:w="28" w:type="dxa"/>
            </w:tcMar>
          </w:tcPr>
          <w:p w:rsidR="00950555" w:rsidRPr="004B5071" w:rsidRDefault="00950555" w:rsidP="00D55618">
            <w:pPr>
              <w:framePr w:w="9197" w:h="8641" w:hRule="exact" w:hSpace="181" w:wrap="around" w:vAnchor="text" w:hAnchor="page" w:x="1403" w:y="2259"/>
              <w:jc w:val="center"/>
              <w:rPr>
                <w:rFonts w:cs="Arial"/>
                <w:snapToGrid w:val="0"/>
                <w:color w:val="000000"/>
                <w:sz w:val="14"/>
                <w:szCs w:val="14"/>
                <w:lang w:eastAsia="en-US"/>
              </w:rPr>
            </w:pPr>
            <w:r w:rsidRPr="004B5071">
              <w:rPr>
                <w:rFonts w:cs="Arial"/>
                <w:snapToGrid w:val="0"/>
                <w:color w:val="000000"/>
                <w:sz w:val="14"/>
                <w:szCs w:val="14"/>
                <w:lang w:eastAsia="en-US"/>
              </w:rPr>
              <w:t>11</w:t>
            </w:r>
          </w:p>
        </w:tc>
        <w:tc>
          <w:tcPr>
            <w:tcW w:w="832" w:type="pct"/>
            <w:tcBorders>
              <w:top w:val="nil"/>
              <w:bottom w:val="nil"/>
            </w:tcBorders>
            <w:shd w:val="clear" w:color="auto" w:fill="auto"/>
            <w:tcMar>
              <w:left w:w="28" w:type="dxa"/>
              <w:right w:w="28" w:type="dxa"/>
            </w:tcMar>
          </w:tcPr>
          <w:p w:rsidR="00950555" w:rsidRPr="004B5071" w:rsidRDefault="00950555" w:rsidP="00D55618">
            <w:pPr>
              <w:framePr w:w="9197" w:h="8641" w:hRule="exact" w:hSpace="181" w:wrap="around" w:vAnchor="text" w:hAnchor="page" w:x="1403" w:y="2259"/>
              <w:jc w:val="center"/>
              <w:rPr>
                <w:rFonts w:cs="Arial"/>
                <w:snapToGrid w:val="0"/>
                <w:color w:val="000000"/>
                <w:sz w:val="14"/>
                <w:szCs w:val="14"/>
                <w:lang w:eastAsia="en-US"/>
              </w:rPr>
            </w:pPr>
            <w:r w:rsidRPr="004B5071">
              <w:rPr>
                <w:rFonts w:cs="Arial"/>
                <w:snapToGrid w:val="0"/>
                <w:color w:val="000000"/>
                <w:sz w:val="14"/>
                <w:szCs w:val="14"/>
                <w:lang w:eastAsia="en-US"/>
              </w:rPr>
              <w:t>8</w:t>
            </w:r>
          </w:p>
        </w:tc>
        <w:tc>
          <w:tcPr>
            <w:tcW w:w="833" w:type="pct"/>
            <w:tcBorders>
              <w:top w:val="nil"/>
              <w:bottom w:val="nil"/>
            </w:tcBorders>
            <w:shd w:val="clear" w:color="auto" w:fill="auto"/>
            <w:tcMar>
              <w:left w:w="28" w:type="dxa"/>
              <w:right w:w="28" w:type="dxa"/>
            </w:tcMar>
          </w:tcPr>
          <w:p w:rsidR="00950555" w:rsidRPr="004B5071" w:rsidRDefault="00950555" w:rsidP="00D55618">
            <w:pPr>
              <w:framePr w:w="9197" w:h="8641" w:hRule="exact" w:hSpace="181" w:wrap="around" w:vAnchor="text" w:hAnchor="page" w:x="1403" w:y="2259"/>
              <w:jc w:val="center"/>
              <w:rPr>
                <w:rFonts w:cs="Arial"/>
                <w:snapToGrid w:val="0"/>
                <w:color w:val="000000"/>
                <w:sz w:val="14"/>
                <w:szCs w:val="14"/>
                <w:lang w:eastAsia="en-US"/>
              </w:rPr>
            </w:pPr>
            <w:r w:rsidRPr="004B5071">
              <w:rPr>
                <w:rFonts w:cs="Arial"/>
                <w:snapToGrid w:val="0"/>
                <w:color w:val="000000"/>
                <w:sz w:val="14"/>
                <w:szCs w:val="14"/>
                <w:lang w:eastAsia="en-US"/>
              </w:rPr>
              <w:t>21</w:t>
            </w:r>
          </w:p>
        </w:tc>
        <w:tc>
          <w:tcPr>
            <w:tcW w:w="832" w:type="pct"/>
            <w:tcBorders>
              <w:top w:val="nil"/>
              <w:bottom w:val="nil"/>
            </w:tcBorders>
            <w:shd w:val="clear" w:color="auto" w:fill="auto"/>
            <w:tcMar>
              <w:left w:w="28" w:type="dxa"/>
              <w:right w:w="28" w:type="dxa"/>
            </w:tcMar>
          </w:tcPr>
          <w:p w:rsidR="00950555" w:rsidRPr="004B5071" w:rsidRDefault="00950555" w:rsidP="00325410">
            <w:pPr>
              <w:framePr w:w="9197" w:h="8641" w:hRule="exact" w:hSpace="181" w:wrap="around" w:vAnchor="text" w:hAnchor="page" w:x="1403" w:y="2259"/>
              <w:jc w:val="right"/>
              <w:rPr>
                <w:rFonts w:cs="Arial"/>
                <w:snapToGrid w:val="0"/>
                <w:color w:val="000000"/>
                <w:sz w:val="14"/>
                <w:szCs w:val="14"/>
                <w:lang w:eastAsia="en-US"/>
              </w:rPr>
            </w:pPr>
            <w:r w:rsidRPr="004B5071">
              <w:rPr>
                <w:rFonts w:cs="Arial"/>
                <w:snapToGrid w:val="0"/>
                <w:color w:val="000000"/>
                <w:sz w:val="14"/>
                <w:szCs w:val="14"/>
                <w:lang w:eastAsia="en-US"/>
              </w:rPr>
              <w:t>3%</w:t>
            </w:r>
          </w:p>
        </w:tc>
      </w:tr>
      <w:tr w:rsidR="00950555" w:rsidRPr="004B5071" w:rsidTr="00441A67">
        <w:trPr>
          <w:trHeight w:val="276"/>
        </w:trPr>
        <w:tc>
          <w:tcPr>
            <w:tcW w:w="840" w:type="pct"/>
            <w:tcBorders>
              <w:top w:val="nil"/>
              <w:bottom w:val="nil"/>
            </w:tcBorders>
            <w:shd w:val="clear" w:color="auto" w:fill="auto"/>
            <w:tcMar>
              <w:left w:w="28" w:type="dxa"/>
              <w:right w:w="28" w:type="dxa"/>
            </w:tcMar>
          </w:tcPr>
          <w:p w:rsidR="00950555" w:rsidRPr="004B5071" w:rsidRDefault="00950555" w:rsidP="00325410">
            <w:pPr>
              <w:framePr w:w="9197" w:h="8641" w:hRule="exact" w:hSpace="181" w:wrap="around" w:vAnchor="text" w:hAnchor="page" w:x="1403" w:y="2259"/>
              <w:rPr>
                <w:rFonts w:cs="Arial"/>
                <w:snapToGrid w:val="0"/>
                <w:color w:val="000000"/>
                <w:sz w:val="14"/>
                <w:szCs w:val="14"/>
                <w:lang w:eastAsia="en-US"/>
              </w:rPr>
            </w:pPr>
            <w:r w:rsidRPr="004B5071">
              <w:rPr>
                <w:rFonts w:cs="Arial"/>
                <w:snapToGrid w:val="0"/>
                <w:color w:val="000000"/>
                <w:sz w:val="14"/>
                <w:szCs w:val="14"/>
                <w:lang w:eastAsia="en-US"/>
              </w:rPr>
              <w:t>2008-09</w:t>
            </w:r>
          </w:p>
        </w:tc>
        <w:tc>
          <w:tcPr>
            <w:tcW w:w="831" w:type="pct"/>
            <w:tcBorders>
              <w:top w:val="nil"/>
              <w:bottom w:val="nil"/>
            </w:tcBorders>
            <w:shd w:val="clear" w:color="auto" w:fill="auto"/>
            <w:tcMar>
              <w:left w:w="28" w:type="dxa"/>
              <w:right w:w="28" w:type="dxa"/>
            </w:tcMar>
            <w:vAlign w:val="bottom"/>
          </w:tcPr>
          <w:p w:rsidR="00950555" w:rsidRPr="004B5071" w:rsidRDefault="00950555" w:rsidP="00D55618">
            <w:pPr>
              <w:framePr w:w="9197" w:h="8641" w:hRule="exact" w:hSpace="181" w:wrap="around" w:vAnchor="text" w:hAnchor="page" w:x="1403" w:y="2259"/>
              <w:jc w:val="center"/>
              <w:rPr>
                <w:rFonts w:ascii="MS Sans Serif" w:hAnsi="MS Sans Serif" w:cs="Arial"/>
                <w:color w:val="000000"/>
                <w:sz w:val="14"/>
                <w:szCs w:val="14"/>
              </w:rPr>
            </w:pPr>
            <w:r w:rsidRPr="004B5071">
              <w:rPr>
                <w:rFonts w:ascii="MS Sans Serif" w:hAnsi="MS Sans Serif" w:cs="Arial"/>
                <w:color w:val="000000"/>
                <w:sz w:val="14"/>
                <w:szCs w:val="14"/>
              </w:rPr>
              <w:t>1</w:t>
            </w:r>
          </w:p>
        </w:tc>
        <w:tc>
          <w:tcPr>
            <w:tcW w:w="832" w:type="pct"/>
            <w:tcBorders>
              <w:top w:val="nil"/>
              <w:bottom w:val="nil"/>
            </w:tcBorders>
            <w:shd w:val="clear" w:color="auto" w:fill="auto"/>
            <w:tcMar>
              <w:left w:w="28" w:type="dxa"/>
              <w:right w:w="28" w:type="dxa"/>
            </w:tcMar>
            <w:vAlign w:val="bottom"/>
          </w:tcPr>
          <w:p w:rsidR="00950555" w:rsidRPr="004B5071" w:rsidRDefault="00950555" w:rsidP="00D55618">
            <w:pPr>
              <w:framePr w:w="9197" w:h="8641" w:hRule="exact" w:hSpace="181" w:wrap="around" w:vAnchor="text" w:hAnchor="page" w:x="1403" w:y="2259"/>
              <w:jc w:val="center"/>
              <w:rPr>
                <w:rFonts w:ascii="MS Sans Serif" w:hAnsi="MS Sans Serif" w:cs="Arial"/>
                <w:color w:val="000000"/>
                <w:sz w:val="14"/>
                <w:szCs w:val="14"/>
              </w:rPr>
            </w:pPr>
            <w:r w:rsidRPr="004B5071">
              <w:rPr>
                <w:rFonts w:ascii="MS Sans Serif" w:hAnsi="MS Sans Serif" w:cs="Arial"/>
                <w:color w:val="000000"/>
                <w:sz w:val="14"/>
                <w:szCs w:val="14"/>
              </w:rPr>
              <w:t>8</w:t>
            </w:r>
          </w:p>
        </w:tc>
        <w:tc>
          <w:tcPr>
            <w:tcW w:w="832" w:type="pct"/>
            <w:tcBorders>
              <w:top w:val="nil"/>
              <w:bottom w:val="nil"/>
            </w:tcBorders>
            <w:shd w:val="clear" w:color="auto" w:fill="auto"/>
            <w:tcMar>
              <w:left w:w="28" w:type="dxa"/>
              <w:right w:w="28" w:type="dxa"/>
            </w:tcMar>
            <w:vAlign w:val="bottom"/>
          </w:tcPr>
          <w:p w:rsidR="00950555" w:rsidRPr="004B5071" w:rsidRDefault="00950555" w:rsidP="00D55618">
            <w:pPr>
              <w:framePr w:w="9197" w:h="8641" w:hRule="exact" w:hSpace="181" w:wrap="around" w:vAnchor="text" w:hAnchor="page" w:x="1403" w:y="2259"/>
              <w:jc w:val="center"/>
              <w:rPr>
                <w:rFonts w:ascii="MS Sans Serif" w:hAnsi="MS Sans Serif" w:cs="Arial"/>
                <w:color w:val="000000"/>
                <w:sz w:val="14"/>
                <w:szCs w:val="14"/>
              </w:rPr>
            </w:pPr>
            <w:r w:rsidRPr="004B5071">
              <w:rPr>
                <w:rFonts w:ascii="MS Sans Serif" w:hAnsi="MS Sans Serif" w:cs="Arial"/>
                <w:color w:val="000000"/>
                <w:sz w:val="14"/>
                <w:szCs w:val="14"/>
              </w:rPr>
              <w:t>13</w:t>
            </w:r>
          </w:p>
        </w:tc>
        <w:tc>
          <w:tcPr>
            <w:tcW w:w="833" w:type="pct"/>
            <w:tcBorders>
              <w:top w:val="nil"/>
              <w:bottom w:val="nil"/>
            </w:tcBorders>
            <w:shd w:val="clear" w:color="auto" w:fill="auto"/>
            <w:tcMar>
              <w:left w:w="28" w:type="dxa"/>
              <w:right w:w="28" w:type="dxa"/>
            </w:tcMar>
            <w:vAlign w:val="bottom"/>
          </w:tcPr>
          <w:p w:rsidR="00950555" w:rsidRPr="004B5071" w:rsidRDefault="00950555" w:rsidP="00D55618">
            <w:pPr>
              <w:framePr w:w="9197" w:h="8641" w:hRule="exact" w:hSpace="181" w:wrap="around" w:vAnchor="text" w:hAnchor="page" w:x="1403" w:y="2259"/>
              <w:jc w:val="center"/>
              <w:rPr>
                <w:rFonts w:ascii="MS Sans Serif" w:hAnsi="MS Sans Serif" w:cs="Arial"/>
                <w:color w:val="000000"/>
                <w:sz w:val="14"/>
                <w:szCs w:val="14"/>
              </w:rPr>
            </w:pPr>
            <w:r w:rsidRPr="004B5071">
              <w:rPr>
                <w:rFonts w:ascii="MS Sans Serif" w:hAnsi="MS Sans Serif" w:cs="Arial"/>
                <w:color w:val="000000"/>
                <w:sz w:val="14"/>
                <w:szCs w:val="14"/>
              </w:rPr>
              <w:t>22</w:t>
            </w:r>
          </w:p>
        </w:tc>
        <w:tc>
          <w:tcPr>
            <w:tcW w:w="832" w:type="pct"/>
            <w:tcBorders>
              <w:top w:val="nil"/>
              <w:bottom w:val="nil"/>
            </w:tcBorders>
            <w:shd w:val="clear" w:color="auto" w:fill="auto"/>
            <w:tcMar>
              <w:left w:w="28" w:type="dxa"/>
              <w:right w:w="28" w:type="dxa"/>
            </w:tcMar>
            <w:vAlign w:val="bottom"/>
          </w:tcPr>
          <w:p w:rsidR="00950555" w:rsidRPr="004B5071" w:rsidRDefault="00950555" w:rsidP="00325410">
            <w:pPr>
              <w:framePr w:w="9197" w:h="8641" w:hRule="exact" w:hSpace="181" w:wrap="around" w:vAnchor="text" w:hAnchor="page" w:x="1403" w:y="2259"/>
              <w:jc w:val="right"/>
              <w:rPr>
                <w:rFonts w:ascii="MS Sans Serif" w:hAnsi="MS Sans Serif" w:cs="Arial"/>
                <w:color w:val="000000"/>
                <w:sz w:val="14"/>
                <w:szCs w:val="14"/>
              </w:rPr>
            </w:pPr>
            <w:r w:rsidRPr="004B5071">
              <w:rPr>
                <w:rFonts w:ascii="MS Sans Serif" w:hAnsi="MS Sans Serif" w:cs="Arial"/>
                <w:color w:val="000000"/>
                <w:sz w:val="14"/>
                <w:szCs w:val="14"/>
              </w:rPr>
              <w:t>2%</w:t>
            </w:r>
          </w:p>
        </w:tc>
      </w:tr>
      <w:tr w:rsidR="00950555" w:rsidRPr="004B5071" w:rsidTr="00441A67">
        <w:trPr>
          <w:trHeight w:val="276"/>
        </w:trPr>
        <w:tc>
          <w:tcPr>
            <w:tcW w:w="840" w:type="pct"/>
            <w:tcBorders>
              <w:top w:val="nil"/>
              <w:bottom w:val="nil"/>
            </w:tcBorders>
            <w:shd w:val="clear" w:color="auto" w:fill="auto"/>
            <w:tcMar>
              <w:left w:w="28" w:type="dxa"/>
              <w:right w:w="28" w:type="dxa"/>
            </w:tcMar>
          </w:tcPr>
          <w:p w:rsidR="00950555" w:rsidRPr="004B5071" w:rsidRDefault="00950555" w:rsidP="00325410">
            <w:pPr>
              <w:framePr w:w="9197" w:h="8641" w:hRule="exact" w:hSpace="181" w:wrap="around" w:vAnchor="text" w:hAnchor="page" w:x="1403" w:y="2259"/>
              <w:rPr>
                <w:rFonts w:cs="Arial"/>
                <w:snapToGrid w:val="0"/>
                <w:color w:val="000000"/>
                <w:sz w:val="14"/>
                <w:szCs w:val="14"/>
                <w:lang w:eastAsia="en-US"/>
              </w:rPr>
            </w:pPr>
            <w:r w:rsidRPr="004B5071">
              <w:rPr>
                <w:rFonts w:cs="Arial"/>
                <w:snapToGrid w:val="0"/>
                <w:color w:val="000000"/>
                <w:sz w:val="14"/>
                <w:szCs w:val="14"/>
                <w:lang w:eastAsia="en-US"/>
              </w:rPr>
              <w:t>2009-10</w:t>
            </w:r>
          </w:p>
        </w:tc>
        <w:tc>
          <w:tcPr>
            <w:tcW w:w="831" w:type="pct"/>
            <w:tcBorders>
              <w:top w:val="nil"/>
              <w:bottom w:val="nil"/>
            </w:tcBorders>
            <w:shd w:val="clear" w:color="auto" w:fill="auto"/>
            <w:tcMar>
              <w:left w:w="28" w:type="dxa"/>
              <w:right w:w="28" w:type="dxa"/>
            </w:tcMar>
            <w:vAlign w:val="bottom"/>
          </w:tcPr>
          <w:p w:rsidR="00950555" w:rsidRPr="004B5071" w:rsidRDefault="00950555" w:rsidP="00D55618">
            <w:pPr>
              <w:framePr w:w="9197" w:h="8641" w:hRule="exact" w:hSpace="181" w:wrap="around" w:vAnchor="text" w:hAnchor="page" w:x="1403" w:y="2259"/>
              <w:jc w:val="center"/>
              <w:rPr>
                <w:rFonts w:ascii="MS Sans Serif" w:hAnsi="MS Sans Serif" w:cs="Arial"/>
                <w:color w:val="000000"/>
                <w:sz w:val="14"/>
                <w:szCs w:val="14"/>
              </w:rPr>
            </w:pPr>
            <w:r w:rsidRPr="004B5071">
              <w:rPr>
                <w:rFonts w:ascii="MS Sans Serif" w:hAnsi="MS Sans Serif" w:cs="Arial"/>
                <w:color w:val="000000"/>
                <w:sz w:val="14"/>
                <w:szCs w:val="14"/>
              </w:rPr>
              <w:t>na</w:t>
            </w:r>
          </w:p>
        </w:tc>
        <w:tc>
          <w:tcPr>
            <w:tcW w:w="832" w:type="pct"/>
            <w:tcBorders>
              <w:top w:val="nil"/>
              <w:bottom w:val="nil"/>
            </w:tcBorders>
            <w:shd w:val="clear" w:color="auto" w:fill="auto"/>
            <w:tcMar>
              <w:left w:w="28" w:type="dxa"/>
              <w:right w:w="28" w:type="dxa"/>
            </w:tcMar>
            <w:vAlign w:val="bottom"/>
          </w:tcPr>
          <w:p w:rsidR="00950555" w:rsidRPr="004B5071" w:rsidRDefault="00950555" w:rsidP="00D55618">
            <w:pPr>
              <w:framePr w:w="9197" w:h="8641" w:hRule="exact" w:hSpace="181" w:wrap="around" w:vAnchor="text" w:hAnchor="page" w:x="1403" w:y="2259"/>
              <w:jc w:val="center"/>
              <w:rPr>
                <w:rFonts w:ascii="MS Sans Serif" w:hAnsi="MS Sans Serif" w:cs="Arial"/>
                <w:color w:val="000000"/>
                <w:sz w:val="14"/>
                <w:szCs w:val="14"/>
              </w:rPr>
            </w:pPr>
            <w:r w:rsidRPr="004B5071">
              <w:rPr>
                <w:rFonts w:ascii="MS Sans Serif" w:hAnsi="MS Sans Serif" w:cs="Arial"/>
                <w:color w:val="000000"/>
                <w:sz w:val="14"/>
                <w:szCs w:val="14"/>
              </w:rPr>
              <w:t>na</w:t>
            </w:r>
          </w:p>
        </w:tc>
        <w:tc>
          <w:tcPr>
            <w:tcW w:w="832" w:type="pct"/>
            <w:tcBorders>
              <w:top w:val="nil"/>
              <w:bottom w:val="nil"/>
            </w:tcBorders>
            <w:shd w:val="clear" w:color="auto" w:fill="auto"/>
            <w:tcMar>
              <w:left w:w="28" w:type="dxa"/>
              <w:right w:w="28" w:type="dxa"/>
            </w:tcMar>
            <w:vAlign w:val="bottom"/>
          </w:tcPr>
          <w:p w:rsidR="00950555" w:rsidRPr="004B5071" w:rsidRDefault="00950555" w:rsidP="00D55618">
            <w:pPr>
              <w:framePr w:w="9197" w:h="8641" w:hRule="exact" w:hSpace="181" w:wrap="around" w:vAnchor="text" w:hAnchor="page" w:x="1403" w:y="2259"/>
              <w:jc w:val="center"/>
              <w:rPr>
                <w:rFonts w:ascii="MS Sans Serif" w:hAnsi="MS Sans Serif" w:cs="Arial"/>
                <w:color w:val="000000"/>
                <w:sz w:val="14"/>
                <w:szCs w:val="14"/>
              </w:rPr>
            </w:pPr>
            <w:r w:rsidRPr="004B5071">
              <w:rPr>
                <w:rFonts w:ascii="MS Sans Serif" w:hAnsi="MS Sans Serif" w:cs="Arial"/>
                <w:color w:val="000000"/>
                <w:sz w:val="14"/>
                <w:szCs w:val="14"/>
              </w:rPr>
              <w:t>na</w:t>
            </w:r>
          </w:p>
        </w:tc>
        <w:tc>
          <w:tcPr>
            <w:tcW w:w="833" w:type="pct"/>
            <w:tcBorders>
              <w:top w:val="nil"/>
              <w:bottom w:val="nil"/>
            </w:tcBorders>
            <w:shd w:val="clear" w:color="auto" w:fill="auto"/>
            <w:tcMar>
              <w:left w:w="28" w:type="dxa"/>
              <w:right w:w="28" w:type="dxa"/>
            </w:tcMar>
            <w:vAlign w:val="bottom"/>
          </w:tcPr>
          <w:p w:rsidR="00950555" w:rsidRPr="004B5071" w:rsidRDefault="00950555" w:rsidP="00D55618">
            <w:pPr>
              <w:framePr w:w="9197" w:h="8641" w:hRule="exact" w:hSpace="181" w:wrap="around" w:vAnchor="text" w:hAnchor="page" w:x="1403" w:y="2259"/>
              <w:jc w:val="center"/>
              <w:rPr>
                <w:rFonts w:ascii="MS Sans Serif" w:hAnsi="MS Sans Serif" w:cs="Arial"/>
                <w:color w:val="000000"/>
                <w:sz w:val="14"/>
                <w:szCs w:val="14"/>
              </w:rPr>
            </w:pPr>
            <w:r w:rsidRPr="004B5071">
              <w:rPr>
                <w:rFonts w:ascii="MS Sans Serif" w:hAnsi="MS Sans Serif" w:cs="Arial"/>
                <w:color w:val="000000"/>
                <w:sz w:val="14"/>
                <w:szCs w:val="14"/>
              </w:rPr>
              <w:t>na</w:t>
            </w:r>
          </w:p>
        </w:tc>
        <w:tc>
          <w:tcPr>
            <w:tcW w:w="832" w:type="pct"/>
            <w:tcBorders>
              <w:top w:val="nil"/>
              <w:bottom w:val="nil"/>
            </w:tcBorders>
            <w:shd w:val="clear" w:color="auto" w:fill="auto"/>
            <w:tcMar>
              <w:left w:w="28" w:type="dxa"/>
              <w:right w:w="28" w:type="dxa"/>
            </w:tcMar>
            <w:vAlign w:val="bottom"/>
          </w:tcPr>
          <w:p w:rsidR="00950555" w:rsidRPr="004B5071" w:rsidRDefault="00950555" w:rsidP="00325410">
            <w:pPr>
              <w:framePr w:w="9197" w:h="8641" w:hRule="exact" w:hSpace="181" w:wrap="around" w:vAnchor="text" w:hAnchor="page" w:x="1403" w:y="2259"/>
              <w:jc w:val="right"/>
              <w:rPr>
                <w:rFonts w:ascii="MS Sans Serif" w:hAnsi="MS Sans Serif" w:cs="Arial"/>
                <w:color w:val="000000"/>
                <w:sz w:val="14"/>
                <w:szCs w:val="14"/>
              </w:rPr>
            </w:pPr>
            <w:r w:rsidRPr="004B5071">
              <w:rPr>
                <w:rFonts w:ascii="MS Sans Serif" w:hAnsi="MS Sans Serif" w:cs="Arial"/>
                <w:color w:val="000000"/>
                <w:sz w:val="14"/>
                <w:szCs w:val="14"/>
              </w:rPr>
              <w:t>na</w:t>
            </w:r>
          </w:p>
        </w:tc>
      </w:tr>
      <w:tr w:rsidR="00950555" w:rsidRPr="004B5071" w:rsidTr="00441A67">
        <w:trPr>
          <w:trHeight w:val="276"/>
        </w:trPr>
        <w:tc>
          <w:tcPr>
            <w:tcW w:w="840" w:type="pct"/>
            <w:tcBorders>
              <w:top w:val="nil"/>
              <w:bottom w:val="nil"/>
            </w:tcBorders>
            <w:shd w:val="clear" w:color="auto" w:fill="auto"/>
            <w:tcMar>
              <w:left w:w="28" w:type="dxa"/>
              <w:right w:w="28" w:type="dxa"/>
            </w:tcMar>
          </w:tcPr>
          <w:p w:rsidR="00950555" w:rsidRPr="004B5071" w:rsidRDefault="00950555" w:rsidP="00325410">
            <w:pPr>
              <w:framePr w:w="9197" w:h="8641" w:hRule="exact" w:hSpace="181" w:wrap="around" w:vAnchor="text" w:hAnchor="page" w:x="1403" w:y="2259"/>
              <w:rPr>
                <w:rFonts w:cs="Arial"/>
                <w:snapToGrid w:val="0"/>
                <w:color w:val="000000"/>
                <w:sz w:val="14"/>
                <w:szCs w:val="14"/>
                <w:lang w:eastAsia="en-US"/>
              </w:rPr>
            </w:pPr>
            <w:r w:rsidRPr="004B5071">
              <w:rPr>
                <w:rFonts w:cs="Arial"/>
                <w:snapToGrid w:val="0"/>
                <w:color w:val="000000"/>
                <w:sz w:val="14"/>
                <w:szCs w:val="14"/>
                <w:lang w:eastAsia="en-US"/>
              </w:rPr>
              <w:t>2010-11</w:t>
            </w:r>
          </w:p>
        </w:tc>
        <w:tc>
          <w:tcPr>
            <w:tcW w:w="831" w:type="pct"/>
            <w:tcBorders>
              <w:top w:val="nil"/>
              <w:bottom w:val="nil"/>
            </w:tcBorders>
            <w:shd w:val="clear" w:color="auto" w:fill="auto"/>
            <w:tcMar>
              <w:left w:w="28" w:type="dxa"/>
              <w:right w:w="28" w:type="dxa"/>
            </w:tcMar>
            <w:vAlign w:val="bottom"/>
          </w:tcPr>
          <w:p w:rsidR="00950555" w:rsidRPr="004B5071" w:rsidRDefault="00950555" w:rsidP="00D55618">
            <w:pPr>
              <w:framePr w:w="9197" w:h="8641" w:hRule="exact" w:hSpace="181" w:wrap="around" w:vAnchor="text" w:hAnchor="page" w:x="1403" w:y="2259"/>
              <w:jc w:val="center"/>
              <w:rPr>
                <w:rFonts w:ascii="MS Sans Serif" w:hAnsi="MS Sans Serif" w:cs="Arial"/>
                <w:color w:val="000000"/>
                <w:sz w:val="14"/>
                <w:szCs w:val="14"/>
              </w:rPr>
            </w:pPr>
            <w:r w:rsidRPr="004B5071">
              <w:rPr>
                <w:rFonts w:ascii="MS Sans Serif" w:hAnsi="MS Sans Serif" w:cs="Arial"/>
                <w:color w:val="000000"/>
                <w:sz w:val="14"/>
                <w:szCs w:val="14"/>
              </w:rPr>
              <w:t>18</w:t>
            </w:r>
          </w:p>
        </w:tc>
        <w:tc>
          <w:tcPr>
            <w:tcW w:w="832" w:type="pct"/>
            <w:tcBorders>
              <w:top w:val="nil"/>
              <w:bottom w:val="nil"/>
            </w:tcBorders>
            <w:shd w:val="clear" w:color="auto" w:fill="auto"/>
            <w:tcMar>
              <w:left w:w="28" w:type="dxa"/>
              <w:right w:w="28" w:type="dxa"/>
            </w:tcMar>
            <w:vAlign w:val="bottom"/>
          </w:tcPr>
          <w:p w:rsidR="00950555" w:rsidRPr="004B5071" w:rsidRDefault="00950555" w:rsidP="00D55618">
            <w:pPr>
              <w:framePr w:w="9197" w:h="8641" w:hRule="exact" w:hSpace="181" w:wrap="around" w:vAnchor="text" w:hAnchor="page" w:x="1403" w:y="2259"/>
              <w:jc w:val="center"/>
              <w:rPr>
                <w:rFonts w:ascii="MS Sans Serif" w:hAnsi="MS Sans Serif" w:cs="Arial"/>
                <w:color w:val="000000"/>
                <w:sz w:val="14"/>
                <w:szCs w:val="14"/>
              </w:rPr>
            </w:pPr>
            <w:r w:rsidRPr="004B5071">
              <w:rPr>
                <w:rFonts w:ascii="MS Sans Serif" w:hAnsi="MS Sans Serif" w:cs="Arial"/>
                <w:color w:val="000000"/>
                <w:sz w:val="14"/>
                <w:szCs w:val="14"/>
              </w:rPr>
              <w:t>7</w:t>
            </w:r>
          </w:p>
        </w:tc>
        <w:tc>
          <w:tcPr>
            <w:tcW w:w="832" w:type="pct"/>
            <w:tcBorders>
              <w:top w:val="nil"/>
              <w:bottom w:val="nil"/>
            </w:tcBorders>
            <w:shd w:val="clear" w:color="auto" w:fill="auto"/>
            <w:tcMar>
              <w:left w:w="28" w:type="dxa"/>
              <w:right w:w="28" w:type="dxa"/>
            </w:tcMar>
            <w:vAlign w:val="bottom"/>
          </w:tcPr>
          <w:p w:rsidR="00950555" w:rsidRPr="004B5071" w:rsidRDefault="00950555" w:rsidP="00D55618">
            <w:pPr>
              <w:framePr w:w="9197" w:h="8641" w:hRule="exact" w:hSpace="181" w:wrap="around" w:vAnchor="text" w:hAnchor="page" w:x="1403" w:y="2259"/>
              <w:jc w:val="center"/>
              <w:rPr>
                <w:rFonts w:ascii="MS Sans Serif" w:hAnsi="MS Sans Serif" w:cs="Arial"/>
                <w:color w:val="000000"/>
                <w:sz w:val="14"/>
                <w:szCs w:val="14"/>
              </w:rPr>
            </w:pPr>
            <w:r w:rsidRPr="004B5071">
              <w:rPr>
                <w:rFonts w:ascii="MS Sans Serif" w:hAnsi="MS Sans Serif" w:cs="Arial"/>
                <w:color w:val="000000"/>
                <w:sz w:val="14"/>
                <w:szCs w:val="14"/>
              </w:rPr>
              <w:t>24</w:t>
            </w:r>
          </w:p>
        </w:tc>
        <w:tc>
          <w:tcPr>
            <w:tcW w:w="833" w:type="pct"/>
            <w:tcBorders>
              <w:top w:val="nil"/>
              <w:bottom w:val="nil"/>
            </w:tcBorders>
            <w:shd w:val="clear" w:color="auto" w:fill="auto"/>
            <w:tcMar>
              <w:left w:w="28" w:type="dxa"/>
              <w:right w:w="28" w:type="dxa"/>
            </w:tcMar>
            <w:vAlign w:val="bottom"/>
          </w:tcPr>
          <w:p w:rsidR="00950555" w:rsidRPr="004B5071" w:rsidRDefault="00950555" w:rsidP="00D55618">
            <w:pPr>
              <w:framePr w:w="9197" w:h="8641" w:hRule="exact" w:hSpace="181" w:wrap="around" w:vAnchor="text" w:hAnchor="page" w:x="1403" w:y="2259"/>
              <w:jc w:val="center"/>
              <w:rPr>
                <w:rFonts w:ascii="MS Sans Serif" w:hAnsi="MS Sans Serif" w:cs="Arial"/>
                <w:color w:val="000000"/>
                <w:sz w:val="14"/>
                <w:szCs w:val="14"/>
              </w:rPr>
            </w:pPr>
            <w:r w:rsidRPr="004B5071">
              <w:rPr>
                <w:rFonts w:ascii="MS Sans Serif" w:hAnsi="MS Sans Serif" w:cs="Arial"/>
                <w:color w:val="000000"/>
                <w:sz w:val="14"/>
                <w:szCs w:val="14"/>
              </w:rPr>
              <w:t>49</w:t>
            </w:r>
          </w:p>
        </w:tc>
        <w:tc>
          <w:tcPr>
            <w:tcW w:w="832" w:type="pct"/>
            <w:tcBorders>
              <w:top w:val="nil"/>
              <w:bottom w:val="nil"/>
            </w:tcBorders>
            <w:shd w:val="clear" w:color="auto" w:fill="auto"/>
            <w:tcMar>
              <w:left w:w="28" w:type="dxa"/>
              <w:right w:w="28" w:type="dxa"/>
            </w:tcMar>
            <w:vAlign w:val="bottom"/>
          </w:tcPr>
          <w:p w:rsidR="00950555" w:rsidRPr="004B5071" w:rsidRDefault="00950555" w:rsidP="00325410">
            <w:pPr>
              <w:framePr w:w="9197" w:h="8641" w:hRule="exact" w:hSpace="181" w:wrap="around" w:vAnchor="text" w:hAnchor="page" w:x="1403" w:y="2259"/>
              <w:jc w:val="right"/>
              <w:rPr>
                <w:rFonts w:ascii="MS Sans Serif" w:hAnsi="MS Sans Serif" w:cs="Arial"/>
                <w:color w:val="000000"/>
                <w:sz w:val="14"/>
                <w:szCs w:val="14"/>
              </w:rPr>
            </w:pPr>
            <w:r w:rsidRPr="004B5071">
              <w:rPr>
                <w:rFonts w:ascii="MS Sans Serif" w:hAnsi="MS Sans Serif" w:cs="Arial"/>
                <w:color w:val="000000"/>
                <w:sz w:val="14"/>
                <w:szCs w:val="14"/>
              </w:rPr>
              <w:t>4%</w:t>
            </w:r>
          </w:p>
        </w:tc>
      </w:tr>
      <w:tr w:rsidR="00950555" w:rsidRPr="004B5071" w:rsidTr="00441A67">
        <w:trPr>
          <w:trHeight w:val="276"/>
        </w:trPr>
        <w:tc>
          <w:tcPr>
            <w:tcW w:w="840" w:type="pct"/>
            <w:tcBorders>
              <w:top w:val="nil"/>
              <w:bottom w:val="nil"/>
            </w:tcBorders>
            <w:shd w:val="clear" w:color="auto" w:fill="auto"/>
            <w:tcMar>
              <w:left w:w="28" w:type="dxa"/>
              <w:right w:w="28" w:type="dxa"/>
            </w:tcMar>
          </w:tcPr>
          <w:p w:rsidR="00950555" w:rsidRPr="00A54C2E" w:rsidRDefault="00950555" w:rsidP="00325410">
            <w:pPr>
              <w:framePr w:w="9197" w:h="8641" w:hRule="exact" w:hSpace="181" w:wrap="around" w:vAnchor="text" w:hAnchor="page" w:x="1403" w:y="2259"/>
              <w:rPr>
                <w:rFonts w:cs="Arial"/>
                <w:snapToGrid w:val="0"/>
                <w:color w:val="000000"/>
                <w:sz w:val="14"/>
                <w:szCs w:val="14"/>
                <w:lang w:eastAsia="en-US"/>
              </w:rPr>
            </w:pPr>
            <w:r w:rsidRPr="00A54C2E">
              <w:rPr>
                <w:rFonts w:cs="Arial"/>
                <w:snapToGrid w:val="0"/>
                <w:color w:val="000000"/>
                <w:sz w:val="14"/>
                <w:szCs w:val="14"/>
                <w:lang w:eastAsia="en-US"/>
              </w:rPr>
              <w:t>2011-12</w:t>
            </w:r>
          </w:p>
        </w:tc>
        <w:tc>
          <w:tcPr>
            <w:tcW w:w="831" w:type="pct"/>
            <w:tcBorders>
              <w:top w:val="nil"/>
              <w:bottom w:val="nil"/>
            </w:tcBorders>
            <w:shd w:val="clear" w:color="auto" w:fill="auto"/>
            <w:tcMar>
              <w:left w:w="28" w:type="dxa"/>
              <w:right w:w="28" w:type="dxa"/>
            </w:tcMar>
            <w:vAlign w:val="bottom"/>
          </w:tcPr>
          <w:p w:rsidR="00950555" w:rsidRPr="00A54C2E" w:rsidRDefault="00950555" w:rsidP="00D55618">
            <w:pPr>
              <w:framePr w:w="9197" w:h="8641" w:hRule="exact" w:hSpace="181" w:wrap="around" w:vAnchor="text" w:hAnchor="page" w:x="1403" w:y="2259"/>
              <w:jc w:val="center"/>
              <w:rPr>
                <w:rFonts w:ascii="MS Sans Serif" w:hAnsi="MS Sans Serif" w:cs="Arial"/>
                <w:color w:val="000000"/>
                <w:sz w:val="14"/>
                <w:szCs w:val="14"/>
              </w:rPr>
            </w:pPr>
            <w:r w:rsidRPr="00A54C2E">
              <w:rPr>
                <w:rFonts w:ascii="MS Sans Serif" w:hAnsi="MS Sans Serif" w:cs="Arial"/>
                <w:color w:val="000000"/>
                <w:sz w:val="14"/>
                <w:szCs w:val="14"/>
              </w:rPr>
              <w:t>35</w:t>
            </w:r>
          </w:p>
        </w:tc>
        <w:tc>
          <w:tcPr>
            <w:tcW w:w="832" w:type="pct"/>
            <w:tcBorders>
              <w:top w:val="nil"/>
              <w:bottom w:val="nil"/>
            </w:tcBorders>
            <w:shd w:val="clear" w:color="auto" w:fill="auto"/>
            <w:tcMar>
              <w:left w:w="28" w:type="dxa"/>
              <w:right w:w="28" w:type="dxa"/>
            </w:tcMar>
            <w:vAlign w:val="bottom"/>
          </w:tcPr>
          <w:p w:rsidR="00950555" w:rsidRPr="00A54C2E" w:rsidRDefault="00950555" w:rsidP="00D55618">
            <w:pPr>
              <w:framePr w:w="9197" w:h="8641" w:hRule="exact" w:hSpace="181" w:wrap="around" w:vAnchor="text" w:hAnchor="page" w:x="1403" w:y="2259"/>
              <w:jc w:val="center"/>
              <w:rPr>
                <w:rFonts w:ascii="MS Sans Serif" w:hAnsi="MS Sans Serif" w:cs="Arial"/>
                <w:color w:val="000000"/>
                <w:sz w:val="14"/>
                <w:szCs w:val="14"/>
              </w:rPr>
            </w:pPr>
            <w:r w:rsidRPr="00A54C2E">
              <w:rPr>
                <w:rFonts w:ascii="MS Sans Serif" w:hAnsi="MS Sans Serif" w:cs="Arial"/>
                <w:color w:val="000000"/>
                <w:sz w:val="14"/>
                <w:szCs w:val="14"/>
              </w:rPr>
              <w:t>8</w:t>
            </w:r>
          </w:p>
        </w:tc>
        <w:tc>
          <w:tcPr>
            <w:tcW w:w="832" w:type="pct"/>
            <w:tcBorders>
              <w:top w:val="nil"/>
              <w:bottom w:val="nil"/>
            </w:tcBorders>
            <w:shd w:val="clear" w:color="auto" w:fill="auto"/>
            <w:tcMar>
              <w:left w:w="28" w:type="dxa"/>
              <w:right w:w="28" w:type="dxa"/>
            </w:tcMar>
            <w:vAlign w:val="bottom"/>
          </w:tcPr>
          <w:p w:rsidR="00950555" w:rsidRPr="00A54C2E" w:rsidRDefault="00950555" w:rsidP="00D55618">
            <w:pPr>
              <w:framePr w:w="9197" w:h="8641" w:hRule="exact" w:hSpace="181" w:wrap="around" w:vAnchor="text" w:hAnchor="page" w:x="1403" w:y="2259"/>
              <w:jc w:val="center"/>
              <w:rPr>
                <w:rFonts w:ascii="MS Sans Serif" w:hAnsi="MS Sans Serif" w:cs="Arial"/>
                <w:color w:val="000000"/>
                <w:sz w:val="14"/>
                <w:szCs w:val="14"/>
              </w:rPr>
            </w:pPr>
            <w:r w:rsidRPr="00A54C2E">
              <w:rPr>
                <w:rFonts w:ascii="MS Sans Serif" w:hAnsi="MS Sans Serif" w:cs="Arial"/>
                <w:color w:val="000000"/>
                <w:sz w:val="14"/>
                <w:szCs w:val="14"/>
              </w:rPr>
              <w:t>21</w:t>
            </w:r>
          </w:p>
        </w:tc>
        <w:tc>
          <w:tcPr>
            <w:tcW w:w="833" w:type="pct"/>
            <w:tcBorders>
              <w:top w:val="nil"/>
              <w:bottom w:val="nil"/>
            </w:tcBorders>
            <w:shd w:val="clear" w:color="auto" w:fill="auto"/>
            <w:tcMar>
              <w:left w:w="28" w:type="dxa"/>
              <w:right w:w="28" w:type="dxa"/>
            </w:tcMar>
            <w:vAlign w:val="bottom"/>
          </w:tcPr>
          <w:p w:rsidR="00950555" w:rsidRPr="00A54C2E" w:rsidRDefault="00950555" w:rsidP="00D55618">
            <w:pPr>
              <w:framePr w:w="9197" w:h="8641" w:hRule="exact" w:hSpace="181" w:wrap="around" w:vAnchor="text" w:hAnchor="page" w:x="1403" w:y="2259"/>
              <w:jc w:val="center"/>
              <w:rPr>
                <w:rFonts w:ascii="MS Sans Serif" w:hAnsi="MS Sans Serif" w:cs="Arial"/>
                <w:color w:val="000000"/>
                <w:sz w:val="14"/>
                <w:szCs w:val="14"/>
              </w:rPr>
            </w:pPr>
            <w:r w:rsidRPr="00A54C2E">
              <w:rPr>
                <w:rFonts w:ascii="MS Sans Serif" w:hAnsi="MS Sans Serif" w:cs="Arial"/>
                <w:color w:val="000000"/>
                <w:sz w:val="14"/>
                <w:szCs w:val="14"/>
              </w:rPr>
              <w:t>64</w:t>
            </w:r>
          </w:p>
        </w:tc>
        <w:tc>
          <w:tcPr>
            <w:tcW w:w="832" w:type="pct"/>
            <w:tcBorders>
              <w:top w:val="nil"/>
              <w:bottom w:val="nil"/>
            </w:tcBorders>
            <w:shd w:val="clear" w:color="auto" w:fill="auto"/>
            <w:tcMar>
              <w:left w:w="28" w:type="dxa"/>
              <w:right w:w="28" w:type="dxa"/>
            </w:tcMar>
            <w:vAlign w:val="bottom"/>
          </w:tcPr>
          <w:p w:rsidR="00950555" w:rsidRPr="00A54C2E" w:rsidRDefault="00950555" w:rsidP="00325410">
            <w:pPr>
              <w:framePr w:w="9197" w:h="8641" w:hRule="exact" w:hSpace="181" w:wrap="around" w:vAnchor="text" w:hAnchor="page" w:x="1403" w:y="2259"/>
              <w:jc w:val="right"/>
              <w:rPr>
                <w:rFonts w:ascii="MS Sans Serif" w:hAnsi="MS Sans Serif" w:cs="Arial"/>
                <w:color w:val="000000"/>
                <w:sz w:val="14"/>
                <w:szCs w:val="14"/>
              </w:rPr>
            </w:pPr>
            <w:r w:rsidRPr="00A54C2E">
              <w:rPr>
                <w:rFonts w:ascii="MS Sans Serif" w:hAnsi="MS Sans Serif" w:cs="Arial"/>
                <w:color w:val="000000"/>
                <w:sz w:val="14"/>
                <w:szCs w:val="14"/>
              </w:rPr>
              <w:t>5%</w:t>
            </w:r>
          </w:p>
        </w:tc>
      </w:tr>
      <w:tr w:rsidR="00A54C2E" w:rsidRPr="004B5071" w:rsidTr="00441A67">
        <w:trPr>
          <w:trHeight w:val="276"/>
        </w:trPr>
        <w:tc>
          <w:tcPr>
            <w:tcW w:w="840" w:type="pct"/>
            <w:tcBorders>
              <w:top w:val="nil"/>
              <w:bottom w:val="nil"/>
            </w:tcBorders>
            <w:shd w:val="clear" w:color="auto" w:fill="auto"/>
            <w:tcMar>
              <w:left w:w="28" w:type="dxa"/>
              <w:right w:w="28" w:type="dxa"/>
            </w:tcMar>
          </w:tcPr>
          <w:p w:rsidR="00A54C2E" w:rsidRPr="001B12C2" w:rsidRDefault="00A54C2E" w:rsidP="00325410">
            <w:pPr>
              <w:framePr w:w="9197" w:h="8641" w:hRule="exact" w:hSpace="181" w:wrap="around" w:vAnchor="text" w:hAnchor="page" w:x="1403" w:y="2259"/>
              <w:rPr>
                <w:rFonts w:cs="Arial"/>
                <w:snapToGrid w:val="0"/>
                <w:color w:val="000000"/>
                <w:sz w:val="14"/>
                <w:szCs w:val="14"/>
                <w:lang w:eastAsia="en-US"/>
              </w:rPr>
            </w:pPr>
            <w:r w:rsidRPr="001B12C2">
              <w:rPr>
                <w:rFonts w:cs="Arial"/>
                <w:snapToGrid w:val="0"/>
                <w:color w:val="000000"/>
                <w:sz w:val="14"/>
                <w:szCs w:val="14"/>
                <w:lang w:eastAsia="en-US"/>
              </w:rPr>
              <w:t>2012-13</w:t>
            </w:r>
          </w:p>
        </w:tc>
        <w:tc>
          <w:tcPr>
            <w:tcW w:w="831" w:type="pct"/>
            <w:tcBorders>
              <w:top w:val="nil"/>
              <w:bottom w:val="nil"/>
            </w:tcBorders>
            <w:shd w:val="clear" w:color="auto" w:fill="auto"/>
            <w:tcMar>
              <w:left w:w="28" w:type="dxa"/>
              <w:right w:w="28" w:type="dxa"/>
            </w:tcMar>
            <w:vAlign w:val="bottom"/>
          </w:tcPr>
          <w:p w:rsidR="00A54C2E" w:rsidRPr="001B12C2" w:rsidRDefault="00FC0FED" w:rsidP="00D55618">
            <w:pPr>
              <w:framePr w:w="9197" w:h="8641" w:hRule="exact" w:hSpace="181" w:wrap="around" w:vAnchor="text" w:hAnchor="page" w:x="1403" w:y="2259"/>
              <w:jc w:val="center"/>
              <w:rPr>
                <w:rFonts w:ascii="MS Sans Serif" w:hAnsi="MS Sans Serif" w:cs="Arial"/>
                <w:sz w:val="14"/>
                <w:szCs w:val="14"/>
              </w:rPr>
            </w:pPr>
            <w:r w:rsidRPr="001B12C2">
              <w:rPr>
                <w:rFonts w:ascii="MS Sans Serif" w:hAnsi="MS Sans Serif" w:cs="Arial"/>
                <w:sz w:val="14"/>
                <w:szCs w:val="14"/>
              </w:rPr>
              <w:t>28</w:t>
            </w:r>
          </w:p>
        </w:tc>
        <w:tc>
          <w:tcPr>
            <w:tcW w:w="832" w:type="pct"/>
            <w:tcBorders>
              <w:top w:val="nil"/>
              <w:bottom w:val="nil"/>
            </w:tcBorders>
            <w:shd w:val="clear" w:color="auto" w:fill="auto"/>
            <w:tcMar>
              <w:left w:w="28" w:type="dxa"/>
              <w:right w:w="28" w:type="dxa"/>
            </w:tcMar>
            <w:vAlign w:val="bottom"/>
          </w:tcPr>
          <w:p w:rsidR="00A54C2E" w:rsidRPr="001B12C2" w:rsidRDefault="00FC0FED" w:rsidP="00D55618">
            <w:pPr>
              <w:framePr w:w="9197" w:h="8641" w:hRule="exact" w:hSpace="181" w:wrap="around" w:vAnchor="text" w:hAnchor="page" w:x="1403" w:y="2259"/>
              <w:jc w:val="center"/>
              <w:rPr>
                <w:rFonts w:ascii="MS Sans Serif" w:hAnsi="MS Sans Serif" w:cs="Arial"/>
                <w:sz w:val="14"/>
                <w:szCs w:val="14"/>
              </w:rPr>
            </w:pPr>
            <w:r w:rsidRPr="001B12C2">
              <w:rPr>
                <w:rFonts w:ascii="MS Sans Serif" w:hAnsi="MS Sans Serif" w:cs="Arial"/>
                <w:sz w:val="14"/>
                <w:szCs w:val="14"/>
              </w:rPr>
              <w:t>5</w:t>
            </w:r>
          </w:p>
        </w:tc>
        <w:tc>
          <w:tcPr>
            <w:tcW w:w="832" w:type="pct"/>
            <w:tcBorders>
              <w:top w:val="nil"/>
              <w:bottom w:val="nil"/>
            </w:tcBorders>
            <w:shd w:val="clear" w:color="auto" w:fill="auto"/>
            <w:tcMar>
              <w:left w:w="28" w:type="dxa"/>
              <w:right w:w="28" w:type="dxa"/>
            </w:tcMar>
            <w:vAlign w:val="bottom"/>
          </w:tcPr>
          <w:p w:rsidR="00A54C2E" w:rsidRPr="001B12C2" w:rsidRDefault="00FC0FED" w:rsidP="00D55618">
            <w:pPr>
              <w:framePr w:w="9197" w:h="8641" w:hRule="exact" w:hSpace="181" w:wrap="around" w:vAnchor="text" w:hAnchor="page" w:x="1403" w:y="2259"/>
              <w:jc w:val="center"/>
              <w:rPr>
                <w:rFonts w:ascii="MS Sans Serif" w:hAnsi="MS Sans Serif" w:cs="Arial"/>
                <w:sz w:val="14"/>
                <w:szCs w:val="14"/>
              </w:rPr>
            </w:pPr>
            <w:r w:rsidRPr="001B12C2">
              <w:rPr>
                <w:rFonts w:ascii="MS Sans Serif" w:hAnsi="MS Sans Serif" w:cs="Arial"/>
                <w:sz w:val="14"/>
                <w:szCs w:val="14"/>
              </w:rPr>
              <w:t>19</w:t>
            </w:r>
          </w:p>
        </w:tc>
        <w:tc>
          <w:tcPr>
            <w:tcW w:w="833" w:type="pct"/>
            <w:tcBorders>
              <w:top w:val="nil"/>
              <w:bottom w:val="nil"/>
            </w:tcBorders>
            <w:shd w:val="clear" w:color="auto" w:fill="auto"/>
            <w:tcMar>
              <w:left w:w="28" w:type="dxa"/>
              <w:right w:w="28" w:type="dxa"/>
            </w:tcMar>
            <w:vAlign w:val="bottom"/>
          </w:tcPr>
          <w:p w:rsidR="00A54C2E" w:rsidRPr="001B12C2" w:rsidRDefault="00FC0FED" w:rsidP="00D55618">
            <w:pPr>
              <w:framePr w:w="9197" w:h="8641" w:hRule="exact" w:hSpace="181" w:wrap="around" w:vAnchor="text" w:hAnchor="page" w:x="1403" w:y="2259"/>
              <w:jc w:val="center"/>
              <w:rPr>
                <w:rFonts w:ascii="MS Sans Serif" w:hAnsi="MS Sans Serif" w:cs="Arial"/>
                <w:sz w:val="14"/>
                <w:szCs w:val="14"/>
              </w:rPr>
            </w:pPr>
            <w:r w:rsidRPr="001B12C2">
              <w:rPr>
                <w:rFonts w:ascii="MS Sans Serif" w:hAnsi="MS Sans Serif" w:cs="Arial"/>
                <w:sz w:val="14"/>
                <w:szCs w:val="14"/>
              </w:rPr>
              <w:t>52</w:t>
            </w:r>
          </w:p>
        </w:tc>
        <w:tc>
          <w:tcPr>
            <w:tcW w:w="832" w:type="pct"/>
            <w:tcBorders>
              <w:top w:val="nil"/>
              <w:bottom w:val="nil"/>
            </w:tcBorders>
            <w:shd w:val="clear" w:color="auto" w:fill="auto"/>
            <w:tcMar>
              <w:left w:w="28" w:type="dxa"/>
              <w:right w:w="28" w:type="dxa"/>
            </w:tcMar>
            <w:vAlign w:val="bottom"/>
          </w:tcPr>
          <w:p w:rsidR="00A54C2E" w:rsidRPr="001B12C2" w:rsidRDefault="00FC0FED" w:rsidP="00325410">
            <w:pPr>
              <w:framePr w:w="9197" w:h="8641" w:hRule="exact" w:hSpace="181" w:wrap="around" w:vAnchor="text" w:hAnchor="page" w:x="1403" w:y="2259"/>
              <w:jc w:val="right"/>
              <w:rPr>
                <w:rFonts w:ascii="MS Sans Serif" w:hAnsi="MS Sans Serif" w:cs="Arial"/>
                <w:sz w:val="14"/>
                <w:szCs w:val="14"/>
              </w:rPr>
            </w:pPr>
            <w:r w:rsidRPr="001B12C2">
              <w:rPr>
                <w:rFonts w:ascii="MS Sans Serif" w:hAnsi="MS Sans Serif" w:cs="Arial"/>
                <w:sz w:val="14"/>
                <w:szCs w:val="14"/>
              </w:rPr>
              <w:t>3%</w:t>
            </w:r>
          </w:p>
        </w:tc>
      </w:tr>
      <w:tr w:rsidR="001B12C2" w:rsidRPr="004B5071" w:rsidTr="00441A67">
        <w:trPr>
          <w:trHeight w:val="276"/>
        </w:trPr>
        <w:tc>
          <w:tcPr>
            <w:tcW w:w="840" w:type="pct"/>
            <w:tcBorders>
              <w:top w:val="nil"/>
              <w:bottom w:val="nil"/>
            </w:tcBorders>
            <w:shd w:val="clear" w:color="auto" w:fill="auto"/>
            <w:tcMar>
              <w:left w:w="28" w:type="dxa"/>
              <w:right w:w="28" w:type="dxa"/>
            </w:tcMar>
          </w:tcPr>
          <w:p w:rsidR="001B12C2" w:rsidRPr="00325410" w:rsidRDefault="001B12C2" w:rsidP="00325410">
            <w:pPr>
              <w:framePr w:w="9197" w:h="8641" w:hRule="exact" w:hSpace="181" w:wrap="around" w:vAnchor="text" w:hAnchor="page" w:x="1403" w:y="2259"/>
              <w:rPr>
                <w:rFonts w:cs="Arial"/>
                <w:snapToGrid w:val="0"/>
                <w:color w:val="000000"/>
                <w:sz w:val="14"/>
                <w:szCs w:val="14"/>
                <w:lang w:eastAsia="en-US"/>
              </w:rPr>
            </w:pPr>
            <w:r w:rsidRPr="00325410">
              <w:rPr>
                <w:rFonts w:cs="Arial"/>
                <w:snapToGrid w:val="0"/>
                <w:color w:val="000000"/>
                <w:sz w:val="14"/>
                <w:szCs w:val="14"/>
                <w:lang w:eastAsia="en-US"/>
              </w:rPr>
              <w:t>2013-14</w:t>
            </w:r>
          </w:p>
        </w:tc>
        <w:tc>
          <w:tcPr>
            <w:tcW w:w="831" w:type="pct"/>
            <w:tcBorders>
              <w:top w:val="nil"/>
              <w:bottom w:val="nil"/>
            </w:tcBorders>
            <w:shd w:val="clear" w:color="auto" w:fill="auto"/>
            <w:tcMar>
              <w:left w:w="28" w:type="dxa"/>
              <w:right w:w="28" w:type="dxa"/>
            </w:tcMar>
            <w:vAlign w:val="bottom"/>
          </w:tcPr>
          <w:p w:rsidR="001B12C2" w:rsidRPr="00325410" w:rsidRDefault="00441A67" w:rsidP="00D55618">
            <w:pPr>
              <w:framePr w:w="9197" w:h="8641" w:hRule="exact" w:hSpace="181" w:wrap="around" w:vAnchor="text" w:hAnchor="page" w:x="1403" w:y="2259"/>
              <w:jc w:val="center"/>
              <w:rPr>
                <w:rFonts w:ascii="MS Sans Serif" w:hAnsi="MS Sans Serif" w:cs="Arial"/>
                <w:sz w:val="14"/>
                <w:szCs w:val="14"/>
              </w:rPr>
            </w:pPr>
            <w:r w:rsidRPr="00325410">
              <w:rPr>
                <w:rFonts w:ascii="MS Sans Serif" w:hAnsi="MS Sans Serif" w:cs="Arial"/>
                <w:sz w:val="14"/>
                <w:szCs w:val="14"/>
              </w:rPr>
              <w:t>3</w:t>
            </w:r>
          </w:p>
        </w:tc>
        <w:tc>
          <w:tcPr>
            <w:tcW w:w="832" w:type="pct"/>
            <w:tcBorders>
              <w:top w:val="nil"/>
              <w:bottom w:val="nil"/>
            </w:tcBorders>
            <w:shd w:val="clear" w:color="auto" w:fill="auto"/>
            <w:tcMar>
              <w:left w:w="28" w:type="dxa"/>
              <w:right w:w="28" w:type="dxa"/>
            </w:tcMar>
            <w:vAlign w:val="bottom"/>
          </w:tcPr>
          <w:p w:rsidR="001B12C2" w:rsidRPr="00325410" w:rsidRDefault="00441A67" w:rsidP="00D55618">
            <w:pPr>
              <w:framePr w:w="9197" w:h="8641" w:hRule="exact" w:hSpace="181" w:wrap="around" w:vAnchor="text" w:hAnchor="page" w:x="1403" w:y="2259"/>
              <w:jc w:val="center"/>
              <w:rPr>
                <w:rFonts w:ascii="MS Sans Serif" w:hAnsi="MS Sans Serif" w:cs="Arial"/>
                <w:sz w:val="14"/>
                <w:szCs w:val="14"/>
              </w:rPr>
            </w:pPr>
            <w:r w:rsidRPr="00325410">
              <w:rPr>
                <w:rFonts w:ascii="MS Sans Serif" w:hAnsi="MS Sans Serif" w:cs="Arial"/>
                <w:sz w:val="14"/>
                <w:szCs w:val="14"/>
              </w:rPr>
              <w:t>8</w:t>
            </w:r>
          </w:p>
        </w:tc>
        <w:tc>
          <w:tcPr>
            <w:tcW w:w="832" w:type="pct"/>
            <w:tcBorders>
              <w:top w:val="nil"/>
              <w:bottom w:val="nil"/>
            </w:tcBorders>
            <w:shd w:val="clear" w:color="auto" w:fill="auto"/>
            <w:tcMar>
              <w:left w:w="28" w:type="dxa"/>
              <w:right w:w="28" w:type="dxa"/>
            </w:tcMar>
            <w:vAlign w:val="bottom"/>
          </w:tcPr>
          <w:p w:rsidR="001B12C2" w:rsidRPr="00325410" w:rsidRDefault="00441A67" w:rsidP="00D55618">
            <w:pPr>
              <w:framePr w:w="9197" w:h="8641" w:hRule="exact" w:hSpace="181" w:wrap="around" w:vAnchor="text" w:hAnchor="page" w:x="1403" w:y="2259"/>
              <w:jc w:val="center"/>
              <w:rPr>
                <w:rFonts w:ascii="MS Sans Serif" w:hAnsi="MS Sans Serif" w:cs="Arial"/>
                <w:sz w:val="14"/>
                <w:szCs w:val="14"/>
              </w:rPr>
            </w:pPr>
            <w:r w:rsidRPr="00325410">
              <w:rPr>
                <w:rFonts w:ascii="MS Sans Serif" w:hAnsi="MS Sans Serif" w:cs="Arial"/>
                <w:sz w:val="14"/>
                <w:szCs w:val="14"/>
              </w:rPr>
              <w:t>20</w:t>
            </w:r>
          </w:p>
        </w:tc>
        <w:tc>
          <w:tcPr>
            <w:tcW w:w="833" w:type="pct"/>
            <w:tcBorders>
              <w:top w:val="nil"/>
              <w:bottom w:val="nil"/>
            </w:tcBorders>
            <w:shd w:val="clear" w:color="auto" w:fill="auto"/>
            <w:tcMar>
              <w:left w:w="28" w:type="dxa"/>
              <w:right w:w="28" w:type="dxa"/>
            </w:tcMar>
            <w:vAlign w:val="bottom"/>
          </w:tcPr>
          <w:p w:rsidR="001B12C2" w:rsidRPr="00325410" w:rsidRDefault="00441A67" w:rsidP="00D55618">
            <w:pPr>
              <w:framePr w:w="9197" w:h="8641" w:hRule="exact" w:hSpace="181" w:wrap="around" w:vAnchor="text" w:hAnchor="page" w:x="1403" w:y="2259"/>
              <w:jc w:val="center"/>
              <w:rPr>
                <w:rFonts w:ascii="MS Sans Serif" w:hAnsi="MS Sans Serif" w:cs="Arial"/>
                <w:sz w:val="14"/>
                <w:szCs w:val="14"/>
              </w:rPr>
            </w:pPr>
            <w:r w:rsidRPr="00325410">
              <w:rPr>
                <w:rFonts w:ascii="MS Sans Serif" w:hAnsi="MS Sans Serif" w:cs="Arial"/>
                <w:sz w:val="14"/>
                <w:szCs w:val="14"/>
              </w:rPr>
              <w:t>31</w:t>
            </w:r>
          </w:p>
        </w:tc>
        <w:tc>
          <w:tcPr>
            <w:tcW w:w="832" w:type="pct"/>
            <w:tcBorders>
              <w:top w:val="nil"/>
              <w:bottom w:val="nil"/>
            </w:tcBorders>
            <w:shd w:val="clear" w:color="auto" w:fill="auto"/>
            <w:tcMar>
              <w:left w:w="28" w:type="dxa"/>
              <w:right w:w="28" w:type="dxa"/>
            </w:tcMar>
            <w:vAlign w:val="bottom"/>
          </w:tcPr>
          <w:p w:rsidR="001B12C2" w:rsidRPr="00325410" w:rsidRDefault="00441A67" w:rsidP="00325410">
            <w:pPr>
              <w:framePr w:w="9197" w:h="8641" w:hRule="exact" w:hSpace="181" w:wrap="around" w:vAnchor="text" w:hAnchor="page" w:x="1403" w:y="2259"/>
              <w:jc w:val="right"/>
              <w:rPr>
                <w:rFonts w:ascii="MS Sans Serif" w:hAnsi="MS Sans Serif" w:cs="Arial"/>
                <w:sz w:val="14"/>
                <w:szCs w:val="14"/>
              </w:rPr>
            </w:pPr>
            <w:r w:rsidRPr="00325410">
              <w:rPr>
                <w:rFonts w:ascii="MS Sans Serif" w:hAnsi="MS Sans Serif" w:cs="Arial"/>
                <w:sz w:val="14"/>
                <w:szCs w:val="14"/>
              </w:rPr>
              <w:t>2%</w:t>
            </w:r>
          </w:p>
        </w:tc>
      </w:tr>
      <w:tr w:rsidR="00325410" w:rsidRPr="004B5071" w:rsidTr="00441A67">
        <w:trPr>
          <w:trHeight w:val="276"/>
        </w:trPr>
        <w:tc>
          <w:tcPr>
            <w:tcW w:w="840" w:type="pct"/>
            <w:tcBorders>
              <w:top w:val="nil"/>
              <w:bottom w:val="nil"/>
            </w:tcBorders>
            <w:shd w:val="clear" w:color="auto" w:fill="auto"/>
            <w:tcMar>
              <w:left w:w="28" w:type="dxa"/>
              <w:right w:w="28" w:type="dxa"/>
            </w:tcMar>
          </w:tcPr>
          <w:p w:rsidR="00325410" w:rsidRDefault="00325410" w:rsidP="00325410">
            <w:pPr>
              <w:framePr w:w="9197" w:h="8641" w:hRule="exact" w:hSpace="181" w:wrap="around" w:vAnchor="text" w:hAnchor="page" w:x="1403" w:y="2259"/>
              <w:rPr>
                <w:rFonts w:cs="Arial"/>
                <w:b/>
                <w:snapToGrid w:val="0"/>
                <w:color w:val="000000"/>
                <w:sz w:val="14"/>
                <w:szCs w:val="14"/>
                <w:lang w:eastAsia="en-US"/>
              </w:rPr>
            </w:pPr>
            <w:r>
              <w:rPr>
                <w:rFonts w:cs="Arial"/>
                <w:b/>
                <w:snapToGrid w:val="0"/>
                <w:color w:val="000000"/>
                <w:sz w:val="14"/>
                <w:szCs w:val="14"/>
                <w:lang w:eastAsia="en-US"/>
              </w:rPr>
              <w:t>2014-15</w:t>
            </w:r>
          </w:p>
        </w:tc>
        <w:tc>
          <w:tcPr>
            <w:tcW w:w="831" w:type="pct"/>
            <w:tcBorders>
              <w:top w:val="nil"/>
              <w:bottom w:val="nil"/>
            </w:tcBorders>
            <w:shd w:val="clear" w:color="auto" w:fill="auto"/>
            <w:tcMar>
              <w:left w:w="28" w:type="dxa"/>
              <w:right w:w="28" w:type="dxa"/>
            </w:tcMar>
            <w:vAlign w:val="bottom"/>
          </w:tcPr>
          <w:p w:rsidR="00325410" w:rsidRDefault="00325410" w:rsidP="00D55618">
            <w:pPr>
              <w:framePr w:w="9197" w:h="8641" w:hRule="exact" w:hSpace="181" w:wrap="around" w:vAnchor="text" w:hAnchor="page" w:x="1403" w:y="2259"/>
              <w:jc w:val="center"/>
              <w:rPr>
                <w:rFonts w:ascii="MS Sans Serif" w:hAnsi="MS Sans Serif" w:cs="Arial"/>
                <w:b/>
                <w:sz w:val="14"/>
                <w:szCs w:val="14"/>
              </w:rPr>
            </w:pPr>
            <w:r>
              <w:rPr>
                <w:rFonts w:ascii="MS Sans Serif" w:hAnsi="MS Sans Serif" w:cs="Arial"/>
                <w:b/>
                <w:sz w:val="14"/>
                <w:szCs w:val="14"/>
              </w:rPr>
              <w:t>1</w:t>
            </w:r>
          </w:p>
        </w:tc>
        <w:tc>
          <w:tcPr>
            <w:tcW w:w="832" w:type="pct"/>
            <w:tcBorders>
              <w:top w:val="nil"/>
              <w:bottom w:val="nil"/>
            </w:tcBorders>
            <w:shd w:val="clear" w:color="auto" w:fill="auto"/>
            <w:tcMar>
              <w:left w:w="28" w:type="dxa"/>
              <w:right w:w="28" w:type="dxa"/>
            </w:tcMar>
            <w:vAlign w:val="bottom"/>
          </w:tcPr>
          <w:p w:rsidR="00325410" w:rsidRDefault="00325410" w:rsidP="00D55618">
            <w:pPr>
              <w:framePr w:w="9197" w:h="8641" w:hRule="exact" w:hSpace="181" w:wrap="around" w:vAnchor="text" w:hAnchor="page" w:x="1403" w:y="2259"/>
              <w:jc w:val="center"/>
              <w:rPr>
                <w:rFonts w:ascii="MS Sans Serif" w:hAnsi="MS Sans Serif" w:cs="Arial"/>
                <w:b/>
                <w:sz w:val="14"/>
                <w:szCs w:val="14"/>
              </w:rPr>
            </w:pPr>
            <w:r>
              <w:rPr>
                <w:rFonts w:ascii="MS Sans Serif" w:hAnsi="MS Sans Serif" w:cs="Arial"/>
                <w:b/>
                <w:sz w:val="14"/>
                <w:szCs w:val="14"/>
              </w:rPr>
              <w:t>9</w:t>
            </w:r>
          </w:p>
        </w:tc>
        <w:tc>
          <w:tcPr>
            <w:tcW w:w="832" w:type="pct"/>
            <w:tcBorders>
              <w:top w:val="nil"/>
              <w:bottom w:val="nil"/>
            </w:tcBorders>
            <w:shd w:val="clear" w:color="auto" w:fill="auto"/>
            <w:tcMar>
              <w:left w:w="28" w:type="dxa"/>
              <w:right w:w="28" w:type="dxa"/>
            </w:tcMar>
            <w:vAlign w:val="bottom"/>
          </w:tcPr>
          <w:p w:rsidR="00325410" w:rsidRDefault="00325410" w:rsidP="00D55618">
            <w:pPr>
              <w:framePr w:w="9197" w:h="8641" w:hRule="exact" w:hSpace="181" w:wrap="around" w:vAnchor="text" w:hAnchor="page" w:x="1403" w:y="2259"/>
              <w:jc w:val="center"/>
              <w:rPr>
                <w:rFonts w:ascii="MS Sans Serif" w:hAnsi="MS Sans Serif" w:cs="Arial"/>
                <w:b/>
                <w:sz w:val="14"/>
                <w:szCs w:val="14"/>
              </w:rPr>
            </w:pPr>
            <w:r>
              <w:rPr>
                <w:rFonts w:ascii="MS Sans Serif" w:hAnsi="MS Sans Serif" w:cs="Arial"/>
                <w:b/>
                <w:sz w:val="14"/>
                <w:szCs w:val="14"/>
              </w:rPr>
              <w:t>27</w:t>
            </w:r>
          </w:p>
        </w:tc>
        <w:tc>
          <w:tcPr>
            <w:tcW w:w="833" w:type="pct"/>
            <w:tcBorders>
              <w:top w:val="nil"/>
              <w:bottom w:val="nil"/>
            </w:tcBorders>
            <w:shd w:val="clear" w:color="auto" w:fill="auto"/>
            <w:tcMar>
              <w:left w:w="28" w:type="dxa"/>
              <w:right w:w="28" w:type="dxa"/>
            </w:tcMar>
            <w:vAlign w:val="bottom"/>
          </w:tcPr>
          <w:p w:rsidR="00325410" w:rsidRDefault="00325410" w:rsidP="00D55618">
            <w:pPr>
              <w:framePr w:w="9197" w:h="8641" w:hRule="exact" w:hSpace="181" w:wrap="around" w:vAnchor="text" w:hAnchor="page" w:x="1403" w:y="2259"/>
              <w:jc w:val="center"/>
              <w:rPr>
                <w:rFonts w:ascii="MS Sans Serif" w:hAnsi="MS Sans Serif" w:cs="Arial"/>
                <w:b/>
                <w:sz w:val="14"/>
                <w:szCs w:val="14"/>
              </w:rPr>
            </w:pPr>
            <w:r>
              <w:rPr>
                <w:rFonts w:ascii="MS Sans Serif" w:hAnsi="MS Sans Serif" w:cs="Arial"/>
                <w:b/>
                <w:sz w:val="14"/>
                <w:szCs w:val="14"/>
              </w:rPr>
              <w:t>37</w:t>
            </w:r>
          </w:p>
        </w:tc>
        <w:tc>
          <w:tcPr>
            <w:tcW w:w="832" w:type="pct"/>
            <w:tcBorders>
              <w:top w:val="nil"/>
              <w:bottom w:val="nil"/>
            </w:tcBorders>
            <w:shd w:val="clear" w:color="auto" w:fill="auto"/>
            <w:tcMar>
              <w:left w:w="28" w:type="dxa"/>
              <w:right w:w="28" w:type="dxa"/>
            </w:tcMar>
            <w:vAlign w:val="bottom"/>
          </w:tcPr>
          <w:p w:rsidR="00325410" w:rsidRDefault="00325410" w:rsidP="00325410">
            <w:pPr>
              <w:framePr w:w="9197" w:h="8641" w:hRule="exact" w:hSpace="181" w:wrap="around" w:vAnchor="text" w:hAnchor="page" w:x="1403" w:y="2259"/>
              <w:jc w:val="right"/>
              <w:rPr>
                <w:rFonts w:ascii="MS Sans Serif" w:hAnsi="MS Sans Serif" w:cs="Arial"/>
                <w:b/>
                <w:sz w:val="14"/>
                <w:szCs w:val="14"/>
              </w:rPr>
            </w:pPr>
            <w:r>
              <w:rPr>
                <w:rFonts w:ascii="MS Sans Serif" w:hAnsi="MS Sans Serif" w:cs="Arial"/>
                <w:b/>
                <w:sz w:val="14"/>
                <w:szCs w:val="14"/>
              </w:rPr>
              <w:t>2%</w:t>
            </w:r>
          </w:p>
        </w:tc>
      </w:tr>
      <w:tr w:rsidR="00325410" w:rsidRPr="004B5071" w:rsidTr="000F2094">
        <w:trPr>
          <w:trHeight w:val="276"/>
        </w:trPr>
        <w:tc>
          <w:tcPr>
            <w:tcW w:w="840" w:type="pct"/>
            <w:tcBorders>
              <w:top w:val="nil"/>
              <w:bottom w:val="nil"/>
            </w:tcBorders>
            <w:shd w:val="clear" w:color="auto" w:fill="auto"/>
            <w:tcMar>
              <w:left w:w="28" w:type="dxa"/>
              <w:right w:w="28" w:type="dxa"/>
            </w:tcMar>
          </w:tcPr>
          <w:p w:rsidR="00325410" w:rsidRPr="004B5071" w:rsidRDefault="00325410" w:rsidP="00325410">
            <w:pPr>
              <w:framePr w:w="9197" w:h="8641" w:hRule="exact" w:hSpace="181" w:wrap="around" w:vAnchor="text" w:hAnchor="page" w:x="1403" w:y="2259"/>
              <w:rPr>
                <w:rFonts w:cs="Arial"/>
                <w:b/>
                <w:snapToGrid w:val="0"/>
                <w:color w:val="000000"/>
                <w:sz w:val="14"/>
                <w:szCs w:val="14"/>
                <w:lang w:eastAsia="en-US"/>
              </w:rPr>
            </w:pPr>
            <w:r w:rsidRPr="004B5071">
              <w:rPr>
                <w:rFonts w:cs="Arial"/>
                <w:b/>
                <w:snapToGrid w:val="0"/>
                <w:color w:val="000000"/>
                <w:sz w:val="14"/>
                <w:szCs w:val="14"/>
                <w:lang w:eastAsia="en-US"/>
              </w:rPr>
              <w:t>Sep. qtr 201</w:t>
            </w:r>
            <w:r>
              <w:rPr>
                <w:rFonts w:cs="Arial"/>
                <w:b/>
                <w:snapToGrid w:val="0"/>
                <w:color w:val="000000"/>
                <w:sz w:val="14"/>
                <w:szCs w:val="14"/>
                <w:lang w:eastAsia="en-US"/>
              </w:rPr>
              <w:t>4</w:t>
            </w:r>
          </w:p>
        </w:tc>
        <w:tc>
          <w:tcPr>
            <w:tcW w:w="831" w:type="pct"/>
            <w:tcBorders>
              <w:top w:val="nil"/>
              <w:bottom w:val="nil"/>
            </w:tcBorders>
            <w:shd w:val="clear" w:color="auto" w:fill="auto"/>
            <w:tcMar>
              <w:left w:w="28" w:type="dxa"/>
              <w:right w:w="28" w:type="dxa"/>
            </w:tcMar>
          </w:tcPr>
          <w:p w:rsidR="00325410" w:rsidRDefault="00325410" w:rsidP="00D55618">
            <w:pPr>
              <w:framePr w:w="9197" w:h="8641" w:hRule="exact" w:hSpace="181" w:wrap="around" w:vAnchor="text" w:hAnchor="page" w:x="1403" w:y="2259"/>
              <w:autoSpaceDE w:val="0"/>
              <w:autoSpaceDN w:val="0"/>
              <w:adjustRightInd w:val="0"/>
              <w:spacing w:after="0"/>
              <w:jc w:val="center"/>
              <w:rPr>
                <w:rFonts w:ascii="MS Sans Serif" w:hAnsi="MS Sans Serif" w:cs="MS Sans Serif"/>
                <w:color w:val="000000"/>
                <w:sz w:val="16"/>
                <w:szCs w:val="16"/>
              </w:rPr>
            </w:pPr>
            <w:r>
              <w:rPr>
                <w:rFonts w:ascii="MS Sans Serif" w:hAnsi="MS Sans Serif" w:cs="MS Sans Serif"/>
                <w:color w:val="000000"/>
                <w:sz w:val="16"/>
                <w:szCs w:val="16"/>
              </w:rPr>
              <w:t>2</w:t>
            </w:r>
          </w:p>
        </w:tc>
        <w:tc>
          <w:tcPr>
            <w:tcW w:w="832" w:type="pct"/>
            <w:tcBorders>
              <w:top w:val="nil"/>
              <w:bottom w:val="nil"/>
            </w:tcBorders>
            <w:shd w:val="clear" w:color="auto" w:fill="auto"/>
            <w:tcMar>
              <w:left w:w="28" w:type="dxa"/>
              <w:right w:w="28" w:type="dxa"/>
            </w:tcMar>
          </w:tcPr>
          <w:p w:rsidR="00325410" w:rsidRDefault="00325410" w:rsidP="00D55618">
            <w:pPr>
              <w:framePr w:w="9197" w:h="8641" w:hRule="exact" w:hSpace="181" w:wrap="around" w:vAnchor="text" w:hAnchor="page" w:x="1403" w:y="2259"/>
              <w:autoSpaceDE w:val="0"/>
              <w:autoSpaceDN w:val="0"/>
              <w:adjustRightInd w:val="0"/>
              <w:spacing w:after="0"/>
              <w:jc w:val="center"/>
              <w:rPr>
                <w:rFonts w:ascii="MS Sans Serif" w:hAnsi="MS Sans Serif" w:cs="MS Sans Serif"/>
                <w:color w:val="000000"/>
                <w:sz w:val="16"/>
                <w:szCs w:val="16"/>
              </w:rPr>
            </w:pPr>
            <w:r>
              <w:rPr>
                <w:rFonts w:ascii="MS Sans Serif" w:hAnsi="MS Sans Serif" w:cs="MS Sans Serif"/>
                <w:color w:val="000000"/>
                <w:sz w:val="16"/>
                <w:szCs w:val="16"/>
              </w:rPr>
              <w:t>9</w:t>
            </w:r>
          </w:p>
        </w:tc>
        <w:tc>
          <w:tcPr>
            <w:tcW w:w="832" w:type="pct"/>
            <w:tcBorders>
              <w:top w:val="nil"/>
              <w:bottom w:val="nil"/>
            </w:tcBorders>
            <w:shd w:val="clear" w:color="auto" w:fill="auto"/>
            <w:tcMar>
              <w:left w:w="28" w:type="dxa"/>
              <w:right w:w="28" w:type="dxa"/>
            </w:tcMar>
          </w:tcPr>
          <w:p w:rsidR="00325410" w:rsidRDefault="00325410" w:rsidP="00D55618">
            <w:pPr>
              <w:framePr w:w="9197" w:h="8641" w:hRule="exact" w:hSpace="181" w:wrap="around" w:vAnchor="text" w:hAnchor="page" w:x="1403" w:y="2259"/>
              <w:autoSpaceDE w:val="0"/>
              <w:autoSpaceDN w:val="0"/>
              <w:adjustRightInd w:val="0"/>
              <w:spacing w:after="0"/>
              <w:jc w:val="center"/>
              <w:rPr>
                <w:rFonts w:ascii="MS Sans Serif" w:hAnsi="MS Sans Serif" w:cs="MS Sans Serif"/>
                <w:color w:val="000000"/>
                <w:sz w:val="16"/>
                <w:szCs w:val="16"/>
              </w:rPr>
            </w:pPr>
            <w:r>
              <w:rPr>
                <w:rFonts w:ascii="MS Sans Serif" w:hAnsi="MS Sans Serif" w:cs="MS Sans Serif"/>
                <w:color w:val="000000"/>
                <w:sz w:val="16"/>
                <w:szCs w:val="16"/>
              </w:rPr>
              <w:t>23</w:t>
            </w:r>
          </w:p>
        </w:tc>
        <w:tc>
          <w:tcPr>
            <w:tcW w:w="833" w:type="pct"/>
            <w:tcBorders>
              <w:top w:val="nil"/>
              <w:bottom w:val="nil"/>
            </w:tcBorders>
            <w:shd w:val="clear" w:color="auto" w:fill="auto"/>
            <w:tcMar>
              <w:left w:w="28" w:type="dxa"/>
              <w:right w:w="28" w:type="dxa"/>
            </w:tcMar>
            <w:vAlign w:val="bottom"/>
          </w:tcPr>
          <w:p w:rsidR="00325410" w:rsidRPr="00441A67" w:rsidRDefault="00325410" w:rsidP="00D55618">
            <w:pPr>
              <w:framePr w:w="9197" w:h="8641" w:hRule="exact" w:hSpace="181" w:wrap="around" w:vAnchor="text" w:hAnchor="page" w:x="1403" w:y="2259"/>
              <w:jc w:val="center"/>
              <w:rPr>
                <w:rFonts w:cs="Arial"/>
                <w:b/>
                <w:sz w:val="14"/>
                <w:szCs w:val="14"/>
              </w:rPr>
            </w:pPr>
            <w:r>
              <w:rPr>
                <w:rFonts w:cs="Arial"/>
                <w:b/>
                <w:sz w:val="14"/>
                <w:szCs w:val="14"/>
              </w:rPr>
              <w:t>34</w:t>
            </w:r>
          </w:p>
        </w:tc>
        <w:tc>
          <w:tcPr>
            <w:tcW w:w="832" w:type="pct"/>
            <w:tcBorders>
              <w:top w:val="nil"/>
              <w:bottom w:val="nil"/>
            </w:tcBorders>
            <w:shd w:val="clear" w:color="auto" w:fill="auto"/>
            <w:tcMar>
              <w:left w:w="28" w:type="dxa"/>
              <w:right w:w="28" w:type="dxa"/>
            </w:tcMar>
            <w:vAlign w:val="bottom"/>
          </w:tcPr>
          <w:p w:rsidR="00325410" w:rsidRPr="00441A67" w:rsidRDefault="00325410" w:rsidP="00325410">
            <w:pPr>
              <w:framePr w:w="9197" w:h="8641" w:hRule="exact" w:hSpace="181" w:wrap="around" w:vAnchor="text" w:hAnchor="page" w:x="1403" w:y="2259"/>
              <w:jc w:val="right"/>
              <w:rPr>
                <w:rFonts w:cs="Arial"/>
                <w:b/>
                <w:sz w:val="14"/>
                <w:szCs w:val="14"/>
              </w:rPr>
            </w:pPr>
            <w:r w:rsidRPr="00441A67">
              <w:rPr>
                <w:rFonts w:cs="Arial"/>
                <w:b/>
                <w:sz w:val="14"/>
                <w:szCs w:val="14"/>
              </w:rPr>
              <w:t>2%</w:t>
            </w:r>
          </w:p>
        </w:tc>
      </w:tr>
      <w:tr w:rsidR="00325410" w:rsidRPr="004B5071" w:rsidTr="000F2094">
        <w:trPr>
          <w:trHeight w:val="276"/>
        </w:trPr>
        <w:tc>
          <w:tcPr>
            <w:tcW w:w="840" w:type="pct"/>
            <w:tcBorders>
              <w:top w:val="nil"/>
              <w:bottom w:val="nil"/>
            </w:tcBorders>
            <w:shd w:val="clear" w:color="auto" w:fill="auto"/>
            <w:tcMar>
              <w:left w:w="28" w:type="dxa"/>
              <w:right w:w="28" w:type="dxa"/>
            </w:tcMar>
          </w:tcPr>
          <w:p w:rsidR="00325410" w:rsidRPr="004B5071" w:rsidRDefault="00325410" w:rsidP="00325410">
            <w:pPr>
              <w:framePr w:w="9197" w:h="8641" w:hRule="exact" w:hSpace="181" w:wrap="around" w:vAnchor="text" w:hAnchor="page" w:x="1403" w:y="2259"/>
              <w:rPr>
                <w:rFonts w:cs="Arial"/>
                <w:b/>
                <w:snapToGrid w:val="0"/>
                <w:color w:val="000000"/>
                <w:sz w:val="14"/>
                <w:szCs w:val="14"/>
                <w:lang w:eastAsia="en-US"/>
              </w:rPr>
            </w:pPr>
            <w:r w:rsidRPr="004B5071">
              <w:rPr>
                <w:rFonts w:cs="Arial"/>
                <w:b/>
                <w:snapToGrid w:val="0"/>
                <w:color w:val="000000"/>
                <w:sz w:val="14"/>
                <w:szCs w:val="14"/>
                <w:lang w:eastAsia="en-US"/>
              </w:rPr>
              <w:t>Dec. qtr 201</w:t>
            </w:r>
            <w:r>
              <w:rPr>
                <w:rFonts w:cs="Arial"/>
                <w:b/>
                <w:snapToGrid w:val="0"/>
                <w:color w:val="000000"/>
                <w:sz w:val="14"/>
                <w:szCs w:val="14"/>
                <w:lang w:eastAsia="en-US"/>
              </w:rPr>
              <w:t>4</w:t>
            </w:r>
          </w:p>
        </w:tc>
        <w:tc>
          <w:tcPr>
            <w:tcW w:w="831" w:type="pct"/>
            <w:tcBorders>
              <w:top w:val="nil"/>
              <w:bottom w:val="nil"/>
            </w:tcBorders>
            <w:shd w:val="clear" w:color="auto" w:fill="auto"/>
            <w:tcMar>
              <w:left w:w="28" w:type="dxa"/>
              <w:right w:w="28" w:type="dxa"/>
            </w:tcMar>
          </w:tcPr>
          <w:p w:rsidR="00325410" w:rsidRDefault="00325410" w:rsidP="00D55618">
            <w:pPr>
              <w:framePr w:w="9197" w:h="8641" w:hRule="exact" w:hSpace="181" w:wrap="around" w:vAnchor="text" w:hAnchor="page" w:x="1403" w:y="2259"/>
              <w:autoSpaceDE w:val="0"/>
              <w:autoSpaceDN w:val="0"/>
              <w:adjustRightInd w:val="0"/>
              <w:spacing w:after="0"/>
              <w:jc w:val="center"/>
              <w:rPr>
                <w:rFonts w:ascii="MS Sans Serif" w:hAnsi="MS Sans Serif" w:cs="MS Sans Serif"/>
                <w:color w:val="000000"/>
                <w:sz w:val="16"/>
                <w:szCs w:val="16"/>
              </w:rPr>
            </w:pPr>
            <w:r>
              <w:rPr>
                <w:rFonts w:ascii="MS Sans Serif" w:hAnsi="MS Sans Serif" w:cs="MS Sans Serif"/>
                <w:color w:val="000000"/>
                <w:sz w:val="16"/>
                <w:szCs w:val="16"/>
              </w:rPr>
              <w:t>1</w:t>
            </w:r>
          </w:p>
        </w:tc>
        <w:tc>
          <w:tcPr>
            <w:tcW w:w="832" w:type="pct"/>
            <w:tcBorders>
              <w:top w:val="nil"/>
              <w:bottom w:val="nil"/>
            </w:tcBorders>
            <w:shd w:val="clear" w:color="auto" w:fill="auto"/>
            <w:tcMar>
              <w:left w:w="28" w:type="dxa"/>
              <w:right w:w="28" w:type="dxa"/>
            </w:tcMar>
          </w:tcPr>
          <w:p w:rsidR="00325410" w:rsidRDefault="00325410" w:rsidP="00D55618">
            <w:pPr>
              <w:framePr w:w="9197" w:h="8641" w:hRule="exact" w:hSpace="181" w:wrap="around" w:vAnchor="text" w:hAnchor="page" w:x="1403" w:y="2259"/>
              <w:autoSpaceDE w:val="0"/>
              <w:autoSpaceDN w:val="0"/>
              <w:adjustRightInd w:val="0"/>
              <w:spacing w:after="0"/>
              <w:jc w:val="center"/>
              <w:rPr>
                <w:rFonts w:ascii="MS Sans Serif" w:hAnsi="MS Sans Serif" w:cs="MS Sans Serif"/>
                <w:color w:val="000000"/>
                <w:sz w:val="16"/>
                <w:szCs w:val="16"/>
              </w:rPr>
            </w:pPr>
            <w:r>
              <w:rPr>
                <w:rFonts w:ascii="MS Sans Serif" w:hAnsi="MS Sans Serif" w:cs="MS Sans Serif"/>
                <w:color w:val="000000"/>
                <w:sz w:val="16"/>
                <w:szCs w:val="16"/>
              </w:rPr>
              <w:t>10</w:t>
            </w:r>
          </w:p>
        </w:tc>
        <w:tc>
          <w:tcPr>
            <w:tcW w:w="832" w:type="pct"/>
            <w:tcBorders>
              <w:top w:val="nil"/>
              <w:bottom w:val="nil"/>
            </w:tcBorders>
            <w:shd w:val="clear" w:color="auto" w:fill="auto"/>
            <w:tcMar>
              <w:left w:w="28" w:type="dxa"/>
              <w:right w:w="28" w:type="dxa"/>
            </w:tcMar>
          </w:tcPr>
          <w:p w:rsidR="00325410" w:rsidRDefault="00325410" w:rsidP="00D55618">
            <w:pPr>
              <w:framePr w:w="9197" w:h="8641" w:hRule="exact" w:hSpace="181" w:wrap="around" w:vAnchor="text" w:hAnchor="page" w:x="1403" w:y="2259"/>
              <w:autoSpaceDE w:val="0"/>
              <w:autoSpaceDN w:val="0"/>
              <w:adjustRightInd w:val="0"/>
              <w:spacing w:after="0"/>
              <w:jc w:val="center"/>
              <w:rPr>
                <w:rFonts w:ascii="MS Sans Serif" w:hAnsi="MS Sans Serif" w:cs="MS Sans Serif"/>
                <w:color w:val="000000"/>
                <w:sz w:val="16"/>
                <w:szCs w:val="16"/>
              </w:rPr>
            </w:pPr>
            <w:r>
              <w:rPr>
                <w:rFonts w:ascii="MS Sans Serif" w:hAnsi="MS Sans Serif" w:cs="MS Sans Serif"/>
                <w:color w:val="000000"/>
                <w:sz w:val="16"/>
                <w:szCs w:val="16"/>
              </w:rPr>
              <w:t>27</w:t>
            </w:r>
          </w:p>
        </w:tc>
        <w:tc>
          <w:tcPr>
            <w:tcW w:w="833" w:type="pct"/>
            <w:tcBorders>
              <w:top w:val="nil"/>
              <w:bottom w:val="nil"/>
            </w:tcBorders>
            <w:shd w:val="clear" w:color="auto" w:fill="auto"/>
            <w:tcMar>
              <w:left w:w="28" w:type="dxa"/>
              <w:right w:w="28" w:type="dxa"/>
            </w:tcMar>
            <w:vAlign w:val="bottom"/>
          </w:tcPr>
          <w:p w:rsidR="00325410" w:rsidRPr="00441A67" w:rsidRDefault="00325410" w:rsidP="00D55618">
            <w:pPr>
              <w:framePr w:w="9197" w:h="8641" w:hRule="exact" w:hSpace="181" w:wrap="around" w:vAnchor="text" w:hAnchor="page" w:x="1403" w:y="2259"/>
              <w:jc w:val="center"/>
              <w:rPr>
                <w:rFonts w:cs="Arial"/>
                <w:b/>
                <w:sz w:val="14"/>
                <w:szCs w:val="14"/>
              </w:rPr>
            </w:pPr>
            <w:r>
              <w:rPr>
                <w:rFonts w:cs="Arial"/>
                <w:b/>
                <w:sz w:val="14"/>
                <w:szCs w:val="14"/>
              </w:rPr>
              <w:t>38</w:t>
            </w:r>
          </w:p>
        </w:tc>
        <w:tc>
          <w:tcPr>
            <w:tcW w:w="832" w:type="pct"/>
            <w:tcBorders>
              <w:top w:val="nil"/>
              <w:bottom w:val="nil"/>
            </w:tcBorders>
            <w:shd w:val="clear" w:color="auto" w:fill="auto"/>
            <w:tcMar>
              <w:left w:w="28" w:type="dxa"/>
              <w:right w:w="28" w:type="dxa"/>
            </w:tcMar>
            <w:vAlign w:val="bottom"/>
          </w:tcPr>
          <w:p w:rsidR="00325410" w:rsidRPr="00441A67" w:rsidRDefault="00325410" w:rsidP="00325410">
            <w:pPr>
              <w:framePr w:w="9197" w:h="8641" w:hRule="exact" w:hSpace="181" w:wrap="around" w:vAnchor="text" w:hAnchor="page" w:x="1403" w:y="2259"/>
              <w:jc w:val="right"/>
              <w:rPr>
                <w:rFonts w:cs="Arial"/>
                <w:b/>
                <w:sz w:val="14"/>
                <w:szCs w:val="14"/>
              </w:rPr>
            </w:pPr>
            <w:r w:rsidRPr="00441A67">
              <w:rPr>
                <w:rFonts w:cs="Arial"/>
                <w:b/>
                <w:sz w:val="14"/>
                <w:szCs w:val="14"/>
              </w:rPr>
              <w:t>2%</w:t>
            </w:r>
          </w:p>
        </w:tc>
      </w:tr>
      <w:tr w:rsidR="00325410" w:rsidRPr="004B5071" w:rsidTr="00D4051F">
        <w:trPr>
          <w:trHeight w:val="276"/>
        </w:trPr>
        <w:tc>
          <w:tcPr>
            <w:tcW w:w="840" w:type="pct"/>
            <w:tcBorders>
              <w:top w:val="nil"/>
              <w:bottom w:val="nil"/>
            </w:tcBorders>
            <w:shd w:val="clear" w:color="auto" w:fill="auto"/>
            <w:tcMar>
              <w:left w:w="28" w:type="dxa"/>
              <w:right w:w="28" w:type="dxa"/>
            </w:tcMar>
          </w:tcPr>
          <w:p w:rsidR="00325410" w:rsidRPr="004B5071" w:rsidRDefault="00325410" w:rsidP="00325410">
            <w:pPr>
              <w:framePr w:w="9197" w:h="8641" w:hRule="exact" w:hSpace="181" w:wrap="around" w:vAnchor="text" w:hAnchor="page" w:x="1403" w:y="2259"/>
              <w:rPr>
                <w:rFonts w:cs="Arial"/>
                <w:b/>
                <w:snapToGrid w:val="0"/>
                <w:color w:val="000000"/>
                <w:sz w:val="14"/>
                <w:szCs w:val="14"/>
                <w:lang w:eastAsia="en-US"/>
              </w:rPr>
            </w:pPr>
            <w:r w:rsidRPr="004B5071">
              <w:rPr>
                <w:rFonts w:cs="Arial"/>
                <w:b/>
                <w:snapToGrid w:val="0"/>
                <w:color w:val="000000"/>
                <w:sz w:val="14"/>
                <w:szCs w:val="14"/>
                <w:lang w:eastAsia="en-US"/>
              </w:rPr>
              <w:t>Mar. qtr 201</w:t>
            </w:r>
            <w:r>
              <w:rPr>
                <w:rFonts w:cs="Arial"/>
                <w:b/>
                <w:snapToGrid w:val="0"/>
                <w:color w:val="000000"/>
                <w:sz w:val="14"/>
                <w:szCs w:val="14"/>
                <w:lang w:eastAsia="en-US"/>
              </w:rPr>
              <w:t>5</w:t>
            </w:r>
          </w:p>
        </w:tc>
        <w:tc>
          <w:tcPr>
            <w:tcW w:w="831" w:type="pct"/>
            <w:tcBorders>
              <w:top w:val="nil"/>
              <w:bottom w:val="nil"/>
            </w:tcBorders>
            <w:shd w:val="clear" w:color="auto" w:fill="auto"/>
            <w:tcMar>
              <w:left w:w="28" w:type="dxa"/>
              <w:right w:w="28" w:type="dxa"/>
            </w:tcMar>
          </w:tcPr>
          <w:p w:rsidR="00325410" w:rsidRDefault="00325410" w:rsidP="00D55618">
            <w:pPr>
              <w:framePr w:w="9197" w:h="8641" w:hRule="exact" w:hSpace="181" w:wrap="around" w:vAnchor="text" w:hAnchor="page" w:x="1403" w:y="2259"/>
              <w:autoSpaceDE w:val="0"/>
              <w:autoSpaceDN w:val="0"/>
              <w:adjustRightInd w:val="0"/>
              <w:spacing w:after="0"/>
              <w:jc w:val="center"/>
              <w:rPr>
                <w:rFonts w:ascii="MS Sans Serif" w:hAnsi="MS Sans Serif" w:cs="MS Sans Serif"/>
                <w:color w:val="000000"/>
                <w:sz w:val="16"/>
                <w:szCs w:val="16"/>
              </w:rPr>
            </w:pPr>
            <w:r>
              <w:rPr>
                <w:rFonts w:ascii="MS Sans Serif" w:hAnsi="MS Sans Serif" w:cs="MS Sans Serif"/>
                <w:color w:val="000000"/>
                <w:sz w:val="16"/>
                <w:szCs w:val="16"/>
              </w:rPr>
              <w:t>1</w:t>
            </w:r>
          </w:p>
        </w:tc>
        <w:tc>
          <w:tcPr>
            <w:tcW w:w="832" w:type="pct"/>
            <w:tcBorders>
              <w:top w:val="nil"/>
              <w:bottom w:val="nil"/>
            </w:tcBorders>
            <w:shd w:val="clear" w:color="auto" w:fill="auto"/>
            <w:tcMar>
              <w:left w:w="28" w:type="dxa"/>
              <w:right w:w="28" w:type="dxa"/>
            </w:tcMar>
          </w:tcPr>
          <w:p w:rsidR="00325410" w:rsidRDefault="00325410" w:rsidP="00D55618">
            <w:pPr>
              <w:framePr w:w="9197" w:h="8641" w:hRule="exact" w:hSpace="181" w:wrap="around" w:vAnchor="text" w:hAnchor="page" w:x="1403" w:y="2259"/>
              <w:autoSpaceDE w:val="0"/>
              <w:autoSpaceDN w:val="0"/>
              <w:adjustRightInd w:val="0"/>
              <w:spacing w:after="0"/>
              <w:jc w:val="center"/>
              <w:rPr>
                <w:rFonts w:ascii="MS Sans Serif" w:hAnsi="MS Sans Serif" w:cs="MS Sans Serif"/>
                <w:color w:val="000000"/>
                <w:sz w:val="16"/>
                <w:szCs w:val="16"/>
              </w:rPr>
            </w:pPr>
            <w:r>
              <w:rPr>
                <w:rFonts w:ascii="MS Sans Serif" w:hAnsi="MS Sans Serif" w:cs="MS Sans Serif"/>
                <w:color w:val="000000"/>
                <w:sz w:val="16"/>
                <w:szCs w:val="16"/>
              </w:rPr>
              <w:t>8</w:t>
            </w:r>
          </w:p>
        </w:tc>
        <w:tc>
          <w:tcPr>
            <w:tcW w:w="832" w:type="pct"/>
            <w:tcBorders>
              <w:top w:val="nil"/>
              <w:bottom w:val="nil"/>
            </w:tcBorders>
            <w:shd w:val="clear" w:color="auto" w:fill="auto"/>
            <w:tcMar>
              <w:left w:w="28" w:type="dxa"/>
              <w:right w:w="28" w:type="dxa"/>
            </w:tcMar>
          </w:tcPr>
          <w:p w:rsidR="00325410" w:rsidRDefault="00325410" w:rsidP="00D55618">
            <w:pPr>
              <w:framePr w:w="9197" w:h="8641" w:hRule="exact" w:hSpace="181" w:wrap="around" w:vAnchor="text" w:hAnchor="page" w:x="1403" w:y="2259"/>
              <w:autoSpaceDE w:val="0"/>
              <w:autoSpaceDN w:val="0"/>
              <w:adjustRightInd w:val="0"/>
              <w:spacing w:after="0"/>
              <w:jc w:val="center"/>
              <w:rPr>
                <w:rFonts w:ascii="MS Sans Serif" w:hAnsi="MS Sans Serif" w:cs="MS Sans Serif"/>
                <w:color w:val="000000"/>
                <w:sz w:val="16"/>
                <w:szCs w:val="16"/>
              </w:rPr>
            </w:pPr>
            <w:r>
              <w:rPr>
                <w:rFonts w:ascii="MS Sans Serif" w:hAnsi="MS Sans Serif" w:cs="MS Sans Serif"/>
                <w:color w:val="000000"/>
                <w:sz w:val="16"/>
                <w:szCs w:val="16"/>
              </w:rPr>
              <w:t>30</w:t>
            </w:r>
          </w:p>
        </w:tc>
        <w:tc>
          <w:tcPr>
            <w:tcW w:w="833" w:type="pct"/>
            <w:tcBorders>
              <w:top w:val="nil"/>
              <w:bottom w:val="nil"/>
            </w:tcBorders>
            <w:shd w:val="clear" w:color="auto" w:fill="auto"/>
            <w:tcMar>
              <w:left w:w="28" w:type="dxa"/>
              <w:right w:w="28" w:type="dxa"/>
            </w:tcMar>
            <w:vAlign w:val="bottom"/>
          </w:tcPr>
          <w:p w:rsidR="00325410" w:rsidRPr="00441A67" w:rsidRDefault="00325410" w:rsidP="00D55618">
            <w:pPr>
              <w:framePr w:w="9197" w:h="8641" w:hRule="exact" w:hSpace="181" w:wrap="around" w:vAnchor="text" w:hAnchor="page" w:x="1403" w:y="2259"/>
              <w:jc w:val="center"/>
              <w:rPr>
                <w:rFonts w:cs="Arial"/>
                <w:b/>
                <w:sz w:val="14"/>
                <w:szCs w:val="14"/>
              </w:rPr>
            </w:pPr>
            <w:r>
              <w:rPr>
                <w:rFonts w:cs="Arial"/>
                <w:b/>
                <w:sz w:val="14"/>
                <w:szCs w:val="14"/>
              </w:rPr>
              <w:t>39</w:t>
            </w:r>
          </w:p>
        </w:tc>
        <w:tc>
          <w:tcPr>
            <w:tcW w:w="832" w:type="pct"/>
            <w:tcBorders>
              <w:top w:val="nil"/>
              <w:bottom w:val="nil"/>
            </w:tcBorders>
            <w:shd w:val="clear" w:color="auto" w:fill="auto"/>
            <w:tcMar>
              <w:left w:w="28" w:type="dxa"/>
              <w:right w:w="28" w:type="dxa"/>
            </w:tcMar>
            <w:vAlign w:val="bottom"/>
          </w:tcPr>
          <w:p w:rsidR="00325410" w:rsidRPr="00441A67" w:rsidRDefault="00325410" w:rsidP="00325410">
            <w:pPr>
              <w:framePr w:w="9197" w:h="8641" w:hRule="exact" w:hSpace="181" w:wrap="around" w:vAnchor="text" w:hAnchor="page" w:x="1403" w:y="2259"/>
              <w:jc w:val="right"/>
              <w:rPr>
                <w:rFonts w:cs="Arial"/>
                <w:b/>
                <w:sz w:val="14"/>
                <w:szCs w:val="14"/>
              </w:rPr>
            </w:pPr>
            <w:r w:rsidRPr="00441A67">
              <w:rPr>
                <w:rFonts w:cs="Arial"/>
                <w:b/>
                <w:sz w:val="14"/>
                <w:szCs w:val="14"/>
              </w:rPr>
              <w:t>2%</w:t>
            </w:r>
          </w:p>
        </w:tc>
      </w:tr>
      <w:tr w:rsidR="00325410" w:rsidRPr="004B5071" w:rsidTr="00D4051F">
        <w:trPr>
          <w:trHeight w:val="308"/>
        </w:trPr>
        <w:tc>
          <w:tcPr>
            <w:tcW w:w="840" w:type="pct"/>
            <w:tcBorders>
              <w:top w:val="nil"/>
              <w:bottom w:val="single" w:sz="4" w:space="0" w:color="auto"/>
            </w:tcBorders>
            <w:shd w:val="clear" w:color="auto" w:fill="auto"/>
            <w:tcMar>
              <w:left w:w="28" w:type="dxa"/>
              <w:right w:w="28" w:type="dxa"/>
            </w:tcMar>
          </w:tcPr>
          <w:p w:rsidR="00325410" w:rsidRPr="004B5071" w:rsidRDefault="00325410" w:rsidP="00325410">
            <w:pPr>
              <w:framePr w:w="9197" w:h="8641" w:hRule="exact" w:hSpace="181" w:wrap="around" w:vAnchor="text" w:hAnchor="page" w:x="1403" w:y="2259"/>
              <w:rPr>
                <w:rFonts w:cs="Arial"/>
                <w:b/>
                <w:snapToGrid w:val="0"/>
                <w:color w:val="000000"/>
                <w:sz w:val="14"/>
                <w:szCs w:val="14"/>
                <w:lang w:eastAsia="en-US"/>
              </w:rPr>
            </w:pPr>
            <w:r w:rsidRPr="004B5071">
              <w:rPr>
                <w:rFonts w:cs="Arial"/>
                <w:b/>
                <w:snapToGrid w:val="0"/>
                <w:color w:val="000000"/>
                <w:sz w:val="14"/>
                <w:szCs w:val="14"/>
                <w:lang w:eastAsia="en-US"/>
              </w:rPr>
              <w:t>Jun. qtr 201</w:t>
            </w:r>
            <w:r>
              <w:rPr>
                <w:rFonts w:cs="Arial"/>
                <w:b/>
                <w:snapToGrid w:val="0"/>
                <w:color w:val="000000"/>
                <w:sz w:val="14"/>
                <w:szCs w:val="14"/>
                <w:lang w:eastAsia="en-US"/>
              </w:rPr>
              <w:t>5</w:t>
            </w:r>
          </w:p>
        </w:tc>
        <w:tc>
          <w:tcPr>
            <w:tcW w:w="831" w:type="pct"/>
            <w:tcBorders>
              <w:top w:val="nil"/>
              <w:bottom w:val="single" w:sz="4" w:space="0" w:color="auto"/>
            </w:tcBorders>
            <w:shd w:val="clear" w:color="auto" w:fill="auto"/>
            <w:tcMar>
              <w:left w:w="28" w:type="dxa"/>
              <w:right w:w="28" w:type="dxa"/>
            </w:tcMar>
          </w:tcPr>
          <w:p w:rsidR="00325410" w:rsidRDefault="00325410" w:rsidP="00D55618">
            <w:pPr>
              <w:framePr w:w="9197" w:h="8641" w:hRule="exact" w:hSpace="181" w:wrap="around" w:vAnchor="text" w:hAnchor="page" w:x="1403" w:y="2259"/>
              <w:autoSpaceDE w:val="0"/>
              <w:autoSpaceDN w:val="0"/>
              <w:adjustRightInd w:val="0"/>
              <w:spacing w:after="0"/>
              <w:jc w:val="center"/>
              <w:rPr>
                <w:rFonts w:ascii="MS Sans Serif" w:hAnsi="MS Sans Serif" w:cs="MS Sans Serif"/>
                <w:color w:val="000000"/>
                <w:sz w:val="16"/>
                <w:szCs w:val="16"/>
              </w:rPr>
            </w:pPr>
            <w:r>
              <w:rPr>
                <w:rFonts w:ascii="MS Sans Serif" w:hAnsi="MS Sans Serif" w:cs="MS Sans Serif"/>
                <w:color w:val="000000"/>
                <w:sz w:val="16"/>
                <w:szCs w:val="16"/>
              </w:rPr>
              <w:t>1</w:t>
            </w:r>
          </w:p>
        </w:tc>
        <w:tc>
          <w:tcPr>
            <w:tcW w:w="832" w:type="pct"/>
            <w:tcBorders>
              <w:top w:val="nil"/>
              <w:bottom w:val="single" w:sz="4" w:space="0" w:color="auto"/>
            </w:tcBorders>
            <w:shd w:val="clear" w:color="auto" w:fill="auto"/>
            <w:tcMar>
              <w:left w:w="28" w:type="dxa"/>
              <w:right w:w="28" w:type="dxa"/>
            </w:tcMar>
          </w:tcPr>
          <w:p w:rsidR="00325410" w:rsidRDefault="00325410" w:rsidP="00D55618">
            <w:pPr>
              <w:framePr w:w="9197" w:h="8641" w:hRule="exact" w:hSpace="181" w:wrap="around" w:vAnchor="text" w:hAnchor="page" w:x="1403" w:y="2259"/>
              <w:autoSpaceDE w:val="0"/>
              <w:autoSpaceDN w:val="0"/>
              <w:adjustRightInd w:val="0"/>
              <w:spacing w:after="0"/>
              <w:jc w:val="center"/>
              <w:rPr>
                <w:rFonts w:ascii="MS Sans Serif" w:hAnsi="MS Sans Serif" w:cs="MS Sans Serif"/>
                <w:color w:val="000000"/>
                <w:sz w:val="16"/>
                <w:szCs w:val="16"/>
              </w:rPr>
            </w:pPr>
            <w:r>
              <w:rPr>
                <w:rFonts w:ascii="MS Sans Serif" w:hAnsi="MS Sans Serif" w:cs="MS Sans Serif"/>
                <w:color w:val="000000"/>
                <w:sz w:val="16"/>
                <w:szCs w:val="16"/>
              </w:rPr>
              <w:t>9</w:t>
            </w:r>
          </w:p>
        </w:tc>
        <w:tc>
          <w:tcPr>
            <w:tcW w:w="832" w:type="pct"/>
            <w:tcBorders>
              <w:top w:val="nil"/>
              <w:bottom w:val="single" w:sz="4" w:space="0" w:color="auto"/>
            </w:tcBorders>
            <w:shd w:val="clear" w:color="auto" w:fill="auto"/>
            <w:tcMar>
              <w:left w:w="28" w:type="dxa"/>
              <w:right w:w="28" w:type="dxa"/>
            </w:tcMar>
          </w:tcPr>
          <w:p w:rsidR="00325410" w:rsidRDefault="00325410" w:rsidP="00D55618">
            <w:pPr>
              <w:framePr w:w="9197" w:h="8641" w:hRule="exact" w:hSpace="181" w:wrap="around" w:vAnchor="text" w:hAnchor="page" w:x="1403" w:y="2259"/>
              <w:autoSpaceDE w:val="0"/>
              <w:autoSpaceDN w:val="0"/>
              <w:adjustRightInd w:val="0"/>
              <w:spacing w:after="0"/>
              <w:jc w:val="center"/>
              <w:rPr>
                <w:rFonts w:ascii="MS Sans Serif" w:hAnsi="MS Sans Serif" w:cs="MS Sans Serif"/>
                <w:color w:val="000000"/>
                <w:sz w:val="16"/>
                <w:szCs w:val="16"/>
              </w:rPr>
            </w:pPr>
            <w:r>
              <w:rPr>
                <w:rFonts w:ascii="MS Sans Serif" w:hAnsi="MS Sans Serif" w:cs="MS Sans Serif"/>
                <w:color w:val="000000"/>
                <w:sz w:val="16"/>
                <w:szCs w:val="16"/>
              </w:rPr>
              <w:t>27</w:t>
            </w:r>
          </w:p>
        </w:tc>
        <w:tc>
          <w:tcPr>
            <w:tcW w:w="833" w:type="pct"/>
            <w:tcBorders>
              <w:top w:val="nil"/>
              <w:bottom w:val="single" w:sz="4" w:space="0" w:color="auto"/>
            </w:tcBorders>
            <w:shd w:val="clear" w:color="auto" w:fill="auto"/>
            <w:tcMar>
              <w:left w:w="28" w:type="dxa"/>
              <w:right w:w="28" w:type="dxa"/>
            </w:tcMar>
            <w:vAlign w:val="bottom"/>
          </w:tcPr>
          <w:p w:rsidR="00325410" w:rsidRPr="00441A67" w:rsidRDefault="00325410" w:rsidP="00D55618">
            <w:pPr>
              <w:framePr w:w="9197" w:h="8641" w:hRule="exact" w:hSpace="181" w:wrap="around" w:vAnchor="text" w:hAnchor="page" w:x="1403" w:y="2259"/>
              <w:jc w:val="center"/>
              <w:rPr>
                <w:rFonts w:cs="Arial"/>
                <w:b/>
                <w:sz w:val="14"/>
                <w:szCs w:val="14"/>
              </w:rPr>
            </w:pPr>
            <w:r w:rsidRPr="00441A67">
              <w:rPr>
                <w:rFonts w:cs="Arial"/>
                <w:b/>
                <w:sz w:val="14"/>
                <w:szCs w:val="14"/>
              </w:rPr>
              <w:t>3</w:t>
            </w:r>
            <w:r>
              <w:rPr>
                <w:rFonts w:cs="Arial"/>
                <w:b/>
                <w:sz w:val="14"/>
                <w:szCs w:val="14"/>
              </w:rPr>
              <w:t>7</w:t>
            </w:r>
          </w:p>
        </w:tc>
        <w:tc>
          <w:tcPr>
            <w:tcW w:w="832" w:type="pct"/>
            <w:tcBorders>
              <w:top w:val="nil"/>
              <w:bottom w:val="single" w:sz="4" w:space="0" w:color="auto"/>
            </w:tcBorders>
            <w:shd w:val="clear" w:color="auto" w:fill="auto"/>
            <w:tcMar>
              <w:left w:w="28" w:type="dxa"/>
              <w:right w:w="28" w:type="dxa"/>
            </w:tcMar>
            <w:vAlign w:val="bottom"/>
          </w:tcPr>
          <w:p w:rsidR="00325410" w:rsidRPr="00441A67" w:rsidRDefault="00325410" w:rsidP="00325410">
            <w:pPr>
              <w:framePr w:w="9197" w:h="8641" w:hRule="exact" w:hSpace="181" w:wrap="around" w:vAnchor="text" w:hAnchor="page" w:x="1403" w:y="2259"/>
              <w:jc w:val="right"/>
              <w:rPr>
                <w:rFonts w:cs="Arial"/>
                <w:b/>
                <w:sz w:val="14"/>
                <w:szCs w:val="14"/>
              </w:rPr>
            </w:pPr>
            <w:r w:rsidRPr="00441A67">
              <w:rPr>
                <w:rFonts w:cs="Arial"/>
                <w:b/>
                <w:sz w:val="14"/>
                <w:szCs w:val="14"/>
              </w:rPr>
              <w:t>2%</w:t>
            </w:r>
          </w:p>
        </w:tc>
      </w:tr>
    </w:tbl>
    <w:p w:rsidR="00950555" w:rsidRPr="008351C6" w:rsidRDefault="003954E6" w:rsidP="00325410">
      <w:pPr>
        <w:framePr w:w="9197" w:h="8641" w:hRule="exact" w:hSpace="181" w:wrap="around" w:vAnchor="text" w:hAnchor="page" w:x="1403" w:y="2259"/>
        <w:spacing w:after="0"/>
        <w:jc w:val="both"/>
        <w:rPr>
          <w:sz w:val="16"/>
          <w:szCs w:val="16"/>
        </w:rPr>
      </w:pPr>
      <w:r>
        <w:rPr>
          <w:sz w:val="16"/>
          <w:szCs w:val="16"/>
        </w:rPr>
        <w:t>na – not available.</w:t>
      </w:r>
    </w:p>
    <w:p w:rsidR="00780C5C" w:rsidRPr="008351C6" w:rsidRDefault="00A8436E" w:rsidP="00780C5C">
      <w:pPr>
        <w:jc w:val="both"/>
        <w:rPr>
          <w:snapToGrid w:val="0"/>
          <w:lang w:eastAsia="en-US"/>
        </w:rPr>
      </w:pPr>
      <w:r w:rsidRPr="008351C6">
        <w:rPr>
          <w:snapToGrid w:val="0"/>
          <w:lang w:eastAsia="en-US"/>
        </w:rPr>
        <w:t>Between 1999-00 and 2002-03, the majority of foreign national</w:t>
      </w:r>
      <w:r w:rsidR="00C03068" w:rsidRPr="008351C6">
        <w:rPr>
          <w:snapToGrid w:val="0"/>
          <w:lang w:eastAsia="en-US"/>
        </w:rPr>
        <w:t xml:space="preserve"> prisoners</w:t>
      </w:r>
      <w:r w:rsidRPr="008351C6">
        <w:rPr>
          <w:snapToGrid w:val="0"/>
          <w:lang w:eastAsia="en-US"/>
        </w:rPr>
        <w:t xml:space="preserve"> held in Northern Territory correctional institutions were classified as people smugglers.  </w:t>
      </w:r>
      <w:r w:rsidR="00465466" w:rsidRPr="008351C6">
        <w:rPr>
          <w:snapToGrid w:val="0"/>
          <w:lang w:eastAsia="en-US"/>
        </w:rPr>
        <w:t xml:space="preserve">People smugglers are </w:t>
      </w:r>
      <w:r w:rsidR="00C03068" w:rsidRPr="008351C6">
        <w:rPr>
          <w:snapToGrid w:val="0"/>
          <w:lang w:eastAsia="en-US"/>
        </w:rPr>
        <w:t xml:space="preserve">generally </w:t>
      </w:r>
      <w:r w:rsidR="00465466" w:rsidRPr="008351C6">
        <w:rPr>
          <w:snapToGrid w:val="0"/>
          <w:lang w:eastAsia="en-US"/>
        </w:rPr>
        <w:t>non</w:t>
      </w:r>
      <w:r w:rsidR="00465466" w:rsidRPr="008351C6">
        <w:rPr>
          <w:snapToGrid w:val="0"/>
          <w:lang w:eastAsia="en-US"/>
        </w:rPr>
        <w:noBreakHyphen/>
        <w:t>Australian citizens in custody for federal ‘people smuggling’ offences</w:t>
      </w:r>
      <w:r w:rsidR="00465466" w:rsidRPr="008351C6">
        <w:rPr>
          <w:rStyle w:val="FootnoteReference"/>
          <w:rFonts w:ascii="Helv" w:hAnsi="Helv"/>
          <w:snapToGrid w:val="0"/>
          <w:lang w:eastAsia="en-US"/>
        </w:rPr>
        <w:footnoteReference w:id="8"/>
      </w:r>
      <w:r w:rsidR="00465466" w:rsidRPr="008351C6">
        <w:rPr>
          <w:snapToGrid w:val="0"/>
          <w:lang w:eastAsia="en-US"/>
        </w:rPr>
        <w:t xml:space="preserve">. </w:t>
      </w:r>
      <w:r w:rsidRPr="008351C6">
        <w:rPr>
          <w:snapToGrid w:val="0"/>
          <w:lang w:eastAsia="en-US"/>
        </w:rPr>
        <w:t xml:space="preserve"> </w:t>
      </w:r>
      <w:r w:rsidR="00465466" w:rsidRPr="008351C6">
        <w:rPr>
          <w:snapToGrid w:val="0"/>
          <w:lang w:eastAsia="en-US"/>
        </w:rPr>
        <w:t xml:space="preserve">There was a rapid increase in the number of receptions of people smugglers </w:t>
      </w:r>
      <w:r w:rsidR="00261BA6" w:rsidRPr="008351C6">
        <w:rPr>
          <w:snapToGrid w:val="0"/>
          <w:lang w:eastAsia="en-US"/>
        </w:rPr>
        <w:t>during</w:t>
      </w:r>
      <w:r w:rsidR="00465466" w:rsidRPr="008351C6">
        <w:rPr>
          <w:snapToGrid w:val="0"/>
          <w:lang w:eastAsia="en-US"/>
        </w:rPr>
        <w:t xml:space="preserve"> the 1999</w:t>
      </w:r>
      <w:r w:rsidR="00465466" w:rsidRPr="008351C6">
        <w:rPr>
          <w:snapToGrid w:val="0"/>
          <w:lang w:eastAsia="en-US"/>
        </w:rPr>
        <w:noBreakHyphen/>
        <w:t>00 financial year.  During the period 1999</w:t>
      </w:r>
      <w:r w:rsidR="00465466" w:rsidRPr="008351C6">
        <w:rPr>
          <w:snapToGrid w:val="0"/>
          <w:lang w:eastAsia="en-US"/>
        </w:rPr>
        <w:noBreakHyphen/>
        <w:t>00 to 2001</w:t>
      </w:r>
      <w:r w:rsidR="00465466" w:rsidRPr="008351C6">
        <w:rPr>
          <w:snapToGrid w:val="0"/>
          <w:lang w:eastAsia="en-US"/>
        </w:rPr>
        <w:noBreakHyphen/>
        <w:t xml:space="preserve">02, people </w:t>
      </w:r>
      <w:r w:rsidR="00D434E6" w:rsidRPr="008351C6">
        <w:rPr>
          <w:snapToGrid w:val="0"/>
          <w:lang w:eastAsia="en-US"/>
        </w:rPr>
        <w:t>smugglers</w:t>
      </w:r>
      <w:r w:rsidR="00465466" w:rsidRPr="008351C6">
        <w:rPr>
          <w:snapToGrid w:val="0"/>
          <w:lang w:eastAsia="en-US"/>
        </w:rPr>
        <w:t xml:space="preserve"> represented a </w:t>
      </w:r>
      <w:r w:rsidR="00261BA6" w:rsidRPr="008351C6">
        <w:rPr>
          <w:snapToGrid w:val="0"/>
          <w:lang w:eastAsia="en-US"/>
        </w:rPr>
        <w:t>significant</w:t>
      </w:r>
      <w:r w:rsidR="00465466" w:rsidRPr="008351C6">
        <w:rPr>
          <w:snapToGrid w:val="0"/>
          <w:lang w:eastAsia="en-US"/>
        </w:rPr>
        <w:t xml:space="preserve"> proportion of the total </w:t>
      </w:r>
      <w:r w:rsidR="00261BA6" w:rsidRPr="008351C6">
        <w:rPr>
          <w:snapToGrid w:val="0"/>
          <w:lang w:eastAsia="en-US"/>
        </w:rPr>
        <w:t>custody</w:t>
      </w:r>
      <w:r w:rsidR="00465466" w:rsidRPr="008351C6">
        <w:rPr>
          <w:snapToGrid w:val="0"/>
          <w:lang w:eastAsia="en-US"/>
        </w:rPr>
        <w:t xml:space="preserve"> population</w:t>
      </w:r>
      <w:r w:rsidR="00261BA6" w:rsidRPr="008351C6">
        <w:rPr>
          <w:snapToGrid w:val="0"/>
          <w:lang w:eastAsia="en-US"/>
        </w:rPr>
        <w:t xml:space="preserve"> and a large proportion of the non-Indigenous custody population</w:t>
      </w:r>
      <w:r w:rsidR="00465466" w:rsidRPr="008351C6">
        <w:rPr>
          <w:snapToGrid w:val="0"/>
          <w:lang w:eastAsia="en-US"/>
        </w:rPr>
        <w:t>.  The yearly daily average number of people smugglers rea</w:t>
      </w:r>
      <w:r w:rsidR="00441A67">
        <w:rPr>
          <w:snapToGrid w:val="0"/>
          <w:lang w:eastAsia="en-US"/>
        </w:rPr>
        <w:t xml:space="preserve">ched a peak of 122 in 2000-01.  </w:t>
      </w:r>
      <w:r w:rsidR="001E21D5" w:rsidRPr="008351C6">
        <w:rPr>
          <w:snapToGrid w:val="0"/>
          <w:lang w:eastAsia="en-US"/>
        </w:rPr>
        <w:t xml:space="preserve">By 2003-04, the number of people smugglers </w:t>
      </w:r>
      <w:r w:rsidR="004512F3">
        <w:rPr>
          <w:snapToGrid w:val="0"/>
          <w:lang w:eastAsia="en-US"/>
        </w:rPr>
        <w:t>had beco</w:t>
      </w:r>
      <w:r w:rsidR="001E21D5" w:rsidRPr="008351C6">
        <w:rPr>
          <w:snapToGrid w:val="0"/>
          <w:lang w:eastAsia="en-US"/>
        </w:rPr>
        <w:t>me negli</w:t>
      </w:r>
      <w:r w:rsidR="003B6480" w:rsidRPr="008351C6">
        <w:rPr>
          <w:snapToGrid w:val="0"/>
          <w:lang w:eastAsia="en-US"/>
        </w:rPr>
        <w:t>gi</w:t>
      </w:r>
      <w:r w:rsidR="004512F3">
        <w:rPr>
          <w:snapToGrid w:val="0"/>
          <w:lang w:eastAsia="en-US"/>
        </w:rPr>
        <w:t>ble</w:t>
      </w:r>
      <w:r w:rsidR="006A1A02">
        <w:rPr>
          <w:snapToGrid w:val="0"/>
          <w:lang w:eastAsia="en-US"/>
        </w:rPr>
        <w:t xml:space="preserve"> </w:t>
      </w:r>
      <w:r w:rsidR="0064498D">
        <w:rPr>
          <w:snapToGrid w:val="0"/>
        </w:rPr>
        <w:t xml:space="preserve">except during the three year period 2010-11 to 2012-13 where there was a smaller spike (averaging 27).  </w:t>
      </w:r>
    </w:p>
    <w:p w:rsidR="00780C5C" w:rsidRPr="009E0AF9" w:rsidRDefault="00780C5C" w:rsidP="00780C5C">
      <w:pPr>
        <w:pStyle w:val="OCPH3"/>
        <w:rPr>
          <w:snapToGrid w:val="0"/>
          <w:lang w:eastAsia="en-US"/>
        </w:rPr>
      </w:pPr>
      <w:bookmarkStart w:id="36" w:name="_Toc443308234"/>
      <w:r w:rsidRPr="009E0AF9">
        <w:t>Adult Prisoners</w:t>
      </w:r>
      <w:bookmarkEnd w:id="36"/>
    </w:p>
    <w:p w:rsidR="00BF05DC" w:rsidRPr="009E0AF9" w:rsidRDefault="00780C5C" w:rsidP="00DC4D90">
      <w:pPr>
        <w:jc w:val="both"/>
        <w:rPr>
          <w:snapToGrid w:val="0"/>
          <w:lang w:eastAsia="en-US"/>
        </w:rPr>
      </w:pPr>
      <w:r w:rsidRPr="009E0AF9">
        <w:rPr>
          <w:snapToGrid w:val="0"/>
          <w:lang w:eastAsia="en-US"/>
        </w:rPr>
        <w:t xml:space="preserve">On </w:t>
      </w:r>
      <w:r w:rsidR="00AC6DC2" w:rsidRPr="009E0AF9">
        <w:rPr>
          <w:snapToGrid w:val="0"/>
          <w:lang w:eastAsia="en-US"/>
        </w:rPr>
        <w:t xml:space="preserve">30 June </w:t>
      </w:r>
      <w:r w:rsidR="008802BC" w:rsidRPr="009E0AF9">
        <w:rPr>
          <w:snapToGrid w:val="0"/>
          <w:lang w:eastAsia="en-US"/>
        </w:rPr>
        <w:t>201</w:t>
      </w:r>
      <w:r w:rsidR="00FC6748" w:rsidRPr="009E0AF9">
        <w:rPr>
          <w:snapToGrid w:val="0"/>
          <w:lang w:eastAsia="en-US"/>
        </w:rPr>
        <w:t>5</w:t>
      </w:r>
      <w:r w:rsidRPr="009E0AF9">
        <w:rPr>
          <w:snapToGrid w:val="0"/>
          <w:lang w:eastAsia="en-US"/>
        </w:rPr>
        <w:t xml:space="preserve">, there were </w:t>
      </w:r>
      <w:r w:rsidR="00FC6748" w:rsidRPr="009E0AF9">
        <w:rPr>
          <w:snapToGrid w:val="0"/>
          <w:lang w:eastAsia="en-US"/>
        </w:rPr>
        <w:t xml:space="preserve">36 </w:t>
      </w:r>
      <w:r w:rsidRPr="009E0AF9">
        <w:rPr>
          <w:snapToGrid w:val="0"/>
          <w:lang w:eastAsia="en-US"/>
        </w:rPr>
        <w:t xml:space="preserve">foreign nationals in custody in an adult correctional institution, representing </w:t>
      </w:r>
      <w:r w:rsidR="00DA2AF6" w:rsidRPr="009E0AF9">
        <w:rPr>
          <w:snapToGrid w:val="0"/>
          <w:lang w:eastAsia="en-US"/>
        </w:rPr>
        <w:t>2</w:t>
      </w:r>
      <w:r w:rsidRPr="009E0AF9">
        <w:rPr>
          <w:snapToGrid w:val="0"/>
          <w:lang w:eastAsia="en-US"/>
        </w:rPr>
        <w:t xml:space="preserve">% of the total adult </w:t>
      </w:r>
      <w:r w:rsidR="00DD3B10" w:rsidRPr="009E0AF9">
        <w:rPr>
          <w:snapToGrid w:val="0"/>
          <w:lang w:eastAsia="en-US"/>
        </w:rPr>
        <w:t>correctional institution</w:t>
      </w:r>
      <w:r w:rsidRPr="009E0AF9">
        <w:rPr>
          <w:snapToGrid w:val="0"/>
          <w:lang w:eastAsia="en-US"/>
        </w:rPr>
        <w:t xml:space="preserve"> population.  </w:t>
      </w:r>
    </w:p>
    <w:p w:rsidR="00780C5C" w:rsidRPr="009E0AF9" w:rsidRDefault="00295331" w:rsidP="00780C5C">
      <w:pPr>
        <w:pStyle w:val="OCPH3"/>
        <w:rPr>
          <w:snapToGrid w:val="0"/>
          <w:lang w:eastAsia="en-US"/>
        </w:rPr>
      </w:pPr>
      <w:bookmarkStart w:id="37" w:name="_Toc443308235"/>
      <w:r w:rsidRPr="009E0AF9">
        <w:t>Youth</w:t>
      </w:r>
      <w:r w:rsidR="00780C5C" w:rsidRPr="009E0AF9">
        <w:t xml:space="preserve"> Detainees</w:t>
      </w:r>
      <w:bookmarkEnd w:id="37"/>
    </w:p>
    <w:p w:rsidR="00780C5C" w:rsidRPr="00FC6748" w:rsidRDefault="00780C5C" w:rsidP="00780C5C">
      <w:pPr>
        <w:rPr>
          <w:snapToGrid w:val="0"/>
          <w:color w:val="00B0F0"/>
          <w:lang w:eastAsia="en-US"/>
        </w:rPr>
      </w:pPr>
      <w:r w:rsidRPr="009E0AF9">
        <w:rPr>
          <w:snapToGrid w:val="0"/>
          <w:lang w:eastAsia="en-US"/>
        </w:rPr>
        <w:t xml:space="preserve">On </w:t>
      </w:r>
      <w:r w:rsidR="00AC6DC2" w:rsidRPr="009E0AF9">
        <w:rPr>
          <w:snapToGrid w:val="0"/>
          <w:lang w:eastAsia="en-US"/>
        </w:rPr>
        <w:t xml:space="preserve">30 June </w:t>
      </w:r>
      <w:r w:rsidR="008802BC" w:rsidRPr="009E0AF9">
        <w:rPr>
          <w:snapToGrid w:val="0"/>
          <w:lang w:eastAsia="en-US"/>
        </w:rPr>
        <w:t>201</w:t>
      </w:r>
      <w:r w:rsidR="00FC6748" w:rsidRPr="009E0AF9">
        <w:rPr>
          <w:snapToGrid w:val="0"/>
          <w:lang w:eastAsia="en-US"/>
        </w:rPr>
        <w:t>5</w:t>
      </w:r>
      <w:r w:rsidR="00792387" w:rsidRPr="009E0AF9">
        <w:rPr>
          <w:snapToGrid w:val="0"/>
          <w:lang w:eastAsia="en-US"/>
        </w:rPr>
        <w:t xml:space="preserve">, there </w:t>
      </w:r>
      <w:r w:rsidR="00FC6748" w:rsidRPr="009E0AF9">
        <w:rPr>
          <w:snapToGrid w:val="0"/>
          <w:lang w:eastAsia="en-US"/>
        </w:rPr>
        <w:t>was one</w:t>
      </w:r>
      <w:r w:rsidR="0093630A" w:rsidRPr="009E0AF9">
        <w:rPr>
          <w:snapToGrid w:val="0"/>
          <w:lang w:eastAsia="en-US"/>
        </w:rPr>
        <w:t xml:space="preserve"> </w:t>
      </w:r>
      <w:r w:rsidRPr="009E0AF9">
        <w:rPr>
          <w:snapToGrid w:val="0"/>
          <w:lang w:eastAsia="en-US"/>
        </w:rPr>
        <w:t xml:space="preserve">foreign national </w:t>
      </w:r>
      <w:r w:rsidR="00295331" w:rsidRPr="009E0AF9">
        <w:rPr>
          <w:snapToGrid w:val="0"/>
          <w:lang w:eastAsia="en-US"/>
        </w:rPr>
        <w:t>youth</w:t>
      </w:r>
      <w:r w:rsidRPr="009E0AF9">
        <w:rPr>
          <w:snapToGrid w:val="0"/>
          <w:lang w:eastAsia="en-US"/>
        </w:rPr>
        <w:t xml:space="preserve"> in custody in a correctional institution</w:t>
      </w:r>
      <w:r w:rsidRPr="00FC6748">
        <w:rPr>
          <w:snapToGrid w:val="0"/>
          <w:color w:val="00B0F0"/>
          <w:lang w:eastAsia="en-US"/>
        </w:rPr>
        <w:t>.</w:t>
      </w:r>
    </w:p>
    <w:p w:rsidR="00E4552F" w:rsidRPr="003D403E" w:rsidRDefault="00E4552F" w:rsidP="00780C5C">
      <w:pPr>
        <w:rPr>
          <w:snapToGrid w:val="0"/>
          <w:color w:val="FF0000"/>
          <w:lang w:eastAsia="en-US"/>
        </w:rPr>
      </w:pPr>
    </w:p>
    <w:p w:rsidR="00E42784" w:rsidRPr="008351C6" w:rsidRDefault="00E42784" w:rsidP="00E25E03">
      <w:pPr>
        <w:pStyle w:val="OCPH2"/>
      </w:pPr>
      <w:bookmarkStart w:id="38" w:name="_Toc443308236"/>
      <w:r w:rsidRPr="008351C6">
        <w:t xml:space="preserve">Community Corrections </w:t>
      </w:r>
      <w:r w:rsidR="00D73FC6" w:rsidRPr="008351C6">
        <w:t>Programs</w:t>
      </w:r>
      <w:bookmarkEnd w:id="38"/>
    </w:p>
    <w:p w:rsidR="00E42784" w:rsidRPr="006C4F0C" w:rsidRDefault="00D73FC6" w:rsidP="003167C0">
      <w:pPr>
        <w:pStyle w:val="OCPH3"/>
      </w:pPr>
      <w:bookmarkStart w:id="39" w:name="_Toc443308237"/>
      <w:r w:rsidRPr="006C4F0C">
        <w:t>Program Caseload</w:t>
      </w:r>
      <w:bookmarkEnd w:id="39"/>
    </w:p>
    <w:p w:rsidR="003E28C0" w:rsidRPr="009E0AF9" w:rsidRDefault="003E28C0" w:rsidP="007811EF">
      <w:pPr>
        <w:pStyle w:val="Caption"/>
        <w:keepNext/>
        <w:framePr w:w="7938" w:h="6527" w:hRule="exact" w:hSpace="181" w:wrap="around" w:vAnchor="text" w:hAnchor="page" w:x="1962" w:y="1363"/>
        <w:spacing w:before="0" w:after="0"/>
        <w:jc w:val="center"/>
      </w:pPr>
      <w:bookmarkStart w:id="40" w:name="_Toc440446898"/>
      <w:r w:rsidRPr="009E0AF9">
        <w:t xml:space="preserve">Figure </w:t>
      </w:r>
      <w:r w:rsidR="00EB5EEC">
        <w:fldChar w:fldCharType="begin"/>
      </w:r>
      <w:r w:rsidR="00EB5EEC">
        <w:instrText xml:space="preserve"> SEQ Figure \* ARABIC </w:instrText>
      </w:r>
      <w:r w:rsidR="00EB5EEC">
        <w:fldChar w:fldCharType="separate"/>
      </w:r>
      <w:r>
        <w:rPr>
          <w:noProof/>
        </w:rPr>
        <w:t>7</w:t>
      </w:r>
      <w:r w:rsidR="00EB5EEC">
        <w:rPr>
          <w:noProof/>
        </w:rPr>
        <w:fldChar w:fldCharType="end"/>
      </w:r>
      <w:r w:rsidRPr="009E0AF9">
        <w:t xml:space="preserve">  Community Corrections program caseload (adult and youth)</w:t>
      </w:r>
      <w:bookmarkEnd w:id="40"/>
    </w:p>
    <w:p w:rsidR="003E28C0" w:rsidRPr="009E0AF9" w:rsidRDefault="003E28C0" w:rsidP="007811EF">
      <w:pPr>
        <w:pStyle w:val="Caption"/>
        <w:keepNext/>
        <w:framePr w:w="7938" w:h="6527" w:hRule="exact" w:hSpace="181" w:wrap="around" w:vAnchor="text" w:hAnchor="page" w:x="1962" w:y="1363"/>
        <w:spacing w:before="0" w:after="0"/>
        <w:jc w:val="center"/>
      </w:pPr>
      <w:r>
        <w:rPr>
          <w:noProof/>
        </w:rPr>
        <w:drawing>
          <wp:inline distT="0" distB="0" distL="0" distR="0" wp14:anchorId="0CF17DFF" wp14:editId="277B4507">
            <wp:extent cx="5000367" cy="3945925"/>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9E0AF9">
        <w:t xml:space="preserve">           </w:t>
      </w:r>
    </w:p>
    <w:p w:rsidR="003E28C0" w:rsidRPr="008351C6" w:rsidRDefault="003E28C0" w:rsidP="007811EF">
      <w:pPr>
        <w:framePr w:w="7938" w:h="6527" w:hRule="exact" w:hSpace="181" w:wrap="around" w:vAnchor="text" w:hAnchor="page" w:x="1962" w:y="1363"/>
        <w:spacing w:after="0"/>
      </w:pPr>
    </w:p>
    <w:p w:rsidR="001757B8" w:rsidRPr="009E0AF9" w:rsidRDefault="00E42784" w:rsidP="00E42784">
      <w:pPr>
        <w:tabs>
          <w:tab w:val="left" w:pos="521"/>
          <w:tab w:val="left" w:pos="1531"/>
        </w:tabs>
        <w:jc w:val="both"/>
        <w:rPr>
          <w:snapToGrid w:val="0"/>
          <w:lang w:eastAsia="en-US"/>
        </w:rPr>
      </w:pPr>
      <w:r w:rsidRPr="009E0AF9">
        <w:rPr>
          <w:snapToGrid w:val="0"/>
          <w:lang w:eastAsia="en-US"/>
        </w:rPr>
        <w:t xml:space="preserve">As at </w:t>
      </w:r>
      <w:r w:rsidR="00AC6DC2" w:rsidRPr="009E0AF9">
        <w:rPr>
          <w:snapToGrid w:val="0"/>
          <w:lang w:eastAsia="en-US"/>
        </w:rPr>
        <w:t xml:space="preserve">30 June </w:t>
      </w:r>
      <w:r w:rsidR="008802BC" w:rsidRPr="009E0AF9">
        <w:rPr>
          <w:snapToGrid w:val="0"/>
          <w:lang w:eastAsia="en-US"/>
        </w:rPr>
        <w:t>20</w:t>
      </w:r>
      <w:r w:rsidR="00DA2AF6" w:rsidRPr="009E0AF9">
        <w:rPr>
          <w:snapToGrid w:val="0"/>
          <w:lang w:eastAsia="en-US"/>
        </w:rPr>
        <w:t>1</w:t>
      </w:r>
      <w:r w:rsidR="00A17C0D" w:rsidRPr="009E0AF9">
        <w:rPr>
          <w:snapToGrid w:val="0"/>
          <w:lang w:eastAsia="en-US"/>
        </w:rPr>
        <w:t>5</w:t>
      </w:r>
      <w:r w:rsidRPr="009E0AF9">
        <w:rPr>
          <w:snapToGrid w:val="0"/>
          <w:lang w:eastAsia="en-US"/>
        </w:rPr>
        <w:t xml:space="preserve">, the Community Corrections caseload </w:t>
      </w:r>
      <w:r w:rsidR="00571EC3" w:rsidRPr="009E0AF9">
        <w:rPr>
          <w:snapToGrid w:val="0"/>
          <w:lang w:eastAsia="en-US"/>
        </w:rPr>
        <w:t>consist</w:t>
      </w:r>
      <w:r w:rsidRPr="009E0AF9">
        <w:rPr>
          <w:snapToGrid w:val="0"/>
          <w:lang w:eastAsia="en-US"/>
        </w:rPr>
        <w:t xml:space="preserve">ed of </w:t>
      </w:r>
      <w:r w:rsidR="00094E98" w:rsidRPr="009E0AF9">
        <w:rPr>
          <w:snapToGrid w:val="0"/>
          <w:lang w:eastAsia="en-US"/>
        </w:rPr>
        <w:t>9</w:t>
      </w:r>
      <w:r w:rsidR="00A17C0D" w:rsidRPr="009E0AF9">
        <w:rPr>
          <w:snapToGrid w:val="0"/>
          <w:lang w:eastAsia="en-US"/>
        </w:rPr>
        <w:t>33</w:t>
      </w:r>
      <w:r w:rsidR="008E0688" w:rsidRPr="009E0AF9">
        <w:rPr>
          <w:snapToGrid w:val="0"/>
          <w:lang w:eastAsia="en-US"/>
        </w:rPr>
        <w:t xml:space="preserve"> </w:t>
      </w:r>
      <w:r w:rsidRPr="009E0AF9">
        <w:rPr>
          <w:snapToGrid w:val="0"/>
          <w:lang w:eastAsia="en-US"/>
        </w:rPr>
        <w:t>adult</w:t>
      </w:r>
      <w:r w:rsidR="00996EF1" w:rsidRPr="009E0AF9">
        <w:rPr>
          <w:snapToGrid w:val="0"/>
          <w:lang w:eastAsia="en-US"/>
        </w:rPr>
        <w:t xml:space="preserve"> program</w:t>
      </w:r>
      <w:r w:rsidRPr="009E0AF9">
        <w:rPr>
          <w:snapToGrid w:val="0"/>
          <w:lang w:eastAsia="en-US"/>
        </w:rPr>
        <w:t xml:space="preserve">s and </w:t>
      </w:r>
      <w:r w:rsidR="00094E98" w:rsidRPr="009E0AF9">
        <w:rPr>
          <w:snapToGrid w:val="0"/>
          <w:lang w:eastAsia="en-US"/>
        </w:rPr>
        <w:t>1</w:t>
      </w:r>
      <w:r w:rsidR="00A17C0D" w:rsidRPr="009E0AF9">
        <w:rPr>
          <w:snapToGrid w:val="0"/>
          <w:lang w:eastAsia="en-US"/>
        </w:rPr>
        <w:t>37</w:t>
      </w:r>
      <w:r w:rsidR="00DA2AF6" w:rsidRPr="009E0AF9">
        <w:rPr>
          <w:snapToGrid w:val="0"/>
          <w:lang w:eastAsia="en-US"/>
        </w:rPr>
        <w:t xml:space="preserve"> </w:t>
      </w:r>
      <w:r w:rsidR="00295331" w:rsidRPr="009E0AF9">
        <w:rPr>
          <w:snapToGrid w:val="0"/>
          <w:lang w:eastAsia="en-US"/>
        </w:rPr>
        <w:t>youth</w:t>
      </w:r>
      <w:r w:rsidR="00996EF1" w:rsidRPr="009E0AF9">
        <w:rPr>
          <w:snapToGrid w:val="0"/>
          <w:lang w:eastAsia="en-US"/>
        </w:rPr>
        <w:t xml:space="preserve"> programs</w:t>
      </w:r>
      <w:r w:rsidRPr="009E0AF9">
        <w:rPr>
          <w:snapToGrid w:val="0"/>
          <w:lang w:eastAsia="en-US"/>
        </w:rPr>
        <w:t xml:space="preserve">. </w:t>
      </w:r>
      <w:r w:rsidR="00456517" w:rsidRPr="009E0AF9">
        <w:rPr>
          <w:snapToGrid w:val="0"/>
          <w:lang w:eastAsia="en-US"/>
        </w:rPr>
        <w:t xml:space="preserve">  Of these, </w:t>
      </w:r>
      <w:r w:rsidR="00094E98" w:rsidRPr="009E0AF9">
        <w:rPr>
          <w:snapToGrid w:val="0"/>
          <w:lang w:eastAsia="en-US"/>
        </w:rPr>
        <w:t>7</w:t>
      </w:r>
      <w:r w:rsidR="00A17C0D" w:rsidRPr="009E0AF9">
        <w:rPr>
          <w:snapToGrid w:val="0"/>
          <w:lang w:eastAsia="en-US"/>
        </w:rPr>
        <w:t>34</w:t>
      </w:r>
      <w:r w:rsidR="00746490">
        <w:rPr>
          <w:snapToGrid w:val="0"/>
          <w:lang w:eastAsia="en-US"/>
        </w:rPr>
        <w:t xml:space="preserve"> </w:t>
      </w:r>
      <w:r w:rsidR="002146CD" w:rsidRPr="009E0AF9">
        <w:rPr>
          <w:snapToGrid w:val="0"/>
          <w:lang w:eastAsia="en-US"/>
        </w:rPr>
        <w:t>(</w:t>
      </w:r>
      <w:r w:rsidR="00A17C0D" w:rsidRPr="009E0AF9">
        <w:rPr>
          <w:snapToGrid w:val="0"/>
          <w:lang w:eastAsia="en-US"/>
        </w:rPr>
        <w:t>69</w:t>
      </w:r>
      <w:r w:rsidR="002146CD" w:rsidRPr="009E0AF9">
        <w:rPr>
          <w:snapToGrid w:val="0"/>
          <w:lang w:eastAsia="en-US"/>
        </w:rPr>
        <w:t>%)</w:t>
      </w:r>
      <w:r w:rsidR="00456517" w:rsidRPr="009E0AF9">
        <w:rPr>
          <w:snapToGrid w:val="0"/>
          <w:lang w:eastAsia="en-US"/>
        </w:rPr>
        <w:t xml:space="preserve"> were</w:t>
      </w:r>
      <w:r w:rsidR="002146CD" w:rsidRPr="009E0AF9">
        <w:rPr>
          <w:snapToGrid w:val="0"/>
          <w:lang w:eastAsia="en-US"/>
        </w:rPr>
        <w:t xml:space="preserve"> for probation orders</w:t>
      </w:r>
      <w:r w:rsidR="007811EF">
        <w:rPr>
          <w:snapToGrid w:val="0"/>
          <w:lang w:eastAsia="en-US"/>
        </w:rPr>
        <w:t xml:space="preserve"> (ie. </w:t>
      </w:r>
      <w:r w:rsidR="007811EF">
        <w:rPr>
          <w:snapToGrid w:val="0"/>
          <w:color w:val="000000"/>
        </w:rPr>
        <w:t>order of  release on bond</w:t>
      </w:r>
      <w:r w:rsidR="007811EF" w:rsidRPr="007811EF">
        <w:rPr>
          <w:snapToGrid w:val="0"/>
          <w:color w:val="000000"/>
        </w:rPr>
        <w:t>/good behaviour</w:t>
      </w:r>
      <w:r w:rsidR="007811EF">
        <w:rPr>
          <w:snapToGrid w:val="0"/>
          <w:color w:val="000000"/>
        </w:rPr>
        <w:t xml:space="preserve"> OR order of suspending a sentence with a supervision condition) </w:t>
      </w:r>
      <w:r w:rsidR="002146CD" w:rsidRPr="009E0AF9">
        <w:rPr>
          <w:snapToGrid w:val="0"/>
          <w:lang w:eastAsia="en-US"/>
        </w:rPr>
        <w:t>and 1</w:t>
      </w:r>
      <w:r w:rsidR="00DA2AF6" w:rsidRPr="009E0AF9">
        <w:rPr>
          <w:snapToGrid w:val="0"/>
          <w:lang w:eastAsia="en-US"/>
        </w:rPr>
        <w:t>9</w:t>
      </w:r>
      <w:r w:rsidR="00A17C0D" w:rsidRPr="009E0AF9">
        <w:rPr>
          <w:snapToGrid w:val="0"/>
          <w:lang w:eastAsia="en-US"/>
        </w:rPr>
        <w:t>4</w:t>
      </w:r>
      <w:r w:rsidR="00DA2AF6" w:rsidRPr="009E0AF9">
        <w:rPr>
          <w:snapToGrid w:val="0"/>
          <w:lang w:eastAsia="en-US"/>
        </w:rPr>
        <w:t xml:space="preserve"> </w:t>
      </w:r>
      <w:r w:rsidR="002146CD" w:rsidRPr="009E0AF9">
        <w:rPr>
          <w:snapToGrid w:val="0"/>
          <w:lang w:eastAsia="en-US"/>
        </w:rPr>
        <w:t>(1</w:t>
      </w:r>
      <w:r w:rsidR="00094E98" w:rsidRPr="009E0AF9">
        <w:rPr>
          <w:snapToGrid w:val="0"/>
          <w:lang w:eastAsia="en-US"/>
        </w:rPr>
        <w:t>8</w:t>
      </w:r>
      <w:r w:rsidR="002146CD" w:rsidRPr="009E0AF9">
        <w:rPr>
          <w:snapToGrid w:val="0"/>
          <w:lang w:eastAsia="en-US"/>
        </w:rPr>
        <w:t>%) were community work orders.</w:t>
      </w:r>
    </w:p>
    <w:p w:rsidR="00A97D53" w:rsidRPr="009E0AF9" w:rsidRDefault="00A97D53" w:rsidP="00A97D53">
      <w:pPr>
        <w:pStyle w:val="OCPH3"/>
        <w:rPr>
          <w:snapToGrid w:val="0"/>
          <w:lang w:eastAsia="en-US"/>
        </w:rPr>
      </w:pPr>
      <w:bookmarkStart w:id="41" w:name="_Toc443308238"/>
      <w:r w:rsidRPr="009E0AF9">
        <w:rPr>
          <w:snapToGrid w:val="0"/>
          <w:lang w:eastAsia="en-US"/>
        </w:rPr>
        <w:t>Commencements</w:t>
      </w:r>
      <w:bookmarkEnd w:id="41"/>
    </w:p>
    <w:p w:rsidR="00A97D53" w:rsidRPr="009E0AF9" w:rsidRDefault="00A97D53" w:rsidP="00A97D53">
      <w:pPr>
        <w:tabs>
          <w:tab w:val="left" w:pos="521"/>
          <w:tab w:val="left" w:pos="1531"/>
        </w:tabs>
        <w:jc w:val="both"/>
        <w:rPr>
          <w:snapToGrid w:val="0"/>
          <w:lang w:eastAsia="en-US"/>
        </w:rPr>
      </w:pPr>
      <w:r w:rsidRPr="009E0AF9">
        <w:rPr>
          <w:snapToGrid w:val="0"/>
          <w:lang w:eastAsia="en-US"/>
        </w:rPr>
        <w:t xml:space="preserve">During </w:t>
      </w:r>
      <w:r w:rsidR="00EC0776" w:rsidRPr="009E0AF9">
        <w:rPr>
          <w:snapToGrid w:val="0"/>
          <w:lang w:eastAsia="en-US"/>
        </w:rPr>
        <w:t>201</w:t>
      </w:r>
      <w:r w:rsidR="00A17C0D" w:rsidRPr="009E0AF9">
        <w:rPr>
          <w:snapToGrid w:val="0"/>
          <w:lang w:eastAsia="en-US"/>
        </w:rPr>
        <w:t>4</w:t>
      </w:r>
      <w:r w:rsidR="00DA2AF6" w:rsidRPr="009E0AF9">
        <w:rPr>
          <w:snapToGrid w:val="0"/>
          <w:lang w:eastAsia="en-US"/>
        </w:rPr>
        <w:t>-1</w:t>
      </w:r>
      <w:r w:rsidR="00A17C0D" w:rsidRPr="009E0AF9">
        <w:rPr>
          <w:snapToGrid w:val="0"/>
          <w:lang w:eastAsia="en-US"/>
        </w:rPr>
        <w:t>5</w:t>
      </w:r>
      <w:r w:rsidRPr="009E0AF9">
        <w:rPr>
          <w:snapToGrid w:val="0"/>
          <w:lang w:eastAsia="en-US"/>
        </w:rPr>
        <w:t>, there were 1,</w:t>
      </w:r>
      <w:r w:rsidR="00A17C0D" w:rsidRPr="009E0AF9">
        <w:rPr>
          <w:snapToGrid w:val="0"/>
          <w:lang w:eastAsia="en-US"/>
        </w:rPr>
        <w:t>723</w:t>
      </w:r>
      <w:r w:rsidRPr="009E0AF9">
        <w:rPr>
          <w:snapToGrid w:val="0"/>
          <w:lang w:eastAsia="en-US"/>
        </w:rPr>
        <w:t xml:space="preserve"> </w:t>
      </w:r>
      <w:bookmarkStart w:id="42" w:name="OLE_LINK8"/>
      <w:r w:rsidR="00AE3AD2" w:rsidRPr="009E0AF9">
        <w:rPr>
          <w:snapToGrid w:val="0"/>
          <w:lang w:eastAsia="en-US"/>
        </w:rPr>
        <w:t>community-based program</w:t>
      </w:r>
      <w:r w:rsidRPr="009E0AF9">
        <w:rPr>
          <w:snapToGrid w:val="0"/>
          <w:lang w:eastAsia="en-US"/>
        </w:rPr>
        <w:t xml:space="preserve"> </w:t>
      </w:r>
      <w:bookmarkEnd w:id="42"/>
      <w:r w:rsidRPr="009E0AF9">
        <w:rPr>
          <w:snapToGrid w:val="0"/>
          <w:lang w:eastAsia="en-US"/>
        </w:rPr>
        <w:t xml:space="preserve">commencements, </w:t>
      </w:r>
      <w:r w:rsidR="00D02D5B" w:rsidRPr="009E0AF9">
        <w:rPr>
          <w:snapToGrid w:val="0"/>
          <w:lang w:eastAsia="en-US"/>
        </w:rPr>
        <w:t>7</w:t>
      </w:r>
      <w:r w:rsidR="00DA2AF6" w:rsidRPr="009E0AF9">
        <w:rPr>
          <w:snapToGrid w:val="0"/>
          <w:lang w:eastAsia="en-US"/>
        </w:rPr>
        <w:t>% (</w:t>
      </w:r>
      <w:r w:rsidR="00A17C0D" w:rsidRPr="009E0AF9">
        <w:rPr>
          <w:snapToGrid w:val="0"/>
          <w:lang w:eastAsia="en-US"/>
        </w:rPr>
        <w:t>119</w:t>
      </w:r>
      <w:r w:rsidR="00DA2AF6" w:rsidRPr="009E0AF9">
        <w:rPr>
          <w:snapToGrid w:val="0"/>
          <w:lang w:eastAsia="en-US"/>
        </w:rPr>
        <w:t>)</w:t>
      </w:r>
      <w:r w:rsidR="0052473F" w:rsidRPr="009E0AF9">
        <w:rPr>
          <w:snapToGrid w:val="0"/>
          <w:lang w:eastAsia="en-US"/>
        </w:rPr>
        <w:t xml:space="preserve"> </w:t>
      </w:r>
      <w:r w:rsidR="00A17C0D" w:rsidRPr="009E0AF9">
        <w:rPr>
          <w:snapToGrid w:val="0"/>
          <w:lang w:eastAsia="en-US"/>
        </w:rPr>
        <w:t>more</w:t>
      </w:r>
      <w:r w:rsidR="00E778D0" w:rsidRPr="009E0AF9">
        <w:rPr>
          <w:snapToGrid w:val="0"/>
          <w:lang w:eastAsia="en-US"/>
        </w:rPr>
        <w:t xml:space="preserve"> than </w:t>
      </w:r>
      <w:r w:rsidRPr="009E0AF9">
        <w:rPr>
          <w:snapToGrid w:val="0"/>
          <w:lang w:eastAsia="en-US"/>
        </w:rPr>
        <w:t xml:space="preserve">the previous year.  </w:t>
      </w:r>
      <w:r w:rsidR="0090605A" w:rsidRPr="009E0AF9">
        <w:rPr>
          <w:snapToGrid w:val="0"/>
          <w:lang w:eastAsia="en-US"/>
        </w:rPr>
        <w:t xml:space="preserve">The number of </w:t>
      </w:r>
      <w:r w:rsidR="00EE6A4F" w:rsidRPr="009E0AF9">
        <w:rPr>
          <w:snapToGrid w:val="0"/>
          <w:lang w:eastAsia="en-US"/>
        </w:rPr>
        <w:t>parole</w:t>
      </w:r>
      <w:r w:rsidR="0041544D" w:rsidRPr="009E0AF9">
        <w:rPr>
          <w:snapToGrid w:val="0"/>
          <w:lang w:eastAsia="en-US"/>
        </w:rPr>
        <w:t xml:space="preserve"> orders </w:t>
      </w:r>
      <w:r w:rsidR="00A17C0D" w:rsidRPr="009E0AF9">
        <w:rPr>
          <w:snapToGrid w:val="0"/>
          <w:lang w:eastAsia="en-US"/>
        </w:rPr>
        <w:t>in</w:t>
      </w:r>
      <w:r w:rsidR="0090605A" w:rsidRPr="009E0AF9">
        <w:rPr>
          <w:snapToGrid w:val="0"/>
          <w:lang w:eastAsia="en-US"/>
        </w:rPr>
        <w:t xml:space="preserve">creased </w:t>
      </w:r>
      <w:r w:rsidR="00BF75C8" w:rsidRPr="009E0AF9">
        <w:rPr>
          <w:snapToGrid w:val="0"/>
          <w:lang w:eastAsia="en-US"/>
        </w:rPr>
        <w:t xml:space="preserve">by </w:t>
      </w:r>
      <w:r w:rsidR="00A17C0D" w:rsidRPr="009E0AF9">
        <w:rPr>
          <w:snapToGrid w:val="0"/>
          <w:lang w:eastAsia="en-US"/>
        </w:rPr>
        <w:t>28</w:t>
      </w:r>
      <w:r w:rsidR="0090605A" w:rsidRPr="009E0AF9">
        <w:rPr>
          <w:snapToGrid w:val="0"/>
          <w:lang w:eastAsia="en-US"/>
        </w:rPr>
        <w:t>%</w:t>
      </w:r>
      <w:r w:rsidR="000241F5" w:rsidRPr="009E0AF9">
        <w:rPr>
          <w:snapToGrid w:val="0"/>
          <w:lang w:eastAsia="en-US"/>
        </w:rPr>
        <w:t xml:space="preserve"> (</w:t>
      </w:r>
      <w:r w:rsidR="00A17C0D" w:rsidRPr="009E0AF9">
        <w:rPr>
          <w:snapToGrid w:val="0"/>
          <w:lang w:eastAsia="en-US"/>
        </w:rPr>
        <w:t>29</w:t>
      </w:r>
      <w:r w:rsidR="000241F5" w:rsidRPr="009E0AF9">
        <w:rPr>
          <w:snapToGrid w:val="0"/>
          <w:lang w:eastAsia="en-US"/>
        </w:rPr>
        <w:t>)</w:t>
      </w:r>
      <w:r w:rsidR="0090605A" w:rsidRPr="009E0AF9">
        <w:rPr>
          <w:snapToGrid w:val="0"/>
          <w:lang w:eastAsia="en-US"/>
        </w:rPr>
        <w:t xml:space="preserve"> and </w:t>
      </w:r>
      <w:r w:rsidR="007A47D6" w:rsidRPr="009E0AF9">
        <w:rPr>
          <w:snapToGrid w:val="0"/>
          <w:lang w:eastAsia="en-US"/>
        </w:rPr>
        <w:t xml:space="preserve">the number of </w:t>
      </w:r>
      <w:r w:rsidR="002D5400" w:rsidRPr="009E0AF9">
        <w:rPr>
          <w:snapToGrid w:val="0"/>
          <w:lang w:eastAsia="en-US"/>
        </w:rPr>
        <w:t>community work orders increased by 9</w:t>
      </w:r>
      <w:r w:rsidR="0090605A" w:rsidRPr="009E0AF9">
        <w:rPr>
          <w:snapToGrid w:val="0"/>
          <w:lang w:eastAsia="en-US"/>
        </w:rPr>
        <w:t>%</w:t>
      </w:r>
      <w:r w:rsidR="000241F5" w:rsidRPr="009E0AF9">
        <w:rPr>
          <w:snapToGrid w:val="0"/>
          <w:lang w:eastAsia="en-US"/>
        </w:rPr>
        <w:t xml:space="preserve"> (</w:t>
      </w:r>
      <w:r w:rsidR="002D5400" w:rsidRPr="009E0AF9">
        <w:rPr>
          <w:snapToGrid w:val="0"/>
          <w:lang w:eastAsia="en-US"/>
        </w:rPr>
        <w:t>46</w:t>
      </w:r>
      <w:r w:rsidR="000241F5" w:rsidRPr="009E0AF9">
        <w:rPr>
          <w:snapToGrid w:val="0"/>
          <w:lang w:eastAsia="en-US"/>
        </w:rPr>
        <w:t>)</w:t>
      </w:r>
      <w:r w:rsidR="0090605A" w:rsidRPr="009E0AF9">
        <w:rPr>
          <w:snapToGrid w:val="0"/>
          <w:lang w:eastAsia="en-US"/>
        </w:rPr>
        <w:t xml:space="preserve">.  </w:t>
      </w:r>
      <w:r w:rsidR="00FC560D" w:rsidRPr="009E0AF9">
        <w:rPr>
          <w:snapToGrid w:val="0"/>
          <w:lang w:eastAsia="en-US"/>
        </w:rPr>
        <w:t xml:space="preserve">Probation orders were the most common </w:t>
      </w:r>
      <w:r w:rsidR="008423D7" w:rsidRPr="009E0AF9">
        <w:rPr>
          <w:snapToGrid w:val="0"/>
          <w:lang w:eastAsia="en-US"/>
        </w:rPr>
        <w:t xml:space="preserve">community-based </w:t>
      </w:r>
      <w:r w:rsidR="00FC560D" w:rsidRPr="009E0AF9">
        <w:rPr>
          <w:snapToGrid w:val="0"/>
          <w:lang w:eastAsia="en-US"/>
        </w:rPr>
        <w:t>commencement, followed by c</w:t>
      </w:r>
      <w:r w:rsidR="0090605A" w:rsidRPr="009E0AF9">
        <w:rPr>
          <w:snapToGrid w:val="0"/>
          <w:lang w:eastAsia="en-US"/>
        </w:rPr>
        <w:t>ommunity work orders</w:t>
      </w:r>
      <w:r w:rsidR="00FC560D" w:rsidRPr="009E0AF9">
        <w:rPr>
          <w:snapToGrid w:val="0"/>
          <w:lang w:eastAsia="en-US"/>
        </w:rPr>
        <w:t xml:space="preserve">, </w:t>
      </w:r>
      <w:r w:rsidR="0090605A" w:rsidRPr="009E0AF9">
        <w:rPr>
          <w:snapToGrid w:val="0"/>
          <w:lang w:eastAsia="en-US"/>
        </w:rPr>
        <w:t>compris</w:t>
      </w:r>
      <w:r w:rsidR="00FC560D" w:rsidRPr="009E0AF9">
        <w:rPr>
          <w:snapToGrid w:val="0"/>
          <w:lang w:eastAsia="en-US"/>
        </w:rPr>
        <w:t xml:space="preserve">ing </w:t>
      </w:r>
      <w:r w:rsidR="007A47D6" w:rsidRPr="009E0AF9">
        <w:rPr>
          <w:snapToGrid w:val="0"/>
          <w:lang w:eastAsia="en-US"/>
        </w:rPr>
        <w:t>5</w:t>
      </w:r>
      <w:r w:rsidR="002D5400" w:rsidRPr="009E0AF9">
        <w:rPr>
          <w:snapToGrid w:val="0"/>
          <w:lang w:eastAsia="en-US"/>
        </w:rPr>
        <w:t>4</w:t>
      </w:r>
      <w:r w:rsidR="00AA6445" w:rsidRPr="009E0AF9">
        <w:rPr>
          <w:snapToGrid w:val="0"/>
          <w:lang w:eastAsia="en-US"/>
        </w:rPr>
        <w:t>% (</w:t>
      </w:r>
      <w:r w:rsidR="002D5400" w:rsidRPr="009E0AF9">
        <w:rPr>
          <w:snapToGrid w:val="0"/>
          <w:lang w:eastAsia="en-US"/>
        </w:rPr>
        <w:t>924</w:t>
      </w:r>
      <w:r w:rsidR="00FC560D" w:rsidRPr="009E0AF9">
        <w:rPr>
          <w:snapToGrid w:val="0"/>
          <w:lang w:eastAsia="en-US"/>
        </w:rPr>
        <w:t xml:space="preserve">) and </w:t>
      </w:r>
      <w:r w:rsidR="007A47D6" w:rsidRPr="009E0AF9">
        <w:rPr>
          <w:snapToGrid w:val="0"/>
          <w:lang w:eastAsia="en-US"/>
        </w:rPr>
        <w:t>32</w:t>
      </w:r>
      <w:r w:rsidR="00902C6F" w:rsidRPr="009E0AF9">
        <w:rPr>
          <w:snapToGrid w:val="0"/>
          <w:lang w:eastAsia="en-US"/>
        </w:rPr>
        <w:t>%</w:t>
      </w:r>
      <w:r w:rsidRPr="009E0AF9">
        <w:rPr>
          <w:snapToGrid w:val="0"/>
          <w:lang w:eastAsia="en-US"/>
        </w:rPr>
        <w:t xml:space="preserve"> (</w:t>
      </w:r>
      <w:r w:rsidR="007A47D6" w:rsidRPr="009E0AF9">
        <w:rPr>
          <w:snapToGrid w:val="0"/>
          <w:lang w:eastAsia="en-US"/>
        </w:rPr>
        <w:t>5</w:t>
      </w:r>
      <w:r w:rsidR="002D5400" w:rsidRPr="009E0AF9">
        <w:rPr>
          <w:snapToGrid w:val="0"/>
          <w:lang w:eastAsia="en-US"/>
        </w:rPr>
        <w:t>53</w:t>
      </w:r>
      <w:r w:rsidRPr="009E0AF9">
        <w:rPr>
          <w:snapToGrid w:val="0"/>
          <w:lang w:eastAsia="en-US"/>
        </w:rPr>
        <w:t xml:space="preserve">) </w:t>
      </w:r>
      <w:r w:rsidR="00FC560D" w:rsidRPr="009E0AF9">
        <w:rPr>
          <w:snapToGrid w:val="0"/>
          <w:lang w:eastAsia="en-US"/>
        </w:rPr>
        <w:t>respectively.</w:t>
      </w:r>
    </w:p>
    <w:p w:rsidR="00D10DE5" w:rsidRPr="009E0AF9" w:rsidRDefault="00D10DE5" w:rsidP="00D10DE5">
      <w:pPr>
        <w:pStyle w:val="OCPH3"/>
      </w:pPr>
      <w:bookmarkStart w:id="43" w:name="_Toc443308239"/>
      <w:r w:rsidRPr="009E0AF9">
        <w:t>Indigenous Status</w:t>
      </w:r>
      <w:bookmarkEnd w:id="43"/>
    </w:p>
    <w:p w:rsidR="00D10DE5" w:rsidRPr="009E0AF9" w:rsidRDefault="00D10DE5" w:rsidP="00E42784">
      <w:pPr>
        <w:tabs>
          <w:tab w:val="left" w:pos="521"/>
          <w:tab w:val="left" w:pos="1531"/>
        </w:tabs>
        <w:jc w:val="both"/>
        <w:rPr>
          <w:snapToGrid w:val="0"/>
          <w:lang w:eastAsia="en-US"/>
        </w:rPr>
      </w:pPr>
      <w:r w:rsidRPr="009E0AF9">
        <w:rPr>
          <w:snapToGrid w:val="0"/>
          <w:lang w:eastAsia="en-US"/>
        </w:rPr>
        <w:t xml:space="preserve">Indigenous people represented </w:t>
      </w:r>
      <w:r w:rsidR="008C7037" w:rsidRPr="009E0AF9">
        <w:rPr>
          <w:snapToGrid w:val="0"/>
          <w:lang w:eastAsia="en-US"/>
        </w:rPr>
        <w:t>8</w:t>
      </w:r>
      <w:r w:rsidR="00FE31EC" w:rsidRPr="009E0AF9">
        <w:rPr>
          <w:snapToGrid w:val="0"/>
          <w:lang w:eastAsia="en-US"/>
        </w:rPr>
        <w:t>3</w:t>
      </w:r>
      <w:r w:rsidRPr="009E0AF9">
        <w:rPr>
          <w:snapToGrid w:val="0"/>
          <w:lang w:eastAsia="en-US"/>
        </w:rPr>
        <w:t>%</w:t>
      </w:r>
      <w:r w:rsidR="00FC560D" w:rsidRPr="009E0AF9">
        <w:rPr>
          <w:snapToGrid w:val="0"/>
          <w:lang w:eastAsia="en-US"/>
        </w:rPr>
        <w:t xml:space="preserve"> (1</w:t>
      </w:r>
      <w:r w:rsidR="0001315A" w:rsidRPr="009E0AF9">
        <w:rPr>
          <w:snapToGrid w:val="0"/>
          <w:lang w:eastAsia="en-US"/>
        </w:rPr>
        <w:t>,</w:t>
      </w:r>
      <w:r w:rsidR="002D5400" w:rsidRPr="009E0AF9">
        <w:rPr>
          <w:snapToGrid w:val="0"/>
          <w:lang w:eastAsia="en-US"/>
        </w:rPr>
        <w:t>437</w:t>
      </w:r>
      <w:r w:rsidR="00FC560D" w:rsidRPr="009E0AF9">
        <w:rPr>
          <w:snapToGrid w:val="0"/>
          <w:lang w:eastAsia="en-US"/>
        </w:rPr>
        <w:t>)</w:t>
      </w:r>
      <w:r w:rsidRPr="009E0AF9">
        <w:rPr>
          <w:snapToGrid w:val="0"/>
          <w:lang w:eastAsia="en-US"/>
        </w:rPr>
        <w:t xml:space="preserve"> of </w:t>
      </w:r>
      <w:r w:rsidR="00AE3AD2" w:rsidRPr="009E0AF9">
        <w:rPr>
          <w:snapToGrid w:val="0"/>
          <w:lang w:eastAsia="en-US"/>
        </w:rPr>
        <w:t xml:space="preserve">the community-based program </w:t>
      </w:r>
      <w:r w:rsidRPr="009E0AF9">
        <w:rPr>
          <w:snapToGrid w:val="0"/>
          <w:lang w:eastAsia="en-US"/>
        </w:rPr>
        <w:t>commencements.</w:t>
      </w:r>
    </w:p>
    <w:p w:rsidR="00E42784" w:rsidRPr="009E0AF9" w:rsidRDefault="00E42784" w:rsidP="003167C0">
      <w:pPr>
        <w:pStyle w:val="OCPH3"/>
      </w:pPr>
      <w:bookmarkStart w:id="44" w:name="_Toc443308240"/>
      <w:r w:rsidRPr="009E0AF9">
        <w:t>Age</w:t>
      </w:r>
      <w:bookmarkEnd w:id="44"/>
    </w:p>
    <w:p w:rsidR="00E42784" w:rsidRPr="009E0AF9" w:rsidRDefault="00E42784" w:rsidP="00E42784">
      <w:pPr>
        <w:tabs>
          <w:tab w:val="left" w:pos="521"/>
          <w:tab w:val="left" w:pos="1531"/>
        </w:tabs>
        <w:jc w:val="both"/>
        <w:rPr>
          <w:snapToGrid w:val="0"/>
          <w:lang w:eastAsia="en-US"/>
        </w:rPr>
      </w:pPr>
      <w:r w:rsidRPr="009E0AF9">
        <w:rPr>
          <w:snapToGrid w:val="0"/>
          <w:lang w:eastAsia="en-US"/>
        </w:rPr>
        <w:t>The majority (</w:t>
      </w:r>
      <w:r w:rsidR="00992BBB" w:rsidRPr="009E0AF9">
        <w:rPr>
          <w:snapToGrid w:val="0"/>
          <w:lang w:eastAsia="en-US"/>
        </w:rPr>
        <w:t>1,</w:t>
      </w:r>
      <w:r w:rsidR="002D5400" w:rsidRPr="009E0AF9">
        <w:rPr>
          <w:snapToGrid w:val="0"/>
          <w:lang w:eastAsia="en-US"/>
        </w:rPr>
        <w:t>4</w:t>
      </w:r>
      <w:r w:rsidR="007A47D6" w:rsidRPr="009E0AF9">
        <w:rPr>
          <w:snapToGrid w:val="0"/>
          <w:lang w:eastAsia="en-US"/>
        </w:rPr>
        <w:t>51</w:t>
      </w:r>
      <w:r w:rsidRPr="009E0AF9">
        <w:rPr>
          <w:snapToGrid w:val="0"/>
          <w:lang w:eastAsia="en-US"/>
        </w:rPr>
        <w:t xml:space="preserve"> or </w:t>
      </w:r>
      <w:r w:rsidR="00502286" w:rsidRPr="009E0AF9">
        <w:rPr>
          <w:snapToGrid w:val="0"/>
          <w:lang w:eastAsia="en-US"/>
        </w:rPr>
        <w:t>8</w:t>
      </w:r>
      <w:r w:rsidR="007A47D6" w:rsidRPr="009E0AF9">
        <w:rPr>
          <w:snapToGrid w:val="0"/>
          <w:lang w:eastAsia="en-US"/>
        </w:rPr>
        <w:t>4</w:t>
      </w:r>
      <w:r w:rsidRPr="009E0AF9">
        <w:rPr>
          <w:snapToGrid w:val="0"/>
          <w:lang w:eastAsia="en-US"/>
        </w:rPr>
        <w:t xml:space="preserve">%) of </w:t>
      </w:r>
      <w:r w:rsidR="00AE3AD2" w:rsidRPr="009E0AF9">
        <w:rPr>
          <w:snapToGrid w:val="0"/>
          <w:lang w:eastAsia="en-US"/>
        </w:rPr>
        <w:t xml:space="preserve">community-based program </w:t>
      </w:r>
      <w:r w:rsidRPr="009E0AF9">
        <w:rPr>
          <w:snapToGrid w:val="0"/>
          <w:lang w:eastAsia="en-US"/>
        </w:rPr>
        <w:t>commencements w</w:t>
      </w:r>
      <w:r w:rsidR="000C20D2" w:rsidRPr="009E0AF9">
        <w:rPr>
          <w:snapToGrid w:val="0"/>
          <w:lang w:eastAsia="en-US"/>
        </w:rPr>
        <w:t>ere</w:t>
      </w:r>
      <w:r w:rsidRPr="009E0AF9">
        <w:rPr>
          <w:snapToGrid w:val="0"/>
          <w:lang w:eastAsia="en-US"/>
        </w:rPr>
        <w:t xml:space="preserve"> for adults.  The average and median age for distinct persons who commenced a </w:t>
      </w:r>
      <w:r w:rsidR="008423D7" w:rsidRPr="009E0AF9">
        <w:rPr>
          <w:snapToGrid w:val="0"/>
          <w:lang w:eastAsia="en-US"/>
        </w:rPr>
        <w:t xml:space="preserve">community-based program </w:t>
      </w:r>
      <w:r w:rsidRPr="009E0AF9">
        <w:rPr>
          <w:snapToGrid w:val="0"/>
          <w:lang w:eastAsia="en-US"/>
        </w:rPr>
        <w:t xml:space="preserve">during </w:t>
      </w:r>
      <w:r w:rsidR="007A47D6" w:rsidRPr="009E0AF9">
        <w:rPr>
          <w:snapToGrid w:val="0"/>
          <w:lang w:eastAsia="en-US"/>
        </w:rPr>
        <w:br/>
      </w:r>
      <w:r w:rsidR="00EC0776" w:rsidRPr="009E0AF9">
        <w:rPr>
          <w:snapToGrid w:val="0"/>
          <w:lang w:eastAsia="en-US"/>
        </w:rPr>
        <w:t>201</w:t>
      </w:r>
      <w:r w:rsidR="002D5400" w:rsidRPr="009E0AF9">
        <w:rPr>
          <w:snapToGrid w:val="0"/>
          <w:lang w:eastAsia="en-US"/>
        </w:rPr>
        <w:t>4</w:t>
      </w:r>
      <w:r w:rsidR="00146A7F" w:rsidRPr="009E0AF9">
        <w:rPr>
          <w:snapToGrid w:val="0"/>
          <w:lang w:eastAsia="en-US"/>
        </w:rPr>
        <w:t>-15</w:t>
      </w:r>
      <w:r w:rsidRPr="009E0AF9">
        <w:rPr>
          <w:snapToGrid w:val="0"/>
          <w:lang w:eastAsia="en-US"/>
        </w:rPr>
        <w:t xml:space="preserve"> was </w:t>
      </w:r>
      <w:r w:rsidR="00146A7F" w:rsidRPr="009E0AF9">
        <w:rPr>
          <w:snapToGrid w:val="0"/>
          <w:lang w:eastAsia="en-US"/>
        </w:rPr>
        <w:t>29</w:t>
      </w:r>
      <w:r w:rsidRPr="009E0AF9">
        <w:rPr>
          <w:snapToGrid w:val="0"/>
          <w:lang w:eastAsia="en-US"/>
        </w:rPr>
        <w:t xml:space="preserve"> years and 2</w:t>
      </w:r>
      <w:r w:rsidR="00146A7F" w:rsidRPr="009E0AF9">
        <w:rPr>
          <w:snapToGrid w:val="0"/>
          <w:lang w:eastAsia="en-US"/>
        </w:rPr>
        <w:t>7</w:t>
      </w:r>
      <w:r w:rsidRPr="009E0AF9">
        <w:rPr>
          <w:snapToGrid w:val="0"/>
          <w:lang w:eastAsia="en-US"/>
        </w:rPr>
        <w:t xml:space="preserve"> years respectively.  The youngest person to commence an order was </w:t>
      </w:r>
      <w:r w:rsidR="007A47D6" w:rsidRPr="009E0AF9">
        <w:rPr>
          <w:snapToGrid w:val="0"/>
          <w:lang w:eastAsia="en-US"/>
        </w:rPr>
        <w:t>11</w:t>
      </w:r>
      <w:r w:rsidRPr="009E0AF9">
        <w:rPr>
          <w:snapToGrid w:val="0"/>
          <w:lang w:eastAsia="en-US"/>
        </w:rPr>
        <w:t xml:space="preserve"> years and the oldest was </w:t>
      </w:r>
      <w:r w:rsidR="00146A7F" w:rsidRPr="009E0AF9">
        <w:rPr>
          <w:snapToGrid w:val="0"/>
          <w:lang w:eastAsia="en-US"/>
        </w:rPr>
        <w:t>64</w:t>
      </w:r>
      <w:r w:rsidR="008C7037" w:rsidRPr="009E0AF9">
        <w:rPr>
          <w:snapToGrid w:val="0"/>
          <w:lang w:eastAsia="en-US"/>
        </w:rPr>
        <w:t xml:space="preserve"> </w:t>
      </w:r>
      <w:r w:rsidRPr="009E0AF9">
        <w:rPr>
          <w:snapToGrid w:val="0"/>
          <w:lang w:eastAsia="en-US"/>
        </w:rPr>
        <w:t>years.</w:t>
      </w:r>
    </w:p>
    <w:p w:rsidR="00D10DE5" w:rsidRPr="009E0AF9" w:rsidRDefault="00D10DE5" w:rsidP="00D10DE5">
      <w:pPr>
        <w:pStyle w:val="OCPH3"/>
      </w:pPr>
      <w:bookmarkStart w:id="45" w:name="_Toc443308241"/>
      <w:r w:rsidRPr="009E0AF9">
        <w:t>Sex</w:t>
      </w:r>
      <w:bookmarkEnd w:id="45"/>
    </w:p>
    <w:p w:rsidR="00D10DE5" w:rsidRPr="009E0AF9" w:rsidRDefault="00A416EB" w:rsidP="00D10DE5">
      <w:pPr>
        <w:tabs>
          <w:tab w:val="left" w:pos="521"/>
          <w:tab w:val="left" w:pos="1531"/>
        </w:tabs>
        <w:jc w:val="both"/>
        <w:rPr>
          <w:snapToGrid w:val="0"/>
          <w:lang w:eastAsia="en-US"/>
        </w:rPr>
      </w:pPr>
      <w:r w:rsidRPr="009E0AF9">
        <w:rPr>
          <w:snapToGrid w:val="0"/>
          <w:lang w:eastAsia="en-US"/>
        </w:rPr>
        <w:t>Females comprised 1</w:t>
      </w:r>
      <w:r w:rsidR="002D5400" w:rsidRPr="009E0AF9">
        <w:rPr>
          <w:snapToGrid w:val="0"/>
          <w:lang w:eastAsia="en-US"/>
        </w:rPr>
        <w:t>7</w:t>
      </w:r>
      <w:r w:rsidRPr="009E0AF9">
        <w:rPr>
          <w:snapToGrid w:val="0"/>
          <w:lang w:eastAsia="en-US"/>
        </w:rPr>
        <w:t>% (</w:t>
      </w:r>
      <w:r w:rsidR="002D5400" w:rsidRPr="009E0AF9">
        <w:rPr>
          <w:snapToGrid w:val="0"/>
          <w:lang w:eastAsia="en-US"/>
        </w:rPr>
        <w:t>301</w:t>
      </w:r>
      <w:r w:rsidRPr="009E0AF9">
        <w:rPr>
          <w:snapToGrid w:val="0"/>
          <w:lang w:eastAsia="en-US"/>
        </w:rPr>
        <w:t>) of</w:t>
      </w:r>
      <w:r w:rsidR="00D10DE5" w:rsidRPr="009E0AF9">
        <w:rPr>
          <w:snapToGrid w:val="0"/>
          <w:lang w:eastAsia="en-US"/>
        </w:rPr>
        <w:t xml:space="preserve"> the </w:t>
      </w:r>
      <w:r w:rsidR="00AE3AD2" w:rsidRPr="009E0AF9">
        <w:rPr>
          <w:snapToGrid w:val="0"/>
          <w:lang w:eastAsia="en-US"/>
        </w:rPr>
        <w:t xml:space="preserve">community-based </w:t>
      </w:r>
      <w:r w:rsidR="00D10DE5" w:rsidRPr="009E0AF9">
        <w:rPr>
          <w:snapToGrid w:val="0"/>
          <w:lang w:eastAsia="en-US"/>
        </w:rPr>
        <w:t>program commencements</w:t>
      </w:r>
      <w:r w:rsidR="005434D0" w:rsidRPr="009E0AF9">
        <w:rPr>
          <w:snapToGrid w:val="0"/>
          <w:lang w:eastAsia="en-US"/>
        </w:rPr>
        <w:t xml:space="preserve"> </w:t>
      </w:r>
      <w:r w:rsidR="00D6480D" w:rsidRPr="009E0AF9">
        <w:rPr>
          <w:snapToGrid w:val="0"/>
          <w:lang w:eastAsia="en-US"/>
        </w:rPr>
        <w:t>for</w:t>
      </w:r>
      <w:r w:rsidR="00FC560D" w:rsidRPr="009E0AF9">
        <w:rPr>
          <w:snapToGrid w:val="0"/>
          <w:lang w:eastAsia="en-US"/>
        </w:rPr>
        <w:t xml:space="preserve"> </w:t>
      </w:r>
      <w:r w:rsidR="00EC0776" w:rsidRPr="009E0AF9">
        <w:rPr>
          <w:snapToGrid w:val="0"/>
          <w:lang w:eastAsia="en-US"/>
        </w:rPr>
        <w:t>201</w:t>
      </w:r>
      <w:r w:rsidR="002D5400" w:rsidRPr="009E0AF9">
        <w:rPr>
          <w:snapToGrid w:val="0"/>
          <w:lang w:eastAsia="en-US"/>
        </w:rPr>
        <w:t>4</w:t>
      </w:r>
      <w:r w:rsidR="00EC0776" w:rsidRPr="009E0AF9">
        <w:rPr>
          <w:snapToGrid w:val="0"/>
          <w:lang w:eastAsia="en-US"/>
        </w:rPr>
        <w:t>-1</w:t>
      </w:r>
      <w:r w:rsidR="002D5400" w:rsidRPr="009E0AF9">
        <w:rPr>
          <w:snapToGrid w:val="0"/>
          <w:lang w:eastAsia="en-US"/>
        </w:rPr>
        <w:t>5</w:t>
      </w:r>
      <w:r w:rsidRPr="009E0AF9">
        <w:rPr>
          <w:snapToGrid w:val="0"/>
          <w:lang w:eastAsia="en-US"/>
        </w:rPr>
        <w:t>.</w:t>
      </w:r>
    </w:p>
    <w:p w:rsidR="00BF20C1" w:rsidRPr="008351C6" w:rsidRDefault="009A2FE4" w:rsidP="00B31633">
      <w:pPr>
        <w:pStyle w:val="OCPH1"/>
        <w:spacing w:before="120"/>
      </w:pPr>
      <w:bookmarkStart w:id="46" w:name="_Toc443308242"/>
      <w:r w:rsidRPr="008351C6">
        <w:lastRenderedPageBreak/>
        <w:t>PERFORMANCE</w:t>
      </w:r>
      <w:bookmarkEnd w:id="46"/>
    </w:p>
    <w:p w:rsidR="00A240B7" w:rsidRPr="008351C6" w:rsidRDefault="00A240B7" w:rsidP="00A240B7">
      <w:pPr>
        <w:jc w:val="both"/>
        <w:rPr>
          <w:lang w:val="en-US"/>
        </w:rPr>
      </w:pPr>
      <w:r w:rsidRPr="008351C6">
        <w:rPr>
          <w:lang w:val="en-US"/>
        </w:rPr>
        <w:t xml:space="preserve">The following table contains information produced by the Steering Committee for the Review of Commonwealth/State Service Provision (SCRCSSP) contained in the ‘Report on Government Services, </w:t>
      </w:r>
      <w:r w:rsidR="008802BC">
        <w:rPr>
          <w:lang w:val="en-US"/>
        </w:rPr>
        <w:t>201</w:t>
      </w:r>
      <w:r w:rsidR="00F511D6">
        <w:rPr>
          <w:lang w:val="en-US"/>
        </w:rPr>
        <w:t>6</w:t>
      </w:r>
      <w:r w:rsidRPr="008351C6">
        <w:rPr>
          <w:lang w:val="en-US"/>
        </w:rPr>
        <w:t xml:space="preserve">’, which compares service delivery performance </w:t>
      </w:r>
      <w:r w:rsidR="00DD3B10">
        <w:rPr>
          <w:lang w:val="en-US"/>
        </w:rPr>
        <w:t>across jurisdictions in</w:t>
      </w:r>
      <w:r w:rsidRPr="008351C6">
        <w:rPr>
          <w:lang w:val="en-US"/>
        </w:rPr>
        <w:t xml:space="preserve"> Australia.  Each jurisdiction provides standard information by which comparisons can be made.  For corrective services, performance is</w:t>
      </w:r>
      <w:r w:rsidRPr="008351C6">
        <w:t xml:space="preserve"> categorised</w:t>
      </w:r>
      <w:r w:rsidRPr="008351C6">
        <w:rPr>
          <w:lang w:val="en-US"/>
        </w:rPr>
        <w:t xml:space="preserve"> according to efficiency or effectiveness.  Key focus areas mentioned above are addressed by at least one indicator and a selection of summary indicators are presented in the following table.</w:t>
      </w:r>
    </w:p>
    <w:p w:rsidR="00A240B7" w:rsidRPr="008351C6" w:rsidRDefault="00A240B7" w:rsidP="00A240B7">
      <w:pPr>
        <w:jc w:val="both"/>
        <w:rPr>
          <w:lang w:val="en-US"/>
        </w:rPr>
      </w:pPr>
      <w:r w:rsidRPr="008351C6">
        <w:rPr>
          <w:lang w:val="en-US"/>
        </w:rPr>
        <w:t xml:space="preserve">The information presented in the following table for other jurisdictions is for </w:t>
      </w:r>
      <w:r w:rsidR="00687232">
        <w:rPr>
          <w:lang w:val="en-US"/>
        </w:rPr>
        <w:t>20</w:t>
      </w:r>
      <w:r w:rsidR="003D1AC8">
        <w:rPr>
          <w:lang w:val="en-US"/>
        </w:rPr>
        <w:t>1</w:t>
      </w:r>
      <w:r w:rsidR="00F511D6">
        <w:rPr>
          <w:lang w:val="en-US"/>
        </w:rPr>
        <w:t>4</w:t>
      </w:r>
      <w:r w:rsidR="00311F3B">
        <w:rPr>
          <w:lang w:val="en-US"/>
        </w:rPr>
        <w:t>-1</w:t>
      </w:r>
      <w:r w:rsidR="00F511D6">
        <w:rPr>
          <w:lang w:val="en-US"/>
        </w:rPr>
        <w:t>5</w:t>
      </w:r>
      <w:r w:rsidR="003D1AC8">
        <w:rPr>
          <w:lang w:val="en-US"/>
        </w:rPr>
        <w:t>.</w:t>
      </w:r>
      <w:r w:rsidRPr="008351C6">
        <w:rPr>
          <w:lang w:val="en-US"/>
        </w:rPr>
        <w:t xml:space="preserve">  The Agency uses many of the findings from this exercise to establish benchmarks for its own business planning exercises.</w:t>
      </w:r>
    </w:p>
    <w:p w:rsidR="00A240B7" w:rsidRPr="008351C6" w:rsidRDefault="00A240B7" w:rsidP="00A240B7">
      <w:pPr>
        <w:jc w:val="both"/>
        <w:rPr>
          <w:lang w:val="en-US"/>
        </w:rPr>
      </w:pPr>
      <w:r w:rsidRPr="008351C6">
        <w:rPr>
          <w:lang w:val="en-US"/>
        </w:rPr>
        <w:t xml:space="preserve">In many instances, the Northern Territory differs from other jurisdictions. These unique characteristics include the small general population of which a high proportion is comprised of Indigenous persons, dispersion of the population and </w:t>
      </w:r>
      <w:r w:rsidR="00A8436E" w:rsidRPr="008351C6">
        <w:rPr>
          <w:lang w:val="en-US"/>
        </w:rPr>
        <w:t>remoteness, which</w:t>
      </w:r>
      <w:r w:rsidRPr="008351C6">
        <w:rPr>
          <w:lang w:val="en-US"/>
        </w:rPr>
        <w:t xml:space="preserve"> results in higher costs for goods and services</w:t>
      </w:r>
      <w:r w:rsidR="00544800">
        <w:rPr>
          <w:lang w:val="en-US"/>
        </w:rPr>
        <w:t>,</w:t>
      </w:r>
      <w:r w:rsidRPr="008351C6">
        <w:rPr>
          <w:lang w:val="en-US"/>
        </w:rPr>
        <w:t xml:space="preserve"> and the physical location of the Northern Territory in comparison to other states.</w:t>
      </w:r>
    </w:p>
    <w:p w:rsidR="00A240B7" w:rsidRPr="008351C6" w:rsidRDefault="00A240B7" w:rsidP="00A240B7">
      <w:pPr>
        <w:jc w:val="both"/>
        <w:rPr>
          <w:lang w:val="en-US"/>
        </w:rPr>
      </w:pPr>
      <w:r w:rsidRPr="008351C6">
        <w:rPr>
          <w:lang w:val="en-US"/>
        </w:rPr>
        <w:t xml:space="preserve">It should also be noted that some of the indicators used in the following table </w:t>
      </w:r>
      <w:r w:rsidR="00A8436E" w:rsidRPr="008351C6">
        <w:rPr>
          <w:lang w:val="en-US"/>
        </w:rPr>
        <w:t>might</w:t>
      </w:r>
      <w:r w:rsidRPr="008351C6">
        <w:rPr>
          <w:lang w:val="en-US"/>
        </w:rPr>
        <w:t xml:space="preserve"> differ from those used elsewhere in this Annual Report.  This may be due to differences between jurisdictions in accrual or cash accounting processes and the exclusion of </w:t>
      </w:r>
      <w:r w:rsidR="00295331">
        <w:rPr>
          <w:lang w:val="en-US"/>
        </w:rPr>
        <w:t>youth</w:t>
      </w:r>
      <w:r w:rsidRPr="008351C6">
        <w:rPr>
          <w:lang w:val="en-US"/>
        </w:rPr>
        <w:t xml:space="preserve"> justice from the SCRCSSP exercise.</w:t>
      </w:r>
    </w:p>
    <w:p w:rsidR="00A240B7" w:rsidRPr="008351C6" w:rsidRDefault="00A240B7" w:rsidP="00A240B7">
      <w:pPr>
        <w:jc w:val="both"/>
        <w:rPr>
          <w:lang w:val="en-US"/>
        </w:rPr>
      </w:pPr>
      <w:r w:rsidRPr="008351C6">
        <w:rPr>
          <w:lang w:val="en-US"/>
        </w:rPr>
        <w:t xml:space="preserve">As can be seen, the Northern Territory compares reasonably with other jurisdictions in most of the performance indicators mentioned above.  </w:t>
      </w:r>
      <w:r w:rsidR="00306415" w:rsidRPr="008351C6">
        <w:rPr>
          <w:lang w:val="en-US"/>
        </w:rPr>
        <w:t>T</w:t>
      </w:r>
      <w:r w:rsidRPr="008351C6">
        <w:rPr>
          <w:lang w:val="en-US"/>
        </w:rPr>
        <w:t xml:space="preserve">he measure of recidivism </w:t>
      </w:r>
      <w:r w:rsidR="008F67EB">
        <w:rPr>
          <w:lang w:val="en-US"/>
        </w:rPr>
        <w:t>is</w:t>
      </w:r>
      <w:r w:rsidRPr="008351C6">
        <w:rPr>
          <w:lang w:val="en-US"/>
        </w:rPr>
        <w:t xml:space="preserve"> seen to be a partial measure of the whole justice system, not just </w:t>
      </w:r>
      <w:r w:rsidR="008F67EB">
        <w:rPr>
          <w:lang w:val="en-US"/>
        </w:rPr>
        <w:t xml:space="preserve">the </w:t>
      </w:r>
      <w:r w:rsidRPr="008351C6">
        <w:rPr>
          <w:lang w:val="en-US"/>
        </w:rPr>
        <w:t>correctional system.  It is</w:t>
      </w:r>
      <w:r w:rsidRPr="008351C6">
        <w:t xml:space="preserve"> recognised</w:t>
      </w:r>
      <w:r w:rsidR="00311F3B">
        <w:rPr>
          <w:lang w:val="en-US"/>
        </w:rPr>
        <w:t xml:space="preserve"> that the rates</w:t>
      </w:r>
      <w:r w:rsidRPr="008351C6">
        <w:rPr>
          <w:lang w:val="en-US"/>
        </w:rPr>
        <w:t xml:space="preserve"> of recidivism </w:t>
      </w:r>
      <w:r w:rsidR="00311F3B">
        <w:rPr>
          <w:lang w:val="en-US"/>
        </w:rPr>
        <w:t>are influenced</w:t>
      </w:r>
      <w:r w:rsidRPr="008351C6">
        <w:rPr>
          <w:lang w:val="en-US"/>
        </w:rPr>
        <w:t xml:space="preserve"> by many factors outside the justice system, including education, employment and social conditions.  The measures of recidivism used are limited in that they do not consider the types of re-offending, only follow a person within the same jurisdiction in which they completed the original corrections program and do not include any offences which result in an outcome not adminis</w:t>
      </w:r>
      <w:r w:rsidR="00F511D6">
        <w:rPr>
          <w:lang w:val="en-US"/>
        </w:rPr>
        <w:t>tered by correctional services.</w:t>
      </w:r>
    </w:p>
    <w:p w:rsidR="00A240B7" w:rsidRPr="008351C6" w:rsidRDefault="00A240B7" w:rsidP="00A240B7">
      <w:pPr>
        <w:jc w:val="both"/>
        <w:rPr>
          <w:lang w:val="en-US"/>
        </w:rPr>
      </w:pPr>
    </w:p>
    <w:p w:rsidR="002B6739" w:rsidRPr="00223EB9" w:rsidRDefault="00AC6DC2" w:rsidP="00AE3AD2">
      <w:pPr>
        <w:pStyle w:val="Caption"/>
        <w:ind w:left="-426"/>
      </w:pPr>
      <w:r w:rsidRPr="008351C6">
        <w:rPr>
          <w:lang w:val="en-US"/>
        </w:rPr>
        <w:br w:type="page"/>
      </w:r>
      <w:bookmarkStart w:id="47" w:name="_Toc118257471"/>
      <w:bookmarkStart w:id="48" w:name="_Toc443642834"/>
      <w:r w:rsidR="002B6739" w:rsidRPr="00223EB9">
        <w:lastRenderedPageBreak/>
        <w:t xml:space="preserve">Table </w:t>
      </w:r>
      <w:r w:rsidR="00EB5EEC">
        <w:fldChar w:fldCharType="begin"/>
      </w:r>
      <w:r w:rsidR="00EB5EEC">
        <w:instrText xml:space="preserve"> SEQ Table \* ARABIC </w:instrText>
      </w:r>
      <w:r w:rsidR="00EB5EEC">
        <w:fldChar w:fldCharType="separate"/>
      </w:r>
      <w:r w:rsidR="00F511D6">
        <w:rPr>
          <w:noProof/>
        </w:rPr>
        <w:t>4</w:t>
      </w:r>
      <w:r w:rsidR="00EB5EEC">
        <w:rPr>
          <w:noProof/>
        </w:rPr>
        <w:fldChar w:fldCharType="end"/>
      </w:r>
      <w:r w:rsidR="002B6739" w:rsidRPr="00223EB9">
        <w:t xml:space="preserve">  National Performance Indicators.</w:t>
      </w:r>
      <w:bookmarkEnd w:id="47"/>
      <w:bookmarkEnd w:id="48"/>
    </w:p>
    <w:tbl>
      <w:tblPr>
        <w:tblW w:w="966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3858"/>
        <w:gridCol w:w="567"/>
        <w:gridCol w:w="567"/>
        <w:gridCol w:w="567"/>
        <w:gridCol w:w="567"/>
        <w:gridCol w:w="567"/>
        <w:gridCol w:w="567"/>
        <w:gridCol w:w="567"/>
        <w:gridCol w:w="567"/>
        <w:gridCol w:w="567"/>
        <w:gridCol w:w="708"/>
      </w:tblGrid>
      <w:tr w:rsidR="00F511D6" w:rsidRPr="00790929" w:rsidTr="00F511D6">
        <w:tc>
          <w:tcPr>
            <w:tcW w:w="3858" w:type="dxa"/>
            <w:vMerge w:val="restart"/>
            <w:tcBorders>
              <w:top w:val="single" w:sz="4" w:space="0" w:color="auto"/>
              <w:bottom w:val="nil"/>
            </w:tcBorders>
            <w:vAlign w:val="center"/>
          </w:tcPr>
          <w:p w:rsidR="00F511D6" w:rsidRPr="00790929" w:rsidRDefault="00F511D6" w:rsidP="00F511D6">
            <w:pPr>
              <w:spacing w:after="80"/>
              <w:rPr>
                <w:rFonts w:cs="Arial"/>
                <w:snapToGrid w:val="0"/>
                <w:color w:val="000000"/>
                <w:sz w:val="14"/>
                <w:szCs w:val="14"/>
                <w:lang w:eastAsia="en-US"/>
              </w:rPr>
            </w:pPr>
            <w:r w:rsidRPr="00790929">
              <w:rPr>
                <w:rFonts w:cs="Arial"/>
                <w:b/>
                <w:snapToGrid w:val="0"/>
                <w:color w:val="000000"/>
                <w:sz w:val="14"/>
                <w:szCs w:val="14"/>
                <w:lang w:eastAsia="en-US"/>
              </w:rPr>
              <w:t>Performance Indicators</w:t>
            </w:r>
          </w:p>
        </w:tc>
        <w:tc>
          <w:tcPr>
            <w:tcW w:w="5103" w:type="dxa"/>
            <w:gridSpan w:val="9"/>
            <w:tcBorders>
              <w:top w:val="single" w:sz="4" w:space="0" w:color="auto"/>
              <w:bottom w:val="single" w:sz="4" w:space="0" w:color="auto"/>
            </w:tcBorders>
            <w:vAlign w:val="center"/>
          </w:tcPr>
          <w:p w:rsidR="00F511D6" w:rsidRPr="00790929" w:rsidRDefault="00F511D6" w:rsidP="00F511D6">
            <w:pPr>
              <w:spacing w:after="80"/>
              <w:jc w:val="center"/>
              <w:rPr>
                <w:rFonts w:cs="Arial"/>
                <w:b/>
                <w:snapToGrid w:val="0"/>
                <w:color w:val="000000"/>
                <w:sz w:val="14"/>
                <w:szCs w:val="14"/>
                <w:lang w:eastAsia="en-US"/>
              </w:rPr>
            </w:pPr>
            <w:r w:rsidRPr="00790929">
              <w:rPr>
                <w:rFonts w:cs="Arial"/>
                <w:b/>
                <w:snapToGrid w:val="0"/>
                <w:color w:val="000000"/>
                <w:sz w:val="14"/>
                <w:szCs w:val="14"/>
                <w:lang w:eastAsia="en-US"/>
              </w:rPr>
              <w:t>2</w:t>
            </w:r>
            <w:r>
              <w:rPr>
                <w:rFonts w:cs="Arial"/>
                <w:b/>
                <w:snapToGrid w:val="0"/>
                <w:color w:val="000000"/>
                <w:sz w:val="14"/>
                <w:szCs w:val="14"/>
                <w:lang w:eastAsia="en-US"/>
              </w:rPr>
              <w:t>014</w:t>
            </w:r>
            <w:r w:rsidRPr="00790929">
              <w:rPr>
                <w:rFonts w:cs="Arial"/>
                <w:b/>
                <w:snapToGrid w:val="0"/>
                <w:color w:val="000000"/>
                <w:sz w:val="14"/>
                <w:szCs w:val="14"/>
                <w:lang w:eastAsia="en-US"/>
              </w:rPr>
              <w:t>-</w:t>
            </w:r>
            <w:r>
              <w:rPr>
                <w:rFonts w:cs="Arial"/>
                <w:b/>
                <w:snapToGrid w:val="0"/>
                <w:color w:val="000000"/>
                <w:sz w:val="14"/>
                <w:szCs w:val="14"/>
                <w:lang w:eastAsia="en-US"/>
              </w:rPr>
              <w:t>15</w:t>
            </w:r>
          </w:p>
        </w:tc>
        <w:tc>
          <w:tcPr>
            <w:tcW w:w="708" w:type="dxa"/>
            <w:tcBorders>
              <w:top w:val="single" w:sz="4" w:space="0" w:color="auto"/>
              <w:bottom w:val="nil"/>
            </w:tcBorders>
            <w:vAlign w:val="center"/>
          </w:tcPr>
          <w:p w:rsidR="00F511D6" w:rsidRPr="00790929" w:rsidRDefault="00F511D6" w:rsidP="00F511D6">
            <w:pPr>
              <w:spacing w:after="80"/>
              <w:jc w:val="right"/>
              <w:rPr>
                <w:rFonts w:cs="Arial"/>
                <w:b/>
                <w:snapToGrid w:val="0"/>
                <w:color w:val="000000"/>
                <w:sz w:val="14"/>
                <w:szCs w:val="14"/>
                <w:lang w:eastAsia="en-US"/>
              </w:rPr>
            </w:pPr>
            <w:r w:rsidRPr="00790929">
              <w:rPr>
                <w:rFonts w:cs="Arial"/>
                <w:b/>
                <w:snapToGrid w:val="0"/>
                <w:color w:val="000000"/>
                <w:sz w:val="14"/>
                <w:szCs w:val="14"/>
                <w:lang w:eastAsia="en-US"/>
              </w:rPr>
              <w:t>2</w:t>
            </w:r>
            <w:r>
              <w:rPr>
                <w:rFonts w:cs="Arial"/>
                <w:b/>
                <w:snapToGrid w:val="0"/>
                <w:color w:val="000000"/>
                <w:sz w:val="14"/>
                <w:szCs w:val="14"/>
                <w:lang w:eastAsia="en-US"/>
              </w:rPr>
              <w:t>013</w:t>
            </w:r>
            <w:r w:rsidRPr="00790929">
              <w:rPr>
                <w:rFonts w:cs="Arial"/>
                <w:b/>
                <w:snapToGrid w:val="0"/>
                <w:color w:val="000000"/>
                <w:sz w:val="14"/>
                <w:szCs w:val="14"/>
                <w:lang w:eastAsia="en-US"/>
              </w:rPr>
              <w:t>-</w:t>
            </w:r>
            <w:r>
              <w:rPr>
                <w:rFonts w:cs="Arial"/>
                <w:b/>
                <w:snapToGrid w:val="0"/>
                <w:color w:val="000000"/>
                <w:sz w:val="14"/>
                <w:szCs w:val="14"/>
                <w:lang w:eastAsia="en-US"/>
              </w:rPr>
              <w:t>14</w:t>
            </w:r>
          </w:p>
        </w:tc>
      </w:tr>
      <w:tr w:rsidR="00F511D6" w:rsidRPr="00790929" w:rsidTr="00F511D6">
        <w:tc>
          <w:tcPr>
            <w:tcW w:w="3858" w:type="dxa"/>
            <w:vMerge/>
            <w:tcBorders>
              <w:top w:val="nil"/>
              <w:bottom w:val="single" w:sz="4" w:space="0" w:color="auto"/>
            </w:tcBorders>
            <w:vAlign w:val="center"/>
          </w:tcPr>
          <w:p w:rsidR="00F511D6" w:rsidRPr="00790929" w:rsidRDefault="00F511D6" w:rsidP="00F511D6">
            <w:pPr>
              <w:spacing w:after="80"/>
              <w:jc w:val="right"/>
              <w:rPr>
                <w:rFonts w:cs="Arial"/>
                <w:b/>
                <w:snapToGrid w:val="0"/>
                <w:color w:val="000000"/>
                <w:sz w:val="14"/>
                <w:szCs w:val="14"/>
                <w:lang w:eastAsia="en-US"/>
              </w:rPr>
            </w:pPr>
          </w:p>
        </w:tc>
        <w:tc>
          <w:tcPr>
            <w:tcW w:w="567" w:type="dxa"/>
            <w:tcBorders>
              <w:top w:val="single" w:sz="4" w:space="0" w:color="auto"/>
              <w:bottom w:val="single" w:sz="4" w:space="0" w:color="auto"/>
            </w:tcBorders>
          </w:tcPr>
          <w:p w:rsidR="00F511D6" w:rsidRPr="00790929" w:rsidRDefault="00F511D6" w:rsidP="00F511D6">
            <w:pPr>
              <w:spacing w:after="80"/>
              <w:jc w:val="center"/>
              <w:rPr>
                <w:rFonts w:cs="Arial"/>
                <w:b/>
                <w:snapToGrid w:val="0"/>
                <w:color w:val="000000"/>
                <w:sz w:val="14"/>
                <w:szCs w:val="14"/>
                <w:lang w:eastAsia="en-US"/>
              </w:rPr>
            </w:pPr>
            <w:r w:rsidRPr="00790929">
              <w:rPr>
                <w:rFonts w:cs="Arial"/>
                <w:b/>
                <w:snapToGrid w:val="0"/>
                <w:color w:val="000000"/>
                <w:sz w:val="14"/>
                <w:szCs w:val="14"/>
                <w:lang w:eastAsia="en-US"/>
              </w:rPr>
              <w:t>NSW</w:t>
            </w:r>
          </w:p>
        </w:tc>
        <w:tc>
          <w:tcPr>
            <w:tcW w:w="567" w:type="dxa"/>
            <w:tcBorders>
              <w:top w:val="single" w:sz="4" w:space="0" w:color="auto"/>
              <w:bottom w:val="single" w:sz="4" w:space="0" w:color="auto"/>
            </w:tcBorders>
          </w:tcPr>
          <w:p w:rsidR="00F511D6" w:rsidRPr="00790929" w:rsidRDefault="00F511D6" w:rsidP="00F511D6">
            <w:pPr>
              <w:spacing w:after="80"/>
              <w:jc w:val="center"/>
              <w:rPr>
                <w:rFonts w:cs="Arial"/>
                <w:b/>
                <w:snapToGrid w:val="0"/>
                <w:color w:val="000000"/>
                <w:sz w:val="14"/>
                <w:szCs w:val="14"/>
                <w:lang w:eastAsia="en-US"/>
              </w:rPr>
            </w:pPr>
            <w:r w:rsidRPr="00790929">
              <w:rPr>
                <w:rFonts w:cs="Arial"/>
                <w:b/>
                <w:snapToGrid w:val="0"/>
                <w:color w:val="000000"/>
                <w:sz w:val="14"/>
                <w:szCs w:val="14"/>
                <w:lang w:eastAsia="en-US"/>
              </w:rPr>
              <w:t>Vic</w:t>
            </w:r>
          </w:p>
        </w:tc>
        <w:tc>
          <w:tcPr>
            <w:tcW w:w="567" w:type="dxa"/>
            <w:tcBorders>
              <w:top w:val="single" w:sz="4" w:space="0" w:color="auto"/>
              <w:bottom w:val="single" w:sz="4" w:space="0" w:color="auto"/>
            </w:tcBorders>
          </w:tcPr>
          <w:p w:rsidR="00F511D6" w:rsidRPr="00790929" w:rsidRDefault="00F511D6" w:rsidP="00F511D6">
            <w:pPr>
              <w:spacing w:after="80"/>
              <w:jc w:val="center"/>
              <w:rPr>
                <w:rFonts w:cs="Arial"/>
                <w:b/>
                <w:snapToGrid w:val="0"/>
                <w:color w:val="000000"/>
                <w:sz w:val="14"/>
                <w:szCs w:val="14"/>
                <w:lang w:eastAsia="en-US"/>
              </w:rPr>
            </w:pPr>
            <w:r w:rsidRPr="00790929">
              <w:rPr>
                <w:rFonts w:cs="Arial"/>
                <w:b/>
                <w:snapToGrid w:val="0"/>
                <w:color w:val="000000"/>
                <w:sz w:val="14"/>
                <w:szCs w:val="14"/>
                <w:lang w:eastAsia="en-US"/>
              </w:rPr>
              <w:t>Qld</w:t>
            </w:r>
          </w:p>
        </w:tc>
        <w:tc>
          <w:tcPr>
            <w:tcW w:w="567" w:type="dxa"/>
            <w:tcBorders>
              <w:top w:val="single" w:sz="4" w:space="0" w:color="auto"/>
              <w:bottom w:val="single" w:sz="4" w:space="0" w:color="auto"/>
            </w:tcBorders>
          </w:tcPr>
          <w:p w:rsidR="00F511D6" w:rsidRPr="00790929" w:rsidRDefault="00F511D6" w:rsidP="00F511D6">
            <w:pPr>
              <w:spacing w:after="80"/>
              <w:jc w:val="center"/>
              <w:rPr>
                <w:rFonts w:cs="Arial"/>
                <w:b/>
                <w:snapToGrid w:val="0"/>
                <w:color w:val="000000"/>
                <w:sz w:val="14"/>
                <w:szCs w:val="14"/>
                <w:lang w:eastAsia="en-US"/>
              </w:rPr>
            </w:pPr>
            <w:r w:rsidRPr="00790929">
              <w:rPr>
                <w:rFonts w:cs="Arial"/>
                <w:b/>
                <w:snapToGrid w:val="0"/>
                <w:color w:val="000000"/>
                <w:sz w:val="14"/>
                <w:szCs w:val="14"/>
                <w:lang w:eastAsia="en-US"/>
              </w:rPr>
              <w:t>WA</w:t>
            </w:r>
          </w:p>
        </w:tc>
        <w:tc>
          <w:tcPr>
            <w:tcW w:w="567" w:type="dxa"/>
            <w:tcBorders>
              <w:top w:val="single" w:sz="4" w:space="0" w:color="auto"/>
              <w:bottom w:val="single" w:sz="4" w:space="0" w:color="auto"/>
            </w:tcBorders>
          </w:tcPr>
          <w:p w:rsidR="00F511D6" w:rsidRPr="00790929" w:rsidRDefault="00F511D6" w:rsidP="00F511D6">
            <w:pPr>
              <w:spacing w:after="80"/>
              <w:jc w:val="center"/>
              <w:rPr>
                <w:rFonts w:cs="Arial"/>
                <w:b/>
                <w:snapToGrid w:val="0"/>
                <w:color w:val="000000"/>
                <w:sz w:val="14"/>
                <w:szCs w:val="14"/>
                <w:lang w:eastAsia="en-US"/>
              </w:rPr>
            </w:pPr>
            <w:r w:rsidRPr="00790929">
              <w:rPr>
                <w:rFonts w:cs="Arial"/>
                <w:b/>
                <w:snapToGrid w:val="0"/>
                <w:color w:val="000000"/>
                <w:sz w:val="14"/>
                <w:szCs w:val="14"/>
                <w:lang w:eastAsia="en-US"/>
              </w:rPr>
              <w:t>SA</w:t>
            </w:r>
          </w:p>
        </w:tc>
        <w:tc>
          <w:tcPr>
            <w:tcW w:w="567" w:type="dxa"/>
            <w:tcBorders>
              <w:top w:val="single" w:sz="4" w:space="0" w:color="auto"/>
              <w:bottom w:val="single" w:sz="4" w:space="0" w:color="auto"/>
            </w:tcBorders>
          </w:tcPr>
          <w:p w:rsidR="00F511D6" w:rsidRPr="00790929" w:rsidRDefault="00F511D6" w:rsidP="00F511D6">
            <w:pPr>
              <w:spacing w:after="80"/>
              <w:jc w:val="center"/>
              <w:rPr>
                <w:rFonts w:cs="Arial"/>
                <w:b/>
                <w:snapToGrid w:val="0"/>
                <w:color w:val="000000"/>
                <w:sz w:val="14"/>
                <w:szCs w:val="14"/>
                <w:lang w:eastAsia="en-US"/>
              </w:rPr>
            </w:pPr>
            <w:r w:rsidRPr="00790929">
              <w:rPr>
                <w:rFonts w:cs="Arial"/>
                <w:b/>
                <w:snapToGrid w:val="0"/>
                <w:color w:val="000000"/>
                <w:sz w:val="14"/>
                <w:szCs w:val="14"/>
                <w:lang w:eastAsia="en-US"/>
              </w:rPr>
              <w:t>Tas</w:t>
            </w:r>
          </w:p>
        </w:tc>
        <w:tc>
          <w:tcPr>
            <w:tcW w:w="567" w:type="dxa"/>
            <w:tcBorders>
              <w:top w:val="single" w:sz="4" w:space="0" w:color="auto"/>
              <w:bottom w:val="single" w:sz="4" w:space="0" w:color="auto"/>
            </w:tcBorders>
          </w:tcPr>
          <w:p w:rsidR="00F511D6" w:rsidRPr="00790929" w:rsidRDefault="00F511D6" w:rsidP="00F511D6">
            <w:pPr>
              <w:spacing w:after="80"/>
              <w:jc w:val="center"/>
              <w:rPr>
                <w:rFonts w:cs="Arial"/>
                <w:b/>
                <w:snapToGrid w:val="0"/>
                <w:color w:val="000000"/>
                <w:sz w:val="14"/>
                <w:szCs w:val="14"/>
                <w:lang w:eastAsia="en-US"/>
              </w:rPr>
            </w:pPr>
            <w:r w:rsidRPr="00790929">
              <w:rPr>
                <w:rFonts w:cs="Arial"/>
                <w:b/>
                <w:snapToGrid w:val="0"/>
                <w:color w:val="000000"/>
                <w:sz w:val="14"/>
                <w:szCs w:val="14"/>
                <w:lang w:eastAsia="en-US"/>
              </w:rPr>
              <w:t>ACT</w:t>
            </w:r>
          </w:p>
        </w:tc>
        <w:tc>
          <w:tcPr>
            <w:tcW w:w="567" w:type="dxa"/>
            <w:tcBorders>
              <w:top w:val="single" w:sz="4" w:space="0" w:color="auto"/>
              <w:bottom w:val="single" w:sz="4" w:space="0" w:color="auto"/>
            </w:tcBorders>
          </w:tcPr>
          <w:p w:rsidR="00F511D6" w:rsidRPr="00790929" w:rsidRDefault="00F511D6" w:rsidP="00F511D6">
            <w:pPr>
              <w:spacing w:after="80"/>
              <w:jc w:val="center"/>
              <w:rPr>
                <w:rFonts w:cs="Arial"/>
                <w:b/>
                <w:snapToGrid w:val="0"/>
                <w:color w:val="000000"/>
                <w:sz w:val="14"/>
                <w:szCs w:val="14"/>
                <w:lang w:eastAsia="en-US"/>
              </w:rPr>
            </w:pPr>
            <w:r w:rsidRPr="00790929">
              <w:rPr>
                <w:rFonts w:cs="Arial"/>
                <w:b/>
                <w:snapToGrid w:val="0"/>
                <w:color w:val="000000"/>
                <w:sz w:val="14"/>
                <w:szCs w:val="14"/>
                <w:lang w:eastAsia="en-US"/>
              </w:rPr>
              <w:t>NT</w:t>
            </w:r>
          </w:p>
        </w:tc>
        <w:tc>
          <w:tcPr>
            <w:tcW w:w="567" w:type="dxa"/>
            <w:tcBorders>
              <w:top w:val="single" w:sz="4" w:space="0" w:color="auto"/>
              <w:bottom w:val="single" w:sz="4" w:space="0" w:color="auto"/>
            </w:tcBorders>
          </w:tcPr>
          <w:p w:rsidR="00F511D6" w:rsidRPr="00790929" w:rsidRDefault="00F511D6" w:rsidP="00F511D6">
            <w:pPr>
              <w:spacing w:after="80"/>
              <w:jc w:val="center"/>
              <w:rPr>
                <w:rFonts w:cs="Arial"/>
                <w:b/>
                <w:snapToGrid w:val="0"/>
                <w:color w:val="000000"/>
                <w:sz w:val="14"/>
                <w:szCs w:val="14"/>
                <w:lang w:eastAsia="en-US"/>
              </w:rPr>
            </w:pPr>
            <w:r w:rsidRPr="00790929">
              <w:rPr>
                <w:rFonts w:cs="Arial"/>
                <w:b/>
                <w:snapToGrid w:val="0"/>
                <w:color w:val="000000"/>
                <w:sz w:val="14"/>
                <w:szCs w:val="14"/>
                <w:lang w:eastAsia="en-US"/>
              </w:rPr>
              <w:t>Aust.</w:t>
            </w:r>
          </w:p>
        </w:tc>
        <w:tc>
          <w:tcPr>
            <w:tcW w:w="708" w:type="dxa"/>
            <w:tcBorders>
              <w:top w:val="nil"/>
              <w:bottom w:val="single" w:sz="4" w:space="0" w:color="auto"/>
            </w:tcBorders>
          </w:tcPr>
          <w:p w:rsidR="00F511D6" w:rsidRPr="00790929" w:rsidRDefault="00F511D6" w:rsidP="00F511D6">
            <w:pPr>
              <w:pStyle w:val="Heading6"/>
              <w:tabs>
                <w:tab w:val="clear" w:pos="720"/>
                <w:tab w:val="clear" w:pos="1440"/>
                <w:tab w:val="clear" w:pos="2160"/>
                <w:tab w:val="clear" w:pos="2880"/>
                <w:tab w:val="clear" w:pos="5040"/>
                <w:tab w:val="clear" w:pos="7200"/>
              </w:tabs>
              <w:spacing w:after="80"/>
              <w:rPr>
                <w:rFonts w:cs="Arial"/>
                <w:sz w:val="14"/>
                <w:szCs w:val="14"/>
              </w:rPr>
            </w:pPr>
            <w:r w:rsidRPr="00790929">
              <w:rPr>
                <w:rFonts w:cs="Arial"/>
                <w:sz w:val="14"/>
                <w:szCs w:val="14"/>
              </w:rPr>
              <w:t>NT</w:t>
            </w:r>
          </w:p>
        </w:tc>
      </w:tr>
      <w:tr w:rsidR="00F511D6" w:rsidRPr="00790929" w:rsidTr="00F511D6">
        <w:tc>
          <w:tcPr>
            <w:tcW w:w="3858" w:type="dxa"/>
            <w:tcBorders>
              <w:top w:val="single" w:sz="4" w:space="0" w:color="auto"/>
            </w:tcBorders>
          </w:tcPr>
          <w:p w:rsidR="00F511D6" w:rsidRPr="00790929" w:rsidRDefault="00F511D6" w:rsidP="00F511D6">
            <w:pPr>
              <w:spacing w:after="80"/>
              <w:rPr>
                <w:rFonts w:cs="Arial"/>
                <w:b/>
                <w:snapToGrid w:val="0"/>
                <w:color w:val="000000"/>
                <w:sz w:val="14"/>
                <w:szCs w:val="14"/>
                <w:lang w:eastAsia="en-US"/>
              </w:rPr>
            </w:pPr>
            <w:r w:rsidRPr="00790929">
              <w:rPr>
                <w:rFonts w:cs="Arial"/>
                <w:b/>
                <w:snapToGrid w:val="0"/>
                <w:color w:val="000000"/>
                <w:sz w:val="14"/>
                <w:szCs w:val="14"/>
                <w:lang w:eastAsia="en-US"/>
              </w:rPr>
              <w:t xml:space="preserve">Justice System - </w:t>
            </w:r>
            <w:r w:rsidRPr="00790929">
              <w:rPr>
                <w:rFonts w:cs="Arial"/>
                <w:b/>
                <w:i/>
                <w:snapToGrid w:val="0"/>
                <w:color w:val="000000"/>
                <w:sz w:val="14"/>
                <w:szCs w:val="14"/>
                <w:lang w:eastAsia="en-US"/>
              </w:rPr>
              <w:t>Recidivism rate</w:t>
            </w:r>
          </w:p>
        </w:tc>
        <w:tc>
          <w:tcPr>
            <w:tcW w:w="567" w:type="dxa"/>
            <w:tcBorders>
              <w:top w:val="single" w:sz="4" w:space="0" w:color="auto"/>
            </w:tcBorders>
          </w:tcPr>
          <w:p w:rsidR="00F511D6" w:rsidRPr="00790929" w:rsidRDefault="00F511D6" w:rsidP="00F511D6">
            <w:pPr>
              <w:spacing w:after="80"/>
              <w:jc w:val="center"/>
              <w:rPr>
                <w:rFonts w:cs="Arial"/>
                <w:b/>
                <w:snapToGrid w:val="0"/>
                <w:color w:val="000000"/>
                <w:sz w:val="14"/>
                <w:szCs w:val="14"/>
                <w:lang w:eastAsia="en-US"/>
              </w:rPr>
            </w:pPr>
          </w:p>
        </w:tc>
        <w:tc>
          <w:tcPr>
            <w:tcW w:w="567" w:type="dxa"/>
            <w:tcBorders>
              <w:top w:val="single" w:sz="4" w:space="0" w:color="auto"/>
            </w:tcBorders>
          </w:tcPr>
          <w:p w:rsidR="00F511D6" w:rsidRPr="00790929" w:rsidRDefault="00F511D6" w:rsidP="00F511D6">
            <w:pPr>
              <w:spacing w:after="80"/>
              <w:jc w:val="center"/>
              <w:rPr>
                <w:rFonts w:cs="Arial"/>
                <w:b/>
                <w:snapToGrid w:val="0"/>
                <w:color w:val="000000"/>
                <w:sz w:val="14"/>
                <w:szCs w:val="14"/>
                <w:lang w:eastAsia="en-US"/>
              </w:rPr>
            </w:pPr>
          </w:p>
        </w:tc>
        <w:tc>
          <w:tcPr>
            <w:tcW w:w="567" w:type="dxa"/>
            <w:tcBorders>
              <w:top w:val="single" w:sz="4" w:space="0" w:color="auto"/>
            </w:tcBorders>
          </w:tcPr>
          <w:p w:rsidR="00F511D6" w:rsidRPr="00790929" w:rsidRDefault="00F511D6" w:rsidP="00F511D6">
            <w:pPr>
              <w:spacing w:after="80"/>
              <w:jc w:val="center"/>
              <w:rPr>
                <w:rFonts w:cs="Arial"/>
                <w:b/>
                <w:snapToGrid w:val="0"/>
                <w:color w:val="000000"/>
                <w:sz w:val="14"/>
                <w:szCs w:val="14"/>
                <w:lang w:eastAsia="en-US"/>
              </w:rPr>
            </w:pPr>
          </w:p>
        </w:tc>
        <w:tc>
          <w:tcPr>
            <w:tcW w:w="567" w:type="dxa"/>
            <w:tcBorders>
              <w:top w:val="single" w:sz="4" w:space="0" w:color="auto"/>
            </w:tcBorders>
          </w:tcPr>
          <w:p w:rsidR="00F511D6" w:rsidRPr="00790929" w:rsidRDefault="00F511D6" w:rsidP="00F511D6">
            <w:pPr>
              <w:spacing w:after="80"/>
              <w:jc w:val="center"/>
              <w:rPr>
                <w:rFonts w:cs="Arial"/>
                <w:b/>
                <w:snapToGrid w:val="0"/>
                <w:color w:val="000000"/>
                <w:sz w:val="14"/>
                <w:szCs w:val="14"/>
                <w:lang w:eastAsia="en-US"/>
              </w:rPr>
            </w:pPr>
          </w:p>
        </w:tc>
        <w:tc>
          <w:tcPr>
            <w:tcW w:w="567" w:type="dxa"/>
            <w:tcBorders>
              <w:top w:val="single" w:sz="4" w:space="0" w:color="auto"/>
            </w:tcBorders>
          </w:tcPr>
          <w:p w:rsidR="00F511D6" w:rsidRPr="00790929" w:rsidRDefault="00F511D6" w:rsidP="00F511D6">
            <w:pPr>
              <w:spacing w:after="80"/>
              <w:jc w:val="center"/>
              <w:rPr>
                <w:rFonts w:cs="Arial"/>
                <w:b/>
                <w:snapToGrid w:val="0"/>
                <w:color w:val="000000"/>
                <w:sz w:val="14"/>
                <w:szCs w:val="14"/>
                <w:lang w:eastAsia="en-US"/>
              </w:rPr>
            </w:pPr>
          </w:p>
        </w:tc>
        <w:tc>
          <w:tcPr>
            <w:tcW w:w="567" w:type="dxa"/>
            <w:tcBorders>
              <w:top w:val="single" w:sz="4" w:space="0" w:color="auto"/>
            </w:tcBorders>
          </w:tcPr>
          <w:p w:rsidR="00F511D6" w:rsidRPr="00790929" w:rsidRDefault="00F511D6" w:rsidP="00F511D6">
            <w:pPr>
              <w:spacing w:after="80"/>
              <w:jc w:val="center"/>
              <w:rPr>
                <w:rFonts w:cs="Arial"/>
                <w:b/>
                <w:snapToGrid w:val="0"/>
                <w:color w:val="000000"/>
                <w:sz w:val="14"/>
                <w:szCs w:val="14"/>
                <w:lang w:eastAsia="en-US"/>
              </w:rPr>
            </w:pPr>
          </w:p>
        </w:tc>
        <w:tc>
          <w:tcPr>
            <w:tcW w:w="567" w:type="dxa"/>
            <w:tcBorders>
              <w:top w:val="single" w:sz="4" w:space="0" w:color="auto"/>
            </w:tcBorders>
          </w:tcPr>
          <w:p w:rsidR="00F511D6" w:rsidRPr="00790929" w:rsidRDefault="00F511D6" w:rsidP="00F511D6">
            <w:pPr>
              <w:spacing w:after="80"/>
              <w:jc w:val="center"/>
              <w:rPr>
                <w:rFonts w:cs="Arial"/>
                <w:b/>
                <w:snapToGrid w:val="0"/>
                <w:color w:val="000000"/>
                <w:sz w:val="14"/>
                <w:szCs w:val="14"/>
                <w:lang w:eastAsia="en-US"/>
              </w:rPr>
            </w:pPr>
          </w:p>
        </w:tc>
        <w:tc>
          <w:tcPr>
            <w:tcW w:w="567" w:type="dxa"/>
            <w:tcBorders>
              <w:top w:val="single" w:sz="4" w:space="0" w:color="auto"/>
            </w:tcBorders>
          </w:tcPr>
          <w:p w:rsidR="00F511D6" w:rsidRPr="00790929" w:rsidRDefault="00F511D6" w:rsidP="00F511D6">
            <w:pPr>
              <w:spacing w:after="80"/>
              <w:jc w:val="center"/>
              <w:rPr>
                <w:rFonts w:cs="Arial"/>
                <w:b/>
                <w:snapToGrid w:val="0"/>
                <w:color w:val="000000"/>
                <w:sz w:val="14"/>
                <w:szCs w:val="14"/>
                <w:lang w:eastAsia="en-US"/>
              </w:rPr>
            </w:pPr>
          </w:p>
        </w:tc>
        <w:tc>
          <w:tcPr>
            <w:tcW w:w="567" w:type="dxa"/>
            <w:tcBorders>
              <w:top w:val="single" w:sz="4" w:space="0" w:color="auto"/>
            </w:tcBorders>
          </w:tcPr>
          <w:p w:rsidR="00F511D6" w:rsidRPr="00790929" w:rsidRDefault="00F511D6" w:rsidP="00F511D6">
            <w:pPr>
              <w:spacing w:after="80"/>
              <w:jc w:val="center"/>
              <w:rPr>
                <w:rFonts w:cs="Arial"/>
                <w:b/>
                <w:snapToGrid w:val="0"/>
                <w:color w:val="000000"/>
                <w:sz w:val="14"/>
                <w:szCs w:val="14"/>
                <w:lang w:eastAsia="en-US"/>
              </w:rPr>
            </w:pPr>
          </w:p>
        </w:tc>
        <w:tc>
          <w:tcPr>
            <w:tcW w:w="708" w:type="dxa"/>
            <w:tcBorders>
              <w:top w:val="single" w:sz="4" w:space="0" w:color="auto"/>
            </w:tcBorders>
          </w:tcPr>
          <w:p w:rsidR="00F511D6" w:rsidRPr="00790929" w:rsidRDefault="00F511D6" w:rsidP="00F511D6">
            <w:pPr>
              <w:spacing w:after="80"/>
              <w:jc w:val="center"/>
              <w:rPr>
                <w:rFonts w:cs="Arial"/>
                <w:b/>
                <w:snapToGrid w:val="0"/>
                <w:color w:val="000000"/>
                <w:sz w:val="14"/>
                <w:szCs w:val="14"/>
                <w:lang w:eastAsia="en-US"/>
              </w:rPr>
            </w:pPr>
          </w:p>
        </w:tc>
      </w:tr>
      <w:tr w:rsidR="00F511D6" w:rsidRPr="00790929" w:rsidTr="00F511D6">
        <w:tc>
          <w:tcPr>
            <w:tcW w:w="3858" w:type="dxa"/>
          </w:tcPr>
          <w:p w:rsidR="00F511D6" w:rsidRPr="00790929" w:rsidRDefault="00F511D6" w:rsidP="00F511D6">
            <w:pPr>
              <w:spacing w:after="80"/>
              <w:ind w:left="114"/>
              <w:rPr>
                <w:rFonts w:cs="Arial"/>
                <w:snapToGrid w:val="0"/>
                <w:color w:val="000000"/>
                <w:sz w:val="14"/>
                <w:szCs w:val="14"/>
                <w:lang w:eastAsia="en-US"/>
              </w:rPr>
            </w:pPr>
            <w:r w:rsidRPr="00790929">
              <w:rPr>
                <w:rFonts w:cs="Arial"/>
                <w:snapToGrid w:val="0"/>
                <w:color w:val="000000"/>
                <w:sz w:val="14"/>
                <w:szCs w:val="14"/>
                <w:lang w:eastAsia="en-US"/>
              </w:rPr>
              <w:t>Prisoners returning to prison</w:t>
            </w:r>
            <w:r>
              <w:rPr>
                <w:rFonts w:cs="Arial"/>
                <w:snapToGrid w:val="0"/>
                <w:color w:val="000000"/>
                <w:sz w:val="14"/>
                <w:szCs w:val="14"/>
                <w:vertAlign w:val="superscript"/>
                <w:lang w:eastAsia="en-US"/>
              </w:rPr>
              <w:t>1</w:t>
            </w:r>
          </w:p>
        </w:tc>
        <w:tc>
          <w:tcPr>
            <w:tcW w:w="567" w:type="dxa"/>
          </w:tcPr>
          <w:p w:rsidR="00F511D6" w:rsidRPr="004B3194" w:rsidRDefault="00F511D6" w:rsidP="00F511D6">
            <w:pPr>
              <w:jc w:val="center"/>
              <w:rPr>
                <w:sz w:val="14"/>
                <w:szCs w:val="14"/>
              </w:rPr>
            </w:pPr>
            <w:r>
              <w:rPr>
                <w:sz w:val="14"/>
                <w:szCs w:val="14"/>
              </w:rPr>
              <w:t>48.1</w:t>
            </w:r>
          </w:p>
        </w:tc>
        <w:tc>
          <w:tcPr>
            <w:tcW w:w="567" w:type="dxa"/>
          </w:tcPr>
          <w:p w:rsidR="00F511D6" w:rsidRPr="004B3194" w:rsidRDefault="00F511D6" w:rsidP="00F511D6">
            <w:pPr>
              <w:jc w:val="center"/>
              <w:rPr>
                <w:sz w:val="14"/>
                <w:szCs w:val="14"/>
              </w:rPr>
            </w:pPr>
            <w:r>
              <w:rPr>
                <w:sz w:val="14"/>
                <w:szCs w:val="14"/>
              </w:rPr>
              <w:t>44.1</w:t>
            </w:r>
          </w:p>
        </w:tc>
        <w:tc>
          <w:tcPr>
            <w:tcW w:w="567" w:type="dxa"/>
          </w:tcPr>
          <w:p w:rsidR="00F511D6" w:rsidRPr="004B3194" w:rsidRDefault="00F511D6" w:rsidP="00F511D6">
            <w:pPr>
              <w:jc w:val="center"/>
              <w:rPr>
                <w:sz w:val="14"/>
                <w:szCs w:val="14"/>
              </w:rPr>
            </w:pPr>
            <w:r>
              <w:rPr>
                <w:sz w:val="14"/>
                <w:szCs w:val="14"/>
              </w:rPr>
              <w:t>40.9</w:t>
            </w:r>
          </w:p>
        </w:tc>
        <w:tc>
          <w:tcPr>
            <w:tcW w:w="567" w:type="dxa"/>
          </w:tcPr>
          <w:p w:rsidR="00F511D6" w:rsidRPr="004B3194" w:rsidRDefault="00F511D6" w:rsidP="00F511D6">
            <w:pPr>
              <w:jc w:val="center"/>
              <w:rPr>
                <w:sz w:val="14"/>
                <w:szCs w:val="14"/>
              </w:rPr>
            </w:pPr>
            <w:r>
              <w:rPr>
                <w:sz w:val="14"/>
                <w:szCs w:val="14"/>
              </w:rPr>
              <w:t>36.2</w:t>
            </w:r>
          </w:p>
        </w:tc>
        <w:tc>
          <w:tcPr>
            <w:tcW w:w="567" w:type="dxa"/>
          </w:tcPr>
          <w:p w:rsidR="00F511D6" w:rsidRPr="004B3194" w:rsidRDefault="00F511D6" w:rsidP="00F511D6">
            <w:pPr>
              <w:jc w:val="center"/>
              <w:rPr>
                <w:sz w:val="14"/>
                <w:szCs w:val="14"/>
              </w:rPr>
            </w:pPr>
            <w:r>
              <w:rPr>
                <w:sz w:val="14"/>
                <w:szCs w:val="14"/>
              </w:rPr>
              <w:t>38.1</w:t>
            </w:r>
          </w:p>
        </w:tc>
        <w:tc>
          <w:tcPr>
            <w:tcW w:w="567" w:type="dxa"/>
          </w:tcPr>
          <w:p w:rsidR="00F511D6" w:rsidRPr="004B3194" w:rsidRDefault="00F511D6" w:rsidP="00F511D6">
            <w:pPr>
              <w:jc w:val="center"/>
              <w:rPr>
                <w:sz w:val="14"/>
                <w:szCs w:val="14"/>
              </w:rPr>
            </w:pPr>
            <w:r>
              <w:rPr>
                <w:sz w:val="14"/>
                <w:szCs w:val="14"/>
              </w:rPr>
              <w:t>39.9</w:t>
            </w:r>
          </w:p>
        </w:tc>
        <w:tc>
          <w:tcPr>
            <w:tcW w:w="567" w:type="dxa"/>
          </w:tcPr>
          <w:p w:rsidR="00F511D6" w:rsidRPr="004B3194" w:rsidRDefault="00F511D6" w:rsidP="00F511D6">
            <w:pPr>
              <w:jc w:val="center"/>
              <w:rPr>
                <w:sz w:val="14"/>
                <w:szCs w:val="14"/>
              </w:rPr>
            </w:pPr>
            <w:r>
              <w:rPr>
                <w:sz w:val="14"/>
                <w:szCs w:val="14"/>
              </w:rPr>
              <w:t>38.7</w:t>
            </w:r>
          </w:p>
        </w:tc>
        <w:tc>
          <w:tcPr>
            <w:tcW w:w="567" w:type="dxa"/>
          </w:tcPr>
          <w:p w:rsidR="00F511D6" w:rsidRPr="004B3194" w:rsidRDefault="00F511D6" w:rsidP="00F511D6">
            <w:pPr>
              <w:jc w:val="center"/>
              <w:rPr>
                <w:sz w:val="14"/>
                <w:szCs w:val="14"/>
              </w:rPr>
            </w:pPr>
            <w:r>
              <w:rPr>
                <w:sz w:val="14"/>
                <w:szCs w:val="14"/>
              </w:rPr>
              <w:t>57.5</w:t>
            </w:r>
          </w:p>
        </w:tc>
        <w:tc>
          <w:tcPr>
            <w:tcW w:w="567" w:type="dxa"/>
          </w:tcPr>
          <w:p w:rsidR="00F511D6" w:rsidRPr="004B3194" w:rsidRDefault="00F511D6" w:rsidP="00F511D6">
            <w:pPr>
              <w:jc w:val="center"/>
              <w:rPr>
                <w:sz w:val="14"/>
                <w:szCs w:val="14"/>
              </w:rPr>
            </w:pPr>
            <w:r>
              <w:rPr>
                <w:sz w:val="14"/>
                <w:szCs w:val="14"/>
              </w:rPr>
              <w:t>44.3</w:t>
            </w:r>
          </w:p>
        </w:tc>
        <w:tc>
          <w:tcPr>
            <w:tcW w:w="708" w:type="dxa"/>
          </w:tcPr>
          <w:p w:rsidR="00F511D6" w:rsidRPr="004B3194" w:rsidRDefault="00F511D6" w:rsidP="00F511D6">
            <w:pPr>
              <w:jc w:val="center"/>
              <w:rPr>
                <w:sz w:val="14"/>
                <w:szCs w:val="14"/>
              </w:rPr>
            </w:pPr>
            <w:r>
              <w:rPr>
                <w:sz w:val="14"/>
                <w:szCs w:val="14"/>
              </w:rPr>
              <w:t>57.3</w:t>
            </w:r>
          </w:p>
        </w:tc>
      </w:tr>
      <w:tr w:rsidR="00F511D6" w:rsidRPr="00790929" w:rsidTr="00F511D6">
        <w:tc>
          <w:tcPr>
            <w:tcW w:w="3858" w:type="dxa"/>
          </w:tcPr>
          <w:p w:rsidR="00F511D6" w:rsidRPr="00790929" w:rsidRDefault="00F511D6" w:rsidP="00F511D6">
            <w:pPr>
              <w:spacing w:after="80"/>
              <w:ind w:left="114"/>
              <w:rPr>
                <w:rFonts w:cs="Arial"/>
                <w:snapToGrid w:val="0"/>
                <w:color w:val="000000"/>
                <w:sz w:val="14"/>
                <w:szCs w:val="14"/>
                <w:lang w:eastAsia="en-US"/>
              </w:rPr>
            </w:pPr>
            <w:r w:rsidRPr="00790929">
              <w:rPr>
                <w:rFonts w:cs="Arial"/>
                <w:snapToGrid w:val="0"/>
                <w:color w:val="000000"/>
                <w:sz w:val="14"/>
                <w:szCs w:val="14"/>
                <w:lang w:eastAsia="en-US"/>
              </w:rPr>
              <w:t>Offenders returning to a Community Corrections program</w:t>
            </w:r>
            <w:r>
              <w:rPr>
                <w:rFonts w:cs="Arial"/>
                <w:snapToGrid w:val="0"/>
                <w:color w:val="000000"/>
                <w:sz w:val="14"/>
                <w:szCs w:val="14"/>
                <w:vertAlign w:val="superscript"/>
                <w:lang w:eastAsia="en-US"/>
              </w:rPr>
              <w:t>2</w:t>
            </w:r>
          </w:p>
        </w:tc>
        <w:tc>
          <w:tcPr>
            <w:tcW w:w="567" w:type="dxa"/>
          </w:tcPr>
          <w:p w:rsidR="00F511D6" w:rsidRPr="004B3194" w:rsidRDefault="00F511D6" w:rsidP="00F511D6">
            <w:pPr>
              <w:jc w:val="center"/>
              <w:rPr>
                <w:sz w:val="14"/>
                <w:szCs w:val="14"/>
              </w:rPr>
            </w:pPr>
            <w:r>
              <w:rPr>
                <w:sz w:val="14"/>
                <w:szCs w:val="14"/>
              </w:rPr>
              <w:t>12.7</w:t>
            </w:r>
          </w:p>
        </w:tc>
        <w:tc>
          <w:tcPr>
            <w:tcW w:w="567" w:type="dxa"/>
          </w:tcPr>
          <w:p w:rsidR="00F511D6" w:rsidRPr="004B3194" w:rsidRDefault="00F511D6" w:rsidP="00F511D6">
            <w:pPr>
              <w:jc w:val="center"/>
              <w:rPr>
                <w:sz w:val="14"/>
                <w:szCs w:val="14"/>
              </w:rPr>
            </w:pPr>
            <w:r>
              <w:rPr>
                <w:sz w:val="14"/>
                <w:szCs w:val="14"/>
              </w:rPr>
              <w:t>16.3</w:t>
            </w:r>
          </w:p>
        </w:tc>
        <w:tc>
          <w:tcPr>
            <w:tcW w:w="567" w:type="dxa"/>
          </w:tcPr>
          <w:p w:rsidR="00F511D6" w:rsidRPr="004B3194" w:rsidRDefault="00F511D6" w:rsidP="00F511D6">
            <w:pPr>
              <w:jc w:val="center"/>
              <w:rPr>
                <w:sz w:val="14"/>
                <w:szCs w:val="14"/>
              </w:rPr>
            </w:pPr>
            <w:r>
              <w:rPr>
                <w:sz w:val="14"/>
                <w:szCs w:val="14"/>
              </w:rPr>
              <w:t>12.2</w:t>
            </w:r>
          </w:p>
        </w:tc>
        <w:tc>
          <w:tcPr>
            <w:tcW w:w="567" w:type="dxa"/>
          </w:tcPr>
          <w:p w:rsidR="00F511D6" w:rsidRPr="004B3194" w:rsidRDefault="00F511D6" w:rsidP="00F511D6">
            <w:pPr>
              <w:jc w:val="center"/>
              <w:rPr>
                <w:sz w:val="14"/>
                <w:szCs w:val="14"/>
              </w:rPr>
            </w:pPr>
            <w:r>
              <w:rPr>
                <w:sz w:val="14"/>
                <w:szCs w:val="14"/>
              </w:rPr>
              <w:t>10.1</w:t>
            </w:r>
          </w:p>
        </w:tc>
        <w:tc>
          <w:tcPr>
            <w:tcW w:w="567" w:type="dxa"/>
          </w:tcPr>
          <w:p w:rsidR="00F511D6" w:rsidRPr="004B3194" w:rsidRDefault="00F511D6" w:rsidP="00F511D6">
            <w:pPr>
              <w:jc w:val="center"/>
              <w:rPr>
                <w:sz w:val="14"/>
                <w:szCs w:val="14"/>
              </w:rPr>
            </w:pPr>
            <w:r>
              <w:rPr>
                <w:sz w:val="14"/>
                <w:szCs w:val="14"/>
              </w:rPr>
              <w:t>13.4</w:t>
            </w:r>
          </w:p>
        </w:tc>
        <w:tc>
          <w:tcPr>
            <w:tcW w:w="567" w:type="dxa"/>
          </w:tcPr>
          <w:p w:rsidR="00F511D6" w:rsidRPr="004B3194" w:rsidRDefault="00F511D6" w:rsidP="00F511D6">
            <w:pPr>
              <w:jc w:val="center"/>
              <w:rPr>
                <w:sz w:val="14"/>
                <w:szCs w:val="14"/>
              </w:rPr>
            </w:pPr>
            <w:r>
              <w:rPr>
                <w:sz w:val="14"/>
                <w:szCs w:val="14"/>
              </w:rPr>
              <w:t>19.8</w:t>
            </w:r>
          </w:p>
        </w:tc>
        <w:tc>
          <w:tcPr>
            <w:tcW w:w="567" w:type="dxa"/>
          </w:tcPr>
          <w:p w:rsidR="00F511D6" w:rsidRPr="004B3194" w:rsidRDefault="00F511D6" w:rsidP="00F511D6">
            <w:pPr>
              <w:jc w:val="center"/>
              <w:rPr>
                <w:sz w:val="14"/>
                <w:szCs w:val="14"/>
              </w:rPr>
            </w:pPr>
            <w:r>
              <w:rPr>
                <w:sz w:val="14"/>
                <w:szCs w:val="14"/>
              </w:rPr>
              <w:t>15.4</w:t>
            </w:r>
          </w:p>
        </w:tc>
        <w:tc>
          <w:tcPr>
            <w:tcW w:w="567" w:type="dxa"/>
          </w:tcPr>
          <w:p w:rsidR="00F511D6" w:rsidRPr="004B3194" w:rsidRDefault="00F511D6" w:rsidP="00F511D6">
            <w:pPr>
              <w:jc w:val="center"/>
              <w:rPr>
                <w:sz w:val="14"/>
                <w:szCs w:val="14"/>
              </w:rPr>
            </w:pPr>
            <w:r>
              <w:rPr>
                <w:sz w:val="14"/>
                <w:szCs w:val="14"/>
              </w:rPr>
              <w:t>9.3</w:t>
            </w:r>
          </w:p>
        </w:tc>
        <w:tc>
          <w:tcPr>
            <w:tcW w:w="567" w:type="dxa"/>
          </w:tcPr>
          <w:p w:rsidR="00F511D6" w:rsidRPr="004B3194" w:rsidRDefault="00F511D6" w:rsidP="00F511D6">
            <w:pPr>
              <w:jc w:val="center"/>
              <w:rPr>
                <w:sz w:val="14"/>
                <w:szCs w:val="14"/>
              </w:rPr>
            </w:pPr>
            <w:r>
              <w:rPr>
                <w:sz w:val="14"/>
                <w:szCs w:val="14"/>
              </w:rPr>
              <w:t>13.4</w:t>
            </w:r>
          </w:p>
        </w:tc>
        <w:tc>
          <w:tcPr>
            <w:tcW w:w="708" w:type="dxa"/>
          </w:tcPr>
          <w:p w:rsidR="00F511D6" w:rsidRPr="004B3194" w:rsidRDefault="00F511D6" w:rsidP="00F511D6">
            <w:pPr>
              <w:jc w:val="center"/>
              <w:rPr>
                <w:sz w:val="14"/>
                <w:szCs w:val="14"/>
              </w:rPr>
            </w:pPr>
            <w:r>
              <w:rPr>
                <w:sz w:val="14"/>
                <w:szCs w:val="14"/>
              </w:rPr>
              <w:t>9.3</w:t>
            </w:r>
          </w:p>
        </w:tc>
      </w:tr>
      <w:tr w:rsidR="00F511D6" w:rsidRPr="00790929" w:rsidTr="00F511D6">
        <w:tc>
          <w:tcPr>
            <w:tcW w:w="3858" w:type="dxa"/>
          </w:tcPr>
          <w:p w:rsidR="00F511D6" w:rsidRPr="00790929" w:rsidRDefault="00F511D6" w:rsidP="00F511D6">
            <w:pPr>
              <w:pStyle w:val="Heading5"/>
              <w:tabs>
                <w:tab w:val="clear" w:pos="720"/>
                <w:tab w:val="clear" w:pos="1440"/>
                <w:tab w:val="clear" w:pos="2160"/>
                <w:tab w:val="clear" w:pos="2880"/>
                <w:tab w:val="clear" w:pos="5040"/>
                <w:tab w:val="clear" w:pos="7200"/>
              </w:tabs>
              <w:spacing w:after="80"/>
              <w:rPr>
                <w:rFonts w:cs="Arial"/>
                <w:sz w:val="14"/>
                <w:szCs w:val="14"/>
              </w:rPr>
            </w:pPr>
          </w:p>
        </w:tc>
        <w:tc>
          <w:tcPr>
            <w:tcW w:w="567" w:type="dxa"/>
          </w:tcPr>
          <w:p w:rsidR="00F511D6" w:rsidRPr="00790929" w:rsidRDefault="00F511D6" w:rsidP="00F511D6">
            <w:pPr>
              <w:spacing w:after="80"/>
              <w:jc w:val="center"/>
              <w:rPr>
                <w:rFonts w:cs="Arial"/>
                <w:b/>
                <w:snapToGrid w:val="0"/>
                <w:color w:val="000000"/>
                <w:sz w:val="14"/>
                <w:szCs w:val="14"/>
                <w:lang w:eastAsia="en-US"/>
              </w:rPr>
            </w:pPr>
          </w:p>
        </w:tc>
        <w:tc>
          <w:tcPr>
            <w:tcW w:w="567" w:type="dxa"/>
          </w:tcPr>
          <w:p w:rsidR="00F511D6" w:rsidRPr="00790929" w:rsidRDefault="00F511D6" w:rsidP="00F511D6">
            <w:pPr>
              <w:spacing w:after="80"/>
              <w:jc w:val="center"/>
              <w:rPr>
                <w:rFonts w:cs="Arial"/>
                <w:b/>
                <w:snapToGrid w:val="0"/>
                <w:color w:val="000000"/>
                <w:sz w:val="14"/>
                <w:szCs w:val="14"/>
                <w:lang w:eastAsia="en-US"/>
              </w:rPr>
            </w:pPr>
          </w:p>
        </w:tc>
        <w:tc>
          <w:tcPr>
            <w:tcW w:w="567" w:type="dxa"/>
          </w:tcPr>
          <w:p w:rsidR="00F511D6" w:rsidRPr="00790929" w:rsidRDefault="00F511D6" w:rsidP="00F511D6">
            <w:pPr>
              <w:spacing w:after="80"/>
              <w:jc w:val="center"/>
              <w:rPr>
                <w:rFonts w:cs="Arial"/>
                <w:b/>
                <w:snapToGrid w:val="0"/>
                <w:color w:val="000000"/>
                <w:sz w:val="14"/>
                <w:szCs w:val="14"/>
                <w:lang w:eastAsia="en-US"/>
              </w:rPr>
            </w:pPr>
          </w:p>
        </w:tc>
        <w:tc>
          <w:tcPr>
            <w:tcW w:w="567" w:type="dxa"/>
          </w:tcPr>
          <w:p w:rsidR="00F511D6" w:rsidRPr="00790929" w:rsidRDefault="00F511D6" w:rsidP="00F511D6">
            <w:pPr>
              <w:spacing w:after="80"/>
              <w:jc w:val="center"/>
              <w:rPr>
                <w:rFonts w:cs="Arial"/>
                <w:b/>
                <w:snapToGrid w:val="0"/>
                <w:color w:val="000000"/>
                <w:sz w:val="14"/>
                <w:szCs w:val="14"/>
                <w:lang w:eastAsia="en-US"/>
              </w:rPr>
            </w:pPr>
          </w:p>
        </w:tc>
        <w:tc>
          <w:tcPr>
            <w:tcW w:w="567" w:type="dxa"/>
          </w:tcPr>
          <w:p w:rsidR="00F511D6" w:rsidRPr="00790929" w:rsidRDefault="00F511D6" w:rsidP="00F511D6">
            <w:pPr>
              <w:spacing w:after="80"/>
              <w:jc w:val="center"/>
              <w:rPr>
                <w:rFonts w:cs="Arial"/>
                <w:b/>
                <w:snapToGrid w:val="0"/>
                <w:color w:val="000000"/>
                <w:sz w:val="14"/>
                <w:szCs w:val="14"/>
                <w:lang w:eastAsia="en-US"/>
              </w:rPr>
            </w:pPr>
          </w:p>
        </w:tc>
        <w:tc>
          <w:tcPr>
            <w:tcW w:w="567" w:type="dxa"/>
          </w:tcPr>
          <w:p w:rsidR="00F511D6" w:rsidRPr="00790929" w:rsidRDefault="00F511D6" w:rsidP="00F511D6">
            <w:pPr>
              <w:spacing w:after="80"/>
              <w:jc w:val="center"/>
              <w:rPr>
                <w:rFonts w:cs="Arial"/>
                <w:b/>
                <w:snapToGrid w:val="0"/>
                <w:color w:val="000000"/>
                <w:sz w:val="14"/>
                <w:szCs w:val="14"/>
                <w:lang w:eastAsia="en-US"/>
              </w:rPr>
            </w:pPr>
          </w:p>
        </w:tc>
        <w:tc>
          <w:tcPr>
            <w:tcW w:w="567" w:type="dxa"/>
          </w:tcPr>
          <w:p w:rsidR="00F511D6" w:rsidRPr="00790929" w:rsidRDefault="00F511D6" w:rsidP="00F511D6">
            <w:pPr>
              <w:spacing w:after="80"/>
              <w:jc w:val="center"/>
              <w:rPr>
                <w:rFonts w:cs="Arial"/>
                <w:b/>
                <w:snapToGrid w:val="0"/>
                <w:color w:val="000000"/>
                <w:sz w:val="14"/>
                <w:szCs w:val="14"/>
                <w:lang w:eastAsia="en-US"/>
              </w:rPr>
            </w:pPr>
          </w:p>
        </w:tc>
        <w:tc>
          <w:tcPr>
            <w:tcW w:w="567" w:type="dxa"/>
          </w:tcPr>
          <w:p w:rsidR="00F511D6" w:rsidRPr="00790929" w:rsidRDefault="00F511D6" w:rsidP="00F511D6">
            <w:pPr>
              <w:spacing w:after="80"/>
              <w:jc w:val="center"/>
              <w:rPr>
                <w:rFonts w:cs="Arial"/>
                <w:b/>
                <w:snapToGrid w:val="0"/>
                <w:color w:val="000000"/>
                <w:sz w:val="14"/>
                <w:szCs w:val="14"/>
                <w:lang w:eastAsia="en-US"/>
              </w:rPr>
            </w:pPr>
          </w:p>
        </w:tc>
        <w:tc>
          <w:tcPr>
            <w:tcW w:w="567" w:type="dxa"/>
          </w:tcPr>
          <w:p w:rsidR="00F511D6" w:rsidRPr="00790929" w:rsidRDefault="00F511D6" w:rsidP="00F511D6">
            <w:pPr>
              <w:spacing w:after="80"/>
              <w:jc w:val="center"/>
              <w:rPr>
                <w:rFonts w:cs="Arial"/>
                <w:b/>
                <w:snapToGrid w:val="0"/>
                <w:color w:val="000000"/>
                <w:sz w:val="14"/>
                <w:szCs w:val="14"/>
                <w:lang w:eastAsia="en-US"/>
              </w:rPr>
            </w:pPr>
          </w:p>
        </w:tc>
        <w:tc>
          <w:tcPr>
            <w:tcW w:w="708" w:type="dxa"/>
          </w:tcPr>
          <w:p w:rsidR="00F511D6" w:rsidRPr="00790929" w:rsidRDefault="00F511D6" w:rsidP="00F511D6">
            <w:pPr>
              <w:spacing w:after="80"/>
              <w:jc w:val="center"/>
              <w:rPr>
                <w:rFonts w:cs="Arial"/>
                <w:b/>
                <w:snapToGrid w:val="0"/>
                <w:color w:val="000000"/>
                <w:sz w:val="14"/>
                <w:szCs w:val="14"/>
                <w:lang w:eastAsia="en-US"/>
              </w:rPr>
            </w:pPr>
          </w:p>
        </w:tc>
      </w:tr>
      <w:tr w:rsidR="00F511D6" w:rsidRPr="00790929" w:rsidTr="00F511D6">
        <w:tc>
          <w:tcPr>
            <w:tcW w:w="3858" w:type="dxa"/>
          </w:tcPr>
          <w:p w:rsidR="00F511D6" w:rsidRPr="00790929" w:rsidRDefault="00F511D6" w:rsidP="00F511D6">
            <w:pPr>
              <w:pStyle w:val="Heading5"/>
              <w:tabs>
                <w:tab w:val="clear" w:pos="720"/>
                <w:tab w:val="clear" w:pos="1440"/>
                <w:tab w:val="clear" w:pos="2160"/>
                <w:tab w:val="clear" w:pos="2880"/>
                <w:tab w:val="clear" w:pos="5040"/>
                <w:tab w:val="clear" w:pos="7200"/>
              </w:tabs>
              <w:spacing w:after="80"/>
              <w:rPr>
                <w:rFonts w:cs="Arial"/>
                <w:sz w:val="14"/>
                <w:szCs w:val="14"/>
              </w:rPr>
            </w:pPr>
            <w:r w:rsidRPr="00790929">
              <w:rPr>
                <w:rFonts w:cs="Arial"/>
                <w:sz w:val="14"/>
                <w:szCs w:val="14"/>
              </w:rPr>
              <w:t>Prisons</w:t>
            </w:r>
          </w:p>
        </w:tc>
        <w:tc>
          <w:tcPr>
            <w:tcW w:w="567" w:type="dxa"/>
          </w:tcPr>
          <w:p w:rsidR="00F511D6" w:rsidRPr="00790929" w:rsidRDefault="00F511D6" w:rsidP="00F511D6">
            <w:pPr>
              <w:spacing w:after="80"/>
              <w:jc w:val="center"/>
              <w:rPr>
                <w:rFonts w:cs="Arial"/>
                <w:b/>
                <w:snapToGrid w:val="0"/>
                <w:color w:val="000000"/>
                <w:sz w:val="14"/>
                <w:szCs w:val="14"/>
                <w:lang w:eastAsia="en-US"/>
              </w:rPr>
            </w:pPr>
          </w:p>
        </w:tc>
        <w:tc>
          <w:tcPr>
            <w:tcW w:w="567" w:type="dxa"/>
          </w:tcPr>
          <w:p w:rsidR="00F511D6" w:rsidRPr="00790929" w:rsidRDefault="00F511D6" w:rsidP="00F511D6">
            <w:pPr>
              <w:spacing w:after="80"/>
              <w:jc w:val="center"/>
              <w:rPr>
                <w:rFonts w:cs="Arial"/>
                <w:b/>
                <w:snapToGrid w:val="0"/>
                <w:color w:val="000000"/>
                <w:sz w:val="14"/>
                <w:szCs w:val="14"/>
                <w:lang w:eastAsia="en-US"/>
              </w:rPr>
            </w:pPr>
          </w:p>
        </w:tc>
        <w:tc>
          <w:tcPr>
            <w:tcW w:w="567" w:type="dxa"/>
          </w:tcPr>
          <w:p w:rsidR="00F511D6" w:rsidRPr="00790929" w:rsidRDefault="00F511D6" w:rsidP="00F511D6">
            <w:pPr>
              <w:spacing w:after="80"/>
              <w:jc w:val="center"/>
              <w:rPr>
                <w:rFonts w:cs="Arial"/>
                <w:b/>
                <w:snapToGrid w:val="0"/>
                <w:color w:val="000000"/>
                <w:sz w:val="14"/>
                <w:szCs w:val="14"/>
                <w:lang w:eastAsia="en-US"/>
              </w:rPr>
            </w:pPr>
          </w:p>
        </w:tc>
        <w:tc>
          <w:tcPr>
            <w:tcW w:w="567" w:type="dxa"/>
          </w:tcPr>
          <w:p w:rsidR="00F511D6" w:rsidRPr="00790929" w:rsidRDefault="00F511D6" w:rsidP="00F511D6">
            <w:pPr>
              <w:spacing w:after="80"/>
              <w:jc w:val="center"/>
              <w:rPr>
                <w:rFonts w:cs="Arial"/>
                <w:b/>
                <w:snapToGrid w:val="0"/>
                <w:color w:val="000000"/>
                <w:sz w:val="14"/>
                <w:szCs w:val="14"/>
                <w:lang w:eastAsia="en-US"/>
              </w:rPr>
            </w:pPr>
          </w:p>
        </w:tc>
        <w:tc>
          <w:tcPr>
            <w:tcW w:w="567" w:type="dxa"/>
          </w:tcPr>
          <w:p w:rsidR="00F511D6" w:rsidRPr="00790929" w:rsidRDefault="00F511D6" w:rsidP="00F511D6">
            <w:pPr>
              <w:spacing w:after="80"/>
              <w:jc w:val="center"/>
              <w:rPr>
                <w:rFonts w:cs="Arial"/>
                <w:b/>
                <w:snapToGrid w:val="0"/>
                <w:color w:val="000000"/>
                <w:sz w:val="14"/>
                <w:szCs w:val="14"/>
                <w:lang w:eastAsia="en-US"/>
              </w:rPr>
            </w:pPr>
          </w:p>
        </w:tc>
        <w:tc>
          <w:tcPr>
            <w:tcW w:w="567" w:type="dxa"/>
          </w:tcPr>
          <w:p w:rsidR="00F511D6" w:rsidRPr="00790929" w:rsidRDefault="00F511D6" w:rsidP="00F511D6">
            <w:pPr>
              <w:spacing w:after="80"/>
              <w:jc w:val="center"/>
              <w:rPr>
                <w:rFonts w:cs="Arial"/>
                <w:b/>
                <w:snapToGrid w:val="0"/>
                <w:color w:val="000000"/>
                <w:sz w:val="14"/>
                <w:szCs w:val="14"/>
                <w:lang w:eastAsia="en-US"/>
              </w:rPr>
            </w:pPr>
          </w:p>
        </w:tc>
        <w:tc>
          <w:tcPr>
            <w:tcW w:w="567" w:type="dxa"/>
          </w:tcPr>
          <w:p w:rsidR="00F511D6" w:rsidRPr="00790929" w:rsidRDefault="00F511D6" w:rsidP="00F511D6">
            <w:pPr>
              <w:spacing w:after="80"/>
              <w:jc w:val="center"/>
              <w:rPr>
                <w:rFonts w:cs="Arial"/>
                <w:b/>
                <w:snapToGrid w:val="0"/>
                <w:color w:val="000000"/>
                <w:sz w:val="14"/>
                <w:szCs w:val="14"/>
                <w:lang w:eastAsia="en-US"/>
              </w:rPr>
            </w:pPr>
          </w:p>
        </w:tc>
        <w:tc>
          <w:tcPr>
            <w:tcW w:w="567" w:type="dxa"/>
          </w:tcPr>
          <w:p w:rsidR="00F511D6" w:rsidRPr="00790929" w:rsidRDefault="00F511D6" w:rsidP="00F511D6">
            <w:pPr>
              <w:spacing w:after="80"/>
              <w:jc w:val="center"/>
              <w:rPr>
                <w:rFonts w:cs="Arial"/>
                <w:b/>
                <w:snapToGrid w:val="0"/>
                <w:color w:val="000000"/>
                <w:sz w:val="14"/>
                <w:szCs w:val="14"/>
                <w:lang w:eastAsia="en-US"/>
              </w:rPr>
            </w:pPr>
          </w:p>
        </w:tc>
        <w:tc>
          <w:tcPr>
            <w:tcW w:w="567" w:type="dxa"/>
          </w:tcPr>
          <w:p w:rsidR="00F511D6" w:rsidRPr="00790929" w:rsidRDefault="00F511D6" w:rsidP="00F511D6">
            <w:pPr>
              <w:spacing w:after="80"/>
              <w:jc w:val="center"/>
              <w:rPr>
                <w:rFonts w:cs="Arial"/>
                <w:b/>
                <w:snapToGrid w:val="0"/>
                <w:color w:val="000000"/>
                <w:sz w:val="14"/>
                <w:szCs w:val="14"/>
                <w:lang w:eastAsia="en-US"/>
              </w:rPr>
            </w:pPr>
          </w:p>
        </w:tc>
        <w:tc>
          <w:tcPr>
            <w:tcW w:w="708" w:type="dxa"/>
          </w:tcPr>
          <w:p w:rsidR="00F511D6" w:rsidRPr="00790929" w:rsidRDefault="00F511D6" w:rsidP="00F511D6">
            <w:pPr>
              <w:spacing w:after="80"/>
              <w:jc w:val="center"/>
              <w:rPr>
                <w:rFonts w:cs="Arial"/>
                <w:b/>
                <w:snapToGrid w:val="0"/>
                <w:color w:val="000000"/>
                <w:sz w:val="14"/>
                <w:szCs w:val="14"/>
                <w:lang w:eastAsia="en-US"/>
              </w:rPr>
            </w:pPr>
          </w:p>
        </w:tc>
      </w:tr>
      <w:tr w:rsidR="00F511D6" w:rsidRPr="00790929" w:rsidTr="00F511D6">
        <w:tc>
          <w:tcPr>
            <w:tcW w:w="3858" w:type="dxa"/>
          </w:tcPr>
          <w:p w:rsidR="00F511D6" w:rsidRPr="00790929" w:rsidRDefault="00F511D6" w:rsidP="00F511D6">
            <w:pPr>
              <w:spacing w:after="80"/>
              <w:ind w:left="114"/>
              <w:rPr>
                <w:rFonts w:cs="Arial"/>
                <w:b/>
                <w:i/>
                <w:snapToGrid w:val="0"/>
                <w:color w:val="000000"/>
                <w:sz w:val="14"/>
                <w:szCs w:val="14"/>
                <w:lang w:eastAsia="en-US"/>
              </w:rPr>
            </w:pPr>
            <w:r w:rsidRPr="00790929">
              <w:rPr>
                <w:rFonts w:cs="Arial"/>
                <w:b/>
                <w:i/>
                <w:snapToGrid w:val="0"/>
                <w:color w:val="000000"/>
                <w:sz w:val="14"/>
                <w:szCs w:val="14"/>
                <w:lang w:eastAsia="en-US"/>
              </w:rPr>
              <w:t>Descriptive</w:t>
            </w:r>
          </w:p>
        </w:tc>
        <w:tc>
          <w:tcPr>
            <w:tcW w:w="567" w:type="dxa"/>
            <w:vAlign w:val="center"/>
          </w:tcPr>
          <w:p w:rsidR="00F511D6" w:rsidRPr="007879CB" w:rsidRDefault="00F511D6" w:rsidP="00F511D6">
            <w:pPr>
              <w:jc w:val="right"/>
              <w:rPr>
                <w:rFonts w:cs="Arial"/>
                <w:b/>
                <w:bCs/>
                <w:sz w:val="14"/>
                <w:szCs w:val="14"/>
              </w:rPr>
            </w:pPr>
          </w:p>
        </w:tc>
        <w:tc>
          <w:tcPr>
            <w:tcW w:w="567" w:type="dxa"/>
            <w:vAlign w:val="center"/>
          </w:tcPr>
          <w:p w:rsidR="00F511D6" w:rsidRPr="007879CB" w:rsidRDefault="00F511D6" w:rsidP="00F511D6">
            <w:pPr>
              <w:jc w:val="right"/>
              <w:rPr>
                <w:rFonts w:cs="Arial"/>
                <w:b/>
                <w:bCs/>
                <w:sz w:val="14"/>
                <w:szCs w:val="14"/>
              </w:rPr>
            </w:pPr>
          </w:p>
        </w:tc>
        <w:tc>
          <w:tcPr>
            <w:tcW w:w="567" w:type="dxa"/>
            <w:vAlign w:val="center"/>
          </w:tcPr>
          <w:p w:rsidR="00F511D6" w:rsidRPr="007879CB" w:rsidRDefault="00F511D6" w:rsidP="00F511D6">
            <w:pPr>
              <w:jc w:val="right"/>
              <w:rPr>
                <w:rFonts w:cs="Arial"/>
                <w:b/>
                <w:bCs/>
                <w:sz w:val="14"/>
                <w:szCs w:val="14"/>
              </w:rPr>
            </w:pPr>
          </w:p>
        </w:tc>
        <w:tc>
          <w:tcPr>
            <w:tcW w:w="567" w:type="dxa"/>
            <w:vAlign w:val="center"/>
          </w:tcPr>
          <w:p w:rsidR="00F511D6" w:rsidRPr="007879CB" w:rsidRDefault="00F511D6" w:rsidP="00F511D6">
            <w:pPr>
              <w:jc w:val="right"/>
              <w:rPr>
                <w:rFonts w:cs="Arial"/>
                <w:b/>
                <w:bCs/>
                <w:sz w:val="14"/>
                <w:szCs w:val="14"/>
              </w:rPr>
            </w:pPr>
          </w:p>
        </w:tc>
        <w:tc>
          <w:tcPr>
            <w:tcW w:w="567" w:type="dxa"/>
            <w:vAlign w:val="center"/>
          </w:tcPr>
          <w:p w:rsidR="00F511D6" w:rsidRPr="007879CB" w:rsidRDefault="00F511D6" w:rsidP="00F511D6">
            <w:pPr>
              <w:jc w:val="right"/>
              <w:rPr>
                <w:rFonts w:cs="Arial"/>
                <w:b/>
                <w:bCs/>
                <w:sz w:val="14"/>
                <w:szCs w:val="14"/>
              </w:rPr>
            </w:pPr>
          </w:p>
        </w:tc>
        <w:tc>
          <w:tcPr>
            <w:tcW w:w="567" w:type="dxa"/>
            <w:vAlign w:val="center"/>
          </w:tcPr>
          <w:p w:rsidR="00F511D6" w:rsidRPr="007879CB" w:rsidRDefault="00F511D6" w:rsidP="00F511D6">
            <w:pPr>
              <w:jc w:val="right"/>
              <w:rPr>
                <w:rFonts w:cs="Arial"/>
                <w:b/>
                <w:bCs/>
                <w:sz w:val="14"/>
                <w:szCs w:val="14"/>
              </w:rPr>
            </w:pPr>
          </w:p>
        </w:tc>
        <w:tc>
          <w:tcPr>
            <w:tcW w:w="567" w:type="dxa"/>
            <w:vAlign w:val="center"/>
          </w:tcPr>
          <w:p w:rsidR="00F511D6" w:rsidRPr="007879CB" w:rsidRDefault="00F511D6" w:rsidP="00F511D6">
            <w:pPr>
              <w:jc w:val="right"/>
              <w:rPr>
                <w:rFonts w:cs="Arial"/>
                <w:b/>
                <w:bCs/>
                <w:sz w:val="14"/>
                <w:szCs w:val="14"/>
              </w:rPr>
            </w:pPr>
          </w:p>
        </w:tc>
        <w:tc>
          <w:tcPr>
            <w:tcW w:w="567" w:type="dxa"/>
            <w:vAlign w:val="center"/>
          </w:tcPr>
          <w:p w:rsidR="00F511D6" w:rsidRPr="007879CB" w:rsidRDefault="00F511D6" w:rsidP="00F511D6">
            <w:pPr>
              <w:jc w:val="right"/>
              <w:rPr>
                <w:rFonts w:cs="Arial"/>
                <w:b/>
                <w:bCs/>
                <w:sz w:val="14"/>
                <w:szCs w:val="14"/>
              </w:rPr>
            </w:pPr>
          </w:p>
        </w:tc>
        <w:tc>
          <w:tcPr>
            <w:tcW w:w="567" w:type="dxa"/>
            <w:vAlign w:val="center"/>
          </w:tcPr>
          <w:p w:rsidR="00F511D6" w:rsidRPr="007879CB" w:rsidRDefault="00F511D6" w:rsidP="00F511D6">
            <w:pPr>
              <w:jc w:val="right"/>
              <w:rPr>
                <w:rFonts w:cs="Arial"/>
                <w:b/>
                <w:bCs/>
                <w:sz w:val="14"/>
                <w:szCs w:val="14"/>
              </w:rPr>
            </w:pPr>
          </w:p>
        </w:tc>
        <w:tc>
          <w:tcPr>
            <w:tcW w:w="708" w:type="dxa"/>
            <w:vAlign w:val="center"/>
          </w:tcPr>
          <w:p w:rsidR="00F511D6" w:rsidRPr="007879CB" w:rsidRDefault="00F511D6" w:rsidP="00F511D6">
            <w:pPr>
              <w:jc w:val="right"/>
              <w:rPr>
                <w:rFonts w:cs="Arial"/>
                <w:b/>
                <w:bCs/>
                <w:sz w:val="14"/>
                <w:szCs w:val="14"/>
              </w:rPr>
            </w:pPr>
          </w:p>
        </w:tc>
      </w:tr>
      <w:tr w:rsidR="00F511D6" w:rsidRPr="00790929" w:rsidTr="00F511D6">
        <w:tc>
          <w:tcPr>
            <w:tcW w:w="3858" w:type="dxa"/>
          </w:tcPr>
          <w:p w:rsidR="00F511D6" w:rsidRPr="00790929" w:rsidRDefault="00F511D6" w:rsidP="00F511D6">
            <w:pPr>
              <w:spacing w:after="80"/>
              <w:ind w:left="227"/>
              <w:rPr>
                <w:rFonts w:cs="Arial"/>
                <w:snapToGrid w:val="0"/>
                <w:color w:val="000000"/>
                <w:sz w:val="14"/>
                <w:szCs w:val="14"/>
                <w:lang w:eastAsia="en-US"/>
              </w:rPr>
            </w:pPr>
            <w:r w:rsidRPr="00790929">
              <w:rPr>
                <w:rFonts w:cs="Arial"/>
                <w:snapToGrid w:val="0"/>
                <w:color w:val="000000"/>
                <w:sz w:val="14"/>
                <w:szCs w:val="14"/>
                <w:lang w:eastAsia="en-US"/>
              </w:rPr>
              <w:t>Daily average population</w:t>
            </w:r>
          </w:p>
        </w:tc>
        <w:tc>
          <w:tcPr>
            <w:tcW w:w="567" w:type="dxa"/>
            <w:vAlign w:val="center"/>
          </w:tcPr>
          <w:p w:rsidR="00F511D6" w:rsidRPr="005F0F2A" w:rsidRDefault="00F511D6" w:rsidP="00F511D6">
            <w:pPr>
              <w:jc w:val="center"/>
              <w:rPr>
                <w:rFonts w:cs="Arial"/>
                <w:bCs/>
                <w:sz w:val="14"/>
                <w:szCs w:val="14"/>
              </w:rPr>
            </w:pPr>
            <w:r w:rsidRPr="005F0F2A">
              <w:rPr>
                <w:rFonts w:cs="Arial"/>
                <w:bCs/>
                <w:sz w:val="14"/>
                <w:szCs w:val="14"/>
              </w:rPr>
              <w:t>11 011</w:t>
            </w:r>
          </w:p>
        </w:tc>
        <w:tc>
          <w:tcPr>
            <w:tcW w:w="567" w:type="dxa"/>
            <w:vAlign w:val="center"/>
          </w:tcPr>
          <w:p w:rsidR="00F511D6" w:rsidRPr="005F0F2A" w:rsidRDefault="00F511D6" w:rsidP="00F511D6">
            <w:pPr>
              <w:jc w:val="center"/>
              <w:rPr>
                <w:rFonts w:cs="Arial"/>
                <w:bCs/>
                <w:sz w:val="14"/>
                <w:szCs w:val="14"/>
              </w:rPr>
            </w:pPr>
            <w:r w:rsidRPr="005F0F2A">
              <w:rPr>
                <w:rFonts w:cs="Arial"/>
                <w:bCs/>
                <w:sz w:val="14"/>
                <w:szCs w:val="14"/>
              </w:rPr>
              <w:t>6 350</w:t>
            </w:r>
          </w:p>
        </w:tc>
        <w:tc>
          <w:tcPr>
            <w:tcW w:w="567" w:type="dxa"/>
            <w:vAlign w:val="center"/>
          </w:tcPr>
          <w:p w:rsidR="00F511D6" w:rsidRPr="005F0F2A" w:rsidRDefault="00F511D6" w:rsidP="00F511D6">
            <w:pPr>
              <w:jc w:val="center"/>
              <w:rPr>
                <w:rFonts w:cs="Arial"/>
                <w:bCs/>
                <w:sz w:val="14"/>
                <w:szCs w:val="14"/>
              </w:rPr>
            </w:pPr>
            <w:r w:rsidRPr="005F0F2A">
              <w:rPr>
                <w:rFonts w:cs="Arial"/>
                <w:bCs/>
                <w:sz w:val="14"/>
                <w:szCs w:val="14"/>
              </w:rPr>
              <w:t>7 167</w:t>
            </w:r>
          </w:p>
        </w:tc>
        <w:tc>
          <w:tcPr>
            <w:tcW w:w="567" w:type="dxa"/>
            <w:vAlign w:val="center"/>
          </w:tcPr>
          <w:p w:rsidR="00F511D6" w:rsidRPr="005F0F2A" w:rsidRDefault="00F511D6" w:rsidP="00F511D6">
            <w:pPr>
              <w:jc w:val="center"/>
              <w:rPr>
                <w:rFonts w:cs="Arial"/>
                <w:bCs/>
                <w:sz w:val="14"/>
                <w:szCs w:val="14"/>
              </w:rPr>
            </w:pPr>
            <w:r w:rsidRPr="005F0F2A">
              <w:rPr>
                <w:rFonts w:cs="Arial"/>
                <w:bCs/>
                <w:sz w:val="14"/>
                <w:szCs w:val="14"/>
              </w:rPr>
              <w:t>5 402</w:t>
            </w:r>
          </w:p>
        </w:tc>
        <w:tc>
          <w:tcPr>
            <w:tcW w:w="567" w:type="dxa"/>
            <w:vAlign w:val="center"/>
          </w:tcPr>
          <w:p w:rsidR="00F511D6" w:rsidRPr="005F0F2A" w:rsidRDefault="00F511D6" w:rsidP="00F511D6">
            <w:pPr>
              <w:jc w:val="center"/>
              <w:rPr>
                <w:rFonts w:cs="Arial"/>
                <w:bCs/>
                <w:sz w:val="14"/>
                <w:szCs w:val="14"/>
              </w:rPr>
            </w:pPr>
            <w:r w:rsidRPr="005F0F2A">
              <w:rPr>
                <w:rFonts w:cs="Arial"/>
                <w:bCs/>
                <w:sz w:val="14"/>
                <w:szCs w:val="14"/>
              </w:rPr>
              <w:t>2 644</w:t>
            </w:r>
          </w:p>
        </w:tc>
        <w:tc>
          <w:tcPr>
            <w:tcW w:w="567" w:type="dxa"/>
            <w:vAlign w:val="center"/>
          </w:tcPr>
          <w:p w:rsidR="00F511D6" w:rsidRPr="005F0F2A" w:rsidRDefault="00F511D6" w:rsidP="00F511D6">
            <w:pPr>
              <w:jc w:val="center"/>
              <w:rPr>
                <w:rFonts w:cs="Arial"/>
                <w:bCs/>
                <w:sz w:val="14"/>
                <w:szCs w:val="14"/>
              </w:rPr>
            </w:pPr>
            <w:r w:rsidRPr="005F0F2A">
              <w:rPr>
                <w:rFonts w:cs="Arial"/>
                <w:bCs/>
                <w:sz w:val="14"/>
                <w:szCs w:val="14"/>
              </w:rPr>
              <w:t>468</w:t>
            </w:r>
          </w:p>
        </w:tc>
        <w:tc>
          <w:tcPr>
            <w:tcW w:w="567" w:type="dxa"/>
            <w:vAlign w:val="center"/>
          </w:tcPr>
          <w:p w:rsidR="00F511D6" w:rsidRPr="005F0F2A" w:rsidRDefault="00F511D6" w:rsidP="00F511D6">
            <w:pPr>
              <w:jc w:val="center"/>
              <w:rPr>
                <w:rFonts w:cs="Arial"/>
                <w:bCs/>
                <w:sz w:val="14"/>
                <w:szCs w:val="14"/>
              </w:rPr>
            </w:pPr>
            <w:r w:rsidRPr="005F0F2A">
              <w:rPr>
                <w:rFonts w:cs="Arial"/>
                <w:bCs/>
                <w:sz w:val="14"/>
                <w:szCs w:val="14"/>
              </w:rPr>
              <w:t>342</w:t>
            </w:r>
          </w:p>
        </w:tc>
        <w:tc>
          <w:tcPr>
            <w:tcW w:w="567" w:type="dxa"/>
            <w:vAlign w:val="center"/>
          </w:tcPr>
          <w:p w:rsidR="00F511D6" w:rsidRPr="005F0F2A" w:rsidRDefault="00F511D6" w:rsidP="00F511D6">
            <w:pPr>
              <w:jc w:val="center"/>
              <w:rPr>
                <w:rFonts w:cs="Arial"/>
                <w:bCs/>
                <w:sz w:val="14"/>
                <w:szCs w:val="14"/>
              </w:rPr>
            </w:pPr>
            <w:r w:rsidRPr="005F0F2A">
              <w:rPr>
                <w:rFonts w:cs="Arial"/>
                <w:bCs/>
                <w:sz w:val="14"/>
                <w:szCs w:val="14"/>
              </w:rPr>
              <w:t>1 599</w:t>
            </w:r>
          </w:p>
        </w:tc>
        <w:tc>
          <w:tcPr>
            <w:tcW w:w="567" w:type="dxa"/>
            <w:vAlign w:val="center"/>
          </w:tcPr>
          <w:p w:rsidR="00F511D6" w:rsidRPr="005F0F2A" w:rsidRDefault="00F511D6" w:rsidP="00F511D6">
            <w:pPr>
              <w:jc w:val="center"/>
              <w:rPr>
                <w:rFonts w:cs="Arial"/>
                <w:bCs/>
                <w:sz w:val="14"/>
                <w:szCs w:val="14"/>
              </w:rPr>
            </w:pPr>
            <w:r w:rsidRPr="005F0F2A">
              <w:rPr>
                <w:rFonts w:cs="Arial"/>
                <w:bCs/>
                <w:sz w:val="14"/>
                <w:szCs w:val="14"/>
              </w:rPr>
              <w:t>34 982</w:t>
            </w:r>
          </w:p>
        </w:tc>
        <w:tc>
          <w:tcPr>
            <w:tcW w:w="708" w:type="dxa"/>
          </w:tcPr>
          <w:p w:rsidR="00F511D6" w:rsidRPr="005C25E4" w:rsidRDefault="00F511D6" w:rsidP="00F511D6">
            <w:pPr>
              <w:pStyle w:val="Default"/>
              <w:jc w:val="center"/>
              <w:rPr>
                <w:sz w:val="14"/>
                <w:szCs w:val="14"/>
              </w:rPr>
            </w:pPr>
            <w:r w:rsidRPr="005C25E4">
              <w:rPr>
                <w:bCs/>
                <w:sz w:val="14"/>
                <w:szCs w:val="14"/>
              </w:rPr>
              <w:t>1 501</w:t>
            </w:r>
          </w:p>
        </w:tc>
      </w:tr>
      <w:tr w:rsidR="00F511D6" w:rsidRPr="00790929" w:rsidTr="00F511D6">
        <w:tc>
          <w:tcPr>
            <w:tcW w:w="3858" w:type="dxa"/>
          </w:tcPr>
          <w:p w:rsidR="00F511D6" w:rsidRPr="00790929" w:rsidRDefault="00F511D6" w:rsidP="00F511D6">
            <w:pPr>
              <w:spacing w:after="80"/>
              <w:ind w:left="228"/>
              <w:rPr>
                <w:rFonts w:cs="Arial"/>
                <w:snapToGrid w:val="0"/>
                <w:color w:val="000000"/>
                <w:sz w:val="14"/>
                <w:szCs w:val="14"/>
                <w:lang w:eastAsia="en-US"/>
              </w:rPr>
            </w:pPr>
            <w:r w:rsidRPr="00790929">
              <w:rPr>
                <w:rFonts w:cs="Arial"/>
                <w:snapToGrid w:val="0"/>
                <w:color w:val="000000"/>
                <w:sz w:val="14"/>
                <w:szCs w:val="14"/>
                <w:lang w:eastAsia="en-US"/>
              </w:rPr>
              <w:t>Imprisonment rate per 100,000 relevant population</w:t>
            </w:r>
            <w:r>
              <w:rPr>
                <w:rFonts w:cs="Arial"/>
                <w:snapToGrid w:val="0"/>
                <w:color w:val="000000"/>
                <w:sz w:val="14"/>
                <w:szCs w:val="14"/>
                <w:vertAlign w:val="superscript"/>
                <w:lang w:eastAsia="en-US"/>
              </w:rPr>
              <w:t>3</w:t>
            </w:r>
          </w:p>
        </w:tc>
        <w:tc>
          <w:tcPr>
            <w:tcW w:w="567" w:type="dxa"/>
            <w:vAlign w:val="center"/>
          </w:tcPr>
          <w:p w:rsidR="00F511D6" w:rsidRPr="005F0F2A" w:rsidRDefault="00F511D6" w:rsidP="00F511D6">
            <w:pPr>
              <w:jc w:val="center"/>
              <w:rPr>
                <w:rFonts w:cs="Arial"/>
                <w:sz w:val="14"/>
                <w:szCs w:val="14"/>
              </w:rPr>
            </w:pPr>
            <w:r w:rsidRPr="005F0F2A">
              <w:rPr>
                <w:rFonts w:cs="Arial"/>
                <w:sz w:val="14"/>
                <w:szCs w:val="14"/>
              </w:rPr>
              <w:t>187.4</w:t>
            </w:r>
          </w:p>
        </w:tc>
        <w:tc>
          <w:tcPr>
            <w:tcW w:w="567" w:type="dxa"/>
            <w:vAlign w:val="center"/>
          </w:tcPr>
          <w:p w:rsidR="00F511D6" w:rsidRPr="005F0F2A" w:rsidRDefault="00F511D6" w:rsidP="00F511D6">
            <w:pPr>
              <w:jc w:val="center"/>
              <w:rPr>
                <w:rFonts w:cs="Arial"/>
                <w:sz w:val="14"/>
                <w:szCs w:val="14"/>
              </w:rPr>
            </w:pPr>
            <w:r w:rsidRPr="005F0F2A">
              <w:rPr>
                <w:rFonts w:cs="Arial"/>
                <w:sz w:val="14"/>
                <w:szCs w:val="14"/>
              </w:rPr>
              <w:t>138.0</w:t>
            </w:r>
          </w:p>
        </w:tc>
        <w:tc>
          <w:tcPr>
            <w:tcW w:w="567" w:type="dxa"/>
            <w:vAlign w:val="center"/>
          </w:tcPr>
          <w:p w:rsidR="00F511D6" w:rsidRPr="005F0F2A" w:rsidRDefault="00F511D6" w:rsidP="00F511D6">
            <w:pPr>
              <w:jc w:val="center"/>
              <w:rPr>
                <w:rFonts w:cs="Arial"/>
                <w:sz w:val="14"/>
                <w:szCs w:val="14"/>
              </w:rPr>
            </w:pPr>
            <w:r w:rsidRPr="005F0F2A">
              <w:rPr>
                <w:rFonts w:cs="Arial"/>
                <w:sz w:val="14"/>
                <w:szCs w:val="14"/>
              </w:rPr>
              <w:t>194.3</w:t>
            </w:r>
          </w:p>
        </w:tc>
        <w:tc>
          <w:tcPr>
            <w:tcW w:w="567" w:type="dxa"/>
            <w:vAlign w:val="center"/>
          </w:tcPr>
          <w:p w:rsidR="00F511D6" w:rsidRPr="005F0F2A" w:rsidRDefault="00F511D6" w:rsidP="00F511D6">
            <w:pPr>
              <w:jc w:val="center"/>
              <w:rPr>
                <w:rFonts w:cs="Arial"/>
                <w:sz w:val="14"/>
                <w:szCs w:val="14"/>
              </w:rPr>
            </w:pPr>
            <w:r w:rsidRPr="005F0F2A">
              <w:rPr>
                <w:rFonts w:cs="Arial"/>
                <w:sz w:val="14"/>
                <w:szCs w:val="14"/>
              </w:rPr>
              <w:t>271.1</w:t>
            </w:r>
          </w:p>
        </w:tc>
        <w:tc>
          <w:tcPr>
            <w:tcW w:w="567" w:type="dxa"/>
            <w:vAlign w:val="center"/>
          </w:tcPr>
          <w:p w:rsidR="00F511D6" w:rsidRPr="005F0F2A" w:rsidRDefault="00F511D6" w:rsidP="00F511D6">
            <w:pPr>
              <w:jc w:val="center"/>
              <w:rPr>
                <w:rFonts w:cs="Arial"/>
                <w:sz w:val="14"/>
                <w:szCs w:val="14"/>
              </w:rPr>
            </w:pPr>
            <w:r w:rsidRPr="005F0F2A">
              <w:rPr>
                <w:rFonts w:cs="Arial"/>
                <w:sz w:val="14"/>
                <w:szCs w:val="14"/>
              </w:rPr>
              <w:t>198.5</w:t>
            </w:r>
          </w:p>
        </w:tc>
        <w:tc>
          <w:tcPr>
            <w:tcW w:w="567" w:type="dxa"/>
            <w:vAlign w:val="center"/>
          </w:tcPr>
          <w:p w:rsidR="00F511D6" w:rsidRPr="005F0F2A" w:rsidRDefault="00F511D6" w:rsidP="00F511D6">
            <w:pPr>
              <w:jc w:val="center"/>
              <w:rPr>
                <w:rFonts w:cs="Arial"/>
                <w:sz w:val="14"/>
                <w:szCs w:val="14"/>
              </w:rPr>
            </w:pPr>
            <w:r w:rsidRPr="005F0F2A">
              <w:rPr>
                <w:rFonts w:cs="Arial"/>
                <w:sz w:val="14"/>
                <w:szCs w:val="14"/>
              </w:rPr>
              <w:t>116.7</w:t>
            </w:r>
          </w:p>
        </w:tc>
        <w:tc>
          <w:tcPr>
            <w:tcW w:w="567" w:type="dxa"/>
            <w:vAlign w:val="center"/>
          </w:tcPr>
          <w:p w:rsidR="00F511D6" w:rsidRPr="005F0F2A" w:rsidRDefault="00F511D6" w:rsidP="00F511D6">
            <w:pPr>
              <w:jc w:val="center"/>
              <w:rPr>
                <w:rFonts w:cs="Arial"/>
                <w:sz w:val="14"/>
                <w:szCs w:val="14"/>
              </w:rPr>
            </w:pPr>
            <w:r w:rsidRPr="005F0F2A">
              <w:rPr>
                <w:rFonts w:cs="Arial"/>
                <w:sz w:val="14"/>
                <w:szCs w:val="14"/>
              </w:rPr>
              <w:t>113.5</w:t>
            </w:r>
          </w:p>
        </w:tc>
        <w:tc>
          <w:tcPr>
            <w:tcW w:w="567" w:type="dxa"/>
            <w:vAlign w:val="center"/>
          </w:tcPr>
          <w:p w:rsidR="00F511D6" w:rsidRPr="005F0F2A" w:rsidRDefault="00F511D6" w:rsidP="00F511D6">
            <w:pPr>
              <w:jc w:val="center"/>
              <w:rPr>
                <w:rFonts w:cs="Arial"/>
                <w:sz w:val="14"/>
                <w:szCs w:val="14"/>
              </w:rPr>
            </w:pPr>
            <w:r w:rsidRPr="005F0F2A">
              <w:rPr>
                <w:rFonts w:cs="Arial"/>
                <w:sz w:val="14"/>
                <w:szCs w:val="14"/>
              </w:rPr>
              <w:t>884.9</w:t>
            </w:r>
          </w:p>
        </w:tc>
        <w:tc>
          <w:tcPr>
            <w:tcW w:w="567" w:type="dxa"/>
            <w:vAlign w:val="center"/>
          </w:tcPr>
          <w:p w:rsidR="00F511D6" w:rsidRPr="005F0F2A" w:rsidRDefault="00F511D6" w:rsidP="00F511D6">
            <w:pPr>
              <w:jc w:val="center"/>
              <w:rPr>
                <w:rFonts w:cs="Arial"/>
                <w:sz w:val="14"/>
                <w:szCs w:val="14"/>
              </w:rPr>
            </w:pPr>
            <w:r w:rsidRPr="005F0F2A">
              <w:rPr>
                <w:rFonts w:cs="Arial"/>
                <w:sz w:val="14"/>
                <w:szCs w:val="14"/>
              </w:rPr>
              <w:t>190.3</w:t>
            </w:r>
          </w:p>
        </w:tc>
        <w:tc>
          <w:tcPr>
            <w:tcW w:w="708" w:type="dxa"/>
          </w:tcPr>
          <w:p w:rsidR="00F511D6" w:rsidRPr="005C25E4" w:rsidRDefault="00F511D6" w:rsidP="00F511D6">
            <w:pPr>
              <w:pStyle w:val="Default"/>
              <w:jc w:val="center"/>
              <w:rPr>
                <w:sz w:val="14"/>
                <w:szCs w:val="14"/>
              </w:rPr>
            </w:pPr>
            <w:r w:rsidRPr="005C25E4">
              <w:rPr>
                <w:sz w:val="14"/>
                <w:szCs w:val="14"/>
              </w:rPr>
              <w:t>838.3</w:t>
            </w:r>
          </w:p>
        </w:tc>
      </w:tr>
      <w:tr w:rsidR="00F511D6" w:rsidRPr="00790929" w:rsidTr="00F511D6">
        <w:tc>
          <w:tcPr>
            <w:tcW w:w="3858" w:type="dxa"/>
          </w:tcPr>
          <w:p w:rsidR="00F511D6" w:rsidRPr="00790929" w:rsidRDefault="00F511D6" w:rsidP="00F511D6">
            <w:pPr>
              <w:spacing w:after="80"/>
              <w:ind w:left="228"/>
              <w:rPr>
                <w:rFonts w:cs="Arial"/>
                <w:snapToGrid w:val="0"/>
                <w:color w:val="000000"/>
                <w:sz w:val="14"/>
                <w:szCs w:val="14"/>
                <w:lang w:eastAsia="en-US"/>
              </w:rPr>
            </w:pPr>
            <w:r>
              <w:rPr>
                <w:rFonts w:cs="Arial"/>
                <w:snapToGrid w:val="0"/>
                <w:color w:val="000000"/>
                <w:sz w:val="14"/>
                <w:szCs w:val="14"/>
                <w:lang w:eastAsia="en-US"/>
              </w:rPr>
              <w:t>Useable p</w:t>
            </w:r>
            <w:r w:rsidRPr="00790929">
              <w:rPr>
                <w:rFonts w:cs="Arial"/>
                <w:snapToGrid w:val="0"/>
                <w:color w:val="000000"/>
                <w:sz w:val="14"/>
                <w:szCs w:val="14"/>
                <w:lang w:eastAsia="en-US"/>
              </w:rPr>
              <w:t xml:space="preserve">rison </w:t>
            </w:r>
            <w:r>
              <w:rPr>
                <w:rFonts w:cs="Arial"/>
                <w:snapToGrid w:val="0"/>
                <w:color w:val="000000"/>
                <w:sz w:val="14"/>
                <w:szCs w:val="14"/>
                <w:lang w:eastAsia="en-US"/>
              </w:rPr>
              <w:t>capacity</w:t>
            </w:r>
          </w:p>
        </w:tc>
        <w:tc>
          <w:tcPr>
            <w:tcW w:w="567" w:type="dxa"/>
          </w:tcPr>
          <w:p w:rsidR="00F511D6" w:rsidRPr="00D53097" w:rsidRDefault="00F511D6" w:rsidP="00F511D6">
            <w:pPr>
              <w:jc w:val="center"/>
              <w:rPr>
                <w:rFonts w:cs="Arial"/>
                <w:sz w:val="14"/>
                <w:szCs w:val="14"/>
              </w:rPr>
            </w:pPr>
            <w:r w:rsidRPr="00D53097">
              <w:rPr>
                <w:rFonts w:cs="Arial"/>
                <w:sz w:val="14"/>
                <w:szCs w:val="14"/>
              </w:rPr>
              <w:t>9 835</w:t>
            </w:r>
          </w:p>
          <w:p w:rsidR="00F511D6" w:rsidRPr="00D53097" w:rsidRDefault="00F511D6" w:rsidP="00F511D6">
            <w:pPr>
              <w:jc w:val="center"/>
              <w:rPr>
                <w:sz w:val="14"/>
                <w:szCs w:val="14"/>
              </w:rPr>
            </w:pPr>
          </w:p>
        </w:tc>
        <w:tc>
          <w:tcPr>
            <w:tcW w:w="567" w:type="dxa"/>
          </w:tcPr>
          <w:p w:rsidR="00F511D6" w:rsidRPr="00D53097" w:rsidRDefault="00F511D6" w:rsidP="00F511D6">
            <w:pPr>
              <w:jc w:val="center"/>
              <w:rPr>
                <w:sz w:val="14"/>
                <w:szCs w:val="14"/>
              </w:rPr>
            </w:pPr>
            <w:r w:rsidRPr="00D53097">
              <w:rPr>
                <w:snapToGrid w:val="0"/>
                <w:sz w:val="14"/>
                <w:szCs w:val="14"/>
                <w:lang w:eastAsia="en-US"/>
              </w:rPr>
              <w:t>na</w:t>
            </w:r>
          </w:p>
        </w:tc>
        <w:tc>
          <w:tcPr>
            <w:tcW w:w="567" w:type="dxa"/>
          </w:tcPr>
          <w:p w:rsidR="00F511D6" w:rsidRPr="00D53097" w:rsidRDefault="00F511D6" w:rsidP="00F511D6">
            <w:pPr>
              <w:jc w:val="center"/>
              <w:rPr>
                <w:rFonts w:cs="Arial"/>
                <w:sz w:val="14"/>
                <w:szCs w:val="14"/>
              </w:rPr>
            </w:pPr>
            <w:r w:rsidRPr="00D53097">
              <w:rPr>
                <w:rFonts w:cs="Arial"/>
                <w:sz w:val="14"/>
                <w:szCs w:val="14"/>
              </w:rPr>
              <w:t>6 926</w:t>
            </w:r>
          </w:p>
          <w:p w:rsidR="00F511D6" w:rsidRPr="00D53097" w:rsidRDefault="00F511D6" w:rsidP="00F511D6">
            <w:pPr>
              <w:jc w:val="center"/>
              <w:rPr>
                <w:sz w:val="14"/>
                <w:szCs w:val="14"/>
              </w:rPr>
            </w:pPr>
          </w:p>
        </w:tc>
        <w:tc>
          <w:tcPr>
            <w:tcW w:w="567" w:type="dxa"/>
          </w:tcPr>
          <w:p w:rsidR="00F511D6" w:rsidRPr="00D53097" w:rsidRDefault="00F511D6" w:rsidP="00F511D6">
            <w:pPr>
              <w:jc w:val="center"/>
              <w:rPr>
                <w:rFonts w:cs="Arial"/>
                <w:sz w:val="14"/>
                <w:szCs w:val="14"/>
              </w:rPr>
            </w:pPr>
            <w:r w:rsidRPr="00D53097">
              <w:rPr>
                <w:rFonts w:cs="Arial"/>
                <w:sz w:val="14"/>
                <w:szCs w:val="14"/>
              </w:rPr>
              <w:t>5 364</w:t>
            </w:r>
          </w:p>
          <w:p w:rsidR="00F511D6" w:rsidRPr="00D53097" w:rsidRDefault="00F511D6" w:rsidP="00F511D6">
            <w:pPr>
              <w:jc w:val="center"/>
              <w:rPr>
                <w:sz w:val="14"/>
                <w:szCs w:val="14"/>
              </w:rPr>
            </w:pPr>
          </w:p>
        </w:tc>
        <w:tc>
          <w:tcPr>
            <w:tcW w:w="567" w:type="dxa"/>
          </w:tcPr>
          <w:p w:rsidR="00F511D6" w:rsidRPr="00D53097" w:rsidRDefault="00F511D6" w:rsidP="00F511D6">
            <w:pPr>
              <w:jc w:val="center"/>
              <w:rPr>
                <w:sz w:val="14"/>
                <w:szCs w:val="14"/>
              </w:rPr>
            </w:pPr>
            <w:r w:rsidRPr="00D53097">
              <w:rPr>
                <w:snapToGrid w:val="0"/>
                <w:sz w:val="14"/>
                <w:szCs w:val="14"/>
                <w:lang w:eastAsia="en-US"/>
              </w:rPr>
              <w:t>na</w:t>
            </w:r>
          </w:p>
        </w:tc>
        <w:tc>
          <w:tcPr>
            <w:tcW w:w="567" w:type="dxa"/>
          </w:tcPr>
          <w:p w:rsidR="00F511D6" w:rsidRPr="00D53097" w:rsidRDefault="00F511D6" w:rsidP="00F511D6">
            <w:pPr>
              <w:jc w:val="center"/>
              <w:rPr>
                <w:rFonts w:cs="Arial"/>
                <w:sz w:val="14"/>
                <w:szCs w:val="14"/>
              </w:rPr>
            </w:pPr>
            <w:r w:rsidRPr="00D53097">
              <w:rPr>
                <w:rFonts w:cs="Arial"/>
                <w:sz w:val="14"/>
                <w:szCs w:val="14"/>
              </w:rPr>
              <w:t>597</w:t>
            </w:r>
          </w:p>
          <w:p w:rsidR="00F511D6" w:rsidRPr="00D53097" w:rsidRDefault="00F511D6" w:rsidP="00F511D6">
            <w:pPr>
              <w:jc w:val="center"/>
              <w:rPr>
                <w:sz w:val="14"/>
                <w:szCs w:val="14"/>
              </w:rPr>
            </w:pPr>
          </w:p>
        </w:tc>
        <w:tc>
          <w:tcPr>
            <w:tcW w:w="567" w:type="dxa"/>
          </w:tcPr>
          <w:p w:rsidR="00F511D6" w:rsidRPr="00D53097" w:rsidRDefault="00F511D6" w:rsidP="00F511D6">
            <w:pPr>
              <w:jc w:val="center"/>
              <w:rPr>
                <w:sz w:val="14"/>
                <w:szCs w:val="14"/>
              </w:rPr>
            </w:pPr>
            <w:r w:rsidRPr="00D53097">
              <w:rPr>
                <w:sz w:val="14"/>
                <w:szCs w:val="14"/>
              </w:rPr>
              <w:t>270</w:t>
            </w:r>
          </w:p>
        </w:tc>
        <w:tc>
          <w:tcPr>
            <w:tcW w:w="567" w:type="dxa"/>
          </w:tcPr>
          <w:p w:rsidR="00F511D6" w:rsidRPr="00D53097" w:rsidRDefault="00F511D6" w:rsidP="00F511D6">
            <w:pPr>
              <w:jc w:val="center"/>
              <w:rPr>
                <w:rFonts w:cs="Arial"/>
                <w:sz w:val="14"/>
                <w:szCs w:val="14"/>
              </w:rPr>
            </w:pPr>
            <w:r w:rsidRPr="00D53097">
              <w:rPr>
                <w:rFonts w:cs="Arial"/>
                <w:sz w:val="14"/>
                <w:szCs w:val="14"/>
              </w:rPr>
              <w:t>1 491</w:t>
            </w:r>
          </w:p>
          <w:p w:rsidR="00F511D6" w:rsidRPr="00D53097" w:rsidRDefault="00F511D6" w:rsidP="00F511D6">
            <w:pPr>
              <w:jc w:val="center"/>
              <w:rPr>
                <w:sz w:val="14"/>
                <w:szCs w:val="14"/>
              </w:rPr>
            </w:pPr>
          </w:p>
        </w:tc>
        <w:tc>
          <w:tcPr>
            <w:tcW w:w="567" w:type="dxa"/>
          </w:tcPr>
          <w:p w:rsidR="00F511D6" w:rsidRPr="00D53097" w:rsidRDefault="00F511D6" w:rsidP="00F511D6">
            <w:pPr>
              <w:jc w:val="center"/>
              <w:rPr>
                <w:snapToGrid w:val="0"/>
                <w:sz w:val="14"/>
                <w:szCs w:val="14"/>
                <w:lang w:eastAsia="en-US"/>
              </w:rPr>
            </w:pPr>
            <w:r w:rsidRPr="00D53097">
              <w:rPr>
                <w:snapToGrid w:val="0"/>
                <w:sz w:val="14"/>
                <w:szCs w:val="14"/>
                <w:lang w:eastAsia="en-US"/>
              </w:rPr>
              <w:t>na</w:t>
            </w:r>
          </w:p>
        </w:tc>
        <w:tc>
          <w:tcPr>
            <w:tcW w:w="708" w:type="dxa"/>
          </w:tcPr>
          <w:p w:rsidR="00F511D6" w:rsidRPr="00D53097" w:rsidRDefault="00F511D6" w:rsidP="00F511D6">
            <w:pPr>
              <w:jc w:val="center"/>
              <w:rPr>
                <w:sz w:val="14"/>
                <w:szCs w:val="14"/>
              </w:rPr>
            </w:pPr>
            <w:r w:rsidRPr="00D53097">
              <w:rPr>
                <w:sz w:val="14"/>
                <w:szCs w:val="14"/>
              </w:rPr>
              <w:t>1 204</w:t>
            </w:r>
          </w:p>
        </w:tc>
      </w:tr>
      <w:tr w:rsidR="00F511D6" w:rsidRPr="00790929" w:rsidTr="00F511D6">
        <w:tc>
          <w:tcPr>
            <w:tcW w:w="3858" w:type="dxa"/>
          </w:tcPr>
          <w:p w:rsidR="00F511D6" w:rsidRPr="00790929" w:rsidRDefault="00F511D6" w:rsidP="00F511D6">
            <w:pPr>
              <w:spacing w:after="80"/>
              <w:ind w:left="114"/>
              <w:rPr>
                <w:rFonts w:cs="Arial"/>
                <w:b/>
                <w:i/>
                <w:snapToGrid w:val="0"/>
                <w:color w:val="000000"/>
                <w:sz w:val="14"/>
                <w:szCs w:val="14"/>
                <w:lang w:eastAsia="en-US"/>
              </w:rPr>
            </w:pPr>
            <w:r w:rsidRPr="00790929">
              <w:rPr>
                <w:rFonts w:cs="Arial"/>
                <w:b/>
                <w:i/>
                <w:snapToGrid w:val="0"/>
                <w:color w:val="000000"/>
                <w:sz w:val="14"/>
                <w:szCs w:val="14"/>
                <w:lang w:eastAsia="en-US"/>
              </w:rPr>
              <w:t>Effectiveness</w:t>
            </w:r>
          </w:p>
        </w:tc>
        <w:tc>
          <w:tcPr>
            <w:tcW w:w="567" w:type="dxa"/>
            <w:vAlign w:val="center"/>
          </w:tcPr>
          <w:p w:rsidR="00F511D6" w:rsidRPr="005C25E4" w:rsidRDefault="00F511D6" w:rsidP="00F511D6">
            <w:pPr>
              <w:spacing w:after="80"/>
              <w:jc w:val="center"/>
              <w:rPr>
                <w:rFonts w:cs="Arial"/>
                <w:b/>
                <w:i/>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i/>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i/>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i/>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i/>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i/>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i/>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i/>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i/>
                <w:snapToGrid w:val="0"/>
                <w:color w:val="FF0000"/>
                <w:sz w:val="14"/>
                <w:szCs w:val="14"/>
                <w:lang w:eastAsia="en-US"/>
              </w:rPr>
            </w:pPr>
          </w:p>
        </w:tc>
        <w:tc>
          <w:tcPr>
            <w:tcW w:w="708" w:type="dxa"/>
            <w:vAlign w:val="center"/>
          </w:tcPr>
          <w:p w:rsidR="00F511D6" w:rsidRPr="005C25E4" w:rsidRDefault="00F511D6" w:rsidP="00F511D6">
            <w:pPr>
              <w:spacing w:after="80"/>
              <w:jc w:val="center"/>
              <w:rPr>
                <w:rFonts w:cs="Arial"/>
                <w:b/>
                <w:i/>
                <w:snapToGrid w:val="0"/>
                <w:color w:val="FF0000"/>
                <w:sz w:val="14"/>
                <w:szCs w:val="14"/>
                <w:lang w:eastAsia="en-US"/>
              </w:rPr>
            </w:pPr>
          </w:p>
        </w:tc>
      </w:tr>
      <w:tr w:rsidR="00F511D6" w:rsidRPr="00790929" w:rsidTr="00F511D6">
        <w:tc>
          <w:tcPr>
            <w:tcW w:w="3858" w:type="dxa"/>
          </w:tcPr>
          <w:p w:rsidR="00F511D6" w:rsidRPr="00790929" w:rsidRDefault="00F511D6" w:rsidP="00F511D6">
            <w:pPr>
              <w:spacing w:after="80"/>
              <w:ind w:left="228"/>
              <w:rPr>
                <w:rFonts w:cs="Arial"/>
                <w:b/>
                <w:i/>
                <w:snapToGrid w:val="0"/>
                <w:color w:val="000000"/>
                <w:sz w:val="14"/>
                <w:szCs w:val="14"/>
                <w:lang w:eastAsia="en-US"/>
              </w:rPr>
            </w:pPr>
            <w:r w:rsidRPr="00790929">
              <w:rPr>
                <w:rFonts w:cs="Arial"/>
                <w:b/>
                <w:i/>
                <w:snapToGrid w:val="0"/>
                <w:color w:val="000000"/>
                <w:sz w:val="14"/>
                <w:szCs w:val="14"/>
                <w:lang w:eastAsia="en-US"/>
              </w:rPr>
              <w:t>(containment and supervision)</w:t>
            </w:r>
          </w:p>
        </w:tc>
        <w:tc>
          <w:tcPr>
            <w:tcW w:w="567" w:type="dxa"/>
            <w:vAlign w:val="center"/>
          </w:tcPr>
          <w:p w:rsidR="00F511D6" w:rsidRPr="005C25E4" w:rsidRDefault="00F511D6" w:rsidP="00F511D6">
            <w:pPr>
              <w:spacing w:after="80"/>
              <w:jc w:val="center"/>
              <w:rPr>
                <w:rFonts w:cs="Arial"/>
                <w:b/>
                <w:i/>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i/>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i/>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i/>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i/>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i/>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i/>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i/>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i/>
                <w:snapToGrid w:val="0"/>
                <w:color w:val="FF0000"/>
                <w:sz w:val="14"/>
                <w:szCs w:val="14"/>
                <w:lang w:eastAsia="en-US"/>
              </w:rPr>
            </w:pPr>
          </w:p>
        </w:tc>
        <w:tc>
          <w:tcPr>
            <w:tcW w:w="708" w:type="dxa"/>
            <w:vAlign w:val="center"/>
          </w:tcPr>
          <w:p w:rsidR="00F511D6" w:rsidRPr="005C25E4" w:rsidRDefault="00F511D6" w:rsidP="00F511D6">
            <w:pPr>
              <w:spacing w:after="80"/>
              <w:jc w:val="center"/>
              <w:rPr>
                <w:rFonts w:cs="Arial"/>
                <w:b/>
                <w:i/>
                <w:snapToGrid w:val="0"/>
                <w:color w:val="FF0000"/>
                <w:sz w:val="14"/>
                <w:szCs w:val="14"/>
                <w:lang w:eastAsia="en-US"/>
              </w:rPr>
            </w:pPr>
          </w:p>
        </w:tc>
      </w:tr>
      <w:tr w:rsidR="00F511D6" w:rsidRPr="00790929" w:rsidTr="00F511D6">
        <w:tc>
          <w:tcPr>
            <w:tcW w:w="3858" w:type="dxa"/>
          </w:tcPr>
          <w:p w:rsidR="00F511D6" w:rsidRPr="00790929" w:rsidRDefault="00F511D6" w:rsidP="00F511D6">
            <w:pPr>
              <w:spacing w:after="80"/>
              <w:ind w:left="340"/>
              <w:rPr>
                <w:rFonts w:cs="Arial"/>
                <w:snapToGrid w:val="0"/>
                <w:color w:val="000000"/>
                <w:sz w:val="14"/>
                <w:szCs w:val="14"/>
                <w:lang w:eastAsia="en-US"/>
              </w:rPr>
            </w:pPr>
            <w:r w:rsidRPr="00790929">
              <w:rPr>
                <w:rFonts w:cs="Arial"/>
                <w:snapToGrid w:val="0"/>
                <w:color w:val="000000"/>
                <w:sz w:val="14"/>
                <w:szCs w:val="14"/>
                <w:lang w:eastAsia="en-US"/>
              </w:rPr>
              <w:t>Escape rate</w:t>
            </w:r>
            <w:r>
              <w:rPr>
                <w:rFonts w:cs="Arial"/>
                <w:snapToGrid w:val="0"/>
                <w:color w:val="000000"/>
                <w:sz w:val="14"/>
                <w:szCs w:val="14"/>
                <w:vertAlign w:val="superscript"/>
                <w:lang w:eastAsia="en-US"/>
              </w:rPr>
              <w:t>4</w:t>
            </w:r>
            <w:r w:rsidRPr="00790929">
              <w:rPr>
                <w:rFonts w:cs="Arial"/>
                <w:snapToGrid w:val="0"/>
                <w:color w:val="000000"/>
                <w:sz w:val="14"/>
                <w:szCs w:val="14"/>
                <w:vertAlign w:val="superscript"/>
                <w:lang w:eastAsia="en-US"/>
              </w:rPr>
              <w:t xml:space="preserve"> </w:t>
            </w:r>
            <w:r w:rsidRPr="00790929">
              <w:rPr>
                <w:rFonts w:cs="Arial"/>
                <w:snapToGrid w:val="0"/>
                <w:color w:val="000000"/>
                <w:sz w:val="14"/>
                <w:szCs w:val="14"/>
                <w:lang w:eastAsia="en-US"/>
              </w:rPr>
              <w:t>(per 100 prisoners)</w:t>
            </w:r>
          </w:p>
        </w:tc>
        <w:tc>
          <w:tcPr>
            <w:tcW w:w="567" w:type="dxa"/>
            <w:vAlign w:val="center"/>
          </w:tcPr>
          <w:p w:rsidR="00F511D6" w:rsidRPr="005C25E4" w:rsidRDefault="00F511D6" w:rsidP="00F511D6">
            <w:pPr>
              <w:spacing w:after="80"/>
              <w:jc w:val="center"/>
              <w:rPr>
                <w:rFonts w:cs="Arial"/>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snapToGrid w:val="0"/>
                <w:color w:val="FF0000"/>
                <w:sz w:val="14"/>
                <w:szCs w:val="14"/>
                <w:lang w:eastAsia="en-US"/>
              </w:rPr>
            </w:pPr>
          </w:p>
        </w:tc>
        <w:tc>
          <w:tcPr>
            <w:tcW w:w="708" w:type="dxa"/>
            <w:vAlign w:val="center"/>
          </w:tcPr>
          <w:p w:rsidR="00F511D6" w:rsidRPr="005C25E4" w:rsidRDefault="00F511D6" w:rsidP="00F511D6">
            <w:pPr>
              <w:spacing w:after="80"/>
              <w:jc w:val="center"/>
              <w:rPr>
                <w:rFonts w:cs="Arial"/>
                <w:snapToGrid w:val="0"/>
                <w:color w:val="FF0000"/>
                <w:sz w:val="14"/>
                <w:szCs w:val="14"/>
                <w:lang w:eastAsia="en-US"/>
              </w:rPr>
            </w:pPr>
          </w:p>
        </w:tc>
      </w:tr>
      <w:tr w:rsidR="00F511D6" w:rsidRPr="00790929" w:rsidTr="00F511D6">
        <w:tc>
          <w:tcPr>
            <w:tcW w:w="3858" w:type="dxa"/>
          </w:tcPr>
          <w:p w:rsidR="00F511D6" w:rsidRPr="00790929" w:rsidRDefault="00F511D6" w:rsidP="00F511D6">
            <w:pPr>
              <w:spacing w:after="80"/>
              <w:ind w:left="456"/>
              <w:rPr>
                <w:rFonts w:cs="Arial"/>
                <w:snapToGrid w:val="0"/>
                <w:color w:val="000000"/>
                <w:sz w:val="14"/>
                <w:szCs w:val="14"/>
                <w:lang w:eastAsia="en-US"/>
              </w:rPr>
            </w:pPr>
            <w:r w:rsidRPr="00790929">
              <w:rPr>
                <w:rFonts w:cs="Arial"/>
                <w:snapToGrid w:val="0"/>
                <w:color w:val="000000"/>
                <w:sz w:val="14"/>
                <w:szCs w:val="14"/>
                <w:lang w:eastAsia="en-US"/>
              </w:rPr>
              <w:t>Open</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0.13</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0.49</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0.82</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0.52</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1.07</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1.33</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0.43</w:t>
            </w:r>
          </w:p>
        </w:tc>
        <w:tc>
          <w:tcPr>
            <w:tcW w:w="708" w:type="dxa"/>
          </w:tcPr>
          <w:p w:rsidR="00F511D6" w:rsidRPr="00A32757" w:rsidRDefault="00F511D6" w:rsidP="00F511D6">
            <w:pPr>
              <w:pStyle w:val="Default"/>
              <w:jc w:val="center"/>
              <w:rPr>
                <w:sz w:val="14"/>
                <w:szCs w:val="14"/>
              </w:rPr>
            </w:pPr>
            <w:r w:rsidRPr="00A32757">
              <w:rPr>
                <w:sz w:val="14"/>
                <w:szCs w:val="14"/>
              </w:rPr>
              <w:t>0.78</w:t>
            </w:r>
          </w:p>
        </w:tc>
      </w:tr>
      <w:tr w:rsidR="00F511D6" w:rsidRPr="00790929" w:rsidTr="00F511D6">
        <w:tc>
          <w:tcPr>
            <w:tcW w:w="3858" w:type="dxa"/>
          </w:tcPr>
          <w:p w:rsidR="00F511D6" w:rsidRPr="00790929" w:rsidRDefault="00F511D6" w:rsidP="00F511D6">
            <w:pPr>
              <w:spacing w:after="80"/>
              <w:ind w:left="456"/>
              <w:rPr>
                <w:rFonts w:cs="Arial"/>
                <w:snapToGrid w:val="0"/>
                <w:color w:val="000000"/>
                <w:sz w:val="14"/>
                <w:szCs w:val="14"/>
                <w:lang w:eastAsia="en-US"/>
              </w:rPr>
            </w:pPr>
            <w:r w:rsidRPr="00790929">
              <w:rPr>
                <w:rFonts w:cs="Arial"/>
                <w:snapToGrid w:val="0"/>
                <w:color w:val="000000"/>
                <w:sz w:val="14"/>
                <w:szCs w:val="14"/>
                <w:lang w:eastAsia="en-US"/>
              </w:rPr>
              <w:t>Secure</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0.01</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0.02</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0.11</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0.01</w:t>
            </w:r>
          </w:p>
        </w:tc>
        <w:tc>
          <w:tcPr>
            <w:tcW w:w="708" w:type="dxa"/>
          </w:tcPr>
          <w:p w:rsidR="00F511D6" w:rsidRPr="00A32757" w:rsidRDefault="00F511D6" w:rsidP="00F511D6">
            <w:pPr>
              <w:pStyle w:val="Default"/>
              <w:jc w:val="center"/>
              <w:rPr>
                <w:sz w:val="14"/>
                <w:szCs w:val="14"/>
              </w:rPr>
            </w:pPr>
            <w:r w:rsidRPr="00A32757">
              <w:rPr>
                <w:sz w:val="14"/>
                <w:szCs w:val="14"/>
              </w:rPr>
              <w:t>0.20</w:t>
            </w:r>
          </w:p>
        </w:tc>
      </w:tr>
      <w:tr w:rsidR="00F511D6" w:rsidRPr="00790929" w:rsidTr="00F511D6">
        <w:tc>
          <w:tcPr>
            <w:tcW w:w="3858" w:type="dxa"/>
          </w:tcPr>
          <w:p w:rsidR="00F511D6" w:rsidRPr="00790929" w:rsidRDefault="00F511D6" w:rsidP="00F511D6">
            <w:pPr>
              <w:spacing w:after="80"/>
              <w:ind w:left="285"/>
              <w:rPr>
                <w:rFonts w:cs="Arial"/>
                <w:snapToGrid w:val="0"/>
                <w:color w:val="000000"/>
                <w:sz w:val="14"/>
                <w:szCs w:val="14"/>
                <w:lang w:eastAsia="en-US"/>
              </w:rPr>
            </w:pPr>
            <w:r w:rsidRPr="00790929">
              <w:rPr>
                <w:rFonts w:cs="Arial"/>
                <w:snapToGrid w:val="0"/>
                <w:color w:val="000000"/>
                <w:sz w:val="14"/>
                <w:szCs w:val="14"/>
                <w:lang w:eastAsia="en-US"/>
              </w:rPr>
              <w:t>Death rate by ap</w:t>
            </w:r>
            <w:smartTag w:uri="urn:schemas-microsoft-com:office:smarttags" w:element="PersonName">
              <w:r w:rsidRPr="00790929">
                <w:rPr>
                  <w:rFonts w:cs="Arial"/>
                  <w:snapToGrid w:val="0"/>
                  <w:color w:val="000000"/>
                  <w:sz w:val="14"/>
                  <w:szCs w:val="14"/>
                  <w:lang w:eastAsia="en-US"/>
                </w:rPr>
                <w:t>pa</w:t>
              </w:r>
            </w:smartTag>
            <w:r w:rsidRPr="00790929">
              <w:rPr>
                <w:rFonts w:cs="Arial"/>
                <w:snapToGrid w:val="0"/>
                <w:color w:val="000000"/>
                <w:sz w:val="14"/>
                <w:szCs w:val="14"/>
                <w:lang w:eastAsia="en-US"/>
              </w:rPr>
              <w:t>rent unnatural causes</w:t>
            </w:r>
            <w:r>
              <w:rPr>
                <w:rFonts w:cs="Arial"/>
                <w:snapToGrid w:val="0"/>
                <w:color w:val="000000"/>
                <w:sz w:val="14"/>
                <w:szCs w:val="14"/>
                <w:vertAlign w:val="superscript"/>
                <w:lang w:eastAsia="en-US"/>
              </w:rPr>
              <w:t>5</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0.02</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0.05</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0.04</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0.06</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0.15</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0.43</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0.05</w:t>
            </w:r>
          </w:p>
        </w:tc>
        <w:tc>
          <w:tcPr>
            <w:tcW w:w="708" w:type="dxa"/>
          </w:tcPr>
          <w:p w:rsidR="00F511D6" w:rsidRPr="003F1625" w:rsidRDefault="00F511D6" w:rsidP="00F511D6">
            <w:pPr>
              <w:pStyle w:val="Default"/>
              <w:jc w:val="center"/>
              <w:rPr>
                <w:sz w:val="14"/>
                <w:szCs w:val="14"/>
              </w:rPr>
            </w:pPr>
            <w:r w:rsidRPr="003F1625">
              <w:rPr>
                <w:bCs/>
                <w:sz w:val="14"/>
                <w:szCs w:val="14"/>
              </w:rPr>
              <w:t>0.07</w:t>
            </w:r>
          </w:p>
        </w:tc>
      </w:tr>
      <w:tr w:rsidR="00F511D6" w:rsidRPr="00790929" w:rsidTr="00F511D6">
        <w:tc>
          <w:tcPr>
            <w:tcW w:w="3858" w:type="dxa"/>
          </w:tcPr>
          <w:p w:rsidR="00F511D6" w:rsidRPr="00790929" w:rsidRDefault="00F511D6" w:rsidP="00F511D6">
            <w:pPr>
              <w:spacing w:after="80"/>
              <w:ind w:left="285"/>
              <w:rPr>
                <w:rFonts w:cs="Arial"/>
                <w:snapToGrid w:val="0"/>
                <w:color w:val="000000"/>
                <w:sz w:val="14"/>
                <w:szCs w:val="14"/>
                <w:lang w:eastAsia="en-US"/>
              </w:rPr>
            </w:pPr>
            <w:r w:rsidRPr="00790929">
              <w:rPr>
                <w:rFonts w:cs="Arial"/>
                <w:snapToGrid w:val="0"/>
                <w:color w:val="000000"/>
                <w:sz w:val="14"/>
                <w:szCs w:val="14"/>
                <w:lang w:eastAsia="en-US"/>
              </w:rPr>
              <w:t>Rate of assaults on:</w:t>
            </w:r>
          </w:p>
        </w:tc>
        <w:tc>
          <w:tcPr>
            <w:tcW w:w="567" w:type="dxa"/>
            <w:vAlign w:val="center"/>
          </w:tcPr>
          <w:p w:rsidR="00F511D6" w:rsidRPr="005C25E4" w:rsidRDefault="00F511D6" w:rsidP="00F511D6">
            <w:pPr>
              <w:spacing w:after="80"/>
              <w:jc w:val="center"/>
              <w:rPr>
                <w:rFonts w:cs="Arial"/>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snapToGrid w:val="0"/>
                <w:color w:val="FF0000"/>
                <w:sz w:val="14"/>
                <w:szCs w:val="14"/>
                <w:lang w:eastAsia="en-US"/>
              </w:rPr>
            </w:pPr>
          </w:p>
        </w:tc>
        <w:tc>
          <w:tcPr>
            <w:tcW w:w="708" w:type="dxa"/>
            <w:vAlign w:val="center"/>
          </w:tcPr>
          <w:p w:rsidR="00F511D6" w:rsidRPr="005C25E4" w:rsidRDefault="00F511D6" w:rsidP="00F511D6">
            <w:pPr>
              <w:spacing w:after="80"/>
              <w:jc w:val="center"/>
              <w:rPr>
                <w:rFonts w:cs="Arial"/>
                <w:snapToGrid w:val="0"/>
                <w:color w:val="FF0000"/>
                <w:sz w:val="14"/>
                <w:szCs w:val="14"/>
                <w:lang w:eastAsia="en-US"/>
              </w:rPr>
            </w:pPr>
          </w:p>
        </w:tc>
      </w:tr>
      <w:tr w:rsidR="00F511D6" w:rsidRPr="00790929" w:rsidTr="00F511D6">
        <w:tc>
          <w:tcPr>
            <w:tcW w:w="3858" w:type="dxa"/>
          </w:tcPr>
          <w:p w:rsidR="00F511D6" w:rsidRPr="00790929" w:rsidRDefault="00F511D6" w:rsidP="00F511D6">
            <w:pPr>
              <w:spacing w:after="80"/>
              <w:ind w:left="399"/>
              <w:rPr>
                <w:rFonts w:cs="Arial"/>
                <w:snapToGrid w:val="0"/>
                <w:color w:val="000000"/>
                <w:sz w:val="14"/>
                <w:szCs w:val="14"/>
                <w:lang w:eastAsia="en-US"/>
              </w:rPr>
            </w:pPr>
            <w:r w:rsidRPr="00790929">
              <w:rPr>
                <w:rFonts w:cs="Arial"/>
                <w:snapToGrid w:val="0"/>
                <w:color w:val="000000"/>
                <w:sz w:val="14"/>
                <w:szCs w:val="14"/>
                <w:lang w:eastAsia="en-US"/>
              </w:rPr>
              <w:t>Prisoners by prisoners</w:t>
            </w:r>
          </w:p>
        </w:tc>
        <w:tc>
          <w:tcPr>
            <w:tcW w:w="567" w:type="dxa"/>
            <w:vAlign w:val="center"/>
          </w:tcPr>
          <w:p w:rsidR="00F511D6" w:rsidRPr="005C25E4" w:rsidRDefault="00F511D6" w:rsidP="00F511D6">
            <w:pPr>
              <w:spacing w:after="80"/>
              <w:jc w:val="center"/>
              <w:rPr>
                <w:rFonts w:cs="Arial"/>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snapToGrid w:val="0"/>
                <w:color w:val="FF0000"/>
                <w:sz w:val="14"/>
                <w:szCs w:val="14"/>
                <w:lang w:eastAsia="en-US"/>
              </w:rPr>
            </w:pPr>
          </w:p>
        </w:tc>
        <w:tc>
          <w:tcPr>
            <w:tcW w:w="708" w:type="dxa"/>
            <w:vAlign w:val="center"/>
          </w:tcPr>
          <w:p w:rsidR="00F511D6" w:rsidRPr="005C25E4" w:rsidRDefault="00F511D6" w:rsidP="00F511D6">
            <w:pPr>
              <w:spacing w:after="80"/>
              <w:jc w:val="center"/>
              <w:rPr>
                <w:rFonts w:cs="Arial"/>
                <w:snapToGrid w:val="0"/>
                <w:color w:val="FF0000"/>
                <w:sz w:val="14"/>
                <w:szCs w:val="14"/>
                <w:lang w:eastAsia="en-US"/>
              </w:rPr>
            </w:pPr>
          </w:p>
        </w:tc>
      </w:tr>
      <w:tr w:rsidR="00F511D6" w:rsidRPr="00790929" w:rsidTr="00F511D6">
        <w:tc>
          <w:tcPr>
            <w:tcW w:w="3858" w:type="dxa"/>
          </w:tcPr>
          <w:p w:rsidR="00F511D6" w:rsidRPr="00790929" w:rsidRDefault="00F511D6" w:rsidP="00F511D6">
            <w:pPr>
              <w:spacing w:after="80"/>
              <w:ind w:left="456"/>
              <w:rPr>
                <w:rFonts w:cs="Arial"/>
                <w:snapToGrid w:val="0"/>
                <w:color w:val="000000"/>
                <w:sz w:val="14"/>
                <w:szCs w:val="14"/>
                <w:lang w:eastAsia="en-US"/>
              </w:rPr>
            </w:pPr>
            <w:r w:rsidRPr="00790929">
              <w:rPr>
                <w:rFonts w:cs="Arial"/>
                <w:snapToGrid w:val="0"/>
                <w:color w:val="000000"/>
                <w:sz w:val="14"/>
                <w:szCs w:val="14"/>
                <w:lang w:eastAsia="en-US"/>
              </w:rPr>
              <w:t>Serious Assault</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0.56</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1.69</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1.80</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0.59</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1.40</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2.14</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3.21</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0.13</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1.11</w:t>
            </w:r>
          </w:p>
        </w:tc>
        <w:tc>
          <w:tcPr>
            <w:tcW w:w="708" w:type="dxa"/>
          </w:tcPr>
          <w:p w:rsidR="00F511D6" w:rsidRPr="003F1625" w:rsidRDefault="00F511D6" w:rsidP="00F511D6">
            <w:pPr>
              <w:pStyle w:val="Default"/>
              <w:jc w:val="center"/>
              <w:rPr>
                <w:sz w:val="14"/>
                <w:szCs w:val="14"/>
              </w:rPr>
            </w:pPr>
            <w:r w:rsidRPr="003F1625">
              <w:rPr>
                <w:sz w:val="14"/>
                <w:szCs w:val="14"/>
              </w:rPr>
              <w:t>0.20</w:t>
            </w:r>
          </w:p>
        </w:tc>
      </w:tr>
      <w:tr w:rsidR="00F511D6" w:rsidRPr="00790929" w:rsidTr="00F511D6">
        <w:tc>
          <w:tcPr>
            <w:tcW w:w="3858" w:type="dxa"/>
          </w:tcPr>
          <w:p w:rsidR="00F511D6" w:rsidRPr="00790929" w:rsidRDefault="00F511D6" w:rsidP="00F511D6">
            <w:pPr>
              <w:spacing w:after="80"/>
              <w:ind w:left="456"/>
              <w:rPr>
                <w:rFonts w:cs="Arial"/>
                <w:snapToGrid w:val="0"/>
                <w:color w:val="000000"/>
                <w:sz w:val="14"/>
                <w:szCs w:val="14"/>
                <w:lang w:eastAsia="en-US"/>
              </w:rPr>
            </w:pPr>
            <w:r w:rsidRPr="00790929">
              <w:rPr>
                <w:rFonts w:cs="Arial"/>
                <w:snapToGrid w:val="0"/>
                <w:color w:val="000000"/>
                <w:sz w:val="14"/>
                <w:szCs w:val="14"/>
                <w:lang w:eastAsia="en-US"/>
              </w:rPr>
              <w:t>Assault</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15.07</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12.24</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5.00</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5.42</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5.86</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8.55</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12.56</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3.06</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9.64</w:t>
            </w:r>
          </w:p>
        </w:tc>
        <w:tc>
          <w:tcPr>
            <w:tcW w:w="708" w:type="dxa"/>
          </w:tcPr>
          <w:p w:rsidR="00F511D6" w:rsidRPr="003F1625" w:rsidRDefault="00F511D6" w:rsidP="00F511D6">
            <w:pPr>
              <w:pStyle w:val="Default"/>
              <w:jc w:val="center"/>
              <w:rPr>
                <w:sz w:val="14"/>
                <w:szCs w:val="14"/>
              </w:rPr>
            </w:pPr>
            <w:r w:rsidRPr="003F1625">
              <w:rPr>
                <w:sz w:val="14"/>
                <w:szCs w:val="14"/>
              </w:rPr>
              <w:t>2.86</w:t>
            </w:r>
          </w:p>
        </w:tc>
      </w:tr>
      <w:tr w:rsidR="00F511D6" w:rsidRPr="00790929" w:rsidTr="00F511D6">
        <w:tc>
          <w:tcPr>
            <w:tcW w:w="3858" w:type="dxa"/>
          </w:tcPr>
          <w:p w:rsidR="00F511D6" w:rsidRPr="00790929" w:rsidRDefault="00F511D6" w:rsidP="00F511D6">
            <w:pPr>
              <w:spacing w:after="80"/>
              <w:ind w:left="399"/>
              <w:rPr>
                <w:rFonts w:cs="Arial"/>
                <w:snapToGrid w:val="0"/>
                <w:color w:val="000000"/>
                <w:sz w:val="14"/>
                <w:szCs w:val="14"/>
                <w:lang w:eastAsia="en-US"/>
              </w:rPr>
            </w:pPr>
            <w:r w:rsidRPr="00790929">
              <w:rPr>
                <w:rFonts w:cs="Arial"/>
                <w:snapToGrid w:val="0"/>
                <w:color w:val="000000"/>
                <w:sz w:val="14"/>
                <w:szCs w:val="14"/>
                <w:lang w:eastAsia="en-US"/>
              </w:rPr>
              <w:t>Officers by Prisoners</w:t>
            </w:r>
          </w:p>
        </w:tc>
        <w:tc>
          <w:tcPr>
            <w:tcW w:w="567" w:type="dxa"/>
            <w:vAlign w:val="center"/>
          </w:tcPr>
          <w:p w:rsidR="00F511D6" w:rsidRPr="005C25E4" w:rsidRDefault="00F511D6" w:rsidP="00F511D6">
            <w:pPr>
              <w:jc w:val="center"/>
              <w:rPr>
                <w:snapToGrid w:val="0"/>
                <w:color w:val="FF0000"/>
                <w:sz w:val="14"/>
                <w:szCs w:val="14"/>
                <w:lang w:eastAsia="en-US"/>
              </w:rPr>
            </w:pPr>
          </w:p>
        </w:tc>
        <w:tc>
          <w:tcPr>
            <w:tcW w:w="567" w:type="dxa"/>
            <w:vAlign w:val="center"/>
          </w:tcPr>
          <w:p w:rsidR="00F511D6" w:rsidRPr="005C25E4" w:rsidRDefault="00F511D6" w:rsidP="00F511D6">
            <w:pPr>
              <w:jc w:val="center"/>
              <w:rPr>
                <w:snapToGrid w:val="0"/>
                <w:color w:val="FF0000"/>
                <w:sz w:val="14"/>
                <w:szCs w:val="14"/>
                <w:lang w:eastAsia="en-US"/>
              </w:rPr>
            </w:pPr>
          </w:p>
        </w:tc>
        <w:tc>
          <w:tcPr>
            <w:tcW w:w="567" w:type="dxa"/>
            <w:vAlign w:val="center"/>
          </w:tcPr>
          <w:p w:rsidR="00F511D6" w:rsidRPr="005C25E4" w:rsidRDefault="00F511D6" w:rsidP="00F511D6">
            <w:pPr>
              <w:jc w:val="center"/>
              <w:rPr>
                <w:snapToGrid w:val="0"/>
                <w:color w:val="FF0000"/>
                <w:sz w:val="14"/>
                <w:szCs w:val="14"/>
                <w:lang w:eastAsia="en-US"/>
              </w:rPr>
            </w:pPr>
          </w:p>
        </w:tc>
        <w:tc>
          <w:tcPr>
            <w:tcW w:w="567" w:type="dxa"/>
            <w:vAlign w:val="center"/>
          </w:tcPr>
          <w:p w:rsidR="00F511D6" w:rsidRPr="005C25E4" w:rsidRDefault="00F511D6" w:rsidP="00F511D6">
            <w:pPr>
              <w:jc w:val="center"/>
              <w:rPr>
                <w:snapToGrid w:val="0"/>
                <w:color w:val="FF0000"/>
                <w:sz w:val="14"/>
                <w:szCs w:val="14"/>
                <w:lang w:eastAsia="en-US"/>
              </w:rPr>
            </w:pPr>
          </w:p>
        </w:tc>
        <w:tc>
          <w:tcPr>
            <w:tcW w:w="567" w:type="dxa"/>
            <w:vAlign w:val="center"/>
          </w:tcPr>
          <w:p w:rsidR="00F511D6" w:rsidRPr="005C25E4" w:rsidRDefault="00F511D6" w:rsidP="00F511D6">
            <w:pPr>
              <w:jc w:val="center"/>
              <w:rPr>
                <w:snapToGrid w:val="0"/>
                <w:color w:val="FF0000"/>
                <w:sz w:val="14"/>
                <w:szCs w:val="14"/>
                <w:lang w:eastAsia="en-US"/>
              </w:rPr>
            </w:pPr>
          </w:p>
        </w:tc>
        <w:tc>
          <w:tcPr>
            <w:tcW w:w="567" w:type="dxa"/>
            <w:vAlign w:val="center"/>
          </w:tcPr>
          <w:p w:rsidR="00F511D6" w:rsidRPr="005C25E4" w:rsidRDefault="00F511D6" w:rsidP="00F511D6">
            <w:pPr>
              <w:jc w:val="center"/>
              <w:rPr>
                <w:snapToGrid w:val="0"/>
                <w:color w:val="FF0000"/>
                <w:sz w:val="14"/>
                <w:szCs w:val="14"/>
                <w:lang w:eastAsia="en-US"/>
              </w:rPr>
            </w:pPr>
          </w:p>
        </w:tc>
        <w:tc>
          <w:tcPr>
            <w:tcW w:w="567" w:type="dxa"/>
            <w:vAlign w:val="center"/>
          </w:tcPr>
          <w:p w:rsidR="00F511D6" w:rsidRPr="005C25E4" w:rsidRDefault="00F511D6" w:rsidP="00F511D6">
            <w:pPr>
              <w:jc w:val="center"/>
              <w:rPr>
                <w:snapToGrid w:val="0"/>
                <w:color w:val="FF0000"/>
                <w:sz w:val="14"/>
                <w:szCs w:val="14"/>
                <w:lang w:eastAsia="en-US"/>
              </w:rPr>
            </w:pPr>
          </w:p>
        </w:tc>
        <w:tc>
          <w:tcPr>
            <w:tcW w:w="567" w:type="dxa"/>
            <w:vAlign w:val="center"/>
          </w:tcPr>
          <w:p w:rsidR="00F511D6" w:rsidRPr="005C25E4" w:rsidRDefault="00F511D6" w:rsidP="00F511D6">
            <w:pPr>
              <w:jc w:val="center"/>
              <w:rPr>
                <w:snapToGrid w:val="0"/>
                <w:color w:val="FF0000"/>
                <w:sz w:val="14"/>
                <w:szCs w:val="14"/>
                <w:lang w:eastAsia="en-US"/>
              </w:rPr>
            </w:pPr>
          </w:p>
        </w:tc>
        <w:tc>
          <w:tcPr>
            <w:tcW w:w="567" w:type="dxa"/>
            <w:vAlign w:val="center"/>
          </w:tcPr>
          <w:p w:rsidR="00F511D6" w:rsidRPr="005C25E4" w:rsidRDefault="00F511D6" w:rsidP="00F511D6">
            <w:pPr>
              <w:jc w:val="center"/>
              <w:rPr>
                <w:snapToGrid w:val="0"/>
                <w:color w:val="FF0000"/>
                <w:sz w:val="14"/>
                <w:szCs w:val="14"/>
                <w:lang w:eastAsia="en-US"/>
              </w:rPr>
            </w:pPr>
          </w:p>
        </w:tc>
        <w:tc>
          <w:tcPr>
            <w:tcW w:w="708" w:type="dxa"/>
            <w:vAlign w:val="center"/>
          </w:tcPr>
          <w:p w:rsidR="00F511D6" w:rsidRPr="005C25E4" w:rsidRDefault="00F511D6" w:rsidP="00F511D6">
            <w:pPr>
              <w:jc w:val="center"/>
              <w:rPr>
                <w:snapToGrid w:val="0"/>
                <w:color w:val="FF0000"/>
                <w:sz w:val="14"/>
                <w:szCs w:val="14"/>
                <w:lang w:eastAsia="en-US"/>
              </w:rPr>
            </w:pPr>
          </w:p>
        </w:tc>
      </w:tr>
      <w:tr w:rsidR="00F511D6" w:rsidRPr="00790929" w:rsidTr="00F511D6">
        <w:tc>
          <w:tcPr>
            <w:tcW w:w="3858" w:type="dxa"/>
          </w:tcPr>
          <w:p w:rsidR="00F511D6" w:rsidRPr="00790929" w:rsidRDefault="00F511D6" w:rsidP="00F511D6">
            <w:pPr>
              <w:spacing w:after="80"/>
              <w:ind w:left="513"/>
              <w:rPr>
                <w:rFonts w:cs="Arial"/>
                <w:snapToGrid w:val="0"/>
                <w:color w:val="000000"/>
                <w:sz w:val="14"/>
                <w:szCs w:val="14"/>
                <w:lang w:eastAsia="en-US"/>
              </w:rPr>
            </w:pPr>
            <w:r w:rsidRPr="00790929">
              <w:rPr>
                <w:rFonts w:cs="Arial"/>
                <w:snapToGrid w:val="0"/>
                <w:color w:val="000000"/>
                <w:sz w:val="14"/>
                <w:szCs w:val="14"/>
                <w:lang w:eastAsia="en-US"/>
              </w:rPr>
              <w:t>Serious Assault</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0.08</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0.08</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0.09</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0.05</w:t>
            </w:r>
          </w:p>
        </w:tc>
        <w:tc>
          <w:tcPr>
            <w:tcW w:w="708" w:type="dxa"/>
            <w:vAlign w:val="center"/>
          </w:tcPr>
          <w:p w:rsidR="00F511D6" w:rsidRPr="007971B6" w:rsidRDefault="00F511D6" w:rsidP="00F511D6">
            <w:pPr>
              <w:jc w:val="center"/>
              <w:rPr>
                <w:rFonts w:cs="Arial"/>
                <w:sz w:val="14"/>
                <w:szCs w:val="14"/>
              </w:rPr>
            </w:pPr>
            <w:r w:rsidRPr="007971B6">
              <w:rPr>
                <w:rFonts w:cs="Arial"/>
                <w:sz w:val="14"/>
                <w:szCs w:val="14"/>
              </w:rPr>
              <w:t>–</w:t>
            </w:r>
          </w:p>
        </w:tc>
      </w:tr>
      <w:tr w:rsidR="00F511D6" w:rsidRPr="00790929" w:rsidTr="00F511D6">
        <w:tc>
          <w:tcPr>
            <w:tcW w:w="3858" w:type="dxa"/>
          </w:tcPr>
          <w:p w:rsidR="00F511D6" w:rsidRPr="00790929" w:rsidRDefault="00F511D6" w:rsidP="00F511D6">
            <w:pPr>
              <w:spacing w:after="80"/>
              <w:ind w:left="513"/>
              <w:rPr>
                <w:rFonts w:cs="Arial"/>
                <w:snapToGrid w:val="0"/>
                <w:color w:val="000000"/>
                <w:sz w:val="14"/>
                <w:szCs w:val="14"/>
                <w:lang w:eastAsia="en-US"/>
              </w:rPr>
            </w:pPr>
            <w:r w:rsidRPr="00790929">
              <w:rPr>
                <w:rFonts w:cs="Arial"/>
                <w:snapToGrid w:val="0"/>
                <w:color w:val="000000"/>
                <w:sz w:val="14"/>
                <w:szCs w:val="14"/>
                <w:lang w:eastAsia="en-US"/>
              </w:rPr>
              <w:t>Assault</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0.51</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1.56</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0.25</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1.98</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0.79</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1.71</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0.88</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0.89</w:t>
            </w:r>
          </w:p>
        </w:tc>
        <w:tc>
          <w:tcPr>
            <w:tcW w:w="708" w:type="dxa"/>
            <w:vAlign w:val="center"/>
          </w:tcPr>
          <w:p w:rsidR="00F511D6" w:rsidRPr="003F1625" w:rsidRDefault="00F511D6" w:rsidP="00F511D6">
            <w:pPr>
              <w:pStyle w:val="Default"/>
              <w:jc w:val="center"/>
              <w:rPr>
                <w:sz w:val="14"/>
                <w:szCs w:val="14"/>
              </w:rPr>
            </w:pPr>
            <w:r w:rsidRPr="003F1625">
              <w:rPr>
                <w:sz w:val="14"/>
                <w:szCs w:val="14"/>
              </w:rPr>
              <w:t>0.20</w:t>
            </w:r>
          </w:p>
        </w:tc>
      </w:tr>
      <w:tr w:rsidR="00F511D6" w:rsidRPr="00790929" w:rsidTr="00F511D6">
        <w:tc>
          <w:tcPr>
            <w:tcW w:w="3858" w:type="dxa"/>
          </w:tcPr>
          <w:p w:rsidR="00F511D6" w:rsidRPr="00790929" w:rsidRDefault="00F511D6" w:rsidP="00F511D6">
            <w:pPr>
              <w:spacing w:after="80"/>
              <w:ind w:left="228"/>
              <w:rPr>
                <w:rFonts w:cs="Arial"/>
                <w:b/>
                <w:i/>
                <w:snapToGrid w:val="0"/>
                <w:color w:val="000000"/>
                <w:sz w:val="14"/>
                <w:szCs w:val="14"/>
                <w:lang w:eastAsia="en-US"/>
              </w:rPr>
            </w:pPr>
            <w:r w:rsidRPr="00790929">
              <w:rPr>
                <w:rFonts w:cs="Arial"/>
                <w:b/>
                <w:i/>
                <w:snapToGrid w:val="0"/>
                <w:color w:val="000000"/>
                <w:sz w:val="14"/>
                <w:szCs w:val="14"/>
                <w:lang w:eastAsia="en-US"/>
              </w:rPr>
              <w:t xml:space="preserve">(offender care) - </w:t>
            </w:r>
            <w:r w:rsidRPr="00790929">
              <w:rPr>
                <w:rFonts w:cs="Arial"/>
                <w:snapToGrid w:val="0"/>
                <w:color w:val="000000"/>
                <w:sz w:val="14"/>
                <w:szCs w:val="14"/>
                <w:lang w:eastAsia="en-US"/>
              </w:rPr>
              <w:t>Out of cell hours</w:t>
            </w:r>
          </w:p>
        </w:tc>
        <w:tc>
          <w:tcPr>
            <w:tcW w:w="567" w:type="dxa"/>
            <w:vAlign w:val="center"/>
          </w:tcPr>
          <w:p w:rsidR="00F511D6" w:rsidRPr="007971B6" w:rsidRDefault="00F511D6" w:rsidP="00F511D6">
            <w:pPr>
              <w:jc w:val="center"/>
              <w:rPr>
                <w:rFonts w:cs="Arial"/>
                <w:bCs/>
                <w:sz w:val="14"/>
                <w:szCs w:val="14"/>
              </w:rPr>
            </w:pPr>
            <w:r w:rsidRPr="007971B6">
              <w:rPr>
                <w:rFonts w:cs="Arial"/>
                <w:bCs/>
                <w:sz w:val="14"/>
                <w:szCs w:val="14"/>
              </w:rPr>
              <w:t>8.0</w:t>
            </w:r>
          </w:p>
        </w:tc>
        <w:tc>
          <w:tcPr>
            <w:tcW w:w="567" w:type="dxa"/>
            <w:vAlign w:val="center"/>
          </w:tcPr>
          <w:p w:rsidR="00F511D6" w:rsidRPr="007971B6" w:rsidRDefault="00F511D6" w:rsidP="00F511D6">
            <w:pPr>
              <w:jc w:val="center"/>
              <w:rPr>
                <w:rFonts w:cs="Arial"/>
                <w:bCs/>
                <w:sz w:val="14"/>
                <w:szCs w:val="14"/>
              </w:rPr>
            </w:pPr>
            <w:r w:rsidRPr="007971B6">
              <w:rPr>
                <w:rFonts w:cs="Arial"/>
                <w:bCs/>
                <w:sz w:val="14"/>
                <w:szCs w:val="14"/>
              </w:rPr>
              <w:t>11.3</w:t>
            </w:r>
          </w:p>
        </w:tc>
        <w:tc>
          <w:tcPr>
            <w:tcW w:w="567" w:type="dxa"/>
            <w:vAlign w:val="center"/>
          </w:tcPr>
          <w:p w:rsidR="00F511D6" w:rsidRPr="007971B6" w:rsidRDefault="00F511D6" w:rsidP="00F511D6">
            <w:pPr>
              <w:jc w:val="center"/>
              <w:rPr>
                <w:rFonts w:cs="Arial"/>
                <w:bCs/>
                <w:sz w:val="14"/>
                <w:szCs w:val="14"/>
              </w:rPr>
            </w:pPr>
            <w:r w:rsidRPr="007971B6">
              <w:rPr>
                <w:rFonts w:cs="Arial"/>
                <w:bCs/>
                <w:sz w:val="14"/>
                <w:szCs w:val="14"/>
              </w:rPr>
              <w:t>9.6</w:t>
            </w:r>
          </w:p>
        </w:tc>
        <w:tc>
          <w:tcPr>
            <w:tcW w:w="567" w:type="dxa"/>
            <w:vAlign w:val="center"/>
          </w:tcPr>
          <w:p w:rsidR="00F511D6" w:rsidRPr="007971B6" w:rsidRDefault="00F511D6" w:rsidP="00F511D6">
            <w:pPr>
              <w:jc w:val="center"/>
              <w:rPr>
                <w:rFonts w:cs="Arial"/>
                <w:bCs/>
                <w:sz w:val="14"/>
                <w:szCs w:val="14"/>
              </w:rPr>
            </w:pPr>
            <w:r w:rsidRPr="007971B6">
              <w:rPr>
                <w:rFonts w:cs="Arial"/>
                <w:bCs/>
                <w:sz w:val="14"/>
                <w:szCs w:val="14"/>
              </w:rPr>
              <w:t>12.4</w:t>
            </w:r>
          </w:p>
        </w:tc>
        <w:tc>
          <w:tcPr>
            <w:tcW w:w="567" w:type="dxa"/>
            <w:vAlign w:val="center"/>
          </w:tcPr>
          <w:p w:rsidR="00F511D6" w:rsidRPr="007971B6" w:rsidRDefault="00F511D6" w:rsidP="00F511D6">
            <w:pPr>
              <w:jc w:val="center"/>
              <w:rPr>
                <w:rFonts w:cs="Arial"/>
                <w:bCs/>
                <w:sz w:val="14"/>
                <w:szCs w:val="14"/>
              </w:rPr>
            </w:pPr>
            <w:r w:rsidRPr="007971B6">
              <w:rPr>
                <w:rFonts w:cs="Arial"/>
                <w:bCs/>
                <w:sz w:val="14"/>
                <w:szCs w:val="14"/>
              </w:rPr>
              <w:t>9.2</w:t>
            </w:r>
          </w:p>
        </w:tc>
        <w:tc>
          <w:tcPr>
            <w:tcW w:w="567" w:type="dxa"/>
            <w:vAlign w:val="center"/>
          </w:tcPr>
          <w:p w:rsidR="00F511D6" w:rsidRPr="007971B6" w:rsidRDefault="00F511D6" w:rsidP="00F511D6">
            <w:pPr>
              <w:jc w:val="center"/>
              <w:rPr>
                <w:rFonts w:cs="Arial"/>
                <w:bCs/>
                <w:sz w:val="14"/>
                <w:szCs w:val="14"/>
              </w:rPr>
            </w:pPr>
            <w:r w:rsidRPr="007971B6">
              <w:rPr>
                <w:rFonts w:cs="Arial"/>
                <w:bCs/>
                <w:sz w:val="14"/>
                <w:szCs w:val="14"/>
              </w:rPr>
              <w:t>9.0</w:t>
            </w:r>
          </w:p>
        </w:tc>
        <w:tc>
          <w:tcPr>
            <w:tcW w:w="567" w:type="dxa"/>
            <w:vAlign w:val="center"/>
          </w:tcPr>
          <w:p w:rsidR="00F511D6" w:rsidRPr="007971B6" w:rsidRDefault="00F511D6" w:rsidP="00F511D6">
            <w:pPr>
              <w:jc w:val="center"/>
              <w:rPr>
                <w:rFonts w:cs="Arial"/>
                <w:bCs/>
                <w:sz w:val="14"/>
                <w:szCs w:val="14"/>
              </w:rPr>
            </w:pPr>
            <w:r w:rsidRPr="007971B6">
              <w:rPr>
                <w:rFonts w:cs="Arial"/>
                <w:bCs/>
                <w:sz w:val="14"/>
                <w:szCs w:val="14"/>
              </w:rPr>
              <w:t>8.9</w:t>
            </w:r>
          </w:p>
        </w:tc>
        <w:tc>
          <w:tcPr>
            <w:tcW w:w="567" w:type="dxa"/>
            <w:vAlign w:val="center"/>
          </w:tcPr>
          <w:p w:rsidR="00F511D6" w:rsidRPr="007971B6" w:rsidRDefault="00F511D6" w:rsidP="00F511D6">
            <w:pPr>
              <w:jc w:val="center"/>
              <w:rPr>
                <w:rFonts w:cs="Arial"/>
                <w:bCs/>
                <w:sz w:val="14"/>
                <w:szCs w:val="14"/>
              </w:rPr>
            </w:pPr>
            <w:r w:rsidRPr="007971B6">
              <w:rPr>
                <w:rFonts w:cs="Arial"/>
                <w:bCs/>
                <w:sz w:val="14"/>
                <w:szCs w:val="14"/>
              </w:rPr>
              <w:t>16.6</w:t>
            </w:r>
          </w:p>
        </w:tc>
        <w:tc>
          <w:tcPr>
            <w:tcW w:w="567" w:type="dxa"/>
            <w:vAlign w:val="center"/>
          </w:tcPr>
          <w:p w:rsidR="00F511D6" w:rsidRPr="007971B6" w:rsidRDefault="00F511D6" w:rsidP="00F511D6">
            <w:pPr>
              <w:jc w:val="center"/>
              <w:rPr>
                <w:rFonts w:cs="Arial"/>
                <w:bCs/>
                <w:sz w:val="14"/>
                <w:szCs w:val="14"/>
              </w:rPr>
            </w:pPr>
            <w:r w:rsidRPr="007971B6">
              <w:rPr>
                <w:rFonts w:cs="Arial"/>
                <w:bCs/>
                <w:sz w:val="14"/>
                <w:szCs w:val="14"/>
              </w:rPr>
              <w:t>10.1</w:t>
            </w:r>
          </w:p>
        </w:tc>
        <w:tc>
          <w:tcPr>
            <w:tcW w:w="708" w:type="dxa"/>
            <w:vAlign w:val="center"/>
          </w:tcPr>
          <w:p w:rsidR="00F511D6" w:rsidRPr="00A32757" w:rsidRDefault="00F511D6" w:rsidP="00F511D6">
            <w:pPr>
              <w:pStyle w:val="Default"/>
              <w:jc w:val="center"/>
              <w:rPr>
                <w:sz w:val="14"/>
                <w:szCs w:val="14"/>
              </w:rPr>
            </w:pPr>
            <w:r w:rsidRPr="00A32757">
              <w:rPr>
                <w:bCs/>
                <w:sz w:val="14"/>
                <w:szCs w:val="14"/>
              </w:rPr>
              <w:t>13.0</w:t>
            </w:r>
          </w:p>
        </w:tc>
      </w:tr>
      <w:tr w:rsidR="00F511D6" w:rsidRPr="00790929" w:rsidTr="00F511D6">
        <w:tc>
          <w:tcPr>
            <w:tcW w:w="3858" w:type="dxa"/>
          </w:tcPr>
          <w:p w:rsidR="00F511D6" w:rsidRPr="00790929" w:rsidRDefault="00F511D6" w:rsidP="00F511D6">
            <w:pPr>
              <w:spacing w:after="80"/>
              <w:ind w:left="228"/>
              <w:rPr>
                <w:rFonts w:cs="Arial"/>
                <w:b/>
                <w:i/>
                <w:snapToGrid w:val="0"/>
                <w:color w:val="000000"/>
                <w:sz w:val="14"/>
                <w:szCs w:val="14"/>
                <w:lang w:eastAsia="en-US"/>
              </w:rPr>
            </w:pPr>
            <w:r w:rsidRPr="00790929">
              <w:rPr>
                <w:rFonts w:cs="Arial"/>
                <w:b/>
                <w:i/>
                <w:snapToGrid w:val="0"/>
                <w:color w:val="000000"/>
                <w:sz w:val="14"/>
                <w:szCs w:val="14"/>
                <w:lang w:eastAsia="en-US"/>
              </w:rPr>
              <w:t>(re</w:t>
            </w:r>
            <w:smartTag w:uri="urn:schemas-microsoft-com:office:smarttags" w:element="PersonName">
              <w:r w:rsidRPr="00790929">
                <w:rPr>
                  <w:rFonts w:cs="Arial"/>
                  <w:b/>
                  <w:i/>
                  <w:snapToGrid w:val="0"/>
                  <w:color w:val="000000"/>
                  <w:sz w:val="14"/>
                  <w:szCs w:val="14"/>
                  <w:lang w:eastAsia="en-US"/>
                </w:rPr>
                <w:t>pa</w:t>
              </w:r>
            </w:smartTag>
            <w:r w:rsidRPr="00790929">
              <w:rPr>
                <w:rFonts w:cs="Arial"/>
                <w:b/>
                <w:i/>
                <w:snapToGrid w:val="0"/>
                <w:color w:val="000000"/>
                <w:sz w:val="14"/>
                <w:szCs w:val="14"/>
                <w:lang w:eastAsia="en-US"/>
              </w:rPr>
              <w:t xml:space="preserve">ration) - </w:t>
            </w:r>
            <w:r w:rsidRPr="00790929">
              <w:rPr>
                <w:rFonts w:cs="Arial"/>
                <w:snapToGrid w:val="0"/>
                <w:color w:val="000000"/>
                <w:sz w:val="14"/>
                <w:szCs w:val="14"/>
                <w:lang w:eastAsia="en-US"/>
              </w:rPr>
              <w:t xml:space="preserve"> Proportion of prisoners employed</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76.1</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89.3</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66.0</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73.7</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68.3</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57.8</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65.4</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74.7</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74.8</w:t>
            </w:r>
          </w:p>
        </w:tc>
        <w:tc>
          <w:tcPr>
            <w:tcW w:w="708" w:type="dxa"/>
            <w:vAlign w:val="center"/>
          </w:tcPr>
          <w:p w:rsidR="00F511D6" w:rsidRPr="00ED67C9" w:rsidRDefault="00F511D6" w:rsidP="00F511D6">
            <w:pPr>
              <w:pStyle w:val="Default"/>
              <w:jc w:val="center"/>
              <w:rPr>
                <w:sz w:val="14"/>
                <w:szCs w:val="14"/>
              </w:rPr>
            </w:pPr>
            <w:r w:rsidRPr="00ED67C9">
              <w:rPr>
                <w:bCs/>
                <w:sz w:val="14"/>
                <w:szCs w:val="14"/>
              </w:rPr>
              <w:t>75.2</w:t>
            </w:r>
          </w:p>
        </w:tc>
      </w:tr>
      <w:tr w:rsidR="00F511D6" w:rsidRPr="00790929" w:rsidTr="00F511D6">
        <w:trPr>
          <w:trHeight w:val="414"/>
        </w:trPr>
        <w:tc>
          <w:tcPr>
            <w:tcW w:w="3858" w:type="dxa"/>
          </w:tcPr>
          <w:p w:rsidR="00F511D6" w:rsidRPr="00790929" w:rsidRDefault="00F511D6" w:rsidP="00F511D6">
            <w:pPr>
              <w:spacing w:after="80"/>
              <w:ind w:left="228"/>
              <w:rPr>
                <w:rFonts w:cs="Arial"/>
                <w:b/>
                <w:i/>
                <w:snapToGrid w:val="0"/>
                <w:color w:val="000000"/>
                <w:sz w:val="14"/>
                <w:szCs w:val="14"/>
                <w:lang w:eastAsia="en-US"/>
              </w:rPr>
            </w:pPr>
            <w:r w:rsidRPr="00790929">
              <w:rPr>
                <w:rFonts w:cs="Arial"/>
                <w:b/>
                <w:i/>
                <w:snapToGrid w:val="0"/>
                <w:color w:val="000000"/>
                <w:sz w:val="14"/>
                <w:szCs w:val="14"/>
                <w:lang w:eastAsia="en-US"/>
              </w:rPr>
              <w:t xml:space="preserve">(rehabilitation) - </w:t>
            </w:r>
            <w:r w:rsidRPr="00790929">
              <w:rPr>
                <w:rFonts w:cs="Arial"/>
                <w:snapToGrid w:val="0"/>
                <w:color w:val="000000"/>
                <w:sz w:val="14"/>
                <w:szCs w:val="14"/>
                <w:lang w:eastAsia="en-US"/>
              </w:rPr>
              <w:t xml:space="preserve"> Proportion of prisoners in education</w:t>
            </w:r>
          </w:p>
        </w:tc>
        <w:tc>
          <w:tcPr>
            <w:tcW w:w="567" w:type="dxa"/>
            <w:vAlign w:val="center"/>
          </w:tcPr>
          <w:p w:rsidR="00F511D6" w:rsidRPr="007971B6" w:rsidRDefault="00F511D6" w:rsidP="00F511D6">
            <w:pPr>
              <w:jc w:val="center"/>
              <w:rPr>
                <w:rFonts w:cs="Arial"/>
                <w:bCs/>
                <w:sz w:val="14"/>
                <w:szCs w:val="14"/>
              </w:rPr>
            </w:pPr>
            <w:r w:rsidRPr="007971B6">
              <w:rPr>
                <w:rFonts w:cs="Arial"/>
                <w:bCs/>
                <w:sz w:val="14"/>
                <w:szCs w:val="14"/>
              </w:rPr>
              <w:t>31.7</w:t>
            </w:r>
          </w:p>
        </w:tc>
        <w:tc>
          <w:tcPr>
            <w:tcW w:w="567" w:type="dxa"/>
            <w:vAlign w:val="center"/>
          </w:tcPr>
          <w:p w:rsidR="00F511D6" w:rsidRPr="007971B6" w:rsidRDefault="00F511D6" w:rsidP="00F511D6">
            <w:pPr>
              <w:jc w:val="center"/>
              <w:rPr>
                <w:rFonts w:cs="Arial"/>
                <w:bCs/>
                <w:sz w:val="14"/>
                <w:szCs w:val="14"/>
              </w:rPr>
            </w:pPr>
            <w:r w:rsidRPr="007971B6">
              <w:rPr>
                <w:rFonts w:cs="Arial"/>
                <w:bCs/>
                <w:sz w:val="14"/>
                <w:szCs w:val="14"/>
              </w:rPr>
              <w:t>35.7</w:t>
            </w:r>
          </w:p>
        </w:tc>
        <w:tc>
          <w:tcPr>
            <w:tcW w:w="567" w:type="dxa"/>
            <w:vAlign w:val="center"/>
          </w:tcPr>
          <w:p w:rsidR="00F511D6" w:rsidRPr="007971B6" w:rsidRDefault="00F511D6" w:rsidP="00F511D6">
            <w:pPr>
              <w:jc w:val="center"/>
              <w:rPr>
                <w:rFonts w:cs="Arial"/>
                <w:bCs/>
                <w:sz w:val="14"/>
                <w:szCs w:val="14"/>
              </w:rPr>
            </w:pPr>
            <w:r w:rsidRPr="007971B6">
              <w:rPr>
                <w:rFonts w:cs="Arial"/>
                <w:bCs/>
                <w:sz w:val="14"/>
                <w:szCs w:val="14"/>
              </w:rPr>
              <w:t>28.0</w:t>
            </w:r>
          </w:p>
        </w:tc>
        <w:tc>
          <w:tcPr>
            <w:tcW w:w="567" w:type="dxa"/>
            <w:vAlign w:val="center"/>
          </w:tcPr>
          <w:p w:rsidR="00F511D6" w:rsidRPr="007971B6" w:rsidRDefault="00F511D6" w:rsidP="00F511D6">
            <w:pPr>
              <w:jc w:val="center"/>
              <w:rPr>
                <w:rFonts w:cs="Arial"/>
                <w:bCs/>
                <w:sz w:val="14"/>
                <w:szCs w:val="14"/>
              </w:rPr>
            </w:pPr>
            <w:r w:rsidRPr="007971B6">
              <w:rPr>
                <w:rFonts w:cs="Arial"/>
                <w:bCs/>
                <w:sz w:val="14"/>
                <w:szCs w:val="14"/>
              </w:rPr>
              <w:t>24.0</w:t>
            </w:r>
          </w:p>
        </w:tc>
        <w:tc>
          <w:tcPr>
            <w:tcW w:w="567" w:type="dxa"/>
            <w:vAlign w:val="center"/>
          </w:tcPr>
          <w:p w:rsidR="00F511D6" w:rsidRPr="007971B6" w:rsidRDefault="00F511D6" w:rsidP="00F511D6">
            <w:pPr>
              <w:jc w:val="center"/>
              <w:rPr>
                <w:rFonts w:cs="Arial"/>
                <w:bCs/>
                <w:sz w:val="14"/>
                <w:szCs w:val="14"/>
              </w:rPr>
            </w:pPr>
            <w:r w:rsidRPr="007971B6">
              <w:rPr>
                <w:rFonts w:cs="Arial"/>
                <w:bCs/>
                <w:sz w:val="14"/>
                <w:szCs w:val="14"/>
              </w:rPr>
              <w:t>53.1</w:t>
            </w:r>
          </w:p>
        </w:tc>
        <w:tc>
          <w:tcPr>
            <w:tcW w:w="567" w:type="dxa"/>
            <w:vAlign w:val="center"/>
          </w:tcPr>
          <w:p w:rsidR="00F511D6" w:rsidRPr="007971B6" w:rsidRDefault="00F511D6" w:rsidP="00F511D6">
            <w:pPr>
              <w:jc w:val="center"/>
              <w:rPr>
                <w:rFonts w:cs="Arial"/>
                <w:bCs/>
                <w:sz w:val="14"/>
                <w:szCs w:val="14"/>
              </w:rPr>
            </w:pPr>
            <w:r w:rsidRPr="007971B6">
              <w:rPr>
                <w:rFonts w:cs="Arial"/>
                <w:bCs/>
                <w:sz w:val="14"/>
                <w:szCs w:val="14"/>
              </w:rPr>
              <w:t>16.9</w:t>
            </w:r>
          </w:p>
        </w:tc>
        <w:tc>
          <w:tcPr>
            <w:tcW w:w="567" w:type="dxa"/>
            <w:vAlign w:val="center"/>
          </w:tcPr>
          <w:p w:rsidR="00F511D6" w:rsidRPr="007971B6" w:rsidRDefault="00F511D6" w:rsidP="00F511D6">
            <w:pPr>
              <w:jc w:val="center"/>
              <w:rPr>
                <w:rFonts w:cs="Arial"/>
                <w:bCs/>
                <w:sz w:val="14"/>
                <w:szCs w:val="14"/>
              </w:rPr>
            </w:pPr>
            <w:r w:rsidRPr="007971B6">
              <w:rPr>
                <w:rFonts w:cs="Arial"/>
                <w:bCs/>
                <w:sz w:val="14"/>
                <w:szCs w:val="14"/>
              </w:rPr>
              <w:t>76.3</w:t>
            </w:r>
          </w:p>
        </w:tc>
        <w:tc>
          <w:tcPr>
            <w:tcW w:w="567" w:type="dxa"/>
            <w:vAlign w:val="center"/>
          </w:tcPr>
          <w:p w:rsidR="00F511D6" w:rsidRPr="00ED67C9" w:rsidRDefault="00F511D6" w:rsidP="00F511D6">
            <w:pPr>
              <w:jc w:val="center"/>
              <w:rPr>
                <w:rFonts w:cs="Arial"/>
                <w:bCs/>
                <w:sz w:val="14"/>
                <w:szCs w:val="14"/>
              </w:rPr>
            </w:pPr>
            <w:r w:rsidRPr="00ED67C9">
              <w:rPr>
                <w:rFonts w:cs="Arial"/>
                <w:bCs/>
                <w:sz w:val="14"/>
                <w:szCs w:val="14"/>
              </w:rPr>
              <w:t>1</w:t>
            </w:r>
            <w:r>
              <w:rPr>
                <w:rFonts w:cs="Arial"/>
                <w:bCs/>
                <w:sz w:val="14"/>
                <w:szCs w:val="14"/>
              </w:rPr>
              <w:t>4</w:t>
            </w:r>
            <w:r w:rsidRPr="00ED67C9">
              <w:rPr>
                <w:rFonts w:cs="Arial"/>
                <w:bCs/>
                <w:sz w:val="14"/>
                <w:szCs w:val="14"/>
              </w:rPr>
              <w:t>.</w:t>
            </w:r>
            <w:r>
              <w:rPr>
                <w:rFonts w:cs="Arial"/>
                <w:bCs/>
                <w:sz w:val="14"/>
                <w:szCs w:val="14"/>
              </w:rPr>
              <w:t>1</w:t>
            </w:r>
            <w:r w:rsidRPr="00ED67C9">
              <w:rPr>
                <w:rFonts w:cs="Arial"/>
                <w:bCs/>
                <w:sz w:val="14"/>
                <w:szCs w:val="14"/>
                <w:vertAlign w:val="superscript"/>
              </w:rPr>
              <w:t>6</w:t>
            </w:r>
          </w:p>
        </w:tc>
        <w:tc>
          <w:tcPr>
            <w:tcW w:w="567" w:type="dxa"/>
            <w:vAlign w:val="center"/>
          </w:tcPr>
          <w:p w:rsidR="00F511D6" w:rsidRPr="00ED67C9" w:rsidRDefault="00F511D6" w:rsidP="00F511D6">
            <w:pPr>
              <w:jc w:val="center"/>
              <w:rPr>
                <w:rFonts w:cs="Arial"/>
                <w:bCs/>
                <w:sz w:val="14"/>
                <w:szCs w:val="14"/>
              </w:rPr>
            </w:pPr>
            <w:r>
              <w:rPr>
                <w:rFonts w:cs="Arial"/>
                <w:bCs/>
                <w:sz w:val="14"/>
                <w:szCs w:val="14"/>
              </w:rPr>
              <w:t>31.6</w:t>
            </w:r>
          </w:p>
        </w:tc>
        <w:tc>
          <w:tcPr>
            <w:tcW w:w="708" w:type="dxa"/>
            <w:vAlign w:val="center"/>
          </w:tcPr>
          <w:p w:rsidR="00F511D6" w:rsidRPr="00ED67C9" w:rsidRDefault="00F511D6" w:rsidP="00F511D6">
            <w:pPr>
              <w:jc w:val="center"/>
              <w:rPr>
                <w:rFonts w:cs="Arial"/>
                <w:bCs/>
                <w:sz w:val="14"/>
                <w:szCs w:val="14"/>
              </w:rPr>
            </w:pPr>
            <w:r w:rsidRPr="00ED67C9">
              <w:rPr>
                <w:rFonts w:cs="Arial"/>
                <w:bCs/>
                <w:sz w:val="14"/>
                <w:szCs w:val="14"/>
              </w:rPr>
              <w:t>12.8</w:t>
            </w:r>
            <w:r w:rsidRPr="00ED67C9">
              <w:rPr>
                <w:rFonts w:cs="Arial"/>
                <w:bCs/>
                <w:sz w:val="14"/>
                <w:szCs w:val="14"/>
                <w:vertAlign w:val="superscript"/>
              </w:rPr>
              <w:t>6</w:t>
            </w:r>
          </w:p>
        </w:tc>
      </w:tr>
      <w:tr w:rsidR="00F511D6" w:rsidRPr="00790929" w:rsidTr="00F511D6">
        <w:tc>
          <w:tcPr>
            <w:tcW w:w="3858" w:type="dxa"/>
          </w:tcPr>
          <w:p w:rsidR="00F511D6" w:rsidRPr="00790929" w:rsidRDefault="00F511D6" w:rsidP="00F511D6">
            <w:pPr>
              <w:spacing w:after="80"/>
              <w:ind w:left="114"/>
              <w:rPr>
                <w:rFonts w:cs="Arial"/>
                <w:b/>
                <w:i/>
                <w:snapToGrid w:val="0"/>
                <w:color w:val="000000"/>
                <w:sz w:val="14"/>
                <w:szCs w:val="14"/>
                <w:lang w:eastAsia="en-US"/>
              </w:rPr>
            </w:pPr>
            <w:r w:rsidRPr="00790929">
              <w:rPr>
                <w:rFonts w:cs="Arial"/>
                <w:b/>
                <w:i/>
                <w:snapToGrid w:val="0"/>
                <w:color w:val="000000"/>
                <w:sz w:val="14"/>
                <w:szCs w:val="14"/>
                <w:lang w:eastAsia="en-US"/>
              </w:rPr>
              <w:t>Efficiency - (resource management)</w:t>
            </w:r>
          </w:p>
        </w:tc>
        <w:tc>
          <w:tcPr>
            <w:tcW w:w="567" w:type="dxa"/>
            <w:vAlign w:val="center"/>
          </w:tcPr>
          <w:p w:rsidR="00F511D6" w:rsidRPr="005C25E4" w:rsidRDefault="00F511D6" w:rsidP="00F511D6">
            <w:pPr>
              <w:spacing w:after="80"/>
              <w:jc w:val="center"/>
              <w:rPr>
                <w:rFonts w:cs="Arial"/>
                <w:b/>
                <w:i/>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i/>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i/>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i/>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i/>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i/>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i/>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i/>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i/>
                <w:snapToGrid w:val="0"/>
                <w:color w:val="FF0000"/>
                <w:sz w:val="14"/>
                <w:szCs w:val="14"/>
                <w:lang w:eastAsia="en-US"/>
              </w:rPr>
            </w:pPr>
          </w:p>
        </w:tc>
        <w:tc>
          <w:tcPr>
            <w:tcW w:w="708" w:type="dxa"/>
            <w:vAlign w:val="center"/>
          </w:tcPr>
          <w:p w:rsidR="00F511D6" w:rsidRPr="005C25E4" w:rsidRDefault="00F511D6" w:rsidP="00F511D6">
            <w:pPr>
              <w:spacing w:after="80"/>
              <w:jc w:val="center"/>
              <w:rPr>
                <w:rFonts w:cs="Arial"/>
                <w:b/>
                <w:i/>
                <w:snapToGrid w:val="0"/>
                <w:color w:val="FF0000"/>
                <w:sz w:val="14"/>
                <w:szCs w:val="14"/>
                <w:lang w:eastAsia="en-US"/>
              </w:rPr>
            </w:pPr>
          </w:p>
        </w:tc>
      </w:tr>
      <w:tr w:rsidR="00F511D6" w:rsidRPr="00790929" w:rsidTr="00F511D6">
        <w:tc>
          <w:tcPr>
            <w:tcW w:w="3858" w:type="dxa"/>
          </w:tcPr>
          <w:p w:rsidR="00F511D6" w:rsidRPr="00790929" w:rsidRDefault="00F511D6" w:rsidP="00F511D6">
            <w:pPr>
              <w:spacing w:after="80"/>
              <w:ind w:left="228"/>
              <w:rPr>
                <w:rFonts w:cs="Arial"/>
                <w:snapToGrid w:val="0"/>
                <w:color w:val="000000"/>
                <w:sz w:val="14"/>
                <w:szCs w:val="14"/>
                <w:lang w:eastAsia="en-US"/>
              </w:rPr>
            </w:pPr>
            <w:r w:rsidRPr="00790929">
              <w:rPr>
                <w:rFonts w:cs="Arial"/>
                <w:snapToGrid w:val="0"/>
                <w:color w:val="000000"/>
                <w:sz w:val="14"/>
                <w:szCs w:val="14"/>
                <w:lang w:eastAsia="en-US"/>
              </w:rPr>
              <w:t>% of total utilisation</w:t>
            </w:r>
          </w:p>
        </w:tc>
        <w:tc>
          <w:tcPr>
            <w:tcW w:w="567" w:type="dxa"/>
            <w:vAlign w:val="center"/>
          </w:tcPr>
          <w:p w:rsidR="00F511D6" w:rsidRPr="00D53097" w:rsidRDefault="00F511D6" w:rsidP="00F511D6">
            <w:pPr>
              <w:jc w:val="center"/>
              <w:rPr>
                <w:rFonts w:cs="Arial"/>
                <w:sz w:val="14"/>
                <w:szCs w:val="14"/>
              </w:rPr>
            </w:pPr>
            <w:r w:rsidRPr="00D53097">
              <w:rPr>
                <w:rFonts w:cs="Arial"/>
                <w:sz w:val="14"/>
                <w:szCs w:val="14"/>
              </w:rPr>
              <w:t>112.0</w:t>
            </w:r>
          </w:p>
        </w:tc>
        <w:tc>
          <w:tcPr>
            <w:tcW w:w="567" w:type="dxa"/>
            <w:vAlign w:val="center"/>
          </w:tcPr>
          <w:p w:rsidR="00F511D6" w:rsidRPr="00D53097" w:rsidRDefault="00F511D6" w:rsidP="00F511D6">
            <w:pPr>
              <w:jc w:val="center"/>
              <w:rPr>
                <w:rFonts w:cs="Arial"/>
                <w:sz w:val="14"/>
                <w:szCs w:val="14"/>
              </w:rPr>
            </w:pPr>
            <w:r w:rsidRPr="00D53097">
              <w:rPr>
                <w:rFonts w:cs="Arial"/>
                <w:sz w:val="14"/>
                <w:szCs w:val="14"/>
              </w:rPr>
              <w:t>na</w:t>
            </w:r>
          </w:p>
        </w:tc>
        <w:tc>
          <w:tcPr>
            <w:tcW w:w="567" w:type="dxa"/>
            <w:vAlign w:val="center"/>
          </w:tcPr>
          <w:p w:rsidR="00F511D6" w:rsidRPr="00D53097" w:rsidRDefault="00F511D6" w:rsidP="00F511D6">
            <w:pPr>
              <w:jc w:val="center"/>
              <w:rPr>
                <w:rFonts w:cs="Arial"/>
                <w:sz w:val="14"/>
                <w:szCs w:val="14"/>
              </w:rPr>
            </w:pPr>
            <w:r w:rsidRPr="00D53097">
              <w:rPr>
                <w:rFonts w:cs="Arial"/>
                <w:sz w:val="14"/>
                <w:szCs w:val="14"/>
              </w:rPr>
              <w:t>103.5</w:t>
            </w:r>
          </w:p>
        </w:tc>
        <w:tc>
          <w:tcPr>
            <w:tcW w:w="567" w:type="dxa"/>
            <w:vAlign w:val="center"/>
          </w:tcPr>
          <w:p w:rsidR="00F511D6" w:rsidRPr="00D53097" w:rsidRDefault="00F511D6" w:rsidP="00F511D6">
            <w:pPr>
              <w:jc w:val="center"/>
              <w:rPr>
                <w:rFonts w:cs="Arial"/>
                <w:sz w:val="14"/>
                <w:szCs w:val="14"/>
              </w:rPr>
            </w:pPr>
            <w:r w:rsidRPr="00D53097">
              <w:rPr>
                <w:rFonts w:cs="Arial"/>
                <w:sz w:val="14"/>
                <w:szCs w:val="14"/>
              </w:rPr>
              <w:t>100.7</w:t>
            </w:r>
          </w:p>
        </w:tc>
        <w:tc>
          <w:tcPr>
            <w:tcW w:w="567" w:type="dxa"/>
            <w:vAlign w:val="center"/>
          </w:tcPr>
          <w:p w:rsidR="00F511D6" w:rsidRPr="00D53097" w:rsidRDefault="00F511D6" w:rsidP="00F511D6">
            <w:pPr>
              <w:jc w:val="center"/>
              <w:rPr>
                <w:rFonts w:cs="Arial"/>
                <w:sz w:val="14"/>
                <w:szCs w:val="14"/>
              </w:rPr>
            </w:pPr>
            <w:r w:rsidRPr="00D53097">
              <w:rPr>
                <w:rFonts w:cs="Arial"/>
                <w:sz w:val="14"/>
                <w:szCs w:val="14"/>
              </w:rPr>
              <w:t>na</w:t>
            </w:r>
          </w:p>
        </w:tc>
        <w:tc>
          <w:tcPr>
            <w:tcW w:w="567" w:type="dxa"/>
            <w:vAlign w:val="center"/>
          </w:tcPr>
          <w:p w:rsidR="00F511D6" w:rsidRPr="00D53097" w:rsidRDefault="00F511D6" w:rsidP="00F511D6">
            <w:pPr>
              <w:jc w:val="center"/>
              <w:rPr>
                <w:rFonts w:cs="Arial"/>
                <w:sz w:val="14"/>
                <w:szCs w:val="14"/>
              </w:rPr>
            </w:pPr>
            <w:r w:rsidRPr="00D53097">
              <w:rPr>
                <w:rFonts w:cs="Arial"/>
                <w:sz w:val="14"/>
                <w:szCs w:val="14"/>
              </w:rPr>
              <w:t>78.4</w:t>
            </w:r>
          </w:p>
        </w:tc>
        <w:tc>
          <w:tcPr>
            <w:tcW w:w="567" w:type="dxa"/>
            <w:vAlign w:val="center"/>
          </w:tcPr>
          <w:p w:rsidR="00F511D6" w:rsidRPr="00D53097" w:rsidRDefault="00F511D6" w:rsidP="00F511D6">
            <w:pPr>
              <w:jc w:val="center"/>
              <w:rPr>
                <w:rFonts w:cs="Arial"/>
                <w:sz w:val="14"/>
                <w:szCs w:val="14"/>
              </w:rPr>
            </w:pPr>
            <w:r w:rsidRPr="00D53097">
              <w:rPr>
                <w:rFonts w:cs="Arial"/>
                <w:sz w:val="14"/>
                <w:szCs w:val="14"/>
              </w:rPr>
              <w:t>126.8</w:t>
            </w:r>
          </w:p>
        </w:tc>
        <w:tc>
          <w:tcPr>
            <w:tcW w:w="567" w:type="dxa"/>
            <w:vAlign w:val="center"/>
          </w:tcPr>
          <w:p w:rsidR="00F511D6" w:rsidRPr="00D53097" w:rsidRDefault="00F511D6" w:rsidP="00F511D6">
            <w:pPr>
              <w:jc w:val="center"/>
              <w:rPr>
                <w:rFonts w:cs="Arial"/>
                <w:sz w:val="14"/>
                <w:szCs w:val="14"/>
              </w:rPr>
            </w:pPr>
            <w:r w:rsidRPr="00D53097">
              <w:rPr>
                <w:rFonts w:cs="Arial"/>
                <w:sz w:val="14"/>
                <w:szCs w:val="14"/>
              </w:rPr>
              <w:t>107.2</w:t>
            </w:r>
          </w:p>
        </w:tc>
        <w:tc>
          <w:tcPr>
            <w:tcW w:w="567" w:type="dxa"/>
            <w:vAlign w:val="center"/>
          </w:tcPr>
          <w:p w:rsidR="00F511D6" w:rsidRPr="00D53097" w:rsidRDefault="00F511D6" w:rsidP="00F511D6">
            <w:pPr>
              <w:jc w:val="center"/>
              <w:rPr>
                <w:rFonts w:cs="Arial"/>
                <w:sz w:val="14"/>
                <w:szCs w:val="14"/>
              </w:rPr>
            </w:pPr>
            <w:r w:rsidRPr="00D53097">
              <w:rPr>
                <w:rFonts w:cs="Arial"/>
                <w:sz w:val="14"/>
                <w:szCs w:val="14"/>
              </w:rPr>
              <w:t>106.1</w:t>
            </w:r>
          </w:p>
        </w:tc>
        <w:tc>
          <w:tcPr>
            <w:tcW w:w="708" w:type="dxa"/>
          </w:tcPr>
          <w:p w:rsidR="00F511D6" w:rsidRPr="004473E8" w:rsidRDefault="00F511D6" w:rsidP="00F511D6">
            <w:pPr>
              <w:pStyle w:val="Default"/>
              <w:jc w:val="center"/>
              <w:rPr>
                <w:sz w:val="14"/>
                <w:szCs w:val="14"/>
              </w:rPr>
            </w:pPr>
            <w:r w:rsidRPr="004473E8">
              <w:rPr>
                <w:bCs/>
                <w:sz w:val="14"/>
                <w:szCs w:val="14"/>
              </w:rPr>
              <w:t>124.7</w:t>
            </w:r>
          </w:p>
        </w:tc>
      </w:tr>
      <w:tr w:rsidR="00F511D6" w:rsidRPr="00790929" w:rsidTr="00F511D6">
        <w:tc>
          <w:tcPr>
            <w:tcW w:w="3858" w:type="dxa"/>
          </w:tcPr>
          <w:p w:rsidR="00F511D6" w:rsidRPr="00790929" w:rsidRDefault="00F511D6" w:rsidP="00F511D6">
            <w:pPr>
              <w:spacing w:after="80"/>
              <w:ind w:left="228"/>
              <w:rPr>
                <w:rFonts w:cs="Arial"/>
                <w:snapToGrid w:val="0"/>
                <w:color w:val="000000"/>
                <w:sz w:val="14"/>
                <w:szCs w:val="14"/>
                <w:lang w:eastAsia="en-US"/>
              </w:rPr>
            </w:pPr>
            <w:r w:rsidRPr="00790929">
              <w:rPr>
                <w:rFonts w:cs="Arial"/>
                <w:snapToGrid w:val="0"/>
                <w:color w:val="000000"/>
                <w:sz w:val="14"/>
                <w:szCs w:val="14"/>
                <w:lang w:eastAsia="en-US"/>
              </w:rPr>
              <w:t>Costs per prisoner per day</w:t>
            </w:r>
            <w:r>
              <w:rPr>
                <w:rFonts w:cs="Arial"/>
                <w:snapToGrid w:val="0"/>
                <w:color w:val="000000"/>
                <w:sz w:val="14"/>
                <w:szCs w:val="14"/>
                <w:vertAlign w:val="superscript"/>
                <w:lang w:eastAsia="en-US"/>
              </w:rPr>
              <w:t>7,8</w:t>
            </w:r>
            <w:r w:rsidRPr="00790929">
              <w:rPr>
                <w:rFonts w:cs="Arial"/>
                <w:snapToGrid w:val="0"/>
                <w:color w:val="000000"/>
                <w:sz w:val="14"/>
                <w:szCs w:val="14"/>
                <w:lang w:eastAsia="en-US"/>
              </w:rPr>
              <w:t xml:space="preserve"> ($)</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180.95</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297.34</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177.86</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282.89</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207.36</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363.34</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296.04</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211.48</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224.17</w:t>
            </w:r>
          </w:p>
        </w:tc>
        <w:tc>
          <w:tcPr>
            <w:tcW w:w="708" w:type="dxa"/>
          </w:tcPr>
          <w:p w:rsidR="00F511D6" w:rsidRPr="003F1625" w:rsidRDefault="00F511D6" w:rsidP="00F511D6">
            <w:pPr>
              <w:pStyle w:val="Default"/>
              <w:jc w:val="center"/>
              <w:rPr>
                <w:sz w:val="14"/>
                <w:szCs w:val="14"/>
              </w:rPr>
            </w:pPr>
            <w:r w:rsidRPr="003F1625">
              <w:rPr>
                <w:sz w:val="14"/>
                <w:szCs w:val="14"/>
              </w:rPr>
              <w:t>210.95</w:t>
            </w:r>
          </w:p>
        </w:tc>
      </w:tr>
      <w:tr w:rsidR="00F511D6" w:rsidRPr="00790929" w:rsidTr="00F511D6">
        <w:tc>
          <w:tcPr>
            <w:tcW w:w="3858" w:type="dxa"/>
          </w:tcPr>
          <w:p w:rsidR="00F511D6" w:rsidRPr="00790929" w:rsidRDefault="00F511D6" w:rsidP="00F511D6">
            <w:pPr>
              <w:spacing w:after="80"/>
              <w:rPr>
                <w:rFonts w:cs="Arial"/>
                <w:b/>
                <w:snapToGrid w:val="0"/>
                <w:color w:val="000000"/>
                <w:sz w:val="14"/>
                <w:szCs w:val="14"/>
                <w:lang w:eastAsia="en-US"/>
              </w:rPr>
            </w:pPr>
          </w:p>
        </w:tc>
        <w:tc>
          <w:tcPr>
            <w:tcW w:w="567" w:type="dxa"/>
            <w:vAlign w:val="center"/>
          </w:tcPr>
          <w:p w:rsidR="00F511D6" w:rsidRPr="005C25E4" w:rsidRDefault="00F511D6" w:rsidP="00F511D6">
            <w:pPr>
              <w:spacing w:after="80"/>
              <w:jc w:val="center"/>
              <w:rPr>
                <w:rFonts w:cs="Arial"/>
                <w:b/>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snapToGrid w:val="0"/>
                <w:color w:val="FF0000"/>
                <w:sz w:val="14"/>
                <w:szCs w:val="14"/>
                <w:lang w:eastAsia="en-US"/>
              </w:rPr>
            </w:pPr>
          </w:p>
        </w:tc>
        <w:tc>
          <w:tcPr>
            <w:tcW w:w="708" w:type="dxa"/>
          </w:tcPr>
          <w:p w:rsidR="00F511D6" w:rsidRPr="005C25E4" w:rsidRDefault="00F511D6" w:rsidP="00F511D6">
            <w:pPr>
              <w:spacing w:after="80"/>
              <w:jc w:val="center"/>
              <w:rPr>
                <w:rFonts w:cs="Arial"/>
                <w:b/>
                <w:snapToGrid w:val="0"/>
                <w:color w:val="FF0000"/>
                <w:sz w:val="14"/>
                <w:szCs w:val="14"/>
                <w:lang w:eastAsia="en-US"/>
              </w:rPr>
            </w:pPr>
          </w:p>
        </w:tc>
      </w:tr>
      <w:tr w:rsidR="00F511D6" w:rsidRPr="00790929" w:rsidTr="00F511D6">
        <w:tc>
          <w:tcPr>
            <w:tcW w:w="3858" w:type="dxa"/>
          </w:tcPr>
          <w:p w:rsidR="00F511D6" w:rsidRPr="00790929" w:rsidRDefault="00F511D6" w:rsidP="00F511D6">
            <w:pPr>
              <w:spacing w:after="80"/>
              <w:rPr>
                <w:rFonts w:cs="Arial"/>
                <w:b/>
                <w:snapToGrid w:val="0"/>
                <w:color w:val="000000"/>
                <w:sz w:val="14"/>
                <w:szCs w:val="14"/>
                <w:lang w:eastAsia="en-US"/>
              </w:rPr>
            </w:pPr>
            <w:r w:rsidRPr="00790929">
              <w:rPr>
                <w:rFonts w:cs="Arial"/>
                <w:b/>
                <w:snapToGrid w:val="0"/>
                <w:color w:val="000000"/>
                <w:sz w:val="14"/>
                <w:szCs w:val="14"/>
                <w:lang w:eastAsia="en-US"/>
              </w:rPr>
              <w:t>Community Supervision</w:t>
            </w:r>
          </w:p>
        </w:tc>
        <w:tc>
          <w:tcPr>
            <w:tcW w:w="567" w:type="dxa"/>
            <w:vAlign w:val="center"/>
          </w:tcPr>
          <w:p w:rsidR="00F511D6" w:rsidRPr="005C25E4" w:rsidRDefault="00F511D6" w:rsidP="00F511D6">
            <w:pPr>
              <w:spacing w:after="80"/>
              <w:jc w:val="center"/>
              <w:rPr>
                <w:rFonts w:cs="Arial"/>
                <w:b/>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snapToGrid w:val="0"/>
                <w:color w:val="FF0000"/>
                <w:sz w:val="14"/>
                <w:szCs w:val="14"/>
                <w:lang w:eastAsia="en-US"/>
              </w:rPr>
            </w:pPr>
          </w:p>
        </w:tc>
        <w:tc>
          <w:tcPr>
            <w:tcW w:w="708" w:type="dxa"/>
          </w:tcPr>
          <w:p w:rsidR="00F511D6" w:rsidRPr="005C25E4" w:rsidRDefault="00F511D6" w:rsidP="00F511D6">
            <w:pPr>
              <w:spacing w:after="80"/>
              <w:jc w:val="center"/>
              <w:rPr>
                <w:rFonts w:cs="Arial"/>
                <w:b/>
                <w:snapToGrid w:val="0"/>
                <w:color w:val="FF0000"/>
                <w:sz w:val="14"/>
                <w:szCs w:val="14"/>
                <w:lang w:eastAsia="en-US"/>
              </w:rPr>
            </w:pPr>
          </w:p>
        </w:tc>
      </w:tr>
      <w:tr w:rsidR="00F511D6" w:rsidRPr="00790929" w:rsidTr="00F511D6">
        <w:tc>
          <w:tcPr>
            <w:tcW w:w="3858" w:type="dxa"/>
          </w:tcPr>
          <w:p w:rsidR="00F511D6" w:rsidRPr="00790929" w:rsidRDefault="00F511D6" w:rsidP="00F511D6">
            <w:pPr>
              <w:spacing w:after="80"/>
              <w:ind w:left="114"/>
              <w:rPr>
                <w:rFonts w:cs="Arial"/>
                <w:b/>
                <w:i/>
                <w:snapToGrid w:val="0"/>
                <w:color w:val="000000"/>
                <w:sz w:val="14"/>
                <w:szCs w:val="14"/>
                <w:lang w:eastAsia="en-US"/>
              </w:rPr>
            </w:pPr>
            <w:r w:rsidRPr="00790929">
              <w:rPr>
                <w:rFonts w:cs="Arial"/>
                <w:b/>
                <w:i/>
                <w:snapToGrid w:val="0"/>
                <w:color w:val="000000"/>
                <w:sz w:val="14"/>
                <w:szCs w:val="14"/>
                <w:lang w:eastAsia="en-US"/>
              </w:rPr>
              <w:t>Descriptive</w:t>
            </w:r>
          </w:p>
        </w:tc>
        <w:tc>
          <w:tcPr>
            <w:tcW w:w="567" w:type="dxa"/>
            <w:vAlign w:val="center"/>
          </w:tcPr>
          <w:p w:rsidR="00F511D6" w:rsidRPr="005C25E4" w:rsidRDefault="00F511D6" w:rsidP="00F511D6">
            <w:pPr>
              <w:spacing w:after="80"/>
              <w:jc w:val="center"/>
              <w:rPr>
                <w:rFonts w:cs="Arial"/>
                <w:b/>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snapToGrid w:val="0"/>
                <w:color w:val="FF0000"/>
                <w:sz w:val="14"/>
                <w:szCs w:val="14"/>
                <w:lang w:eastAsia="en-US"/>
              </w:rPr>
            </w:pPr>
          </w:p>
        </w:tc>
        <w:tc>
          <w:tcPr>
            <w:tcW w:w="708" w:type="dxa"/>
          </w:tcPr>
          <w:p w:rsidR="00F511D6" w:rsidRPr="005C25E4" w:rsidRDefault="00F511D6" w:rsidP="00F511D6">
            <w:pPr>
              <w:spacing w:after="80"/>
              <w:jc w:val="center"/>
              <w:rPr>
                <w:rFonts w:cs="Arial"/>
                <w:b/>
                <w:snapToGrid w:val="0"/>
                <w:color w:val="FF0000"/>
                <w:sz w:val="14"/>
                <w:szCs w:val="14"/>
                <w:lang w:eastAsia="en-US"/>
              </w:rPr>
            </w:pPr>
          </w:p>
        </w:tc>
      </w:tr>
      <w:tr w:rsidR="00F511D6" w:rsidRPr="00903073" w:rsidTr="00F511D6">
        <w:tc>
          <w:tcPr>
            <w:tcW w:w="3858" w:type="dxa"/>
          </w:tcPr>
          <w:p w:rsidR="00F511D6" w:rsidRPr="00790929" w:rsidRDefault="00F511D6" w:rsidP="00F511D6">
            <w:pPr>
              <w:spacing w:after="80"/>
              <w:ind w:left="228"/>
              <w:rPr>
                <w:rFonts w:cs="Arial"/>
                <w:snapToGrid w:val="0"/>
                <w:color w:val="000000"/>
                <w:sz w:val="14"/>
                <w:szCs w:val="14"/>
                <w:lang w:eastAsia="en-US"/>
              </w:rPr>
            </w:pPr>
            <w:r w:rsidRPr="00790929">
              <w:rPr>
                <w:rFonts w:cs="Arial"/>
                <w:snapToGrid w:val="0"/>
                <w:color w:val="000000"/>
                <w:sz w:val="14"/>
                <w:szCs w:val="14"/>
                <w:lang w:eastAsia="en-US"/>
              </w:rPr>
              <w:t>Daily average population</w:t>
            </w:r>
            <w:r>
              <w:rPr>
                <w:rFonts w:cs="Arial"/>
                <w:snapToGrid w:val="0"/>
                <w:color w:val="000000"/>
                <w:sz w:val="14"/>
                <w:szCs w:val="14"/>
                <w:vertAlign w:val="superscript"/>
                <w:lang w:eastAsia="en-US"/>
              </w:rPr>
              <w:t>9,10</w:t>
            </w:r>
          </w:p>
        </w:tc>
        <w:tc>
          <w:tcPr>
            <w:tcW w:w="567" w:type="dxa"/>
            <w:vAlign w:val="center"/>
          </w:tcPr>
          <w:p w:rsidR="00F511D6" w:rsidRPr="005F0F2A" w:rsidRDefault="00F511D6" w:rsidP="00F511D6">
            <w:pPr>
              <w:jc w:val="center"/>
              <w:rPr>
                <w:rFonts w:cs="Arial"/>
                <w:bCs/>
                <w:sz w:val="14"/>
                <w:szCs w:val="14"/>
              </w:rPr>
            </w:pPr>
            <w:r w:rsidRPr="005F0F2A">
              <w:rPr>
                <w:rFonts w:cs="Arial"/>
                <w:bCs/>
                <w:sz w:val="14"/>
                <w:szCs w:val="14"/>
              </w:rPr>
              <w:t>16 391</w:t>
            </w:r>
          </w:p>
        </w:tc>
        <w:tc>
          <w:tcPr>
            <w:tcW w:w="567" w:type="dxa"/>
            <w:vAlign w:val="center"/>
          </w:tcPr>
          <w:p w:rsidR="00F511D6" w:rsidRPr="005F0F2A" w:rsidRDefault="00F511D6" w:rsidP="00F511D6">
            <w:pPr>
              <w:jc w:val="center"/>
              <w:rPr>
                <w:rFonts w:cs="Arial"/>
                <w:bCs/>
                <w:sz w:val="14"/>
                <w:szCs w:val="14"/>
              </w:rPr>
            </w:pPr>
            <w:r w:rsidRPr="005F0F2A">
              <w:rPr>
                <w:rFonts w:cs="Arial"/>
                <w:bCs/>
                <w:sz w:val="14"/>
                <w:szCs w:val="14"/>
              </w:rPr>
              <w:t>10 815</w:t>
            </w:r>
          </w:p>
        </w:tc>
        <w:tc>
          <w:tcPr>
            <w:tcW w:w="567" w:type="dxa"/>
            <w:vAlign w:val="center"/>
          </w:tcPr>
          <w:p w:rsidR="00F511D6" w:rsidRPr="005F0F2A" w:rsidRDefault="00F511D6" w:rsidP="00F511D6">
            <w:pPr>
              <w:jc w:val="center"/>
              <w:rPr>
                <w:rFonts w:cs="Arial"/>
                <w:bCs/>
                <w:sz w:val="14"/>
                <w:szCs w:val="14"/>
              </w:rPr>
            </w:pPr>
            <w:r w:rsidRPr="005F0F2A">
              <w:rPr>
                <w:rFonts w:cs="Arial"/>
                <w:bCs/>
                <w:sz w:val="14"/>
                <w:szCs w:val="14"/>
              </w:rPr>
              <w:t>16 332</w:t>
            </w:r>
          </w:p>
        </w:tc>
        <w:tc>
          <w:tcPr>
            <w:tcW w:w="567" w:type="dxa"/>
            <w:vAlign w:val="center"/>
          </w:tcPr>
          <w:p w:rsidR="00F511D6" w:rsidRPr="005F0F2A" w:rsidRDefault="00F511D6" w:rsidP="00F511D6">
            <w:pPr>
              <w:jc w:val="center"/>
              <w:rPr>
                <w:rFonts w:cs="Arial"/>
                <w:bCs/>
                <w:sz w:val="14"/>
                <w:szCs w:val="14"/>
              </w:rPr>
            </w:pPr>
            <w:r w:rsidRPr="005F0F2A">
              <w:rPr>
                <w:rFonts w:cs="Arial"/>
                <w:bCs/>
                <w:sz w:val="14"/>
                <w:szCs w:val="14"/>
              </w:rPr>
              <w:t>4 156</w:t>
            </w:r>
          </w:p>
        </w:tc>
        <w:tc>
          <w:tcPr>
            <w:tcW w:w="567" w:type="dxa"/>
            <w:vAlign w:val="center"/>
          </w:tcPr>
          <w:p w:rsidR="00F511D6" w:rsidRPr="005F0F2A" w:rsidRDefault="00F511D6" w:rsidP="00F511D6">
            <w:pPr>
              <w:jc w:val="center"/>
              <w:rPr>
                <w:rFonts w:cs="Arial"/>
                <w:bCs/>
                <w:sz w:val="14"/>
                <w:szCs w:val="14"/>
              </w:rPr>
            </w:pPr>
            <w:r w:rsidRPr="005F0F2A">
              <w:rPr>
                <w:rFonts w:cs="Arial"/>
                <w:bCs/>
                <w:sz w:val="14"/>
                <w:szCs w:val="14"/>
              </w:rPr>
              <w:t>5 623</w:t>
            </w:r>
          </w:p>
        </w:tc>
        <w:tc>
          <w:tcPr>
            <w:tcW w:w="567" w:type="dxa"/>
            <w:vAlign w:val="center"/>
          </w:tcPr>
          <w:p w:rsidR="00F511D6" w:rsidRPr="005F0F2A" w:rsidRDefault="00F511D6" w:rsidP="00F511D6">
            <w:pPr>
              <w:jc w:val="center"/>
              <w:rPr>
                <w:rFonts w:cs="Arial"/>
                <w:bCs/>
                <w:sz w:val="14"/>
                <w:szCs w:val="14"/>
              </w:rPr>
            </w:pPr>
            <w:r w:rsidRPr="005F0F2A">
              <w:rPr>
                <w:rFonts w:cs="Arial"/>
                <w:bCs/>
                <w:sz w:val="14"/>
                <w:szCs w:val="14"/>
              </w:rPr>
              <w:t>1 983</w:t>
            </w:r>
          </w:p>
        </w:tc>
        <w:tc>
          <w:tcPr>
            <w:tcW w:w="567" w:type="dxa"/>
            <w:vAlign w:val="center"/>
          </w:tcPr>
          <w:p w:rsidR="00F511D6" w:rsidRPr="005F0F2A" w:rsidRDefault="00F511D6" w:rsidP="00F511D6">
            <w:pPr>
              <w:jc w:val="center"/>
              <w:rPr>
                <w:rFonts w:cs="Arial"/>
                <w:bCs/>
                <w:sz w:val="14"/>
                <w:szCs w:val="14"/>
              </w:rPr>
            </w:pPr>
            <w:r w:rsidRPr="005F0F2A">
              <w:rPr>
                <w:rFonts w:cs="Arial"/>
                <w:bCs/>
                <w:sz w:val="14"/>
                <w:szCs w:val="14"/>
              </w:rPr>
              <w:t>964</w:t>
            </w:r>
          </w:p>
        </w:tc>
        <w:tc>
          <w:tcPr>
            <w:tcW w:w="567" w:type="dxa"/>
            <w:vAlign w:val="center"/>
          </w:tcPr>
          <w:p w:rsidR="00F511D6" w:rsidRPr="005F0F2A" w:rsidRDefault="00F511D6" w:rsidP="00F511D6">
            <w:pPr>
              <w:jc w:val="center"/>
              <w:rPr>
                <w:rFonts w:cs="Arial"/>
                <w:bCs/>
                <w:sz w:val="14"/>
                <w:szCs w:val="14"/>
              </w:rPr>
            </w:pPr>
            <w:r w:rsidRPr="005F0F2A">
              <w:rPr>
                <w:rFonts w:cs="Arial"/>
                <w:bCs/>
                <w:sz w:val="14"/>
                <w:szCs w:val="14"/>
              </w:rPr>
              <w:t>1 165</w:t>
            </w:r>
          </w:p>
        </w:tc>
        <w:tc>
          <w:tcPr>
            <w:tcW w:w="567" w:type="dxa"/>
            <w:vAlign w:val="center"/>
          </w:tcPr>
          <w:p w:rsidR="00F511D6" w:rsidRPr="005F0F2A" w:rsidRDefault="00F511D6" w:rsidP="00F511D6">
            <w:pPr>
              <w:jc w:val="center"/>
              <w:rPr>
                <w:rFonts w:cs="Arial"/>
                <w:bCs/>
                <w:sz w:val="14"/>
                <w:szCs w:val="14"/>
              </w:rPr>
            </w:pPr>
            <w:r w:rsidRPr="005F0F2A">
              <w:rPr>
                <w:rFonts w:cs="Arial"/>
                <w:bCs/>
                <w:sz w:val="14"/>
                <w:szCs w:val="14"/>
              </w:rPr>
              <w:t>57 429</w:t>
            </w:r>
          </w:p>
        </w:tc>
        <w:tc>
          <w:tcPr>
            <w:tcW w:w="708" w:type="dxa"/>
          </w:tcPr>
          <w:p w:rsidR="00F511D6" w:rsidRPr="00677411" w:rsidRDefault="00F511D6" w:rsidP="00F511D6">
            <w:pPr>
              <w:pStyle w:val="Default"/>
              <w:jc w:val="center"/>
              <w:rPr>
                <w:sz w:val="14"/>
                <w:szCs w:val="14"/>
              </w:rPr>
            </w:pPr>
            <w:r w:rsidRPr="00677411">
              <w:rPr>
                <w:bCs/>
                <w:sz w:val="14"/>
                <w:szCs w:val="14"/>
              </w:rPr>
              <w:t>1 299</w:t>
            </w:r>
          </w:p>
        </w:tc>
      </w:tr>
      <w:tr w:rsidR="00F511D6" w:rsidRPr="00903073" w:rsidTr="00F511D6">
        <w:tc>
          <w:tcPr>
            <w:tcW w:w="3858" w:type="dxa"/>
          </w:tcPr>
          <w:p w:rsidR="00F511D6" w:rsidRPr="00790929" w:rsidRDefault="00F511D6" w:rsidP="00F511D6">
            <w:pPr>
              <w:spacing w:after="80"/>
              <w:ind w:left="228"/>
              <w:rPr>
                <w:rFonts w:cs="Arial"/>
                <w:snapToGrid w:val="0"/>
                <w:color w:val="000000"/>
                <w:sz w:val="14"/>
                <w:szCs w:val="14"/>
                <w:lang w:eastAsia="en-US"/>
              </w:rPr>
            </w:pPr>
            <w:r>
              <w:rPr>
                <w:rFonts w:cs="Arial"/>
                <w:snapToGrid w:val="0"/>
                <w:color w:val="000000"/>
                <w:sz w:val="14"/>
                <w:szCs w:val="14"/>
                <w:lang w:eastAsia="en-US"/>
              </w:rPr>
              <w:t>C</w:t>
            </w:r>
            <w:r w:rsidRPr="00790929">
              <w:rPr>
                <w:rFonts w:cs="Arial"/>
                <w:snapToGrid w:val="0"/>
                <w:color w:val="000000"/>
                <w:sz w:val="14"/>
                <w:szCs w:val="14"/>
                <w:lang w:eastAsia="en-US"/>
              </w:rPr>
              <w:t>ommunity supervision rate per 100,000 relevant population</w:t>
            </w:r>
            <w:r>
              <w:rPr>
                <w:rFonts w:cs="Arial"/>
                <w:snapToGrid w:val="0"/>
                <w:color w:val="000000"/>
                <w:sz w:val="14"/>
                <w:szCs w:val="14"/>
                <w:vertAlign w:val="superscript"/>
                <w:lang w:eastAsia="en-US"/>
              </w:rPr>
              <w:t>3</w:t>
            </w:r>
          </w:p>
        </w:tc>
        <w:tc>
          <w:tcPr>
            <w:tcW w:w="567" w:type="dxa"/>
          </w:tcPr>
          <w:p w:rsidR="00F511D6" w:rsidRPr="005F0F2A" w:rsidRDefault="00F511D6" w:rsidP="00F511D6">
            <w:pPr>
              <w:jc w:val="center"/>
              <w:rPr>
                <w:rFonts w:cs="Arial"/>
                <w:sz w:val="14"/>
                <w:szCs w:val="14"/>
              </w:rPr>
            </w:pPr>
            <w:r w:rsidRPr="005F0F2A">
              <w:rPr>
                <w:rFonts w:cs="Arial"/>
                <w:sz w:val="14"/>
                <w:szCs w:val="14"/>
              </w:rPr>
              <w:t>278.9</w:t>
            </w:r>
          </w:p>
        </w:tc>
        <w:tc>
          <w:tcPr>
            <w:tcW w:w="567" w:type="dxa"/>
          </w:tcPr>
          <w:p w:rsidR="00F511D6" w:rsidRPr="005F0F2A" w:rsidRDefault="00F511D6" w:rsidP="00F511D6">
            <w:pPr>
              <w:jc w:val="center"/>
              <w:rPr>
                <w:rFonts w:cs="Arial"/>
                <w:sz w:val="14"/>
                <w:szCs w:val="14"/>
              </w:rPr>
            </w:pPr>
            <w:r w:rsidRPr="005F0F2A">
              <w:rPr>
                <w:rFonts w:cs="Arial"/>
                <w:sz w:val="14"/>
                <w:szCs w:val="14"/>
              </w:rPr>
              <w:t>235.0</w:t>
            </w:r>
          </w:p>
        </w:tc>
        <w:tc>
          <w:tcPr>
            <w:tcW w:w="567" w:type="dxa"/>
          </w:tcPr>
          <w:p w:rsidR="00F511D6" w:rsidRPr="005F0F2A" w:rsidRDefault="00F511D6" w:rsidP="00F511D6">
            <w:pPr>
              <w:jc w:val="center"/>
              <w:rPr>
                <w:rFonts w:cs="Arial"/>
                <w:sz w:val="14"/>
                <w:szCs w:val="14"/>
              </w:rPr>
            </w:pPr>
            <w:r w:rsidRPr="005F0F2A">
              <w:rPr>
                <w:rFonts w:cs="Arial"/>
                <w:sz w:val="14"/>
                <w:szCs w:val="14"/>
              </w:rPr>
              <w:t>442.7</w:t>
            </w:r>
          </w:p>
        </w:tc>
        <w:tc>
          <w:tcPr>
            <w:tcW w:w="567" w:type="dxa"/>
          </w:tcPr>
          <w:p w:rsidR="00F511D6" w:rsidRPr="005F0F2A" w:rsidRDefault="00F511D6" w:rsidP="00F511D6">
            <w:pPr>
              <w:jc w:val="center"/>
              <w:rPr>
                <w:rFonts w:cs="Arial"/>
                <w:sz w:val="14"/>
                <w:szCs w:val="14"/>
              </w:rPr>
            </w:pPr>
            <w:r w:rsidRPr="005F0F2A">
              <w:rPr>
                <w:rFonts w:cs="Arial"/>
                <w:sz w:val="14"/>
                <w:szCs w:val="14"/>
              </w:rPr>
              <w:t>208.6</w:t>
            </w:r>
          </w:p>
        </w:tc>
        <w:tc>
          <w:tcPr>
            <w:tcW w:w="567" w:type="dxa"/>
          </w:tcPr>
          <w:p w:rsidR="00F511D6" w:rsidRPr="005F0F2A" w:rsidRDefault="00F511D6" w:rsidP="00F511D6">
            <w:pPr>
              <w:jc w:val="center"/>
              <w:rPr>
                <w:rFonts w:cs="Arial"/>
                <w:sz w:val="14"/>
                <w:szCs w:val="14"/>
              </w:rPr>
            </w:pPr>
            <w:r w:rsidRPr="005F0F2A">
              <w:rPr>
                <w:rFonts w:cs="Arial"/>
                <w:sz w:val="14"/>
                <w:szCs w:val="14"/>
              </w:rPr>
              <w:t>422.1</w:t>
            </w:r>
          </w:p>
        </w:tc>
        <w:tc>
          <w:tcPr>
            <w:tcW w:w="567" w:type="dxa"/>
          </w:tcPr>
          <w:p w:rsidR="00F511D6" w:rsidRPr="005F0F2A" w:rsidRDefault="00F511D6" w:rsidP="00F511D6">
            <w:pPr>
              <w:jc w:val="center"/>
              <w:rPr>
                <w:rFonts w:cs="Arial"/>
                <w:sz w:val="14"/>
                <w:szCs w:val="14"/>
              </w:rPr>
            </w:pPr>
            <w:r w:rsidRPr="005F0F2A">
              <w:rPr>
                <w:rFonts w:cs="Arial"/>
                <w:sz w:val="14"/>
                <w:szCs w:val="14"/>
              </w:rPr>
              <w:t>494.6</w:t>
            </w:r>
          </w:p>
        </w:tc>
        <w:tc>
          <w:tcPr>
            <w:tcW w:w="567" w:type="dxa"/>
          </w:tcPr>
          <w:p w:rsidR="00F511D6" w:rsidRPr="005F0F2A" w:rsidRDefault="00F511D6" w:rsidP="00F511D6">
            <w:pPr>
              <w:jc w:val="center"/>
              <w:rPr>
                <w:rFonts w:cs="Arial"/>
                <w:sz w:val="14"/>
                <w:szCs w:val="14"/>
              </w:rPr>
            </w:pPr>
            <w:r w:rsidRPr="005F0F2A">
              <w:rPr>
                <w:rFonts w:cs="Arial"/>
                <w:sz w:val="14"/>
                <w:szCs w:val="14"/>
              </w:rPr>
              <w:t>319.6</w:t>
            </w:r>
          </w:p>
        </w:tc>
        <w:tc>
          <w:tcPr>
            <w:tcW w:w="567" w:type="dxa"/>
          </w:tcPr>
          <w:p w:rsidR="00F511D6" w:rsidRPr="005F0F2A" w:rsidRDefault="00F511D6" w:rsidP="00F511D6">
            <w:pPr>
              <w:jc w:val="center"/>
              <w:rPr>
                <w:rFonts w:cs="Arial"/>
                <w:sz w:val="14"/>
                <w:szCs w:val="14"/>
              </w:rPr>
            </w:pPr>
            <w:r w:rsidRPr="005F0F2A">
              <w:rPr>
                <w:rFonts w:cs="Arial"/>
                <w:sz w:val="14"/>
                <w:szCs w:val="14"/>
              </w:rPr>
              <w:t>644.7</w:t>
            </w:r>
          </w:p>
        </w:tc>
        <w:tc>
          <w:tcPr>
            <w:tcW w:w="567" w:type="dxa"/>
          </w:tcPr>
          <w:p w:rsidR="00F511D6" w:rsidRPr="005F0F2A" w:rsidRDefault="00F511D6" w:rsidP="00F511D6">
            <w:pPr>
              <w:jc w:val="center"/>
              <w:rPr>
                <w:rFonts w:cs="Arial"/>
                <w:sz w:val="14"/>
                <w:szCs w:val="14"/>
              </w:rPr>
            </w:pPr>
            <w:r w:rsidRPr="005F0F2A">
              <w:rPr>
                <w:rFonts w:cs="Arial"/>
                <w:sz w:val="14"/>
                <w:szCs w:val="14"/>
              </w:rPr>
              <w:t>312.5</w:t>
            </w:r>
          </w:p>
        </w:tc>
        <w:tc>
          <w:tcPr>
            <w:tcW w:w="708" w:type="dxa"/>
          </w:tcPr>
          <w:p w:rsidR="00F511D6" w:rsidRPr="00677411" w:rsidRDefault="00F511D6" w:rsidP="00F511D6">
            <w:pPr>
              <w:pStyle w:val="Default"/>
              <w:jc w:val="center"/>
              <w:rPr>
                <w:sz w:val="14"/>
                <w:szCs w:val="14"/>
              </w:rPr>
            </w:pPr>
            <w:r w:rsidRPr="00677411">
              <w:rPr>
                <w:sz w:val="14"/>
                <w:szCs w:val="14"/>
              </w:rPr>
              <w:t>725.5</w:t>
            </w:r>
          </w:p>
        </w:tc>
      </w:tr>
      <w:tr w:rsidR="00F511D6" w:rsidRPr="00790929" w:rsidTr="00F511D6">
        <w:tc>
          <w:tcPr>
            <w:tcW w:w="3858" w:type="dxa"/>
          </w:tcPr>
          <w:p w:rsidR="00F511D6" w:rsidRPr="00790929" w:rsidRDefault="00F511D6" w:rsidP="00F511D6">
            <w:pPr>
              <w:spacing w:after="80"/>
              <w:ind w:left="114"/>
              <w:rPr>
                <w:rFonts w:cs="Arial"/>
                <w:b/>
                <w:i/>
                <w:snapToGrid w:val="0"/>
                <w:color w:val="000000"/>
                <w:sz w:val="14"/>
                <w:szCs w:val="14"/>
                <w:lang w:eastAsia="en-US"/>
              </w:rPr>
            </w:pPr>
            <w:r w:rsidRPr="00790929">
              <w:rPr>
                <w:rFonts w:cs="Arial"/>
                <w:b/>
                <w:i/>
                <w:snapToGrid w:val="0"/>
                <w:color w:val="000000"/>
                <w:sz w:val="14"/>
                <w:szCs w:val="14"/>
                <w:lang w:eastAsia="en-US"/>
              </w:rPr>
              <w:t>Effectiveness</w:t>
            </w:r>
          </w:p>
        </w:tc>
        <w:tc>
          <w:tcPr>
            <w:tcW w:w="567" w:type="dxa"/>
            <w:vAlign w:val="center"/>
          </w:tcPr>
          <w:p w:rsidR="00F511D6" w:rsidRPr="005C25E4" w:rsidRDefault="00F511D6" w:rsidP="00F511D6">
            <w:pPr>
              <w:spacing w:after="80"/>
              <w:jc w:val="center"/>
              <w:rPr>
                <w:rFonts w:cs="Arial"/>
                <w:b/>
                <w:i/>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i/>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i/>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i/>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i/>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i/>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i/>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i/>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i/>
                <w:snapToGrid w:val="0"/>
                <w:color w:val="FF0000"/>
                <w:sz w:val="14"/>
                <w:szCs w:val="14"/>
                <w:lang w:eastAsia="en-US"/>
              </w:rPr>
            </w:pPr>
          </w:p>
        </w:tc>
        <w:tc>
          <w:tcPr>
            <w:tcW w:w="708" w:type="dxa"/>
          </w:tcPr>
          <w:p w:rsidR="00F511D6" w:rsidRPr="005C25E4" w:rsidRDefault="00F511D6" w:rsidP="00F511D6">
            <w:pPr>
              <w:spacing w:after="80"/>
              <w:jc w:val="center"/>
              <w:rPr>
                <w:rFonts w:cs="Arial"/>
                <w:b/>
                <w:i/>
                <w:snapToGrid w:val="0"/>
                <w:color w:val="FF0000"/>
                <w:sz w:val="14"/>
                <w:szCs w:val="14"/>
                <w:lang w:eastAsia="en-US"/>
              </w:rPr>
            </w:pPr>
          </w:p>
        </w:tc>
      </w:tr>
      <w:tr w:rsidR="00F511D6" w:rsidRPr="00790929" w:rsidTr="00F511D6">
        <w:tc>
          <w:tcPr>
            <w:tcW w:w="3858" w:type="dxa"/>
          </w:tcPr>
          <w:p w:rsidR="00F511D6" w:rsidRPr="00790929" w:rsidRDefault="00F511D6" w:rsidP="00F511D6">
            <w:pPr>
              <w:spacing w:after="80"/>
              <w:ind w:left="285"/>
              <w:rPr>
                <w:rFonts w:cs="Arial"/>
                <w:b/>
                <w:i/>
                <w:snapToGrid w:val="0"/>
                <w:color w:val="000000"/>
                <w:sz w:val="14"/>
                <w:szCs w:val="14"/>
                <w:lang w:eastAsia="en-US"/>
              </w:rPr>
            </w:pPr>
            <w:r w:rsidRPr="00790929">
              <w:rPr>
                <w:rFonts w:cs="Arial"/>
                <w:b/>
                <w:i/>
                <w:snapToGrid w:val="0"/>
                <w:color w:val="000000"/>
                <w:sz w:val="14"/>
                <w:szCs w:val="14"/>
                <w:lang w:eastAsia="en-US"/>
              </w:rPr>
              <w:t xml:space="preserve">(containment and supervision) - </w:t>
            </w:r>
            <w:r w:rsidRPr="00790929">
              <w:rPr>
                <w:rFonts w:cs="Arial"/>
                <w:snapToGrid w:val="0"/>
                <w:color w:val="000000"/>
                <w:sz w:val="14"/>
                <w:szCs w:val="14"/>
                <w:lang w:eastAsia="en-US"/>
              </w:rPr>
              <w:t>% of people who successfully completed a community supervision order</w:t>
            </w:r>
          </w:p>
        </w:tc>
        <w:tc>
          <w:tcPr>
            <w:tcW w:w="567" w:type="dxa"/>
          </w:tcPr>
          <w:p w:rsidR="00F511D6" w:rsidRPr="007971B6" w:rsidRDefault="00F511D6" w:rsidP="00F511D6">
            <w:pPr>
              <w:jc w:val="center"/>
              <w:rPr>
                <w:rFonts w:cs="Arial"/>
                <w:bCs/>
                <w:sz w:val="14"/>
                <w:szCs w:val="14"/>
              </w:rPr>
            </w:pPr>
            <w:r w:rsidRPr="007971B6">
              <w:rPr>
                <w:rFonts w:cs="Arial"/>
                <w:bCs/>
                <w:sz w:val="14"/>
                <w:szCs w:val="14"/>
              </w:rPr>
              <w:t>75.8</w:t>
            </w:r>
          </w:p>
        </w:tc>
        <w:tc>
          <w:tcPr>
            <w:tcW w:w="567" w:type="dxa"/>
          </w:tcPr>
          <w:p w:rsidR="00F511D6" w:rsidRPr="007971B6" w:rsidRDefault="00F511D6" w:rsidP="00F511D6">
            <w:pPr>
              <w:jc w:val="center"/>
              <w:rPr>
                <w:rFonts w:cs="Arial"/>
                <w:bCs/>
                <w:sz w:val="14"/>
                <w:szCs w:val="14"/>
              </w:rPr>
            </w:pPr>
            <w:r w:rsidRPr="007971B6">
              <w:rPr>
                <w:rFonts w:cs="Arial"/>
                <w:bCs/>
                <w:sz w:val="14"/>
                <w:szCs w:val="14"/>
              </w:rPr>
              <w:t>66.5</w:t>
            </w:r>
          </w:p>
        </w:tc>
        <w:tc>
          <w:tcPr>
            <w:tcW w:w="567" w:type="dxa"/>
          </w:tcPr>
          <w:p w:rsidR="00F511D6" w:rsidRPr="007971B6" w:rsidRDefault="00F511D6" w:rsidP="00F511D6">
            <w:pPr>
              <w:jc w:val="center"/>
              <w:rPr>
                <w:rFonts w:cs="Arial"/>
                <w:bCs/>
                <w:sz w:val="14"/>
                <w:szCs w:val="14"/>
              </w:rPr>
            </w:pPr>
            <w:r w:rsidRPr="007971B6">
              <w:rPr>
                <w:rFonts w:cs="Arial"/>
                <w:bCs/>
                <w:sz w:val="14"/>
                <w:szCs w:val="14"/>
              </w:rPr>
              <w:t>75.6</w:t>
            </w:r>
          </w:p>
        </w:tc>
        <w:tc>
          <w:tcPr>
            <w:tcW w:w="567" w:type="dxa"/>
          </w:tcPr>
          <w:p w:rsidR="00F511D6" w:rsidRPr="007971B6" w:rsidRDefault="00F511D6" w:rsidP="00F511D6">
            <w:pPr>
              <w:jc w:val="center"/>
              <w:rPr>
                <w:rFonts w:cs="Arial"/>
                <w:bCs/>
                <w:sz w:val="14"/>
                <w:szCs w:val="14"/>
              </w:rPr>
            </w:pPr>
            <w:r w:rsidRPr="007971B6">
              <w:rPr>
                <w:rFonts w:cs="Arial"/>
                <w:bCs/>
                <w:sz w:val="14"/>
                <w:szCs w:val="14"/>
              </w:rPr>
              <w:t>61.2</w:t>
            </w:r>
          </w:p>
        </w:tc>
        <w:tc>
          <w:tcPr>
            <w:tcW w:w="567" w:type="dxa"/>
          </w:tcPr>
          <w:p w:rsidR="00F511D6" w:rsidRPr="007971B6" w:rsidRDefault="00F511D6" w:rsidP="00F511D6">
            <w:pPr>
              <w:jc w:val="center"/>
              <w:rPr>
                <w:rFonts w:cs="Arial"/>
                <w:bCs/>
                <w:sz w:val="14"/>
                <w:szCs w:val="14"/>
              </w:rPr>
            </w:pPr>
            <w:r w:rsidRPr="007971B6">
              <w:rPr>
                <w:rFonts w:cs="Arial"/>
                <w:bCs/>
                <w:sz w:val="14"/>
                <w:szCs w:val="14"/>
              </w:rPr>
              <w:t>67.5</w:t>
            </w:r>
          </w:p>
        </w:tc>
        <w:tc>
          <w:tcPr>
            <w:tcW w:w="567" w:type="dxa"/>
          </w:tcPr>
          <w:p w:rsidR="00F511D6" w:rsidRPr="007971B6" w:rsidRDefault="00F511D6" w:rsidP="00F511D6">
            <w:pPr>
              <w:jc w:val="center"/>
              <w:rPr>
                <w:rFonts w:cs="Arial"/>
                <w:bCs/>
                <w:sz w:val="14"/>
                <w:szCs w:val="14"/>
              </w:rPr>
            </w:pPr>
            <w:r w:rsidRPr="007971B6">
              <w:rPr>
                <w:rFonts w:cs="Arial"/>
                <w:bCs/>
                <w:sz w:val="14"/>
                <w:szCs w:val="14"/>
              </w:rPr>
              <w:t>87.6</w:t>
            </w:r>
          </w:p>
        </w:tc>
        <w:tc>
          <w:tcPr>
            <w:tcW w:w="567" w:type="dxa"/>
          </w:tcPr>
          <w:p w:rsidR="00F511D6" w:rsidRPr="007971B6" w:rsidRDefault="00F511D6" w:rsidP="00F511D6">
            <w:pPr>
              <w:jc w:val="center"/>
              <w:rPr>
                <w:rFonts w:cs="Arial"/>
                <w:bCs/>
                <w:sz w:val="14"/>
                <w:szCs w:val="14"/>
              </w:rPr>
            </w:pPr>
            <w:r w:rsidRPr="007971B6">
              <w:rPr>
                <w:rFonts w:cs="Arial"/>
                <w:bCs/>
                <w:sz w:val="14"/>
                <w:szCs w:val="14"/>
              </w:rPr>
              <w:t>79.9</w:t>
            </w:r>
          </w:p>
        </w:tc>
        <w:tc>
          <w:tcPr>
            <w:tcW w:w="567" w:type="dxa"/>
          </w:tcPr>
          <w:p w:rsidR="00F511D6" w:rsidRPr="007971B6" w:rsidRDefault="00F511D6" w:rsidP="00F511D6">
            <w:pPr>
              <w:jc w:val="center"/>
              <w:rPr>
                <w:rFonts w:cs="Arial"/>
                <w:bCs/>
                <w:sz w:val="14"/>
                <w:szCs w:val="14"/>
              </w:rPr>
            </w:pPr>
            <w:r w:rsidRPr="007971B6">
              <w:rPr>
                <w:rFonts w:cs="Arial"/>
                <w:bCs/>
                <w:sz w:val="14"/>
                <w:szCs w:val="14"/>
              </w:rPr>
              <w:t>69.0</w:t>
            </w:r>
          </w:p>
        </w:tc>
        <w:tc>
          <w:tcPr>
            <w:tcW w:w="567" w:type="dxa"/>
          </w:tcPr>
          <w:p w:rsidR="00F511D6" w:rsidRPr="007971B6" w:rsidRDefault="00F511D6" w:rsidP="00F511D6">
            <w:pPr>
              <w:jc w:val="center"/>
              <w:rPr>
                <w:rFonts w:cs="Arial"/>
                <w:bCs/>
                <w:sz w:val="14"/>
                <w:szCs w:val="14"/>
              </w:rPr>
            </w:pPr>
            <w:r w:rsidRPr="007971B6">
              <w:rPr>
                <w:rFonts w:cs="Arial"/>
                <w:bCs/>
                <w:sz w:val="14"/>
                <w:szCs w:val="14"/>
              </w:rPr>
              <w:t>72.9</w:t>
            </w:r>
          </w:p>
        </w:tc>
        <w:tc>
          <w:tcPr>
            <w:tcW w:w="708" w:type="dxa"/>
          </w:tcPr>
          <w:p w:rsidR="00F511D6" w:rsidRPr="00A32757" w:rsidRDefault="00F511D6" w:rsidP="00F511D6">
            <w:pPr>
              <w:pStyle w:val="Default"/>
              <w:jc w:val="center"/>
              <w:rPr>
                <w:sz w:val="14"/>
                <w:szCs w:val="14"/>
              </w:rPr>
            </w:pPr>
            <w:r w:rsidRPr="00A32757">
              <w:rPr>
                <w:bCs/>
                <w:sz w:val="14"/>
                <w:szCs w:val="14"/>
              </w:rPr>
              <w:t>69.2</w:t>
            </w:r>
          </w:p>
        </w:tc>
      </w:tr>
      <w:tr w:rsidR="00F511D6" w:rsidRPr="00790929" w:rsidTr="00F511D6">
        <w:tc>
          <w:tcPr>
            <w:tcW w:w="3858" w:type="dxa"/>
          </w:tcPr>
          <w:p w:rsidR="00F511D6" w:rsidRPr="00790929" w:rsidRDefault="00F511D6" w:rsidP="00F511D6">
            <w:pPr>
              <w:spacing w:after="80"/>
              <w:ind w:left="228"/>
              <w:rPr>
                <w:rFonts w:cs="Arial"/>
                <w:b/>
                <w:i/>
                <w:snapToGrid w:val="0"/>
                <w:color w:val="000000"/>
                <w:sz w:val="14"/>
                <w:szCs w:val="14"/>
                <w:lang w:eastAsia="en-US"/>
              </w:rPr>
            </w:pPr>
            <w:r w:rsidRPr="00790929">
              <w:rPr>
                <w:rFonts w:cs="Arial"/>
                <w:b/>
                <w:i/>
                <w:snapToGrid w:val="0"/>
                <w:color w:val="000000"/>
                <w:sz w:val="14"/>
                <w:szCs w:val="14"/>
                <w:lang w:eastAsia="en-US"/>
              </w:rPr>
              <w:t>(re</w:t>
            </w:r>
            <w:smartTag w:uri="urn:schemas-microsoft-com:office:smarttags" w:element="PersonName">
              <w:r w:rsidRPr="00790929">
                <w:rPr>
                  <w:rFonts w:cs="Arial"/>
                  <w:b/>
                  <w:i/>
                  <w:snapToGrid w:val="0"/>
                  <w:color w:val="000000"/>
                  <w:sz w:val="14"/>
                  <w:szCs w:val="14"/>
                  <w:lang w:eastAsia="en-US"/>
                </w:rPr>
                <w:t>pa</w:t>
              </w:r>
            </w:smartTag>
            <w:r w:rsidRPr="00790929">
              <w:rPr>
                <w:rFonts w:cs="Arial"/>
                <w:b/>
                <w:i/>
                <w:snapToGrid w:val="0"/>
                <w:color w:val="000000"/>
                <w:sz w:val="14"/>
                <w:szCs w:val="14"/>
                <w:lang w:eastAsia="en-US"/>
              </w:rPr>
              <w:t>ration)</w:t>
            </w:r>
            <w:r w:rsidRPr="00790929">
              <w:rPr>
                <w:rFonts w:cs="Arial"/>
                <w:snapToGrid w:val="0"/>
                <w:color w:val="000000"/>
                <w:sz w:val="14"/>
                <w:szCs w:val="14"/>
                <w:lang w:eastAsia="en-US"/>
              </w:rPr>
              <w:t xml:space="preserve"> Ratio of ordered to worked hours</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na</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3.5</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2.1</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1.9</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3.5</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na</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1.8</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1.8</w:t>
            </w:r>
          </w:p>
        </w:tc>
        <w:tc>
          <w:tcPr>
            <w:tcW w:w="567" w:type="dxa"/>
            <w:vAlign w:val="center"/>
          </w:tcPr>
          <w:p w:rsidR="00F511D6" w:rsidRPr="007971B6" w:rsidRDefault="00F511D6" w:rsidP="00F511D6">
            <w:pPr>
              <w:jc w:val="center"/>
              <w:rPr>
                <w:rFonts w:cs="Arial"/>
                <w:sz w:val="14"/>
                <w:szCs w:val="14"/>
              </w:rPr>
            </w:pPr>
            <w:r w:rsidRPr="007971B6">
              <w:rPr>
                <w:rFonts w:cs="Arial"/>
                <w:sz w:val="14"/>
                <w:szCs w:val="14"/>
              </w:rPr>
              <w:t>na</w:t>
            </w:r>
          </w:p>
        </w:tc>
        <w:tc>
          <w:tcPr>
            <w:tcW w:w="708" w:type="dxa"/>
          </w:tcPr>
          <w:p w:rsidR="00F511D6" w:rsidRPr="00ED67C9" w:rsidRDefault="00F511D6" w:rsidP="00F511D6">
            <w:pPr>
              <w:pStyle w:val="Default"/>
              <w:jc w:val="center"/>
              <w:rPr>
                <w:sz w:val="14"/>
                <w:szCs w:val="14"/>
              </w:rPr>
            </w:pPr>
            <w:r w:rsidRPr="00ED67C9">
              <w:rPr>
                <w:sz w:val="14"/>
                <w:szCs w:val="14"/>
              </w:rPr>
              <w:t>1.8</w:t>
            </w:r>
          </w:p>
        </w:tc>
      </w:tr>
      <w:tr w:rsidR="00F511D6" w:rsidRPr="00790929" w:rsidTr="00F511D6">
        <w:tc>
          <w:tcPr>
            <w:tcW w:w="3858" w:type="dxa"/>
          </w:tcPr>
          <w:p w:rsidR="00F511D6" w:rsidRPr="00790929" w:rsidRDefault="00F511D6" w:rsidP="00F511D6">
            <w:pPr>
              <w:spacing w:after="80"/>
              <w:ind w:left="114"/>
              <w:rPr>
                <w:rFonts w:cs="Arial"/>
                <w:b/>
                <w:i/>
                <w:snapToGrid w:val="0"/>
                <w:color w:val="000000"/>
                <w:sz w:val="14"/>
                <w:szCs w:val="14"/>
                <w:lang w:eastAsia="en-US"/>
              </w:rPr>
            </w:pPr>
            <w:r w:rsidRPr="00790929">
              <w:rPr>
                <w:rFonts w:cs="Arial"/>
                <w:b/>
                <w:i/>
                <w:snapToGrid w:val="0"/>
                <w:color w:val="000000"/>
                <w:sz w:val="14"/>
                <w:szCs w:val="14"/>
                <w:lang w:eastAsia="en-US"/>
              </w:rPr>
              <w:t>Efficiency - (resource management)</w:t>
            </w:r>
          </w:p>
        </w:tc>
        <w:tc>
          <w:tcPr>
            <w:tcW w:w="567" w:type="dxa"/>
            <w:vAlign w:val="center"/>
          </w:tcPr>
          <w:p w:rsidR="00F511D6" w:rsidRPr="005C25E4" w:rsidRDefault="00F511D6" w:rsidP="00F511D6">
            <w:pPr>
              <w:spacing w:after="80"/>
              <w:jc w:val="center"/>
              <w:rPr>
                <w:rFonts w:cs="Arial"/>
                <w:b/>
                <w:i/>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i/>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i/>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i/>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i/>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i/>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i/>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i/>
                <w:snapToGrid w:val="0"/>
                <w:color w:val="FF0000"/>
                <w:sz w:val="14"/>
                <w:szCs w:val="14"/>
                <w:lang w:eastAsia="en-US"/>
              </w:rPr>
            </w:pPr>
          </w:p>
        </w:tc>
        <w:tc>
          <w:tcPr>
            <w:tcW w:w="567" w:type="dxa"/>
            <w:vAlign w:val="center"/>
          </w:tcPr>
          <w:p w:rsidR="00F511D6" w:rsidRPr="005C25E4" w:rsidRDefault="00F511D6" w:rsidP="00F511D6">
            <w:pPr>
              <w:spacing w:after="80"/>
              <w:jc w:val="center"/>
              <w:rPr>
                <w:rFonts w:cs="Arial"/>
                <w:b/>
                <w:i/>
                <w:snapToGrid w:val="0"/>
                <w:color w:val="FF0000"/>
                <w:sz w:val="14"/>
                <w:szCs w:val="14"/>
                <w:lang w:eastAsia="en-US"/>
              </w:rPr>
            </w:pPr>
          </w:p>
        </w:tc>
        <w:tc>
          <w:tcPr>
            <w:tcW w:w="708" w:type="dxa"/>
            <w:vAlign w:val="center"/>
          </w:tcPr>
          <w:p w:rsidR="00F511D6" w:rsidRPr="005C25E4" w:rsidRDefault="00F511D6" w:rsidP="00F511D6">
            <w:pPr>
              <w:spacing w:after="80"/>
              <w:jc w:val="center"/>
              <w:rPr>
                <w:rFonts w:cs="Arial"/>
                <w:b/>
                <w:i/>
                <w:snapToGrid w:val="0"/>
                <w:color w:val="FF0000"/>
                <w:sz w:val="14"/>
                <w:szCs w:val="14"/>
                <w:lang w:eastAsia="en-US"/>
              </w:rPr>
            </w:pPr>
          </w:p>
        </w:tc>
      </w:tr>
      <w:tr w:rsidR="00F511D6" w:rsidRPr="00790929" w:rsidTr="00F511D6">
        <w:tc>
          <w:tcPr>
            <w:tcW w:w="3858" w:type="dxa"/>
            <w:tcBorders>
              <w:bottom w:val="nil"/>
            </w:tcBorders>
          </w:tcPr>
          <w:p w:rsidR="00F511D6" w:rsidRPr="00790929" w:rsidRDefault="00F511D6" w:rsidP="00F511D6">
            <w:pPr>
              <w:spacing w:after="80"/>
              <w:ind w:left="342"/>
              <w:rPr>
                <w:rFonts w:cs="Arial"/>
                <w:snapToGrid w:val="0"/>
                <w:color w:val="000000"/>
                <w:sz w:val="14"/>
                <w:szCs w:val="14"/>
                <w:lang w:eastAsia="en-US"/>
              </w:rPr>
            </w:pPr>
            <w:r w:rsidRPr="00790929">
              <w:rPr>
                <w:rFonts w:cs="Arial"/>
                <w:snapToGrid w:val="0"/>
                <w:color w:val="000000"/>
                <w:sz w:val="14"/>
                <w:szCs w:val="14"/>
                <w:lang w:eastAsia="en-US"/>
              </w:rPr>
              <w:t>Costs per offender per day</w:t>
            </w:r>
            <w:r>
              <w:rPr>
                <w:rFonts w:cs="Arial"/>
                <w:snapToGrid w:val="0"/>
                <w:color w:val="000000"/>
                <w:sz w:val="14"/>
                <w:szCs w:val="14"/>
                <w:vertAlign w:val="superscript"/>
                <w:lang w:eastAsia="en-US"/>
              </w:rPr>
              <w:t>7,8</w:t>
            </w:r>
            <w:r w:rsidRPr="00790929">
              <w:rPr>
                <w:rFonts w:cs="Arial"/>
                <w:snapToGrid w:val="0"/>
                <w:color w:val="000000"/>
                <w:sz w:val="14"/>
                <w:szCs w:val="14"/>
                <w:lang w:eastAsia="en-US"/>
              </w:rPr>
              <w:t xml:space="preserve"> ($)</w:t>
            </w:r>
          </w:p>
        </w:tc>
        <w:tc>
          <w:tcPr>
            <w:tcW w:w="567" w:type="dxa"/>
            <w:tcBorders>
              <w:bottom w:val="nil"/>
            </w:tcBorders>
          </w:tcPr>
          <w:p w:rsidR="00F511D6" w:rsidRPr="007971B6" w:rsidRDefault="00F511D6" w:rsidP="00F511D6">
            <w:pPr>
              <w:jc w:val="center"/>
              <w:rPr>
                <w:rFonts w:cs="Arial"/>
                <w:sz w:val="14"/>
                <w:szCs w:val="14"/>
              </w:rPr>
            </w:pPr>
            <w:r w:rsidRPr="007971B6">
              <w:rPr>
                <w:rFonts w:cs="Arial"/>
                <w:sz w:val="14"/>
                <w:szCs w:val="14"/>
              </w:rPr>
              <w:t>23.83</w:t>
            </w:r>
          </w:p>
        </w:tc>
        <w:tc>
          <w:tcPr>
            <w:tcW w:w="567" w:type="dxa"/>
            <w:tcBorders>
              <w:bottom w:val="nil"/>
            </w:tcBorders>
          </w:tcPr>
          <w:p w:rsidR="00F511D6" w:rsidRPr="007971B6" w:rsidRDefault="00F511D6" w:rsidP="00F511D6">
            <w:pPr>
              <w:jc w:val="center"/>
              <w:rPr>
                <w:rFonts w:cs="Arial"/>
                <w:sz w:val="14"/>
                <w:szCs w:val="14"/>
              </w:rPr>
            </w:pPr>
            <w:r w:rsidRPr="007971B6">
              <w:rPr>
                <w:rFonts w:cs="Arial"/>
                <w:sz w:val="14"/>
                <w:szCs w:val="14"/>
              </w:rPr>
              <w:t>25.68</w:t>
            </w:r>
          </w:p>
        </w:tc>
        <w:tc>
          <w:tcPr>
            <w:tcW w:w="567" w:type="dxa"/>
            <w:tcBorders>
              <w:bottom w:val="nil"/>
            </w:tcBorders>
          </w:tcPr>
          <w:p w:rsidR="00F511D6" w:rsidRPr="007971B6" w:rsidRDefault="00F511D6" w:rsidP="00F511D6">
            <w:pPr>
              <w:jc w:val="center"/>
              <w:rPr>
                <w:rFonts w:cs="Arial"/>
                <w:sz w:val="14"/>
                <w:szCs w:val="14"/>
              </w:rPr>
            </w:pPr>
            <w:r w:rsidRPr="007971B6">
              <w:rPr>
                <w:rFonts w:cs="Arial"/>
                <w:sz w:val="14"/>
                <w:szCs w:val="14"/>
              </w:rPr>
              <w:t>14.01</w:t>
            </w:r>
          </w:p>
        </w:tc>
        <w:tc>
          <w:tcPr>
            <w:tcW w:w="567" w:type="dxa"/>
            <w:tcBorders>
              <w:bottom w:val="nil"/>
            </w:tcBorders>
          </w:tcPr>
          <w:p w:rsidR="00F511D6" w:rsidRPr="007971B6" w:rsidRDefault="00F511D6" w:rsidP="00F511D6">
            <w:pPr>
              <w:jc w:val="center"/>
              <w:rPr>
                <w:rFonts w:cs="Arial"/>
                <w:sz w:val="14"/>
                <w:szCs w:val="14"/>
              </w:rPr>
            </w:pPr>
            <w:r w:rsidRPr="007971B6">
              <w:rPr>
                <w:rFonts w:cs="Arial"/>
                <w:sz w:val="14"/>
                <w:szCs w:val="14"/>
              </w:rPr>
              <w:t>46.94</w:t>
            </w:r>
          </w:p>
        </w:tc>
        <w:tc>
          <w:tcPr>
            <w:tcW w:w="567" w:type="dxa"/>
            <w:tcBorders>
              <w:bottom w:val="nil"/>
            </w:tcBorders>
          </w:tcPr>
          <w:p w:rsidR="00F511D6" w:rsidRPr="007971B6" w:rsidRDefault="00F511D6" w:rsidP="00F511D6">
            <w:pPr>
              <w:jc w:val="center"/>
              <w:rPr>
                <w:rFonts w:cs="Arial"/>
                <w:sz w:val="14"/>
                <w:szCs w:val="14"/>
              </w:rPr>
            </w:pPr>
            <w:r w:rsidRPr="007971B6">
              <w:rPr>
                <w:rFonts w:cs="Arial"/>
                <w:sz w:val="14"/>
                <w:szCs w:val="14"/>
              </w:rPr>
              <w:t>17.81</w:t>
            </w:r>
          </w:p>
        </w:tc>
        <w:tc>
          <w:tcPr>
            <w:tcW w:w="567" w:type="dxa"/>
            <w:tcBorders>
              <w:bottom w:val="nil"/>
            </w:tcBorders>
          </w:tcPr>
          <w:p w:rsidR="00F511D6" w:rsidRPr="007971B6" w:rsidRDefault="00F511D6" w:rsidP="00F511D6">
            <w:pPr>
              <w:jc w:val="center"/>
              <w:rPr>
                <w:rFonts w:cs="Arial"/>
                <w:sz w:val="14"/>
                <w:szCs w:val="14"/>
              </w:rPr>
            </w:pPr>
            <w:r w:rsidRPr="007971B6">
              <w:rPr>
                <w:rFonts w:cs="Arial"/>
                <w:sz w:val="14"/>
                <w:szCs w:val="14"/>
              </w:rPr>
              <w:t>13.42</w:t>
            </w:r>
          </w:p>
        </w:tc>
        <w:tc>
          <w:tcPr>
            <w:tcW w:w="567" w:type="dxa"/>
            <w:tcBorders>
              <w:bottom w:val="nil"/>
            </w:tcBorders>
          </w:tcPr>
          <w:p w:rsidR="00F511D6" w:rsidRPr="007971B6" w:rsidRDefault="00F511D6" w:rsidP="00F511D6">
            <w:pPr>
              <w:jc w:val="center"/>
              <w:rPr>
                <w:rFonts w:cs="Arial"/>
                <w:sz w:val="14"/>
                <w:szCs w:val="14"/>
              </w:rPr>
            </w:pPr>
            <w:r w:rsidRPr="007971B6">
              <w:rPr>
                <w:rFonts w:cs="Arial"/>
                <w:sz w:val="14"/>
                <w:szCs w:val="14"/>
              </w:rPr>
              <w:t>31.78</w:t>
            </w:r>
          </w:p>
        </w:tc>
        <w:tc>
          <w:tcPr>
            <w:tcW w:w="567" w:type="dxa"/>
            <w:tcBorders>
              <w:bottom w:val="nil"/>
            </w:tcBorders>
          </w:tcPr>
          <w:p w:rsidR="00F511D6" w:rsidRPr="007971B6" w:rsidRDefault="00F511D6" w:rsidP="00F511D6">
            <w:pPr>
              <w:jc w:val="center"/>
              <w:rPr>
                <w:rFonts w:cs="Arial"/>
                <w:sz w:val="14"/>
                <w:szCs w:val="14"/>
              </w:rPr>
            </w:pPr>
            <w:r w:rsidRPr="007971B6">
              <w:rPr>
                <w:rFonts w:cs="Arial"/>
                <w:sz w:val="14"/>
                <w:szCs w:val="14"/>
              </w:rPr>
              <w:t>43.50</w:t>
            </w:r>
          </w:p>
        </w:tc>
        <w:tc>
          <w:tcPr>
            <w:tcW w:w="567" w:type="dxa"/>
            <w:tcBorders>
              <w:bottom w:val="nil"/>
            </w:tcBorders>
          </w:tcPr>
          <w:p w:rsidR="00F511D6" w:rsidRPr="007971B6" w:rsidRDefault="00F511D6" w:rsidP="00F511D6">
            <w:pPr>
              <w:jc w:val="center"/>
              <w:rPr>
                <w:rFonts w:cs="Arial"/>
                <w:sz w:val="14"/>
                <w:szCs w:val="14"/>
              </w:rPr>
            </w:pPr>
            <w:r w:rsidRPr="007971B6">
              <w:rPr>
                <w:rFonts w:cs="Arial"/>
                <w:sz w:val="14"/>
                <w:szCs w:val="14"/>
              </w:rPr>
              <w:t>22.64</w:t>
            </w:r>
          </w:p>
        </w:tc>
        <w:tc>
          <w:tcPr>
            <w:tcW w:w="708" w:type="dxa"/>
            <w:tcBorders>
              <w:bottom w:val="nil"/>
            </w:tcBorders>
          </w:tcPr>
          <w:p w:rsidR="00F511D6" w:rsidRPr="00ED67C9" w:rsidRDefault="00F511D6" w:rsidP="00F511D6">
            <w:pPr>
              <w:pStyle w:val="Default"/>
              <w:jc w:val="center"/>
              <w:rPr>
                <w:sz w:val="14"/>
                <w:szCs w:val="14"/>
              </w:rPr>
            </w:pPr>
            <w:r w:rsidRPr="00ED67C9">
              <w:rPr>
                <w:sz w:val="14"/>
                <w:szCs w:val="14"/>
              </w:rPr>
              <w:t>39.46</w:t>
            </w:r>
          </w:p>
        </w:tc>
      </w:tr>
      <w:tr w:rsidR="00F511D6" w:rsidRPr="00790929" w:rsidTr="00F511D6">
        <w:tc>
          <w:tcPr>
            <w:tcW w:w="3858" w:type="dxa"/>
            <w:tcBorders>
              <w:top w:val="nil"/>
              <w:bottom w:val="double" w:sz="4" w:space="0" w:color="auto"/>
            </w:tcBorders>
          </w:tcPr>
          <w:p w:rsidR="00F511D6" w:rsidRPr="00790929" w:rsidRDefault="00F511D6" w:rsidP="00F511D6">
            <w:pPr>
              <w:spacing w:after="80"/>
              <w:ind w:left="342"/>
              <w:rPr>
                <w:rFonts w:cs="Arial"/>
                <w:snapToGrid w:val="0"/>
                <w:color w:val="000000"/>
                <w:sz w:val="14"/>
                <w:szCs w:val="14"/>
                <w:lang w:eastAsia="en-US"/>
              </w:rPr>
            </w:pPr>
            <w:r w:rsidRPr="00790929">
              <w:rPr>
                <w:rFonts w:cs="Arial"/>
                <w:snapToGrid w:val="0"/>
                <w:color w:val="000000"/>
                <w:sz w:val="14"/>
                <w:szCs w:val="14"/>
                <w:lang w:eastAsia="en-US"/>
              </w:rPr>
              <w:t>Offender to operational staff ratio</w:t>
            </w:r>
          </w:p>
        </w:tc>
        <w:tc>
          <w:tcPr>
            <w:tcW w:w="567" w:type="dxa"/>
            <w:tcBorders>
              <w:top w:val="nil"/>
              <w:bottom w:val="double" w:sz="4" w:space="0" w:color="auto"/>
            </w:tcBorders>
            <w:vAlign w:val="center"/>
          </w:tcPr>
          <w:p w:rsidR="00F511D6" w:rsidRPr="00D53097" w:rsidRDefault="00F511D6" w:rsidP="00F511D6">
            <w:pPr>
              <w:jc w:val="center"/>
              <w:rPr>
                <w:rFonts w:cs="Arial"/>
                <w:sz w:val="14"/>
                <w:szCs w:val="14"/>
              </w:rPr>
            </w:pPr>
            <w:r w:rsidRPr="00D53097">
              <w:rPr>
                <w:rFonts w:cs="Arial"/>
                <w:sz w:val="14"/>
                <w:szCs w:val="14"/>
              </w:rPr>
              <w:t>20.8</w:t>
            </w:r>
          </w:p>
        </w:tc>
        <w:tc>
          <w:tcPr>
            <w:tcW w:w="567" w:type="dxa"/>
            <w:tcBorders>
              <w:top w:val="nil"/>
              <w:bottom w:val="double" w:sz="4" w:space="0" w:color="auto"/>
            </w:tcBorders>
            <w:vAlign w:val="center"/>
          </w:tcPr>
          <w:p w:rsidR="00F511D6" w:rsidRPr="00D53097" w:rsidRDefault="00F511D6" w:rsidP="00F511D6">
            <w:pPr>
              <w:jc w:val="center"/>
              <w:rPr>
                <w:rFonts w:cs="Arial"/>
                <w:sz w:val="14"/>
                <w:szCs w:val="14"/>
              </w:rPr>
            </w:pPr>
            <w:r w:rsidRPr="00D53097">
              <w:rPr>
                <w:rFonts w:cs="Arial"/>
                <w:sz w:val="14"/>
                <w:szCs w:val="14"/>
              </w:rPr>
              <w:t>16.3</w:t>
            </w:r>
          </w:p>
        </w:tc>
        <w:tc>
          <w:tcPr>
            <w:tcW w:w="567" w:type="dxa"/>
            <w:tcBorders>
              <w:top w:val="nil"/>
              <w:bottom w:val="double" w:sz="4" w:space="0" w:color="auto"/>
            </w:tcBorders>
            <w:vAlign w:val="center"/>
          </w:tcPr>
          <w:p w:rsidR="00F511D6" w:rsidRPr="00D53097" w:rsidRDefault="00F511D6" w:rsidP="00F511D6">
            <w:pPr>
              <w:jc w:val="center"/>
              <w:rPr>
                <w:rFonts w:cs="Arial"/>
                <w:sz w:val="14"/>
                <w:szCs w:val="14"/>
              </w:rPr>
            </w:pPr>
            <w:r w:rsidRPr="00D53097">
              <w:rPr>
                <w:rFonts w:cs="Arial"/>
                <w:sz w:val="14"/>
                <w:szCs w:val="14"/>
              </w:rPr>
              <w:t>35.1</w:t>
            </w:r>
          </w:p>
        </w:tc>
        <w:tc>
          <w:tcPr>
            <w:tcW w:w="567" w:type="dxa"/>
            <w:tcBorders>
              <w:top w:val="nil"/>
              <w:bottom w:val="double" w:sz="4" w:space="0" w:color="auto"/>
            </w:tcBorders>
            <w:vAlign w:val="center"/>
          </w:tcPr>
          <w:p w:rsidR="00F511D6" w:rsidRPr="00D53097" w:rsidRDefault="00F511D6" w:rsidP="00F511D6">
            <w:pPr>
              <w:jc w:val="center"/>
              <w:rPr>
                <w:rFonts w:cs="Arial"/>
                <w:sz w:val="14"/>
                <w:szCs w:val="14"/>
              </w:rPr>
            </w:pPr>
            <w:r w:rsidRPr="00D53097">
              <w:rPr>
                <w:rFonts w:cs="Arial"/>
                <w:sz w:val="14"/>
                <w:szCs w:val="14"/>
              </w:rPr>
              <w:t>12.6</w:t>
            </w:r>
          </w:p>
        </w:tc>
        <w:tc>
          <w:tcPr>
            <w:tcW w:w="567" w:type="dxa"/>
            <w:tcBorders>
              <w:top w:val="nil"/>
              <w:bottom w:val="double" w:sz="4" w:space="0" w:color="auto"/>
            </w:tcBorders>
            <w:vAlign w:val="center"/>
          </w:tcPr>
          <w:p w:rsidR="00F511D6" w:rsidRPr="00D53097" w:rsidRDefault="00F511D6" w:rsidP="00F511D6">
            <w:pPr>
              <w:jc w:val="center"/>
              <w:rPr>
                <w:rFonts w:cs="Arial"/>
                <w:sz w:val="14"/>
                <w:szCs w:val="14"/>
              </w:rPr>
            </w:pPr>
            <w:r w:rsidRPr="00D53097">
              <w:rPr>
                <w:rFonts w:cs="Arial"/>
                <w:sz w:val="14"/>
                <w:szCs w:val="14"/>
              </w:rPr>
              <w:t>23.6</w:t>
            </w:r>
          </w:p>
        </w:tc>
        <w:tc>
          <w:tcPr>
            <w:tcW w:w="567" w:type="dxa"/>
            <w:tcBorders>
              <w:top w:val="nil"/>
              <w:bottom w:val="double" w:sz="4" w:space="0" w:color="auto"/>
            </w:tcBorders>
            <w:vAlign w:val="center"/>
          </w:tcPr>
          <w:p w:rsidR="00F511D6" w:rsidRPr="00D53097" w:rsidRDefault="00F511D6" w:rsidP="00F511D6">
            <w:pPr>
              <w:jc w:val="center"/>
              <w:rPr>
                <w:rFonts w:cs="Arial"/>
                <w:sz w:val="14"/>
                <w:szCs w:val="14"/>
              </w:rPr>
            </w:pPr>
            <w:r w:rsidRPr="00D53097">
              <w:rPr>
                <w:rFonts w:cs="Arial"/>
                <w:sz w:val="14"/>
                <w:szCs w:val="14"/>
              </w:rPr>
              <w:t>29.6</w:t>
            </w:r>
          </w:p>
        </w:tc>
        <w:tc>
          <w:tcPr>
            <w:tcW w:w="567" w:type="dxa"/>
            <w:tcBorders>
              <w:top w:val="nil"/>
              <w:bottom w:val="double" w:sz="4" w:space="0" w:color="auto"/>
            </w:tcBorders>
            <w:vAlign w:val="center"/>
          </w:tcPr>
          <w:p w:rsidR="00F511D6" w:rsidRPr="00D53097" w:rsidRDefault="00F511D6" w:rsidP="00F511D6">
            <w:pPr>
              <w:jc w:val="center"/>
              <w:rPr>
                <w:rFonts w:cs="Arial"/>
                <w:sz w:val="14"/>
                <w:szCs w:val="14"/>
              </w:rPr>
            </w:pPr>
            <w:r w:rsidRPr="00D53097">
              <w:rPr>
                <w:rFonts w:cs="Arial"/>
                <w:sz w:val="14"/>
                <w:szCs w:val="14"/>
              </w:rPr>
              <w:t>16.1</w:t>
            </w:r>
          </w:p>
        </w:tc>
        <w:tc>
          <w:tcPr>
            <w:tcW w:w="567" w:type="dxa"/>
            <w:tcBorders>
              <w:top w:val="nil"/>
              <w:bottom w:val="double" w:sz="4" w:space="0" w:color="auto"/>
            </w:tcBorders>
            <w:vAlign w:val="center"/>
          </w:tcPr>
          <w:p w:rsidR="00F511D6" w:rsidRPr="00D53097" w:rsidRDefault="00F511D6" w:rsidP="00F511D6">
            <w:pPr>
              <w:jc w:val="center"/>
              <w:rPr>
                <w:rFonts w:cs="Arial"/>
                <w:sz w:val="14"/>
                <w:szCs w:val="14"/>
              </w:rPr>
            </w:pPr>
            <w:r w:rsidRPr="00D53097">
              <w:rPr>
                <w:rFonts w:cs="Arial"/>
                <w:sz w:val="14"/>
                <w:szCs w:val="14"/>
              </w:rPr>
              <w:t>11.7</w:t>
            </w:r>
          </w:p>
        </w:tc>
        <w:tc>
          <w:tcPr>
            <w:tcW w:w="567" w:type="dxa"/>
            <w:tcBorders>
              <w:top w:val="nil"/>
              <w:bottom w:val="double" w:sz="4" w:space="0" w:color="auto"/>
            </w:tcBorders>
            <w:vAlign w:val="center"/>
          </w:tcPr>
          <w:p w:rsidR="00F511D6" w:rsidRPr="00D53097" w:rsidRDefault="00F511D6" w:rsidP="00F511D6">
            <w:pPr>
              <w:jc w:val="center"/>
              <w:rPr>
                <w:rFonts w:cs="Arial"/>
                <w:sz w:val="14"/>
                <w:szCs w:val="14"/>
              </w:rPr>
            </w:pPr>
            <w:r w:rsidRPr="00D53097">
              <w:rPr>
                <w:rFonts w:cs="Arial"/>
                <w:sz w:val="14"/>
                <w:szCs w:val="14"/>
              </w:rPr>
              <w:t>21.2</w:t>
            </w:r>
          </w:p>
        </w:tc>
        <w:tc>
          <w:tcPr>
            <w:tcW w:w="708" w:type="dxa"/>
            <w:tcBorders>
              <w:top w:val="nil"/>
              <w:bottom w:val="double" w:sz="4" w:space="0" w:color="auto"/>
            </w:tcBorders>
          </w:tcPr>
          <w:p w:rsidR="00F511D6" w:rsidRPr="00ED67C9" w:rsidRDefault="00F511D6" w:rsidP="00F511D6">
            <w:pPr>
              <w:pStyle w:val="Default"/>
              <w:jc w:val="center"/>
              <w:rPr>
                <w:sz w:val="14"/>
                <w:szCs w:val="14"/>
              </w:rPr>
            </w:pPr>
            <w:r w:rsidRPr="00ED67C9">
              <w:rPr>
                <w:sz w:val="14"/>
                <w:szCs w:val="14"/>
              </w:rPr>
              <w:t>13.1</w:t>
            </w:r>
          </w:p>
        </w:tc>
      </w:tr>
    </w:tbl>
    <w:p w:rsidR="00F511D6" w:rsidRDefault="00F511D6" w:rsidP="00F511D6">
      <w:pPr>
        <w:rPr>
          <w:i/>
          <w:sz w:val="16"/>
          <w:szCs w:val="16"/>
          <w:lang w:val="en-US"/>
        </w:rPr>
      </w:pPr>
    </w:p>
    <w:p w:rsidR="00F511D6" w:rsidRPr="00790929" w:rsidRDefault="00F511D6" w:rsidP="00F511D6">
      <w:pPr>
        <w:rPr>
          <w:i/>
          <w:sz w:val="16"/>
          <w:szCs w:val="16"/>
          <w:lang w:val="en-US"/>
        </w:rPr>
      </w:pPr>
      <w:r w:rsidRPr="00790929">
        <w:rPr>
          <w:i/>
          <w:sz w:val="16"/>
          <w:szCs w:val="16"/>
          <w:lang w:val="en-US"/>
        </w:rPr>
        <w:t>na – not available</w:t>
      </w:r>
    </w:p>
    <w:p w:rsidR="00F511D6" w:rsidRPr="00790929" w:rsidRDefault="00F511D6" w:rsidP="00F511D6">
      <w:pPr>
        <w:rPr>
          <w:i/>
          <w:sz w:val="16"/>
          <w:szCs w:val="16"/>
          <w:lang w:val="en-US"/>
        </w:rPr>
      </w:pPr>
      <w:r>
        <w:rPr>
          <w:i/>
          <w:sz w:val="16"/>
          <w:szCs w:val="16"/>
          <w:lang w:val="en-US"/>
        </w:rPr>
        <w:t xml:space="preserve">-  </w:t>
      </w:r>
      <w:r w:rsidRPr="00790929">
        <w:rPr>
          <w:i/>
          <w:sz w:val="16"/>
          <w:szCs w:val="16"/>
          <w:lang w:val="en-US"/>
        </w:rPr>
        <w:tab/>
        <w:t xml:space="preserve">– </w:t>
      </w:r>
      <w:r>
        <w:rPr>
          <w:i/>
          <w:sz w:val="16"/>
          <w:szCs w:val="16"/>
          <w:lang w:val="en-US"/>
        </w:rPr>
        <w:t>nil or rounded to 0</w:t>
      </w:r>
      <w:r w:rsidRPr="00790929">
        <w:rPr>
          <w:i/>
          <w:sz w:val="16"/>
          <w:szCs w:val="16"/>
          <w:lang w:val="en-US"/>
        </w:rPr>
        <w:tab/>
      </w:r>
    </w:p>
    <w:p w:rsidR="00A240B7" w:rsidRPr="008351C6" w:rsidRDefault="00A240B7" w:rsidP="00A240B7">
      <w:pPr>
        <w:rPr>
          <w:b/>
          <w:lang w:val="en-US"/>
        </w:rPr>
      </w:pPr>
      <w:r w:rsidRPr="008351C6">
        <w:rPr>
          <w:sz w:val="18"/>
          <w:lang w:val="en-US"/>
        </w:rPr>
        <w:br w:type="page"/>
      </w:r>
      <w:r w:rsidRPr="008351C6">
        <w:rPr>
          <w:b/>
          <w:lang w:val="en-US"/>
        </w:rPr>
        <w:lastRenderedPageBreak/>
        <w:t>Notes for Table 4:</w:t>
      </w:r>
    </w:p>
    <w:p w:rsidR="00895A96" w:rsidRPr="008351C6" w:rsidRDefault="00895A96" w:rsidP="00895A96">
      <w:pPr>
        <w:numPr>
          <w:ilvl w:val="0"/>
          <w:numId w:val="6"/>
        </w:numPr>
        <w:tabs>
          <w:tab w:val="clear" w:pos="360"/>
          <w:tab w:val="num" w:pos="417"/>
          <w:tab w:val="left" w:pos="720"/>
          <w:tab w:val="left" w:pos="1440"/>
          <w:tab w:val="left" w:pos="2160"/>
          <w:tab w:val="left" w:pos="2880"/>
          <w:tab w:val="decimal" w:pos="5040"/>
          <w:tab w:val="decimal" w:pos="7200"/>
        </w:tabs>
        <w:ind w:left="417"/>
        <w:jc w:val="both"/>
        <w:rPr>
          <w:lang w:val="en-US"/>
        </w:rPr>
      </w:pPr>
      <w:r w:rsidRPr="008351C6">
        <w:rPr>
          <w:lang w:val="en-US"/>
        </w:rPr>
        <w:t>All prisoners released following a period of sentenced imprisonment who return to prison in the same jurisdiction within 2 years of their release.</w:t>
      </w:r>
    </w:p>
    <w:p w:rsidR="00895A96" w:rsidRPr="008351C6" w:rsidRDefault="00895A96" w:rsidP="00895A96">
      <w:pPr>
        <w:numPr>
          <w:ilvl w:val="0"/>
          <w:numId w:val="6"/>
        </w:numPr>
        <w:tabs>
          <w:tab w:val="clear" w:pos="360"/>
          <w:tab w:val="num" w:pos="417"/>
          <w:tab w:val="left" w:pos="720"/>
          <w:tab w:val="left" w:pos="1440"/>
          <w:tab w:val="left" w:pos="2160"/>
          <w:tab w:val="left" w:pos="2880"/>
          <w:tab w:val="decimal" w:pos="5040"/>
          <w:tab w:val="decimal" w:pos="7200"/>
        </w:tabs>
        <w:ind w:left="417"/>
        <w:jc w:val="both"/>
        <w:rPr>
          <w:lang w:val="en-US"/>
        </w:rPr>
      </w:pPr>
      <w:r w:rsidRPr="008351C6">
        <w:rPr>
          <w:lang w:val="en-US"/>
        </w:rPr>
        <w:t>Offenders returning to a community corrections program in the same jurisdiction within 2 years of them successfully completing a program.</w:t>
      </w:r>
    </w:p>
    <w:p w:rsidR="00895A96" w:rsidRPr="008351C6" w:rsidRDefault="00895A96" w:rsidP="00895A96">
      <w:pPr>
        <w:numPr>
          <w:ilvl w:val="0"/>
          <w:numId w:val="6"/>
        </w:numPr>
        <w:tabs>
          <w:tab w:val="clear" w:pos="360"/>
          <w:tab w:val="num" w:pos="417"/>
          <w:tab w:val="left" w:pos="720"/>
          <w:tab w:val="left" w:pos="1440"/>
          <w:tab w:val="left" w:pos="2160"/>
          <w:tab w:val="left" w:pos="2880"/>
          <w:tab w:val="decimal" w:pos="5040"/>
          <w:tab w:val="decimal" w:pos="7200"/>
        </w:tabs>
        <w:ind w:left="417"/>
        <w:jc w:val="both"/>
        <w:rPr>
          <w:lang w:val="en-US"/>
        </w:rPr>
      </w:pPr>
      <w:r w:rsidRPr="008351C6">
        <w:rPr>
          <w:lang w:val="en-US"/>
        </w:rPr>
        <w:t>Relevant population refers to all person aged 18 years and over.</w:t>
      </w:r>
    </w:p>
    <w:p w:rsidR="00895A96" w:rsidRPr="008351C6" w:rsidRDefault="00895A96" w:rsidP="00895A96">
      <w:pPr>
        <w:numPr>
          <w:ilvl w:val="0"/>
          <w:numId w:val="6"/>
        </w:numPr>
        <w:tabs>
          <w:tab w:val="clear" w:pos="360"/>
          <w:tab w:val="num" w:pos="417"/>
          <w:tab w:val="left" w:pos="720"/>
          <w:tab w:val="left" w:pos="1440"/>
          <w:tab w:val="left" w:pos="2160"/>
          <w:tab w:val="left" w:pos="2880"/>
          <w:tab w:val="decimal" w:pos="5040"/>
          <w:tab w:val="decimal" w:pos="7200"/>
        </w:tabs>
        <w:ind w:left="417"/>
        <w:jc w:val="both"/>
        <w:rPr>
          <w:lang w:val="en-US"/>
        </w:rPr>
      </w:pPr>
      <w:r w:rsidRPr="008351C6">
        <w:rPr>
          <w:lang w:val="en-US"/>
        </w:rPr>
        <w:t>Per 100 prisoners and refers to prisoners, not incidents.  Rate is determined by the number of prisoners divided by prisoner daily average (open or secure).</w:t>
      </w:r>
    </w:p>
    <w:p w:rsidR="00895A96" w:rsidRPr="008351C6" w:rsidRDefault="00895A96" w:rsidP="00895A96">
      <w:pPr>
        <w:numPr>
          <w:ilvl w:val="0"/>
          <w:numId w:val="6"/>
        </w:numPr>
        <w:tabs>
          <w:tab w:val="clear" w:pos="360"/>
          <w:tab w:val="num" w:pos="417"/>
          <w:tab w:val="left" w:pos="720"/>
          <w:tab w:val="left" w:pos="1440"/>
          <w:tab w:val="left" w:pos="2160"/>
          <w:tab w:val="left" w:pos="2880"/>
          <w:tab w:val="decimal" w:pos="5040"/>
          <w:tab w:val="decimal" w:pos="7200"/>
        </w:tabs>
        <w:ind w:left="417"/>
        <w:jc w:val="both"/>
        <w:rPr>
          <w:lang w:val="en-US"/>
        </w:rPr>
      </w:pPr>
      <w:r w:rsidRPr="008351C6">
        <w:rPr>
          <w:lang w:val="en-US"/>
        </w:rPr>
        <w:t>Per 100 prisoners and is determined by the number of deaths divided by the prisoner daily average.</w:t>
      </w:r>
    </w:p>
    <w:p w:rsidR="00895A96" w:rsidRPr="008351C6" w:rsidRDefault="0059005A" w:rsidP="00895A96">
      <w:pPr>
        <w:numPr>
          <w:ilvl w:val="0"/>
          <w:numId w:val="6"/>
        </w:numPr>
        <w:tabs>
          <w:tab w:val="clear" w:pos="360"/>
          <w:tab w:val="num" w:pos="417"/>
          <w:tab w:val="left" w:pos="720"/>
          <w:tab w:val="left" w:pos="1440"/>
          <w:tab w:val="left" w:pos="2160"/>
          <w:tab w:val="left" w:pos="2880"/>
          <w:tab w:val="decimal" w:pos="5040"/>
          <w:tab w:val="decimal" w:pos="7200"/>
        </w:tabs>
        <w:ind w:left="417"/>
        <w:jc w:val="both"/>
        <w:rPr>
          <w:lang w:val="en-US"/>
        </w:rPr>
      </w:pPr>
      <w:r>
        <w:rPr>
          <w:lang w:val="en-US"/>
        </w:rPr>
        <w:t>Prior to 2009-10 figures were counted</w:t>
      </w:r>
      <w:r w:rsidR="008D04EB" w:rsidRPr="008351C6">
        <w:rPr>
          <w:lang w:val="en-US"/>
        </w:rPr>
        <w:t xml:space="preserve"> a</w:t>
      </w:r>
      <w:r w:rsidR="00895A96" w:rsidRPr="008351C6">
        <w:rPr>
          <w:lang w:val="en-US"/>
        </w:rPr>
        <w:t>s at 30 June for persons serving 3 months or more.</w:t>
      </w:r>
      <w:r w:rsidR="008D04EB" w:rsidRPr="008351C6">
        <w:rPr>
          <w:lang w:val="en-US"/>
        </w:rPr>
        <w:t xml:space="preserve">  In </w:t>
      </w:r>
      <w:r w:rsidR="00687232">
        <w:rPr>
          <w:lang w:val="en-US"/>
        </w:rPr>
        <w:t>2009-10</w:t>
      </w:r>
      <w:r w:rsidR="008D04EB" w:rsidRPr="008351C6">
        <w:rPr>
          <w:lang w:val="en-US"/>
        </w:rPr>
        <w:t xml:space="preserve">, the </w:t>
      </w:r>
      <w:r w:rsidR="00102ECE" w:rsidRPr="008351C6">
        <w:rPr>
          <w:lang w:val="en-US"/>
        </w:rPr>
        <w:t xml:space="preserve">NT </w:t>
      </w:r>
      <w:r w:rsidR="008D04EB" w:rsidRPr="008351C6">
        <w:rPr>
          <w:lang w:val="en-US"/>
        </w:rPr>
        <w:t xml:space="preserve">changed </w:t>
      </w:r>
      <w:r w:rsidR="00397650" w:rsidRPr="008351C6">
        <w:rPr>
          <w:lang w:val="en-US"/>
        </w:rPr>
        <w:t xml:space="preserve">its counting methodology </w:t>
      </w:r>
      <w:r w:rsidR="008D04EB" w:rsidRPr="008351C6">
        <w:rPr>
          <w:lang w:val="en-US"/>
        </w:rPr>
        <w:t>to count all prisoners enrolled on the first school day of the month, averaged over 12 months.</w:t>
      </w:r>
    </w:p>
    <w:p w:rsidR="00895A96" w:rsidRPr="008351C6" w:rsidRDefault="00895A96" w:rsidP="00895A96">
      <w:pPr>
        <w:numPr>
          <w:ilvl w:val="0"/>
          <w:numId w:val="6"/>
        </w:numPr>
        <w:tabs>
          <w:tab w:val="clear" w:pos="360"/>
          <w:tab w:val="num" w:pos="417"/>
          <w:tab w:val="left" w:pos="720"/>
          <w:tab w:val="left" w:pos="1440"/>
          <w:tab w:val="left" w:pos="2160"/>
          <w:tab w:val="left" w:pos="2880"/>
          <w:tab w:val="decimal" w:pos="5040"/>
          <w:tab w:val="decimal" w:pos="7200"/>
        </w:tabs>
        <w:ind w:left="417"/>
        <w:jc w:val="both"/>
        <w:rPr>
          <w:lang w:val="en-US"/>
        </w:rPr>
      </w:pPr>
      <w:r w:rsidRPr="008351C6">
        <w:rPr>
          <w:lang w:val="en-US"/>
        </w:rPr>
        <w:t>Includes direct employee expenses (excluding payroll tax and long service leave) and operational costs, apportioned indirect costs for corporate support services and expenditure incurred by other departments on our behalf.</w:t>
      </w:r>
    </w:p>
    <w:p w:rsidR="00895A96" w:rsidRPr="008351C6" w:rsidRDefault="00895A96" w:rsidP="00895A96">
      <w:pPr>
        <w:numPr>
          <w:ilvl w:val="0"/>
          <w:numId w:val="6"/>
        </w:numPr>
        <w:tabs>
          <w:tab w:val="clear" w:pos="360"/>
          <w:tab w:val="num" w:pos="417"/>
          <w:tab w:val="left" w:pos="720"/>
          <w:tab w:val="left" w:pos="1440"/>
          <w:tab w:val="left" w:pos="2160"/>
          <w:tab w:val="left" w:pos="2880"/>
          <w:tab w:val="decimal" w:pos="5040"/>
          <w:tab w:val="decimal" w:pos="7200"/>
        </w:tabs>
        <w:ind w:left="417"/>
        <w:jc w:val="both"/>
        <w:rPr>
          <w:lang w:val="en-US"/>
        </w:rPr>
      </w:pPr>
      <w:r w:rsidRPr="008351C6">
        <w:rPr>
          <w:snapToGrid w:val="0"/>
          <w:lang w:eastAsia="en-US"/>
        </w:rPr>
        <w:t>Capital costs not included.</w:t>
      </w:r>
      <w:r w:rsidRPr="008351C6">
        <w:rPr>
          <w:lang w:val="en-US"/>
        </w:rPr>
        <w:t xml:space="preserve"> </w:t>
      </w:r>
    </w:p>
    <w:p w:rsidR="00895A96" w:rsidRPr="008351C6" w:rsidRDefault="00895A96" w:rsidP="00895A96">
      <w:pPr>
        <w:numPr>
          <w:ilvl w:val="0"/>
          <w:numId w:val="6"/>
        </w:numPr>
        <w:tabs>
          <w:tab w:val="clear" w:pos="360"/>
          <w:tab w:val="num" w:pos="417"/>
          <w:tab w:val="left" w:pos="720"/>
          <w:tab w:val="left" w:pos="1440"/>
          <w:tab w:val="left" w:pos="2160"/>
          <w:tab w:val="left" w:pos="2880"/>
          <w:tab w:val="decimal" w:pos="5040"/>
          <w:tab w:val="decimal" w:pos="7200"/>
        </w:tabs>
        <w:ind w:left="417"/>
        <w:jc w:val="both"/>
        <w:rPr>
          <w:lang w:val="en-US"/>
        </w:rPr>
      </w:pPr>
      <w:r w:rsidRPr="008351C6">
        <w:rPr>
          <w:lang w:val="en-US"/>
        </w:rPr>
        <w:t>Community supervision counts distinct persons not orders and for the Northern Territory, home detention clients are included in this group.</w:t>
      </w:r>
    </w:p>
    <w:p w:rsidR="00895A96" w:rsidRDefault="00895A96" w:rsidP="00895A96">
      <w:pPr>
        <w:numPr>
          <w:ilvl w:val="0"/>
          <w:numId w:val="6"/>
        </w:numPr>
        <w:tabs>
          <w:tab w:val="clear" w:pos="360"/>
          <w:tab w:val="num" w:pos="417"/>
          <w:tab w:val="left" w:pos="720"/>
          <w:tab w:val="left" w:pos="1440"/>
          <w:tab w:val="left" w:pos="2160"/>
          <w:tab w:val="left" w:pos="2880"/>
          <w:tab w:val="decimal" w:pos="5040"/>
          <w:tab w:val="decimal" w:pos="7200"/>
        </w:tabs>
        <w:ind w:left="417"/>
        <w:jc w:val="both"/>
        <w:rPr>
          <w:lang w:val="en-US"/>
        </w:rPr>
      </w:pPr>
      <w:r w:rsidRPr="008351C6">
        <w:rPr>
          <w:lang w:val="en-US"/>
        </w:rPr>
        <w:t>Northern Territory figures do not include clients whose order has been in suspense (breach) for three years or more.</w:t>
      </w:r>
    </w:p>
    <w:p w:rsidR="00CC3699" w:rsidRPr="008351C6" w:rsidRDefault="00CC3699" w:rsidP="00CC3699">
      <w:pPr>
        <w:tabs>
          <w:tab w:val="left" w:pos="720"/>
          <w:tab w:val="left" w:pos="1440"/>
          <w:tab w:val="left" w:pos="2160"/>
          <w:tab w:val="left" w:pos="2880"/>
          <w:tab w:val="decimal" w:pos="5040"/>
          <w:tab w:val="decimal" w:pos="7200"/>
        </w:tabs>
        <w:ind w:left="57"/>
        <w:jc w:val="both"/>
        <w:rPr>
          <w:lang w:val="en-US"/>
        </w:rPr>
      </w:pPr>
    </w:p>
    <w:p w:rsidR="006F5DDA" w:rsidRPr="008351C6" w:rsidRDefault="006F5DDA" w:rsidP="00650BB8">
      <w:pPr>
        <w:tabs>
          <w:tab w:val="left" w:pos="720"/>
          <w:tab w:val="left" w:pos="1440"/>
          <w:tab w:val="left" w:pos="2160"/>
          <w:tab w:val="left" w:pos="2880"/>
          <w:tab w:val="decimal" w:pos="5040"/>
          <w:tab w:val="decimal" w:pos="7200"/>
        </w:tabs>
        <w:ind w:left="57"/>
        <w:jc w:val="both"/>
        <w:rPr>
          <w:lang w:val="en-US"/>
        </w:rPr>
      </w:pPr>
    </w:p>
    <w:p w:rsidR="00565E7E" w:rsidRPr="008351C6" w:rsidRDefault="00565E7E" w:rsidP="00565E7E">
      <w:pPr>
        <w:jc w:val="both"/>
        <w:rPr>
          <w:lang w:val="en-US"/>
        </w:rPr>
      </w:pPr>
    </w:p>
    <w:p w:rsidR="007151E6" w:rsidRPr="008351C6" w:rsidRDefault="007151E6">
      <w:pPr>
        <w:jc w:val="both"/>
      </w:pPr>
    </w:p>
    <w:p w:rsidR="00F55ADF" w:rsidRPr="009E0AF9" w:rsidRDefault="00240853" w:rsidP="00467446">
      <w:pPr>
        <w:pStyle w:val="OCPH1"/>
      </w:pPr>
      <w:bookmarkStart w:id="49" w:name="_Toc443308243"/>
      <w:r w:rsidRPr="009E0AF9">
        <w:lastRenderedPageBreak/>
        <w:t xml:space="preserve">SUPPORTING </w:t>
      </w:r>
      <w:r w:rsidR="009A2FE4" w:rsidRPr="009E0AF9">
        <w:t>TABLES</w:t>
      </w:r>
      <w:bookmarkEnd w:id="49"/>
    </w:p>
    <w:p w:rsidR="00950555" w:rsidRPr="009E0AF9" w:rsidRDefault="00950555" w:rsidP="0030455F">
      <w:pPr>
        <w:pStyle w:val="Caption"/>
        <w:keepNext/>
        <w:framePr w:w="9330" w:hSpace="181" w:wrap="around" w:vAnchor="text" w:hAnchor="page" w:x="1377" w:y="913"/>
        <w:ind w:left="851" w:hanging="851"/>
      </w:pPr>
      <w:bookmarkStart w:id="50" w:name="_Toc443642835"/>
      <w:r w:rsidRPr="009E0AF9">
        <w:t xml:space="preserve">Table </w:t>
      </w:r>
      <w:r w:rsidR="00EB5EEC">
        <w:fldChar w:fldCharType="begin"/>
      </w:r>
      <w:r w:rsidR="00EB5EEC">
        <w:instrText xml:space="preserve"> SEQ Table \* ARABIC </w:instrText>
      </w:r>
      <w:r w:rsidR="00EB5EEC">
        <w:fldChar w:fldCharType="separate"/>
      </w:r>
      <w:r w:rsidR="00F511D6">
        <w:rPr>
          <w:noProof/>
        </w:rPr>
        <w:t>5</w:t>
      </w:r>
      <w:r w:rsidR="00EB5EEC">
        <w:rPr>
          <w:noProof/>
        </w:rPr>
        <w:fldChar w:fldCharType="end"/>
      </w:r>
      <w:r w:rsidRPr="009E0AF9">
        <w:t xml:space="preserve">  </w:t>
      </w:r>
      <w:r w:rsidR="0030455F" w:rsidRPr="009E0AF9">
        <w:t xml:space="preserve"> </w:t>
      </w:r>
      <w:r w:rsidRPr="009E0AF9">
        <w:t xml:space="preserve">Census of prisoners by </w:t>
      </w:r>
      <w:r w:rsidR="00DD3B10" w:rsidRPr="009E0AF9">
        <w:t>correctional institution</w:t>
      </w:r>
      <w:r w:rsidRPr="009E0AF9">
        <w:t>, sentenc</w:t>
      </w:r>
      <w:r w:rsidR="0030455F" w:rsidRPr="009E0AF9">
        <w:t xml:space="preserve">e status, Indigenous status and </w:t>
      </w:r>
      <w:r w:rsidRPr="009E0AF9">
        <w:t>sex.</w:t>
      </w:r>
      <w:bookmarkEnd w:id="50"/>
    </w:p>
    <w:tbl>
      <w:tblPr>
        <w:tblW w:w="9022" w:type="dxa"/>
        <w:tblInd w:w="7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2352"/>
        <w:gridCol w:w="548"/>
        <w:gridCol w:w="548"/>
        <w:gridCol w:w="236"/>
        <w:gridCol w:w="547"/>
        <w:gridCol w:w="548"/>
        <w:gridCol w:w="236"/>
        <w:gridCol w:w="547"/>
        <w:gridCol w:w="547"/>
        <w:gridCol w:w="236"/>
        <w:gridCol w:w="608"/>
        <w:gridCol w:w="608"/>
        <w:gridCol w:w="236"/>
        <w:gridCol w:w="612"/>
        <w:gridCol w:w="613"/>
      </w:tblGrid>
      <w:tr w:rsidR="00EA78E3" w:rsidRPr="009E0AF9" w:rsidTr="00C436BF">
        <w:tc>
          <w:tcPr>
            <w:tcW w:w="2352" w:type="dxa"/>
            <w:vMerge w:val="restart"/>
            <w:tcBorders>
              <w:top w:val="single" w:sz="6" w:space="0" w:color="auto"/>
              <w:bottom w:val="nil"/>
            </w:tcBorders>
            <w:vAlign w:val="center"/>
          </w:tcPr>
          <w:p w:rsidR="005C3F4B" w:rsidRDefault="00EA78E3" w:rsidP="00EA78E3">
            <w:pPr>
              <w:framePr w:w="9330" w:hSpace="181" w:wrap="around" w:vAnchor="text" w:hAnchor="page" w:x="1377" w:y="913"/>
              <w:autoSpaceDE w:val="0"/>
              <w:autoSpaceDN w:val="0"/>
              <w:adjustRightInd w:val="0"/>
              <w:spacing w:after="0"/>
              <w:rPr>
                <w:rFonts w:cs="Arial"/>
                <w:b/>
                <w:bCs/>
                <w:sz w:val="14"/>
                <w:szCs w:val="14"/>
              </w:rPr>
            </w:pPr>
            <w:r w:rsidRPr="009E0AF9">
              <w:rPr>
                <w:rFonts w:cs="Arial"/>
                <w:b/>
                <w:bCs/>
                <w:sz w:val="14"/>
                <w:szCs w:val="14"/>
              </w:rPr>
              <w:t>Correctional institution/</w:t>
            </w:r>
          </w:p>
          <w:p w:rsidR="00EA78E3" w:rsidRPr="009E0AF9" w:rsidRDefault="00EA78E3" w:rsidP="00EA78E3">
            <w:pPr>
              <w:framePr w:w="9330" w:hSpace="181" w:wrap="around" w:vAnchor="text" w:hAnchor="page" w:x="1377" w:y="913"/>
              <w:autoSpaceDE w:val="0"/>
              <w:autoSpaceDN w:val="0"/>
              <w:adjustRightInd w:val="0"/>
              <w:spacing w:after="0"/>
              <w:rPr>
                <w:rFonts w:cs="Arial"/>
                <w:b/>
                <w:bCs/>
                <w:sz w:val="14"/>
                <w:szCs w:val="14"/>
              </w:rPr>
            </w:pPr>
            <w:r w:rsidRPr="009E0AF9">
              <w:rPr>
                <w:rFonts w:cs="Arial"/>
                <w:b/>
                <w:bCs/>
                <w:sz w:val="14"/>
                <w:szCs w:val="14"/>
              </w:rPr>
              <w:t>Sentence Status</w:t>
            </w:r>
          </w:p>
        </w:tc>
        <w:tc>
          <w:tcPr>
            <w:tcW w:w="1096" w:type="dxa"/>
            <w:gridSpan w:val="2"/>
            <w:tcBorders>
              <w:top w:val="single" w:sz="6" w:space="0" w:color="auto"/>
              <w:bottom w:val="single" w:sz="6" w:space="0" w:color="auto"/>
            </w:tcBorders>
            <w:vAlign w:val="center"/>
          </w:tcPr>
          <w:p w:rsidR="00EA78E3" w:rsidRPr="009E0AF9" w:rsidRDefault="00EA78E3" w:rsidP="00EA78E3">
            <w:pPr>
              <w:framePr w:w="9330" w:hSpace="181" w:wrap="around" w:vAnchor="text" w:hAnchor="page" w:x="1377" w:y="913"/>
              <w:autoSpaceDE w:val="0"/>
              <w:autoSpaceDN w:val="0"/>
              <w:adjustRightInd w:val="0"/>
              <w:spacing w:after="0"/>
              <w:jc w:val="center"/>
              <w:rPr>
                <w:rFonts w:cs="Arial"/>
                <w:b/>
                <w:bCs/>
                <w:sz w:val="14"/>
                <w:szCs w:val="14"/>
              </w:rPr>
            </w:pPr>
            <w:r w:rsidRPr="009E0AF9">
              <w:rPr>
                <w:rFonts w:cs="Arial"/>
                <w:b/>
                <w:bCs/>
                <w:sz w:val="14"/>
                <w:szCs w:val="14"/>
              </w:rPr>
              <w:t>Indigenous</w:t>
            </w:r>
          </w:p>
        </w:tc>
        <w:tc>
          <w:tcPr>
            <w:tcW w:w="236" w:type="dxa"/>
            <w:tcBorders>
              <w:top w:val="single" w:sz="6" w:space="0" w:color="auto"/>
              <w:bottom w:val="nil"/>
            </w:tcBorders>
            <w:vAlign w:val="center"/>
          </w:tcPr>
          <w:p w:rsidR="00EA78E3" w:rsidRPr="009E0AF9" w:rsidRDefault="00EA78E3" w:rsidP="00EA78E3">
            <w:pPr>
              <w:framePr w:w="9330" w:hSpace="181" w:wrap="around" w:vAnchor="text" w:hAnchor="page" w:x="1377" w:y="913"/>
              <w:autoSpaceDE w:val="0"/>
              <w:autoSpaceDN w:val="0"/>
              <w:adjustRightInd w:val="0"/>
              <w:spacing w:after="0"/>
              <w:jc w:val="center"/>
              <w:rPr>
                <w:rFonts w:cs="Arial"/>
                <w:b/>
                <w:bCs/>
                <w:sz w:val="14"/>
                <w:szCs w:val="14"/>
              </w:rPr>
            </w:pPr>
          </w:p>
        </w:tc>
        <w:tc>
          <w:tcPr>
            <w:tcW w:w="1095" w:type="dxa"/>
            <w:gridSpan w:val="2"/>
            <w:tcBorders>
              <w:top w:val="single" w:sz="6" w:space="0" w:color="auto"/>
              <w:bottom w:val="single" w:sz="6" w:space="0" w:color="auto"/>
            </w:tcBorders>
            <w:vAlign w:val="center"/>
          </w:tcPr>
          <w:p w:rsidR="00EA78E3" w:rsidRPr="009E0AF9" w:rsidRDefault="00EA78E3" w:rsidP="00EA78E3">
            <w:pPr>
              <w:framePr w:w="9330" w:hSpace="181" w:wrap="around" w:vAnchor="text" w:hAnchor="page" w:x="1377" w:y="913"/>
              <w:autoSpaceDE w:val="0"/>
              <w:autoSpaceDN w:val="0"/>
              <w:adjustRightInd w:val="0"/>
              <w:spacing w:after="0"/>
              <w:jc w:val="center"/>
              <w:rPr>
                <w:rFonts w:cs="Arial"/>
                <w:b/>
                <w:bCs/>
                <w:sz w:val="14"/>
                <w:szCs w:val="14"/>
              </w:rPr>
            </w:pPr>
            <w:r w:rsidRPr="009E0AF9">
              <w:rPr>
                <w:rFonts w:cs="Arial"/>
                <w:b/>
                <w:bCs/>
                <w:sz w:val="14"/>
                <w:szCs w:val="14"/>
              </w:rPr>
              <w:t>Non-Indigenous</w:t>
            </w:r>
          </w:p>
        </w:tc>
        <w:tc>
          <w:tcPr>
            <w:tcW w:w="236" w:type="dxa"/>
            <w:tcBorders>
              <w:top w:val="single" w:sz="6" w:space="0" w:color="auto"/>
              <w:bottom w:val="nil"/>
            </w:tcBorders>
            <w:vAlign w:val="center"/>
          </w:tcPr>
          <w:p w:rsidR="00EA78E3" w:rsidRPr="009E0AF9" w:rsidRDefault="00EA78E3" w:rsidP="00EA78E3">
            <w:pPr>
              <w:framePr w:w="9330" w:hSpace="181" w:wrap="around" w:vAnchor="text" w:hAnchor="page" w:x="1377" w:y="913"/>
              <w:autoSpaceDE w:val="0"/>
              <w:autoSpaceDN w:val="0"/>
              <w:adjustRightInd w:val="0"/>
              <w:spacing w:after="0"/>
              <w:jc w:val="center"/>
              <w:rPr>
                <w:rFonts w:cs="Arial"/>
                <w:b/>
                <w:bCs/>
                <w:sz w:val="14"/>
                <w:szCs w:val="14"/>
              </w:rPr>
            </w:pPr>
          </w:p>
        </w:tc>
        <w:tc>
          <w:tcPr>
            <w:tcW w:w="1094" w:type="dxa"/>
            <w:gridSpan w:val="2"/>
            <w:tcBorders>
              <w:top w:val="single" w:sz="6" w:space="0" w:color="auto"/>
              <w:bottom w:val="single" w:sz="6" w:space="0" w:color="auto"/>
            </w:tcBorders>
            <w:vAlign w:val="center"/>
          </w:tcPr>
          <w:p w:rsidR="00EA78E3" w:rsidRPr="009E0AF9" w:rsidRDefault="00EA78E3" w:rsidP="00EA78E3">
            <w:pPr>
              <w:framePr w:w="9330" w:hSpace="181" w:wrap="around" w:vAnchor="text" w:hAnchor="page" w:x="1377" w:y="913"/>
              <w:autoSpaceDE w:val="0"/>
              <w:autoSpaceDN w:val="0"/>
              <w:adjustRightInd w:val="0"/>
              <w:spacing w:after="0"/>
              <w:jc w:val="center"/>
              <w:rPr>
                <w:rFonts w:cs="Arial"/>
                <w:b/>
                <w:bCs/>
                <w:sz w:val="14"/>
                <w:szCs w:val="14"/>
              </w:rPr>
            </w:pPr>
            <w:r w:rsidRPr="009E0AF9">
              <w:rPr>
                <w:rFonts w:cs="Arial"/>
                <w:b/>
                <w:bCs/>
                <w:sz w:val="14"/>
                <w:szCs w:val="14"/>
              </w:rPr>
              <w:t>All</w:t>
            </w:r>
          </w:p>
        </w:tc>
        <w:tc>
          <w:tcPr>
            <w:tcW w:w="236" w:type="dxa"/>
            <w:tcBorders>
              <w:top w:val="single" w:sz="6" w:space="0" w:color="auto"/>
              <w:bottom w:val="nil"/>
            </w:tcBorders>
            <w:vAlign w:val="center"/>
          </w:tcPr>
          <w:p w:rsidR="00EA78E3" w:rsidRPr="009E0AF9" w:rsidRDefault="00EA78E3" w:rsidP="00EA78E3">
            <w:pPr>
              <w:framePr w:w="9330" w:hSpace="181" w:wrap="around" w:vAnchor="text" w:hAnchor="page" w:x="1377" w:y="913"/>
              <w:autoSpaceDE w:val="0"/>
              <w:autoSpaceDN w:val="0"/>
              <w:adjustRightInd w:val="0"/>
              <w:spacing w:after="0"/>
              <w:jc w:val="center"/>
              <w:rPr>
                <w:rFonts w:cs="Arial"/>
                <w:b/>
                <w:bCs/>
                <w:sz w:val="14"/>
                <w:szCs w:val="14"/>
              </w:rPr>
            </w:pPr>
          </w:p>
        </w:tc>
        <w:tc>
          <w:tcPr>
            <w:tcW w:w="1216" w:type="dxa"/>
            <w:gridSpan w:val="2"/>
            <w:tcBorders>
              <w:top w:val="single" w:sz="6" w:space="0" w:color="auto"/>
              <w:bottom w:val="single" w:sz="6" w:space="0" w:color="auto"/>
            </w:tcBorders>
            <w:vAlign w:val="bottom"/>
          </w:tcPr>
          <w:p w:rsidR="00EA78E3" w:rsidRPr="009E0AF9" w:rsidRDefault="00EA78E3" w:rsidP="00AE6456">
            <w:pPr>
              <w:framePr w:w="9330" w:hSpace="181" w:wrap="around" w:vAnchor="text" w:hAnchor="page" w:x="1377" w:y="913"/>
              <w:jc w:val="center"/>
              <w:rPr>
                <w:rFonts w:cs="Arial"/>
                <w:b/>
                <w:bCs/>
                <w:sz w:val="14"/>
                <w:szCs w:val="14"/>
              </w:rPr>
            </w:pPr>
            <w:r w:rsidRPr="009E0AF9">
              <w:rPr>
                <w:rFonts w:cs="Arial"/>
                <w:b/>
                <w:bCs/>
                <w:sz w:val="14"/>
                <w:szCs w:val="14"/>
              </w:rPr>
              <w:t>Total 201</w:t>
            </w:r>
            <w:r w:rsidR="00AE6456" w:rsidRPr="009E0AF9">
              <w:rPr>
                <w:rFonts w:cs="Arial"/>
                <w:b/>
                <w:bCs/>
                <w:sz w:val="14"/>
                <w:szCs w:val="14"/>
              </w:rPr>
              <w:t>5</w:t>
            </w:r>
          </w:p>
        </w:tc>
        <w:tc>
          <w:tcPr>
            <w:tcW w:w="236" w:type="dxa"/>
            <w:tcBorders>
              <w:top w:val="single" w:sz="6" w:space="0" w:color="auto"/>
              <w:bottom w:val="nil"/>
            </w:tcBorders>
            <w:vAlign w:val="bottom"/>
          </w:tcPr>
          <w:p w:rsidR="00EA78E3" w:rsidRPr="009E0AF9" w:rsidRDefault="00EA78E3" w:rsidP="00EA78E3">
            <w:pPr>
              <w:framePr w:w="9330" w:hSpace="181" w:wrap="around" w:vAnchor="text" w:hAnchor="page" w:x="1377" w:y="913"/>
              <w:jc w:val="center"/>
              <w:rPr>
                <w:rFonts w:cs="Arial"/>
                <w:b/>
                <w:bCs/>
                <w:sz w:val="14"/>
                <w:szCs w:val="14"/>
              </w:rPr>
            </w:pPr>
            <w:r w:rsidRPr="009E0AF9">
              <w:rPr>
                <w:rFonts w:cs="Arial"/>
                <w:b/>
                <w:bCs/>
                <w:sz w:val="14"/>
                <w:szCs w:val="14"/>
              </w:rPr>
              <w:t> </w:t>
            </w:r>
          </w:p>
        </w:tc>
        <w:tc>
          <w:tcPr>
            <w:tcW w:w="1225" w:type="dxa"/>
            <w:gridSpan w:val="2"/>
            <w:tcBorders>
              <w:top w:val="single" w:sz="6" w:space="0" w:color="auto"/>
              <w:bottom w:val="single" w:sz="6" w:space="0" w:color="auto"/>
            </w:tcBorders>
            <w:vAlign w:val="bottom"/>
          </w:tcPr>
          <w:p w:rsidR="00EA78E3" w:rsidRPr="009E0AF9" w:rsidRDefault="00EA78E3" w:rsidP="00AE6456">
            <w:pPr>
              <w:framePr w:w="9330" w:hSpace="181" w:wrap="around" w:vAnchor="text" w:hAnchor="page" w:x="1377" w:y="913"/>
              <w:jc w:val="center"/>
              <w:rPr>
                <w:rFonts w:cs="Arial"/>
                <w:b/>
                <w:bCs/>
                <w:sz w:val="14"/>
                <w:szCs w:val="14"/>
              </w:rPr>
            </w:pPr>
            <w:r w:rsidRPr="009E0AF9">
              <w:rPr>
                <w:rFonts w:cs="Arial"/>
                <w:b/>
                <w:bCs/>
                <w:sz w:val="14"/>
                <w:szCs w:val="14"/>
              </w:rPr>
              <w:t>Total 201</w:t>
            </w:r>
            <w:r w:rsidR="00AE6456" w:rsidRPr="009E0AF9">
              <w:rPr>
                <w:rFonts w:cs="Arial"/>
                <w:b/>
                <w:bCs/>
                <w:sz w:val="14"/>
                <w:szCs w:val="14"/>
              </w:rPr>
              <w:t>4</w:t>
            </w:r>
          </w:p>
        </w:tc>
      </w:tr>
      <w:tr w:rsidR="00950555" w:rsidRPr="009E0AF9" w:rsidTr="00C436BF">
        <w:tc>
          <w:tcPr>
            <w:tcW w:w="2352" w:type="dxa"/>
            <w:vMerge/>
            <w:tcBorders>
              <w:top w:val="nil"/>
              <w:bottom w:val="single" w:sz="6" w:space="0" w:color="auto"/>
            </w:tcBorders>
            <w:vAlign w:val="center"/>
          </w:tcPr>
          <w:p w:rsidR="00950555" w:rsidRPr="009E0AF9" w:rsidRDefault="00950555" w:rsidP="00950555">
            <w:pPr>
              <w:framePr w:w="9330" w:hSpace="181" w:wrap="around" w:vAnchor="text" w:hAnchor="page" w:x="1377" w:y="913"/>
              <w:autoSpaceDE w:val="0"/>
              <w:autoSpaceDN w:val="0"/>
              <w:adjustRightInd w:val="0"/>
              <w:spacing w:after="0"/>
              <w:jc w:val="right"/>
              <w:rPr>
                <w:rFonts w:cs="Arial"/>
                <w:b/>
                <w:bCs/>
                <w:sz w:val="14"/>
                <w:szCs w:val="14"/>
              </w:rPr>
            </w:pPr>
          </w:p>
        </w:tc>
        <w:tc>
          <w:tcPr>
            <w:tcW w:w="548" w:type="dxa"/>
            <w:tcBorders>
              <w:top w:val="single" w:sz="6" w:space="0" w:color="auto"/>
              <w:bottom w:val="single" w:sz="6" w:space="0" w:color="auto"/>
            </w:tcBorders>
            <w:vAlign w:val="center"/>
          </w:tcPr>
          <w:p w:rsidR="00950555" w:rsidRPr="009E0AF9" w:rsidRDefault="00950555" w:rsidP="00950555">
            <w:pPr>
              <w:framePr w:w="9330" w:hSpace="181" w:wrap="around" w:vAnchor="text" w:hAnchor="page" w:x="1377" w:y="913"/>
              <w:autoSpaceDE w:val="0"/>
              <w:autoSpaceDN w:val="0"/>
              <w:adjustRightInd w:val="0"/>
              <w:spacing w:after="0"/>
              <w:jc w:val="right"/>
              <w:rPr>
                <w:rFonts w:cs="Arial"/>
                <w:b/>
                <w:bCs/>
                <w:sz w:val="14"/>
                <w:szCs w:val="14"/>
              </w:rPr>
            </w:pPr>
            <w:r w:rsidRPr="009E0AF9">
              <w:rPr>
                <w:rFonts w:cs="Arial"/>
                <w:b/>
                <w:bCs/>
                <w:sz w:val="14"/>
                <w:szCs w:val="14"/>
              </w:rPr>
              <w:t>Male</w:t>
            </w:r>
          </w:p>
        </w:tc>
        <w:tc>
          <w:tcPr>
            <w:tcW w:w="548" w:type="dxa"/>
            <w:tcBorders>
              <w:top w:val="single" w:sz="6" w:space="0" w:color="auto"/>
              <w:bottom w:val="single" w:sz="6" w:space="0" w:color="auto"/>
            </w:tcBorders>
            <w:vAlign w:val="center"/>
          </w:tcPr>
          <w:p w:rsidR="00950555" w:rsidRPr="009E0AF9" w:rsidRDefault="00950555" w:rsidP="00950555">
            <w:pPr>
              <w:framePr w:w="9330" w:hSpace="181" w:wrap="around" w:vAnchor="text" w:hAnchor="page" w:x="1377" w:y="913"/>
              <w:autoSpaceDE w:val="0"/>
              <w:autoSpaceDN w:val="0"/>
              <w:adjustRightInd w:val="0"/>
              <w:spacing w:after="0"/>
              <w:jc w:val="right"/>
              <w:rPr>
                <w:rFonts w:cs="Arial"/>
                <w:b/>
                <w:bCs/>
                <w:sz w:val="14"/>
                <w:szCs w:val="14"/>
              </w:rPr>
            </w:pPr>
            <w:r w:rsidRPr="009E0AF9">
              <w:rPr>
                <w:rFonts w:cs="Arial"/>
                <w:b/>
                <w:bCs/>
                <w:sz w:val="14"/>
                <w:szCs w:val="14"/>
              </w:rPr>
              <w:t>Female</w:t>
            </w:r>
          </w:p>
        </w:tc>
        <w:tc>
          <w:tcPr>
            <w:tcW w:w="236" w:type="dxa"/>
            <w:tcBorders>
              <w:top w:val="nil"/>
              <w:bottom w:val="single" w:sz="6" w:space="0" w:color="auto"/>
            </w:tcBorders>
            <w:vAlign w:val="center"/>
          </w:tcPr>
          <w:p w:rsidR="00950555" w:rsidRPr="009E0AF9" w:rsidRDefault="00950555" w:rsidP="00950555">
            <w:pPr>
              <w:framePr w:w="9330" w:hSpace="181" w:wrap="around" w:vAnchor="text" w:hAnchor="page" w:x="1377" w:y="913"/>
              <w:autoSpaceDE w:val="0"/>
              <w:autoSpaceDN w:val="0"/>
              <w:adjustRightInd w:val="0"/>
              <w:spacing w:after="0"/>
              <w:jc w:val="right"/>
              <w:rPr>
                <w:rFonts w:cs="Arial"/>
                <w:b/>
                <w:bCs/>
                <w:sz w:val="14"/>
                <w:szCs w:val="14"/>
              </w:rPr>
            </w:pPr>
          </w:p>
        </w:tc>
        <w:tc>
          <w:tcPr>
            <w:tcW w:w="547" w:type="dxa"/>
            <w:tcBorders>
              <w:top w:val="single" w:sz="6" w:space="0" w:color="auto"/>
              <w:bottom w:val="single" w:sz="6" w:space="0" w:color="auto"/>
            </w:tcBorders>
            <w:vAlign w:val="center"/>
          </w:tcPr>
          <w:p w:rsidR="00950555" w:rsidRPr="009E0AF9" w:rsidRDefault="00950555" w:rsidP="00950555">
            <w:pPr>
              <w:framePr w:w="9330" w:hSpace="181" w:wrap="around" w:vAnchor="text" w:hAnchor="page" w:x="1377" w:y="913"/>
              <w:autoSpaceDE w:val="0"/>
              <w:autoSpaceDN w:val="0"/>
              <w:adjustRightInd w:val="0"/>
              <w:spacing w:after="0"/>
              <w:jc w:val="right"/>
              <w:rPr>
                <w:rFonts w:cs="Arial"/>
                <w:b/>
                <w:bCs/>
                <w:sz w:val="14"/>
                <w:szCs w:val="14"/>
              </w:rPr>
            </w:pPr>
            <w:r w:rsidRPr="009E0AF9">
              <w:rPr>
                <w:rFonts w:cs="Arial"/>
                <w:b/>
                <w:bCs/>
                <w:sz w:val="14"/>
                <w:szCs w:val="14"/>
              </w:rPr>
              <w:t>Male</w:t>
            </w:r>
          </w:p>
        </w:tc>
        <w:tc>
          <w:tcPr>
            <w:tcW w:w="548" w:type="dxa"/>
            <w:tcBorders>
              <w:top w:val="single" w:sz="6" w:space="0" w:color="auto"/>
              <w:bottom w:val="single" w:sz="6" w:space="0" w:color="auto"/>
            </w:tcBorders>
            <w:vAlign w:val="center"/>
          </w:tcPr>
          <w:p w:rsidR="00950555" w:rsidRPr="009E0AF9" w:rsidRDefault="00950555" w:rsidP="00950555">
            <w:pPr>
              <w:framePr w:w="9330" w:hSpace="181" w:wrap="around" w:vAnchor="text" w:hAnchor="page" w:x="1377" w:y="913"/>
              <w:autoSpaceDE w:val="0"/>
              <w:autoSpaceDN w:val="0"/>
              <w:adjustRightInd w:val="0"/>
              <w:spacing w:after="0"/>
              <w:jc w:val="right"/>
              <w:rPr>
                <w:rFonts w:cs="Arial"/>
                <w:b/>
                <w:bCs/>
                <w:sz w:val="14"/>
                <w:szCs w:val="14"/>
              </w:rPr>
            </w:pPr>
            <w:r w:rsidRPr="009E0AF9">
              <w:rPr>
                <w:rFonts w:cs="Arial"/>
                <w:b/>
                <w:bCs/>
                <w:sz w:val="14"/>
                <w:szCs w:val="14"/>
              </w:rPr>
              <w:t>Female</w:t>
            </w:r>
          </w:p>
        </w:tc>
        <w:tc>
          <w:tcPr>
            <w:tcW w:w="236" w:type="dxa"/>
            <w:tcBorders>
              <w:top w:val="nil"/>
              <w:bottom w:val="single" w:sz="6" w:space="0" w:color="auto"/>
            </w:tcBorders>
            <w:vAlign w:val="center"/>
          </w:tcPr>
          <w:p w:rsidR="00950555" w:rsidRPr="009E0AF9" w:rsidRDefault="00950555" w:rsidP="00950555">
            <w:pPr>
              <w:framePr w:w="9330" w:hSpace="181" w:wrap="around" w:vAnchor="text" w:hAnchor="page" w:x="1377" w:y="913"/>
              <w:autoSpaceDE w:val="0"/>
              <w:autoSpaceDN w:val="0"/>
              <w:adjustRightInd w:val="0"/>
              <w:spacing w:after="0"/>
              <w:jc w:val="right"/>
              <w:rPr>
                <w:rFonts w:cs="Arial"/>
                <w:b/>
                <w:bCs/>
                <w:sz w:val="14"/>
                <w:szCs w:val="14"/>
              </w:rPr>
            </w:pPr>
          </w:p>
        </w:tc>
        <w:tc>
          <w:tcPr>
            <w:tcW w:w="547" w:type="dxa"/>
            <w:tcBorders>
              <w:top w:val="single" w:sz="6" w:space="0" w:color="auto"/>
              <w:bottom w:val="single" w:sz="6" w:space="0" w:color="auto"/>
            </w:tcBorders>
            <w:vAlign w:val="center"/>
          </w:tcPr>
          <w:p w:rsidR="00950555" w:rsidRPr="009E0AF9" w:rsidRDefault="00950555" w:rsidP="00950555">
            <w:pPr>
              <w:framePr w:w="9330" w:hSpace="181" w:wrap="around" w:vAnchor="text" w:hAnchor="page" w:x="1377" w:y="913"/>
              <w:autoSpaceDE w:val="0"/>
              <w:autoSpaceDN w:val="0"/>
              <w:adjustRightInd w:val="0"/>
              <w:spacing w:after="0"/>
              <w:jc w:val="right"/>
              <w:rPr>
                <w:rFonts w:cs="Arial"/>
                <w:b/>
                <w:bCs/>
                <w:sz w:val="14"/>
                <w:szCs w:val="14"/>
              </w:rPr>
            </w:pPr>
            <w:r w:rsidRPr="009E0AF9">
              <w:rPr>
                <w:rFonts w:cs="Arial"/>
                <w:b/>
                <w:bCs/>
                <w:sz w:val="14"/>
                <w:szCs w:val="14"/>
              </w:rPr>
              <w:t>Male</w:t>
            </w:r>
          </w:p>
        </w:tc>
        <w:tc>
          <w:tcPr>
            <w:tcW w:w="547" w:type="dxa"/>
            <w:tcBorders>
              <w:top w:val="single" w:sz="6" w:space="0" w:color="auto"/>
              <w:bottom w:val="single" w:sz="6" w:space="0" w:color="auto"/>
            </w:tcBorders>
            <w:vAlign w:val="center"/>
          </w:tcPr>
          <w:p w:rsidR="00950555" w:rsidRPr="009E0AF9" w:rsidRDefault="00950555" w:rsidP="00950555">
            <w:pPr>
              <w:framePr w:w="9330" w:hSpace="181" w:wrap="around" w:vAnchor="text" w:hAnchor="page" w:x="1377" w:y="913"/>
              <w:autoSpaceDE w:val="0"/>
              <w:autoSpaceDN w:val="0"/>
              <w:adjustRightInd w:val="0"/>
              <w:spacing w:after="0"/>
              <w:jc w:val="right"/>
              <w:rPr>
                <w:rFonts w:cs="Arial"/>
                <w:b/>
                <w:bCs/>
                <w:sz w:val="14"/>
                <w:szCs w:val="14"/>
              </w:rPr>
            </w:pPr>
            <w:r w:rsidRPr="009E0AF9">
              <w:rPr>
                <w:rFonts w:cs="Arial"/>
                <w:b/>
                <w:bCs/>
                <w:sz w:val="14"/>
                <w:szCs w:val="14"/>
              </w:rPr>
              <w:t>Female</w:t>
            </w:r>
          </w:p>
        </w:tc>
        <w:tc>
          <w:tcPr>
            <w:tcW w:w="236" w:type="dxa"/>
            <w:tcBorders>
              <w:top w:val="nil"/>
              <w:bottom w:val="single" w:sz="6" w:space="0" w:color="auto"/>
            </w:tcBorders>
            <w:vAlign w:val="center"/>
          </w:tcPr>
          <w:p w:rsidR="00950555" w:rsidRPr="009E0AF9" w:rsidRDefault="00950555" w:rsidP="00950555">
            <w:pPr>
              <w:framePr w:w="9330" w:hSpace="181" w:wrap="around" w:vAnchor="text" w:hAnchor="page" w:x="1377" w:y="913"/>
              <w:autoSpaceDE w:val="0"/>
              <w:autoSpaceDN w:val="0"/>
              <w:adjustRightInd w:val="0"/>
              <w:spacing w:after="0"/>
              <w:jc w:val="right"/>
              <w:rPr>
                <w:rFonts w:cs="Arial"/>
                <w:b/>
                <w:bCs/>
                <w:sz w:val="14"/>
                <w:szCs w:val="14"/>
              </w:rPr>
            </w:pPr>
          </w:p>
        </w:tc>
        <w:tc>
          <w:tcPr>
            <w:tcW w:w="608" w:type="dxa"/>
            <w:tcBorders>
              <w:top w:val="single" w:sz="6" w:space="0" w:color="auto"/>
              <w:bottom w:val="single" w:sz="6" w:space="0" w:color="auto"/>
            </w:tcBorders>
            <w:vAlign w:val="center"/>
          </w:tcPr>
          <w:p w:rsidR="00950555" w:rsidRPr="009E0AF9" w:rsidRDefault="00950555" w:rsidP="00950555">
            <w:pPr>
              <w:framePr w:w="9330" w:hSpace="181" w:wrap="around" w:vAnchor="text" w:hAnchor="page" w:x="1377" w:y="913"/>
              <w:autoSpaceDE w:val="0"/>
              <w:autoSpaceDN w:val="0"/>
              <w:adjustRightInd w:val="0"/>
              <w:spacing w:after="0"/>
              <w:jc w:val="right"/>
              <w:rPr>
                <w:rFonts w:cs="Arial"/>
                <w:b/>
                <w:bCs/>
                <w:sz w:val="14"/>
                <w:szCs w:val="14"/>
              </w:rPr>
            </w:pPr>
            <w:r w:rsidRPr="009E0AF9">
              <w:rPr>
                <w:rFonts w:cs="Arial"/>
                <w:b/>
                <w:bCs/>
                <w:sz w:val="14"/>
                <w:szCs w:val="14"/>
              </w:rPr>
              <w:t>Number</w:t>
            </w:r>
          </w:p>
        </w:tc>
        <w:tc>
          <w:tcPr>
            <w:tcW w:w="608" w:type="dxa"/>
            <w:tcBorders>
              <w:top w:val="single" w:sz="6" w:space="0" w:color="auto"/>
              <w:bottom w:val="single" w:sz="6" w:space="0" w:color="auto"/>
            </w:tcBorders>
            <w:vAlign w:val="center"/>
          </w:tcPr>
          <w:p w:rsidR="00950555" w:rsidRPr="009E0AF9" w:rsidRDefault="00950555" w:rsidP="00950555">
            <w:pPr>
              <w:framePr w:w="9330" w:hSpace="181" w:wrap="around" w:vAnchor="text" w:hAnchor="page" w:x="1377" w:y="913"/>
              <w:autoSpaceDE w:val="0"/>
              <w:autoSpaceDN w:val="0"/>
              <w:adjustRightInd w:val="0"/>
              <w:spacing w:after="0"/>
              <w:jc w:val="right"/>
              <w:rPr>
                <w:rFonts w:cs="Arial"/>
                <w:b/>
                <w:bCs/>
                <w:sz w:val="14"/>
                <w:szCs w:val="14"/>
              </w:rPr>
            </w:pPr>
            <w:r w:rsidRPr="009E0AF9">
              <w:rPr>
                <w:rFonts w:cs="Arial"/>
                <w:b/>
                <w:bCs/>
                <w:sz w:val="14"/>
                <w:szCs w:val="14"/>
              </w:rPr>
              <w:t>% of Total</w:t>
            </w:r>
          </w:p>
        </w:tc>
        <w:tc>
          <w:tcPr>
            <w:tcW w:w="236" w:type="dxa"/>
            <w:tcBorders>
              <w:top w:val="nil"/>
              <w:bottom w:val="single" w:sz="6" w:space="0" w:color="auto"/>
            </w:tcBorders>
            <w:vAlign w:val="center"/>
          </w:tcPr>
          <w:p w:rsidR="00950555" w:rsidRPr="009E0AF9" w:rsidRDefault="00950555" w:rsidP="00950555">
            <w:pPr>
              <w:framePr w:w="9330" w:hSpace="181" w:wrap="around" w:vAnchor="text" w:hAnchor="page" w:x="1377" w:y="913"/>
              <w:autoSpaceDE w:val="0"/>
              <w:autoSpaceDN w:val="0"/>
              <w:adjustRightInd w:val="0"/>
              <w:spacing w:after="0"/>
              <w:jc w:val="right"/>
              <w:rPr>
                <w:rFonts w:cs="Arial"/>
                <w:b/>
                <w:bCs/>
                <w:sz w:val="14"/>
                <w:szCs w:val="14"/>
              </w:rPr>
            </w:pPr>
          </w:p>
        </w:tc>
        <w:tc>
          <w:tcPr>
            <w:tcW w:w="612" w:type="dxa"/>
            <w:tcBorders>
              <w:top w:val="single" w:sz="6" w:space="0" w:color="auto"/>
              <w:bottom w:val="single" w:sz="6" w:space="0" w:color="auto"/>
            </w:tcBorders>
            <w:vAlign w:val="center"/>
          </w:tcPr>
          <w:p w:rsidR="00950555" w:rsidRPr="009E0AF9" w:rsidRDefault="00950555" w:rsidP="00950555">
            <w:pPr>
              <w:framePr w:w="9330" w:hSpace="181" w:wrap="around" w:vAnchor="text" w:hAnchor="page" w:x="1377" w:y="913"/>
              <w:autoSpaceDE w:val="0"/>
              <w:autoSpaceDN w:val="0"/>
              <w:adjustRightInd w:val="0"/>
              <w:spacing w:after="0"/>
              <w:jc w:val="right"/>
              <w:rPr>
                <w:rFonts w:cs="Arial"/>
                <w:b/>
                <w:bCs/>
                <w:sz w:val="14"/>
                <w:szCs w:val="14"/>
              </w:rPr>
            </w:pPr>
            <w:r w:rsidRPr="009E0AF9">
              <w:rPr>
                <w:rFonts w:cs="Arial"/>
                <w:b/>
                <w:bCs/>
                <w:sz w:val="14"/>
                <w:szCs w:val="14"/>
              </w:rPr>
              <w:t>Number</w:t>
            </w:r>
          </w:p>
        </w:tc>
        <w:tc>
          <w:tcPr>
            <w:tcW w:w="613" w:type="dxa"/>
            <w:tcBorders>
              <w:top w:val="single" w:sz="6" w:space="0" w:color="auto"/>
              <w:bottom w:val="single" w:sz="6" w:space="0" w:color="auto"/>
            </w:tcBorders>
            <w:vAlign w:val="center"/>
          </w:tcPr>
          <w:p w:rsidR="00950555" w:rsidRPr="009E0AF9" w:rsidRDefault="00950555" w:rsidP="00950555">
            <w:pPr>
              <w:framePr w:w="9330" w:hSpace="181" w:wrap="around" w:vAnchor="text" w:hAnchor="page" w:x="1377" w:y="913"/>
              <w:autoSpaceDE w:val="0"/>
              <w:autoSpaceDN w:val="0"/>
              <w:adjustRightInd w:val="0"/>
              <w:spacing w:after="0"/>
              <w:jc w:val="right"/>
              <w:rPr>
                <w:rFonts w:cs="Arial"/>
                <w:b/>
                <w:bCs/>
                <w:sz w:val="14"/>
                <w:szCs w:val="14"/>
              </w:rPr>
            </w:pPr>
            <w:r w:rsidRPr="009E0AF9">
              <w:rPr>
                <w:rFonts w:cs="Arial"/>
                <w:b/>
                <w:bCs/>
                <w:sz w:val="14"/>
                <w:szCs w:val="14"/>
              </w:rPr>
              <w:t>% of Total</w:t>
            </w:r>
          </w:p>
        </w:tc>
      </w:tr>
      <w:tr w:rsidR="00950555" w:rsidRPr="009E0AF9" w:rsidTr="00C436BF">
        <w:tc>
          <w:tcPr>
            <w:tcW w:w="2352" w:type="dxa"/>
            <w:tcBorders>
              <w:top w:val="single" w:sz="6" w:space="0" w:color="auto"/>
            </w:tcBorders>
          </w:tcPr>
          <w:p w:rsidR="00950555" w:rsidRPr="009E0AF9" w:rsidRDefault="00950555" w:rsidP="00950555">
            <w:pPr>
              <w:framePr w:w="9330" w:hSpace="181" w:wrap="around" w:vAnchor="text" w:hAnchor="page" w:x="1377" w:y="913"/>
              <w:autoSpaceDE w:val="0"/>
              <w:autoSpaceDN w:val="0"/>
              <w:adjustRightInd w:val="0"/>
              <w:spacing w:after="0"/>
              <w:rPr>
                <w:rFonts w:cs="Arial"/>
                <w:b/>
                <w:bCs/>
                <w:iCs/>
                <w:sz w:val="14"/>
                <w:szCs w:val="14"/>
              </w:rPr>
            </w:pPr>
            <w:r w:rsidRPr="009E0AF9">
              <w:rPr>
                <w:rFonts w:cs="Arial"/>
                <w:b/>
                <w:bCs/>
                <w:iCs/>
                <w:sz w:val="14"/>
                <w:szCs w:val="14"/>
              </w:rPr>
              <w:t>Alice Springs Correctional Centre</w:t>
            </w:r>
          </w:p>
        </w:tc>
        <w:tc>
          <w:tcPr>
            <w:tcW w:w="548" w:type="dxa"/>
            <w:tcBorders>
              <w:top w:val="single" w:sz="6" w:space="0" w:color="auto"/>
            </w:tcBorders>
          </w:tcPr>
          <w:p w:rsidR="00950555" w:rsidRPr="009E0AF9" w:rsidRDefault="00950555" w:rsidP="00950555">
            <w:pPr>
              <w:framePr w:w="9330" w:hSpace="181" w:wrap="around" w:vAnchor="text" w:hAnchor="page" w:x="1377" w:y="913"/>
              <w:autoSpaceDE w:val="0"/>
              <w:autoSpaceDN w:val="0"/>
              <w:adjustRightInd w:val="0"/>
              <w:spacing w:after="0"/>
              <w:rPr>
                <w:rFonts w:cs="Arial"/>
                <w:b/>
                <w:bCs/>
                <w:i/>
                <w:iCs/>
                <w:sz w:val="14"/>
                <w:szCs w:val="14"/>
              </w:rPr>
            </w:pPr>
          </w:p>
        </w:tc>
        <w:tc>
          <w:tcPr>
            <w:tcW w:w="548" w:type="dxa"/>
            <w:tcBorders>
              <w:top w:val="single" w:sz="6" w:space="0" w:color="auto"/>
            </w:tcBorders>
          </w:tcPr>
          <w:p w:rsidR="00950555" w:rsidRPr="009E0AF9" w:rsidRDefault="00950555" w:rsidP="00950555">
            <w:pPr>
              <w:framePr w:w="9330" w:hSpace="181" w:wrap="around" w:vAnchor="text" w:hAnchor="page" w:x="1377" w:y="913"/>
              <w:autoSpaceDE w:val="0"/>
              <w:autoSpaceDN w:val="0"/>
              <w:adjustRightInd w:val="0"/>
              <w:spacing w:after="0"/>
              <w:jc w:val="right"/>
              <w:rPr>
                <w:rFonts w:cs="Arial"/>
                <w:sz w:val="14"/>
                <w:szCs w:val="14"/>
              </w:rPr>
            </w:pPr>
          </w:p>
        </w:tc>
        <w:tc>
          <w:tcPr>
            <w:tcW w:w="236" w:type="dxa"/>
            <w:tcBorders>
              <w:top w:val="single" w:sz="6" w:space="0" w:color="auto"/>
            </w:tcBorders>
          </w:tcPr>
          <w:p w:rsidR="00950555" w:rsidRPr="009E0AF9" w:rsidRDefault="00950555" w:rsidP="00950555">
            <w:pPr>
              <w:framePr w:w="9330" w:hSpace="181" w:wrap="around" w:vAnchor="text" w:hAnchor="page" w:x="1377" w:y="913"/>
              <w:autoSpaceDE w:val="0"/>
              <w:autoSpaceDN w:val="0"/>
              <w:adjustRightInd w:val="0"/>
              <w:spacing w:after="0"/>
              <w:jc w:val="right"/>
              <w:rPr>
                <w:rFonts w:cs="Arial"/>
                <w:sz w:val="14"/>
                <w:szCs w:val="14"/>
              </w:rPr>
            </w:pPr>
          </w:p>
        </w:tc>
        <w:tc>
          <w:tcPr>
            <w:tcW w:w="547" w:type="dxa"/>
            <w:tcBorders>
              <w:top w:val="single" w:sz="6" w:space="0" w:color="auto"/>
            </w:tcBorders>
          </w:tcPr>
          <w:p w:rsidR="00950555" w:rsidRPr="009E0AF9" w:rsidRDefault="00950555" w:rsidP="00950555">
            <w:pPr>
              <w:framePr w:w="9330" w:hSpace="181" w:wrap="around" w:vAnchor="text" w:hAnchor="page" w:x="1377" w:y="913"/>
              <w:autoSpaceDE w:val="0"/>
              <w:autoSpaceDN w:val="0"/>
              <w:adjustRightInd w:val="0"/>
              <w:spacing w:after="0"/>
              <w:jc w:val="right"/>
              <w:rPr>
                <w:rFonts w:cs="Arial"/>
                <w:sz w:val="14"/>
                <w:szCs w:val="14"/>
              </w:rPr>
            </w:pPr>
          </w:p>
        </w:tc>
        <w:tc>
          <w:tcPr>
            <w:tcW w:w="548" w:type="dxa"/>
            <w:tcBorders>
              <w:top w:val="single" w:sz="6" w:space="0" w:color="auto"/>
            </w:tcBorders>
          </w:tcPr>
          <w:p w:rsidR="00950555" w:rsidRPr="009E0AF9" w:rsidRDefault="00950555" w:rsidP="00950555">
            <w:pPr>
              <w:framePr w:w="9330" w:hSpace="181" w:wrap="around" w:vAnchor="text" w:hAnchor="page" w:x="1377" w:y="913"/>
              <w:autoSpaceDE w:val="0"/>
              <w:autoSpaceDN w:val="0"/>
              <w:adjustRightInd w:val="0"/>
              <w:spacing w:after="0"/>
              <w:jc w:val="right"/>
              <w:rPr>
                <w:rFonts w:cs="Arial"/>
                <w:sz w:val="14"/>
                <w:szCs w:val="14"/>
              </w:rPr>
            </w:pPr>
          </w:p>
        </w:tc>
        <w:tc>
          <w:tcPr>
            <w:tcW w:w="236" w:type="dxa"/>
            <w:tcBorders>
              <w:top w:val="single" w:sz="6" w:space="0" w:color="auto"/>
            </w:tcBorders>
          </w:tcPr>
          <w:p w:rsidR="00950555" w:rsidRPr="009E0AF9" w:rsidRDefault="00950555" w:rsidP="00950555">
            <w:pPr>
              <w:framePr w:w="9330" w:hSpace="181" w:wrap="around" w:vAnchor="text" w:hAnchor="page" w:x="1377" w:y="913"/>
              <w:autoSpaceDE w:val="0"/>
              <w:autoSpaceDN w:val="0"/>
              <w:adjustRightInd w:val="0"/>
              <w:spacing w:after="0"/>
              <w:jc w:val="right"/>
              <w:rPr>
                <w:rFonts w:cs="Arial"/>
                <w:sz w:val="14"/>
                <w:szCs w:val="14"/>
              </w:rPr>
            </w:pPr>
          </w:p>
        </w:tc>
        <w:tc>
          <w:tcPr>
            <w:tcW w:w="547" w:type="dxa"/>
            <w:tcBorders>
              <w:top w:val="single" w:sz="6" w:space="0" w:color="auto"/>
            </w:tcBorders>
          </w:tcPr>
          <w:p w:rsidR="00950555" w:rsidRPr="009E0AF9" w:rsidRDefault="00950555" w:rsidP="00950555">
            <w:pPr>
              <w:framePr w:w="9330" w:hSpace="181" w:wrap="around" w:vAnchor="text" w:hAnchor="page" w:x="1377" w:y="913"/>
              <w:autoSpaceDE w:val="0"/>
              <w:autoSpaceDN w:val="0"/>
              <w:adjustRightInd w:val="0"/>
              <w:spacing w:after="0"/>
              <w:jc w:val="right"/>
              <w:rPr>
                <w:rFonts w:cs="Arial"/>
                <w:sz w:val="14"/>
                <w:szCs w:val="14"/>
              </w:rPr>
            </w:pPr>
          </w:p>
        </w:tc>
        <w:tc>
          <w:tcPr>
            <w:tcW w:w="547" w:type="dxa"/>
            <w:tcBorders>
              <w:top w:val="single" w:sz="6" w:space="0" w:color="auto"/>
            </w:tcBorders>
          </w:tcPr>
          <w:p w:rsidR="00950555" w:rsidRPr="009E0AF9" w:rsidRDefault="00950555" w:rsidP="00950555">
            <w:pPr>
              <w:framePr w:w="9330" w:hSpace="181" w:wrap="around" w:vAnchor="text" w:hAnchor="page" w:x="1377" w:y="913"/>
              <w:autoSpaceDE w:val="0"/>
              <w:autoSpaceDN w:val="0"/>
              <w:adjustRightInd w:val="0"/>
              <w:spacing w:after="0"/>
              <w:jc w:val="right"/>
              <w:rPr>
                <w:rFonts w:cs="Arial"/>
                <w:sz w:val="14"/>
                <w:szCs w:val="14"/>
              </w:rPr>
            </w:pPr>
          </w:p>
        </w:tc>
        <w:tc>
          <w:tcPr>
            <w:tcW w:w="236" w:type="dxa"/>
            <w:tcBorders>
              <w:top w:val="single" w:sz="6" w:space="0" w:color="auto"/>
            </w:tcBorders>
          </w:tcPr>
          <w:p w:rsidR="00950555" w:rsidRPr="009E0AF9" w:rsidRDefault="00950555" w:rsidP="00950555">
            <w:pPr>
              <w:framePr w:w="9330" w:hSpace="181" w:wrap="around" w:vAnchor="text" w:hAnchor="page" w:x="1377" w:y="913"/>
              <w:autoSpaceDE w:val="0"/>
              <w:autoSpaceDN w:val="0"/>
              <w:adjustRightInd w:val="0"/>
              <w:spacing w:after="0"/>
              <w:jc w:val="right"/>
              <w:rPr>
                <w:rFonts w:cs="Arial"/>
                <w:sz w:val="14"/>
                <w:szCs w:val="14"/>
              </w:rPr>
            </w:pPr>
          </w:p>
        </w:tc>
        <w:tc>
          <w:tcPr>
            <w:tcW w:w="608" w:type="dxa"/>
            <w:tcBorders>
              <w:top w:val="single" w:sz="6" w:space="0" w:color="auto"/>
            </w:tcBorders>
          </w:tcPr>
          <w:p w:rsidR="00950555" w:rsidRPr="009E0AF9" w:rsidRDefault="00950555" w:rsidP="00950555">
            <w:pPr>
              <w:framePr w:w="9330" w:hSpace="181" w:wrap="around" w:vAnchor="text" w:hAnchor="page" w:x="1377" w:y="913"/>
              <w:autoSpaceDE w:val="0"/>
              <w:autoSpaceDN w:val="0"/>
              <w:adjustRightInd w:val="0"/>
              <w:spacing w:after="0"/>
              <w:jc w:val="right"/>
              <w:rPr>
                <w:rFonts w:cs="Arial"/>
                <w:sz w:val="14"/>
                <w:szCs w:val="14"/>
              </w:rPr>
            </w:pPr>
          </w:p>
        </w:tc>
        <w:tc>
          <w:tcPr>
            <w:tcW w:w="608" w:type="dxa"/>
            <w:tcBorders>
              <w:top w:val="single" w:sz="6" w:space="0" w:color="auto"/>
            </w:tcBorders>
          </w:tcPr>
          <w:p w:rsidR="00950555" w:rsidRPr="009E0AF9" w:rsidRDefault="00950555" w:rsidP="00950555">
            <w:pPr>
              <w:framePr w:w="9330" w:hSpace="181" w:wrap="around" w:vAnchor="text" w:hAnchor="page" w:x="1377" w:y="913"/>
              <w:autoSpaceDE w:val="0"/>
              <w:autoSpaceDN w:val="0"/>
              <w:adjustRightInd w:val="0"/>
              <w:spacing w:after="0"/>
              <w:jc w:val="right"/>
              <w:rPr>
                <w:rFonts w:cs="Arial"/>
                <w:sz w:val="14"/>
                <w:szCs w:val="14"/>
              </w:rPr>
            </w:pPr>
          </w:p>
        </w:tc>
        <w:tc>
          <w:tcPr>
            <w:tcW w:w="236" w:type="dxa"/>
            <w:tcBorders>
              <w:top w:val="single" w:sz="6" w:space="0" w:color="auto"/>
            </w:tcBorders>
          </w:tcPr>
          <w:p w:rsidR="00950555" w:rsidRPr="009E0AF9" w:rsidRDefault="00950555" w:rsidP="00950555">
            <w:pPr>
              <w:framePr w:w="9330" w:hSpace="181" w:wrap="around" w:vAnchor="text" w:hAnchor="page" w:x="1377" w:y="913"/>
              <w:autoSpaceDE w:val="0"/>
              <w:autoSpaceDN w:val="0"/>
              <w:adjustRightInd w:val="0"/>
              <w:spacing w:after="0"/>
              <w:jc w:val="right"/>
              <w:rPr>
                <w:rFonts w:cs="Arial"/>
                <w:sz w:val="14"/>
                <w:szCs w:val="14"/>
              </w:rPr>
            </w:pPr>
          </w:p>
        </w:tc>
        <w:tc>
          <w:tcPr>
            <w:tcW w:w="612" w:type="dxa"/>
            <w:tcBorders>
              <w:top w:val="single" w:sz="6" w:space="0" w:color="auto"/>
            </w:tcBorders>
          </w:tcPr>
          <w:p w:rsidR="00950555" w:rsidRPr="009E0AF9" w:rsidRDefault="00950555" w:rsidP="00950555">
            <w:pPr>
              <w:framePr w:w="9330" w:hSpace="181" w:wrap="around" w:vAnchor="text" w:hAnchor="page" w:x="1377" w:y="913"/>
              <w:autoSpaceDE w:val="0"/>
              <w:autoSpaceDN w:val="0"/>
              <w:adjustRightInd w:val="0"/>
              <w:spacing w:after="0"/>
              <w:jc w:val="right"/>
              <w:rPr>
                <w:rFonts w:cs="Arial"/>
                <w:sz w:val="14"/>
                <w:szCs w:val="14"/>
              </w:rPr>
            </w:pPr>
          </w:p>
        </w:tc>
        <w:tc>
          <w:tcPr>
            <w:tcW w:w="613" w:type="dxa"/>
            <w:tcBorders>
              <w:top w:val="single" w:sz="6" w:space="0" w:color="auto"/>
            </w:tcBorders>
          </w:tcPr>
          <w:p w:rsidR="00950555" w:rsidRPr="009E0AF9" w:rsidRDefault="00950555" w:rsidP="00950555">
            <w:pPr>
              <w:framePr w:w="9330" w:hSpace="181" w:wrap="around" w:vAnchor="text" w:hAnchor="page" w:x="1377" w:y="913"/>
              <w:autoSpaceDE w:val="0"/>
              <w:autoSpaceDN w:val="0"/>
              <w:adjustRightInd w:val="0"/>
              <w:spacing w:after="0"/>
              <w:jc w:val="right"/>
              <w:rPr>
                <w:rFonts w:cs="Arial"/>
                <w:sz w:val="14"/>
                <w:szCs w:val="14"/>
              </w:rPr>
            </w:pPr>
          </w:p>
        </w:tc>
      </w:tr>
      <w:tr w:rsidR="00AE6456" w:rsidRPr="009E0AF9" w:rsidTr="00C436BF">
        <w:tc>
          <w:tcPr>
            <w:tcW w:w="2352" w:type="dxa"/>
          </w:tcPr>
          <w:p w:rsidR="00AE6456" w:rsidRPr="009E0AF9" w:rsidRDefault="00AE6456" w:rsidP="00AE6456">
            <w:pPr>
              <w:framePr w:w="9330" w:hSpace="181" w:wrap="around" w:vAnchor="text" w:hAnchor="page" w:x="1377" w:y="913"/>
              <w:autoSpaceDE w:val="0"/>
              <w:autoSpaceDN w:val="0"/>
              <w:adjustRightInd w:val="0"/>
              <w:spacing w:after="0"/>
              <w:ind w:left="114"/>
              <w:rPr>
                <w:rFonts w:cs="Arial"/>
                <w:sz w:val="14"/>
                <w:szCs w:val="14"/>
              </w:rPr>
            </w:pPr>
            <w:r w:rsidRPr="009E0AF9">
              <w:rPr>
                <w:rFonts w:cs="Arial"/>
                <w:sz w:val="14"/>
                <w:szCs w:val="14"/>
              </w:rPr>
              <w:t>Sentenced</w:t>
            </w:r>
          </w:p>
        </w:tc>
        <w:tc>
          <w:tcPr>
            <w:tcW w:w="548"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sz w:val="14"/>
                <w:szCs w:val="14"/>
              </w:rPr>
            </w:pPr>
            <w:r w:rsidRPr="009E0AF9">
              <w:rPr>
                <w:rFonts w:cs="Arial"/>
                <w:sz w:val="14"/>
                <w:szCs w:val="14"/>
              </w:rPr>
              <w:t>347</w:t>
            </w:r>
          </w:p>
        </w:tc>
        <w:tc>
          <w:tcPr>
            <w:tcW w:w="548"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sz w:val="14"/>
                <w:szCs w:val="14"/>
              </w:rPr>
            </w:pPr>
            <w:r w:rsidRPr="009E0AF9">
              <w:rPr>
                <w:rFonts w:cs="Arial"/>
                <w:sz w:val="14"/>
                <w:szCs w:val="14"/>
              </w:rPr>
              <w:t>44</w:t>
            </w:r>
          </w:p>
        </w:tc>
        <w:tc>
          <w:tcPr>
            <w:tcW w:w="236"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sz w:val="14"/>
                <w:szCs w:val="14"/>
              </w:rPr>
            </w:pPr>
            <w:r w:rsidRPr="009E0AF9">
              <w:rPr>
                <w:rFonts w:cs="Arial"/>
                <w:sz w:val="14"/>
                <w:szCs w:val="14"/>
              </w:rPr>
              <w:t>28</w:t>
            </w:r>
          </w:p>
        </w:tc>
        <w:tc>
          <w:tcPr>
            <w:tcW w:w="548"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sz w:val="14"/>
                <w:szCs w:val="14"/>
              </w:rPr>
            </w:pPr>
            <w:r w:rsidRPr="009E0AF9">
              <w:rPr>
                <w:rFonts w:cs="Arial"/>
                <w:sz w:val="14"/>
                <w:szCs w:val="14"/>
              </w:rPr>
              <w:t>2</w:t>
            </w:r>
          </w:p>
        </w:tc>
        <w:tc>
          <w:tcPr>
            <w:tcW w:w="236"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sz w:val="14"/>
                <w:szCs w:val="14"/>
              </w:rPr>
            </w:pPr>
            <w:r w:rsidRPr="009E0AF9">
              <w:rPr>
                <w:rFonts w:cs="Arial"/>
                <w:sz w:val="14"/>
                <w:szCs w:val="14"/>
              </w:rPr>
              <w:t>375</w:t>
            </w:r>
          </w:p>
        </w:tc>
        <w:tc>
          <w:tcPr>
            <w:tcW w:w="547"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sz w:val="14"/>
                <w:szCs w:val="14"/>
              </w:rPr>
            </w:pPr>
            <w:r w:rsidRPr="009E0AF9">
              <w:rPr>
                <w:rFonts w:cs="Arial"/>
                <w:sz w:val="14"/>
                <w:szCs w:val="14"/>
              </w:rPr>
              <w:t>46</w:t>
            </w:r>
          </w:p>
        </w:tc>
        <w:tc>
          <w:tcPr>
            <w:tcW w:w="236"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608"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b/>
                <w:bCs/>
                <w:sz w:val="14"/>
                <w:szCs w:val="14"/>
              </w:rPr>
            </w:pPr>
            <w:r w:rsidRPr="009E0AF9">
              <w:rPr>
                <w:rFonts w:cs="Arial"/>
                <w:b/>
                <w:bCs/>
                <w:sz w:val="14"/>
                <w:szCs w:val="14"/>
              </w:rPr>
              <w:t>421</w:t>
            </w:r>
          </w:p>
        </w:tc>
        <w:tc>
          <w:tcPr>
            <w:tcW w:w="608"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612"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bCs/>
                <w:sz w:val="14"/>
                <w:szCs w:val="14"/>
              </w:rPr>
            </w:pPr>
            <w:r w:rsidRPr="009E0AF9">
              <w:rPr>
                <w:rFonts w:cs="Arial"/>
                <w:bCs/>
                <w:sz w:val="14"/>
                <w:szCs w:val="14"/>
              </w:rPr>
              <w:t>418</w:t>
            </w:r>
          </w:p>
        </w:tc>
        <w:tc>
          <w:tcPr>
            <w:tcW w:w="613"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sz w:val="14"/>
                <w:szCs w:val="14"/>
              </w:rPr>
            </w:pPr>
          </w:p>
        </w:tc>
      </w:tr>
      <w:tr w:rsidR="00AE6456" w:rsidRPr="009E0AF9" w:rsidTr="00C436BF">
        <w:tc>
          <w:tcPr>
            <w:tcW w:w="2352" w:type="dxa"/>
          </w:tcPr>
          <w:p w:rsidR="00AE6456" w:rsidRPr="009E0AF9" w:rsidRDefault="00AE6456" w:rsidP="00AE6456">
            <w:pPr>
              <w:framePr w:w="9330" w:hSpace="181" w:wrap="around" w:vAnchor="text" w:hAnchor="page" w:x="1377" w:y="913"/>
              <w:autoSpaceDE w:val="0"/>
              <w:autoSpaceDN w:val="0"/>
              <w:adjustRightInd w:val="0"/>
              <w:spacing w:after="0"/>
              <w:ind w:left="114"/>
              <w:rPr>
                <w:rFonts w:cs="Arial"/>
                <w:sz w:val="14"/>
                <w:szCs w:val="14"/>
              </w:rPr>
            </w:pPr>
            <w:r w:rsidRPr="009E0AF9">
              <w:rPr>
                <w:rFonts w:cs="Arial"/>
                <w:sz w:val="14"/>
                <w:szCs w:val="14"/>
              </w:rPr>
              <w:t>Unsentenced</w:t>
            </w:r>
          </w:p>
        </w:tc>
        <w:tc>
          <w:tcPr>
            <w:tcW w:w="548"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sz w:val="14"/>
                <w:szCs w:val="14"/>
              </w:rPr>
            </w:pPr>
            <w:r w:rsidRPr="009E0AF9">
              <w:rPr>
                <w:rFonts w:cs="Arial"/>
                <w:sz w:val="14"/>
                <w:szCs w:val="14"/>
              </w:rPr>
              <w:t>129</w:t>
            </w:r>
          </w:p>
        </w:tc>
        <w:tc>
          <w:tcPr>
            <w:tcW w:w="548"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sz w:val="14"/>
                <w:szCs w:val="14"/>
              </w:rPr>
            </w:pPr>
            <w:r w:rsidRPr="009E0AF9">
              <w:rPr>
                <w:rFonts w:cs="Arial"/>
                <w:sz w:val="14"/>
                <w:szCs w:val="14"/>
              </w:rPr>
              <w:t>17</w:t>
            </w:r>
          </w:p>
        </w:tc>
        <w:tc>
          <w:tcPr>
            <w:tcW w:w="236"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sz w:val="14"/>
                <w:szCs w:val="14"/>
              </w:rPr>
            </w:pPr>
            <w:r w:rsidRPr="009E0AF9">
              <w:rPr>
                <w:rFonts w:cs="Arial"/>
                <w:sz w:val="14"/>
                <w:szCs w:val="14"/>
              </w:rPr>
              <w:t>11</w:t>
            </w:r>
          </w:p>
        </w:tc>
        <w:tc>
          <w:tcPr>
            <w:tcW w:w="548"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sz w:val="14"/>
                <w:szCs w:val="14"/>
              </w:rPr>
            </w:pPr>
            <w:r w:rsidRPr="009E0AF9">
              <w:rPr>
                <w:rFonts w:cs="Arial"/>
                <w:sz w:val="14"/>
                <w:szCs w:val="14"/>
              </w:rPr>
              <w:t>2</w:t>
            </w:r>
          </w:p>
        </w:tc>
        <w:tc>
          <w:tcPr>
            <w:tcW w:w="236"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sz w:val="14"/>
                <w:szCs w:val="14"/>
              </w:rPr>
            </w:pPr>
            <w:r w:rsidRPr="009E0AF9">
              <w:rPr>
                <w:rFonts w:cs="Arial"/>
                <w:sz w:val="14"/>
                <w:szCs w:val="14"/>
              </w:rPr>
              <w:t>140</w:t>
            </w:r>
          </w:p>
        </w:tc>
        <w:tc>
          <w:tcPr>
            <w:tcW w:w="547"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sz w:val="14"/>
                <w:szCs w:val="14"/>
              </w:rPr>
            </w:pPr>
            <w:r w:rsidRPr="009E0AF9">
              <w:rPr>
                <w:rFonts w:cs="Arial"/>
                <w:sz w:val="14"/>
                <w:szCs w:val="14"/>
              </w:rPr>
              <w:t>19</w:t>
            </w:r>
          </w:p>
        </w:tc>
        <w:tc>
          <w:tcPr>
            <w:tcW w:w="236"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608"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b/>
                <w:bCs/>
                <w:sz w:val="14"/>
                <w:szCs w:val="14"/>
              </w:rPr>
            </w:pPr>
            <w:r w:rsidRPr="009E0AF9">
              <w:rPr>
                <w:rFonts w:cs="Arial"/>
                <w:b/>
                <w:bCs/>
                <w:sz w:val="14"/>
                <w:szCs w:val="14"/>
              </w:rPr>
              <w:t>159</w:t>
            </w:r>
          </w:p>
        </w:tc>
        <w:tc>
          <w:tcPr>
            <w:tcW w:w="608"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612"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bCs/>
                <w:sz w:val="14"/>
                <w:szCs w:val="14"/>
              </w:rPr>
            </w:pPr>
            <w:r w:rsidRPr="009E0AF9">
              <w:rPr>
                <w:rFonts w:cs="Arial"/>
                <w:bCs/>
                <w:sz w:val="14"/>
                <w:szCs w:val="14"/>
              </w:rPr>
              <w:t>142</w:t>
            </w:r>
          </w:p>
        </w:tc>
        <w:tc>
          <w:tcPr>
            <w:tcW w:w="613"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sz w:val="14"/>
                <w:szCs w:val="14"/>
              </w:rPr>
            </w:pPr>
          </w:p>
        </w:tc>
      </w:tr>
      <w:tr w:rsidR="00AE6456" w:rsidRPr="009E0AF9" w:rsidTr="00C436BF">
        <w:tc>
          <w:tcPr>
            <w:tcW w:w="2352" w:type="dxa"/>
          </w:tcPr>
          <w:p w:rsidR="00AE6456" w:rsidRPr="009E0AF9" w:rsidRDefault="00AE6456" w:rsidP="00AE6456">
            <w:pPr>
              <w:framePr w:w="9330" w:hSpace="181" w:wrap="around" w:vAnchor="text" w:hAnchor="page" w:x="1377" w:y="913"/>
              <w:autoSpaceDE w:val="0"/>
              <w:autoSpaceDN w:val="0"/>
              <w:adjustRightInd w:val="0"/>
              <w:spacing w:after="0"/>
              <w:ind w:left="114"/>
              <w:rPr>
                <w:rFonts w:cs="Arial"/>
                <w:sz w:val="14"/>
                <w:szCs w:val="14"/>
              </w:rPr>
            </w:pPr>
            <w:r w:rsidRPr="009E0AF9">
              <w:rPr>
                <w:rFonts w:cs="Arial"/>
                <w:sz w:val="14"/>
                <w:szCs w:val="14"/>
              </w:rPr>
              <w:t>Total</w:t>
            </w:r>
          </w:p>
        </w:tc>
        <w:tc>
          <w:tcPr>
            <w:tcW w:w="548"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b/>
                <w:sz w:val="14"/>
                <w:szCs w:val="14"/>
              </w:rPr>
            </w:pPr>
            <w:r w:rsidRPr="009E0AF9">
              <w:rPr>
                <w:rFonts w:cs="Arial"/>
                <w:b/>
                <w:sz w:val="14"/>
                <w:szCs w:val="14"/>
              </w:rPr>
              <w:t>476</w:t>
            </w:r>
          </w:p>
        </w:tc>
        <w:tc>
          <w:tcPr>
            <w:tcW w:w="548"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b/>
                <w:sz w:val="14"/>
                <w:szCs w:val="14"/>
              </w:rPr>
            </w:pPr>
            <w:r w:rsidRPr="009E0AF9">
              <w:rPr>
                <w:rFonts w:cs="Arial"/>
                <w:b/>
                <w:sz w:val="14"/>
                <w:szCs w:val="14"/>
              </w:rPr>
              <w:t>61</w:t>
            </w:r>
          </w:p>
        </w:tc>
        <w:tc>
          <w:tcPr>
            <w:tcW w:w="236"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b/>
                <w:sz w:val="14"/>
                <w:szCs w:val="14"/>
              </w:rPr>
            </w:pPr>
          </w:p>
        </w:tc>
        <w:tc>
          <w:tcPr>
            <w:tcW w:w="547"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b/>
                <w:sz w:val="14"/>
                <w:szCs w:val="14"/>
              </w:rPr>
            </w:pPr>
            <w:r w:rsidRPr="009E0AF9">
              <w:rPr>
                <w:rFonts w:cs="Arial"/>
                <w:b/>
                <w:sz w:val="14"/>
                <w:szCs w:val="14"/>
              </w:rPr>
              <w:t>39</w:t>
            </w:r>
          </w:p>
        </w:tc>
        <w:tc>
          <w:tcPr>
            <w:tcW w:w="548"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b/>
                <w:sz w:val="14"/>
                <w:szCs w:val="14"/>
              </w:rPr>
            </w:pPr>
            <w:r w:rsidRPr="009E0AF9">
              <w:rPr>
                <w:rFonts w:cs="Arial"/>
                <w:b/>
                <w:sz w:val="14"/>
                <w:szCs w:val="14"/>
              </w:rPr>
              <w:t>4</w:t>
            </w:r>
          </w:p>
        </w:tc>
        <w:tc>
          <w:tcPr>
            <w:tcW w:w="236"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b/>
                <w:sz w:val="14"/>
                <w:szCs w:val="14"/>
              </w:rPr>
            </w:pPr>
          </w:p>
        </w:tc>
        <w:tc>
          <w:tcPr>
            <w:tcW w:w="547"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b/>
                <w:sz w:val="14"/>
                <w:szCs w:val="14"/>
              </w:rPr>
            </w:pPr>
            <w:r w:rsidRPr="009E0AF9">
              <w:rPr>
                <w:rFonts w:cs="Arial"/>
                <w:b/>
                <w:sz w:val="14"/>
                <w:szCs w:val="14"/>
              </w:rPr>
              <w:t>515</w:t>
            </w:r>
          </w:p>
        </w:tc>
        <w:tc>
          <w:tcPr>
            <w:tcW w:w="547"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b/>
                <w:sz w:val="14"/>
                <w:szCs w:val="14"/>
              </w:rPr>
            </w:pPr>
            <w:r w:rsidRPr="009E0AF9">
              <w:rPr>
                <w:rFonts w:cs="Arial"/>
                <w:b/>
                <w:sz w:val="14"/>
                <w:szCs w:val="14"/>
              </w:rPr>
              <w:t>65</w:t>
            </w:r>
          </w:p>
        </w:tc>
        <w:tc>
          <w:tcPr>
            <w:tcW w:w="236"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608"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b/>
                <w:bCs/>
                <w:sz w:val="14"/>
                <w:szCs w:val="14"/>
              </w:rPr>
            </w:pPr>
            <w:r w:rsidRPr="009E0AF9">
              <w:rPr>
                <w:rFonts w:cs="Arial"/>
                <w:b/>
                <w:bCs/>
                <w:sz w:val="14"/>
                <w:szCs w:val="14"/>
              </w:rPr>
              <w:t>580</w:t>
            </w:r>
          </w:p>
        </w:tc>
        <w:tc>
          <w:tcPr>
            <w:tcW w:w="608"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b/>
                <w:bCs/>
                <w:sz w:val="14"/>
                <w:szCs w:val="14"/>
              </w:rPr>
            </w:pPr>
            <w:r w:rsidRPr="009E0AF9">
              <w:rPr>
                <w:rFonts w:cs="Arial"/>
                <w:b/>
                <w:bCs/>
                <w:sz w:val="14"/>
                <w:szCs w:val="14"/>
              </w:rPr>
              <w:t>36.7%</w:t>
            </w:r>
          </w:p>
        </w:tc>
        <w:tc>
          <w:tcPr>
            <w:tcW w:w="236"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bCs/>
                <w:sz w:val="14"/>
                <w:szCs w:val="14"/>
              </w:rPr>
            </w:pPr>
            <w:r w:rsidRPr="009E0AF9">
              <w:rPr>
                <w:rFonts w:cs="Arial"/>
                <w:bCs/>
                <w:sz w:val="14"/>
                <w:szCs w:val="14"/>
              </w:rPr>
              <w:t>560</w:t>
            </w:r>
          </w:p>
        </w:tc>
        <w:tc>
          <w:tcPr>
            <w:tcW w:w="613"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bCs/>
                <w:sz w:val="14"/>
                <w:szCs w:val="14"/>
              </w:rPr>
            </w:pPr>
            <w:r w:rsidRPr="009E0AF9">
              <w:rPr>
                <w:rFonts w:cs="Arial"/>
                <w:bCs/>
                <w:sz w:val="14"/>
                <w:szCs w:val="14"/>
              </w:rPr>
              <w:t>37.8%</w:t>
            </w:r>
          </w:p>
        </w:tc>
      </w:tr>
      <w:tr w:rsidR="006E0655" w:rsidRPr="009E0AF9" w:rsidTr="00C436BF">
        <w:tc>
          <w:tcPr>
            <w:tcW w:w="2352" w:type="dxa"/>
          </w:tcPr>
          <w:p w:rsidR="006E0655" w:rsidRPr="009E0AF9" w:rsidRDefault="006E0655" w:rsidP="006E0655">
            <w:pPr>
              <w:framePr w:w="9330" w:hSpace="181" w:wrap="around" w:vAnchor="text" w:hAnchor="page" w:x="1377" w:y="913"/>
              <w:autoSpaceDE w:val="0"/>
              <w:autoSpaceDN w:val="0"/>
              <w:adjustRightInd w:val="0"/>
              <w:spacing w:after="0"/>
              <w:rPr>
                <w:rFonts w:cs="Arial"/>
                <w:b/>
                <w:bCs/>
                <w:iCs/>
                <w:sz w:val="14"/>
                <w:szCs w:val="14"/>
              </w:rPr>
            </w:pPr>
          </w:p>
        </w:tc>
        <w:tc>
          <w:tcPr>
            <w:tcW w:w="548"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sz w:val="14"/>
                <w:szCs w:val="14"/>
              </w:rPr>
            </w:pPr>
          </w:p>
        </w:tc>
        <w:tc>
          <w:tcPr>
            <w:tcW w:w="548"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sz w:val="14"/>
                <w:szCs w:val="14"/>
              </w:rPr>
            </w:pPr>
          </w:p>
        </w:tc>
        <w:tc>
          <w:tcPr>
            <w:tcW w:w="548"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sz w:val="14"/>
                <w:szCs w:val="14"/>
              </w:rPr>
            </w:pPr>
          </w:p>
        </w:tc>
        <w:tc>
          <w:tcPr>
            <w:tcW w:w="608"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b/>
                <w:bCs/>
                <w:sz w:val="14"/>
                <w:szCs w:val="14"/>
              </w:rPr>
            </w:pPr>
          </w:p>
        </w:tc>
        <w:tc>
          <w:tcPr>
            <w:tcW w:w="608"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b/>
                <w:bCs/>
                <w:sz w:val="14"/>
                <w:szCs w:val="14"/>
              </w:rPr>
            </w:pPr>
          </w:p>
        </w:tc>
        <w:tc>
          <w:tcPr>
            <w:tcW w:w="236"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sz w:val="14"/>
                <w:szCs w:val="14"/>
              </w:rPr>
            </w:pPr>
          </w:p>
        </w:tc>
        <w:tc>
          <w:tcPr>
            <w:tcW w:w="613"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sz w:val="14"/>
                <w:szCs w:val="14"/>
              </w:rPr>
            </w:pPr>
          </w:p>
        </w:tc>
      </w:tr>
      <w:tr w:rsidR="006E0655" w:rsidRPr="009E0AF9" w:rsidTr="00C436BF">
        <w:tc>
          <w:tcPr>
            <w:tcW w:w="2352" w:type="dxa"/>
          </w:tcPr>
          <w:p w:rsidR="006E0655" w:rsidRPr="009E0AF9" w:rsidRDefault="006E0655" w:rsidP="006E0655">
            <w:pPr>
              <w:framePr w:w="9330" w:hSpace="181" w:wrap="around" w:vAnchor="text" w:hAnchor="page" w:x="1377" w:y="913"/>
              <w:autoSpaceDE w:val="0"/>
              <w:autoSpaceDN w:val="0"/>
              <w:adjustRightInd w:val="0"/>
              <w:spacing w:after="0"/>
              <w:rPr>
                <w:rFonts w:cs="Arial"/>
                <w:b/>
                <w:bCs/>
                <w:iCs/>
                <w:sz w:val="14"/>
                <w:szCs w:val="14"/>
              </w:rPr>
            </w:pPr>
            <w:r w:rsidRPr="009E0AF9">
              <w:rPr>
                <w:rFonts w:cs="Arial"/>
                <w:b/>
                <w:bCs/>
                <w:iCs/>
                <w:sz w:val="14"/>
                <w:szCs w:val="14"/>
              </w:rPr>
              <w:t>Darwin Correctional Centre</w:t>
            </w:r>
          </w:p>
        </w:tc>
        <w:tc>
          <w:tcPr>
            <w:tcW w:w="548"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sz w:val="14"/>
                <w:szCs w:val="14"/>
              </w:rPr>
            </w:pPr>
          </w:p>
        </w:tc>
        <w:tc>
          <w:tcPr>
            <w:tcW w:w="548"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sz w:val="14"/>
                <w:szCs w:val="14"/>
              </w:rPr>
            </w:pPr>
          </w:p>
        </w:tc>
        <w:tc>
          <w:tcPr>
            <w:tcW w:w="548"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sz w:val="14"/>
                <w:szCs w:val="14"/>
              </w:rPr>
            </w:pPr>
          </w:p>
        </w:tc>
        <w:tc>
          <w:tcPr>
            <w:tcW w:w="608"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b/>
                <w:bCs/>
                <w:sz w:val="14"/>
                <w:szCs w:val="14"/>
              </w:rPr>
            </w:pPr>
          </w:p>
        </w:tc>
        <w:tc>
          <w:tcPr>
            <w:tcW w:w="608"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b/>
                <w:bCs/>
                <w:sz w:val="14"/>
                <w:szCs w:val="14"/>
              </w:rPr>
            </w:pPr>
          </w:p>
        </w:tc>
        <w:tc>
          <w:tcPr>
            <w:tcW w:w="236"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sz w:val="14"/>
                <w:szCs w:val="14"/>
              </w:rPr>
            </w:pPr>
          </w:p>
        </w:tc>
        <w:tc>
          <w:tcPr>
            <w:tcW w:w="613"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sz w:val="14"/>
                <w:szCs w:val="14"/>
              </w:rPr>
            </w:pPr>
          </w:p>
        </w:tc>
      </w:tr>
      <w:tr w:rsidR="00825A46" w:rsidRPr="009E0AF9" w:rsidTr="00C436BF">
        <w:tc>
          <w:tcPr>
            <w:tcW w:w="2352" w:type="dxa"/>
          </w:tcPr>
          <w:p w:rsidR="00825A46" w:rsidRPr="009E0AF9" w:rsidRDefault="00825A46" w:rsidP="00825A46">
            <w:pPr>
              <w:framePr w:w="9330" w:hSpace="181" w:wrap="around" w:vAnchor="text" w:hAnchor="page" w:x="1377" w:y="913"/>
              <w:autoSpaceDE w:val="0"/>
              <w:autoSpaceDN w:val="0"/>
              <w:adjustRightInd w:val="0"/>
              <w:spacing w:after="0"/>
              <w:ind w:left="114"/>
              <w:rPr>
                <w:rFonts w:cs="Arial"/>
                <w:sz w:val="14"/>
                <w:szCs w:val="14"/>
              </w:rPr>
            </w:pPr>
            <w:r w:rsidRPr="009E0AF9">
              <w:rPr>
                <w:rFonts w:cs="Arial"/>
                <w:sz w:val="14"/>
                <w:szCs w:val="14"/>
              </w:rPr>
              <w:t>Sentenced</w:t>
            </w:r>
          </w:p>
        </w:tc>
        <w:tc>
          <w:tcPr>
            <w:tcW w:w="548"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sz w:val="14"/>
                <w:szCs w:val="14"/>
              </w:rPr>
            </w:pPr>
            <w:r w:rsidRPr="009E0AF9">
              <w:rPr>
                <w:rFonts w:cs="Arial"/>
                <w:sz w:val="14"/>
                <w:szCs w:val="14"/>
              </w:rPr>
              <w:t>428</w:t>
            </w:r>
          </w:p>
        </w:tc>
        <w:tc>
          <w:tcPr>
            <w:tcW w:w="548"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sz w:val="14"/>
                <w:szCs w:val="14"/>
              </w:rPr>
            </w:pPr>
            <w:r w:rsidRPr="009E0AF9">
              <w:rPr>
                <w:rFonts w:cs="Arial"/>
                <w:sz w:val="14"/>
                <w:szCs w:val="14"/>
              </w:rPr>
              <w:t>41</w:t>
            </w:r>
          </w:p>
        </w:tc>
        <w:tc>
          <w:tcPr>
            <w:tcW w:w="236"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sz w:val="14"/>
                <w:szCs w:val="14"/>
              </w:rPr>
            </w:pPr>
            <w:r w:rsidRPr="009E0AF9">
              <w:rPr>
                <w:rFonts w:cs="Arial"/>
                <w:sz w:val="14"/>
                <w:szCs w:val="14"/>
              </w:rPr>
              <w:t>126</w:t>
            </w:r>
          </w:p>
        </w:tc>
        <w:tc>
          <w:tcPr>
            <w:tcW w:w="548"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sz w:val="14"/>
                <w:szCs w:val="14"/>
              </w:rPr>
            </w:pPr>
            <w:r w:rsidRPr="009E0AF9">
              <w:rPr>
                <w:rFonts w:cs="Arial"/>
                <w:sz w:val="14"/>
                <w:szCs w:val="14"/>
              </w:rPr>
              <w:t>6</w:t>
            </w:r>
          </w:p>
        </w:tc>
        <w:tc>
          <w:tcPr>
            <w:tcW w:w="236"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sz w:val="14"/>
                <w:szCs w:val="14"/>
              </w:rPr>
            </w:pPr>
            <w:r w:rsidRPr="009E0AF9">
              <w:rPr>
                <w:rFonts w:cs="Arial"/>
                <w:sz w:val="14"/>
                <w:szCs w:val="14"/>
              </w:rPr>
              <w:t>554</w:t>
            </w:r>
          </w:p>
        </w:tc>
        <w:tc>
          <w:tcPr>
            <w:tcW w:w="547"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sz w:val="14"/>
                <w:szCs w:val="14"/>
              </w:rPr>
            </w:pPr>
            <w:r w:rsidRPr="009E0AF9">
              <w:rPr>
                <w:rFonts w:cs="Arial"/>
                <w:sz w:val="14"/>
                <w:szCs w:val="14"/>
              </w:rPr>
              <w:t>47</w:t>
            </w:r>
          </w:p>
        </w:tc>
        <w:tc>
          <w:tcPr>
            <w:tcW w:w="236"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sz w:val="14"/>
                <w:szCs w:val="14"/>
              </w:rPr>
            </w:pPr>
          </w:p>
        </w:tc>
        <w:tc>
          <w:tcPr>
            <w:tcW w:w="608"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r w:rsidRPr="009E0AF9">
              <w:rPr>
                <w:rFonts w:cs="Arial"/>
                <w:b/>
                <w:bCs/>
                <w:sz w:val="14"/>
                <w:szCs w:val="14"/>
              </w:rPr>
              <w:t>601</w:t>
            </w:r>
          </w:p>
        </w:tc>
        <w:tc>
          <w:tcPr>
            <w:tcW w:w="608"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p>
        </w:tc>
        <w:tc>
          <w:tcPr>
            <w:tcW w:w="236"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Cs/>
                <w:sz w:val="14"/>
                <w:szCs w:val="14"/>
              </w:rPr>
            </w:pPr>
            <w:r w:rsidRPr="009E0AF9">
              <w:rPr>
                <w:rFonts w:cs="Arial"/>
                <w:bCs/>
                <w:sz w:val="14"/>
                <w:szCs w:val="14"/>
              </w:rPr>
              <w:t>582</w:t>
            </w:r>
          </w:p>
        </w:tc>
        <w:tc>
          <w:tcPr>
            <w:tcW w:w="613"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Cs/>
                <w:sz w:val="14"/>
                <w:szCs w:val="14"/>
              </w:rPr>
            </w:pPr>
          </w:p>
        </w:tc>
      </w:tr>
      <w:tr w:rsidR="00825A46" w:rsidRPr="009E0AF9" w:rsidTr="00C436BF">
        <w:tc>
          <w:tcPr>
            <w:tcW w:w="2352" w:type="dxa"/>
          </w:tcPr>
          <w:p w:rsidR="00825A46" w:rsidRPr="009E0AF9" w:rsidRDefault="00825A46" w:rsidP="00825A46">
            <w:pPr>
              <w:framePr w:w="9330" w:hSpace="181" w:wrap="around" w:vAnchor="text" w:hAnchor="page" w:x="1377" w:y="913"/>
              <w:autoSpaceDE w:val="0"/>
              <w:autoSpaceDN w:val="0"/>
              <w:adjustRightInd w:val="0"/>
              <w:spacing w:after="0"/>
              <w:ind w:left="114"/>
              <w:rPr>
                <w:rFonts w:cs="Arial"/>
                <w:sz w:val="14"/>
                <w:szCs w:val="14"/>
              </w:rPr>
            </w:pPr>
            <w:r w:rsidRPr="009E0AF9">
              <w:rPr>
                <w:rFonts w:cs="Arial"/>
                <w:sz w:val="14"/>
                <w:szCs w:val="14"/>
              </w:rPr>
              <w:t>Unsentenced</w:t>
            </w:r>
          </w:p>
        </w:tc>
        <w:tc>
          <w:tcPr>
            <w:tcW w:w="548"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sz w:val="14"/>
                <w:szCs w:val="14"/>
              </w:rPr>
            </w:pPr>
            <w:r w:rsidRPr="009E0AF9">
              <w:rPr>
                <w:rFonts w:cs="Arial"/>
                <w:sz w:val="14"/>
                <w:szCs w:val="14"/>
              </w:rPr>
              <w:t>216</w:t>
            </w:r>
          </w:p>
        </w:tc>
        <w:tc>
          <w:tcPr>
            <w:tcW w:w="548"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sz w:val="14"/>
                <w:szCs w:val="14"/>
              </w:rPr>
            </w:pPr>
            <w:r w:rsidRPr="009E0AF9">
              <w:rPr>
                <w:rFonts w:cs="Arial"/>
                <w:sz w:val="14"/>
                <w:szCs w:val="14"/>
              </w:rPr>
              <w:t>27</w:t>
            </w:r>
          </w:p>
        </w:tc>
        <w:tc>
          <w:tcPr>
            <w:tcW w:w="236"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sz w:val="14"/>
                <w:szCs w:val="14"/>
              </w:rPr>
            </w:pPr>
            <w:r w:rsidRPr="009E0AF9">
              <w:rPr>
                <w:rFonts w:cs="Arial"/>
                <w:sz w:val="14"/>
                <w:szCs w:val="14"/>
              </w:rPr>
              <w:t>62</w:t>
            </w:r>
          </w:p>
        </w:tc>
        <w:tc>
          <w:tcPr>
            <w:tcW w:w="548"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sz w:val="14"/>
                <w:szCs w:val="14"/>
              </w:rPr>
            </w:pPr>
            <w:r w:rsidRPr="009E0AF9">
              <w:rPr>
                <w:rFonts w:cs="Arial"/>
                <w:sz w:val="14"/>
                <w:szCs w:val="14"/>
              </w:rPr>
              <w:t>6</w:t>
            </w:r>
          </w:p>
        </w:tc>
        <w:tc>
          <w:tcPr>
            <w:tcW w:w="236"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sz w:val="14"/>
                <w:szCs w:val="14"/>
              </w:rPr>
            </w:pPr>
            <w:r w:rsidRPr="009E0AF9">
              <w:rPr>
                <w:rFonts w:cs="Arial"/>
                <w:sz w:val="14"/>
                <w:szCs w:val="14"/>
              </w:rPr>
              <w:t>278</w:t>
            </w:r>
          </w:p>
        </w:tc>
        <w:tc>
          <w:tcPr>
            <w:tcW w:w="547"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sz w:val="14"/>
                <w:szCs w:val="14"/>
              </w:rPr>
            </w:pPr>
            <w:r w:rsidRPr="009E0AF9">
              <w:rPr>
                <w:rFonts w:cs="Arial"/>
                <w:sz w:val="14"/>
                <w:szCs w:val="14"/>
              </w:rPr>
              <w:t>33</w:t>
            </w:r>
          </w:p>
        </w:tc>
        <w:tc>
          <w:tcPr>
            <w:tcW w:w="236"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sz w:val="14"/>
                <w:szCs w:val="14"/>
              </w:rPr>
            </w:pPr>
          </w:p>
        </w:tc>
        <w:tc>
          <w:tcPr>
            <w:tcW w:w="608"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r w:rsidRPr="009E0AF9">
              <w:rPr>
                <w:rFonts w:cs="Arial"/>
                <w:b/>
                <w:bCs/>
                <w:sz w:val="14"/>
                <w:szCs w:val="14"/>
              </w:rPr>
              <w:t>311</w:t>
            </w:r>
          </w:p>
        </w:tc>
        <w:tc>
          <w:tcPr>
            <w:tcW w:w="608"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p>
        </w:tc>
        <w:tc>
          <w:tcPr>
            <w:tcW w:w="236"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Cs/>
                <w:sz w:val="14"/>
                <w:szCs w:val="14"/>
              </w:rPr>
            </w:pPr>
            <w:r w:rsidRPr="009E0AF9">
              <w:rPr>
                <w:rFonts w:cs="Arial"/>
                <w:bCs/>
                <w:sz w:val="14"/>
                <w:szCs w:val="14"/>
              </w:rPr>
              <w:t>267</w:t>
            </w:r>
          </w:p>
        </w:tc>
        <w:tc>
          <w:tcPr>
            <w:tcW w:w="613"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Cs/>
                <w:sz w:val="14"/>
                <w:szCs w:val="14"/>
              </w:rPr>
            </w:pPr>
          </w:p>
        </w:tc>
      </w:tr>
      <w:tr w:rsidR="00825A46" w:rsidRPr="009E0AF9" w:rsidTr="00C436BF">
        <w:tc>
          <w:tcPr>
            <w:tcW w:w="2352" w:type="dxa"/>
          </w:tcPr>
          <w:p w:rsidR="00825A46" w:rsidRPr="009E0AF9" w:rsidRDefault="00825A46" w:rsidP="00825A46">
            <w:pPr>
              <w:framePr w:w="9330" w:hSpace="181" w:wrap="around" w:vAnchor="text" w:hAnchor="page" w:x="1377" w:y="913"/>
              <w:autoSpaceDE w:val="0"/>
              <w:autoSpaceDN w:val="0"/>
              <w:adjustRightInd w:val="0"/>
              <w:spacing w:after="0"/>
              <w:ind w:left="114"/>
              <w:rPr>
                <w:rFonts w:cs="Arial"/>
                <w:sz w:val="14"/>
                <w:szCs w:val="14"/>
              </w:rPr>
            </w:pPr>
            <w:r w:rsidRPr="009E0AF9">
              <w:rPr>
                <w:rFonts w:cs="Arial"/>
                <w:sz w:val="14"/>
                <w:szCs w:val="14"/>
              </w:rPr>
              <w:t>Total</w:t>
            </w:r>
          </w:p>
        </w:tc>
        <w:tc>
          <w:tcPr>
            <w:tcW w:w="548"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sz w:val="14"/>
                <w:szCs w:val="14"/>
              </w:rPr>
            </w:pPr>
            <w:r w:rsidRPr="009E0AF9">
              <w:rPr>
                <w:rFonts w:cs="Arial"/>
                <w:b/>
                <w:sz w:val="14"/>
                <w:szCs w:val="14"/>
              </w:rPr>
              <w:t>644</w:t>
            </w:r>
          </w:p>
        </w:tc>
        <w:tc>
          <w:tcPr>
            <w:tcW w:w="548"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sz w:val="14"/>
                <w:szCs w:val="14"/>
              </w:rPr>
            </w:pPr>
            <w:r w:rsidRPr="009E0AF9">
              <w:rPr>
                <w:rFonts w:cs="Arial"/>
                <w:b/>
                <w:sz w:val="14"/>
                <w:szCs w:val="14"/>
              </w:rPr>
              <w:t>68</w:t>
            </w:r>
          </w:p>
        </w:tc>
        <w:tc>
          <w:tcPr>
            <w:tcW w:w="236"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sz w:val="14"/>
                <w:szCs w:val="14"/>
              </w:rPr>
            </w:pPr>
          </w:p>
        </w:tc>
        <w:tc>
          <w:tcPr>
            <w:tcW w:w="547"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sz w:val="14"/>
                <w:szCs w:val="14"/>
              </w:rPr>
            </w:pPr>
            <w:r w:rsidRPr="009E0AF9">
              <w:rPr>
                <w:rFonts w:cs="Arial"/>
                <w:b/>
                <w:sz w:val="14"/>
                <w:szCs w:val="14"/>
              </w:rPr>
              <w:t>188</w:t>
            </w:r>
          </w:p>
        </w:tc>
        <w:tc>
          <w:tcPr>
            <w:tcW w:w="548"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sz w:val="14"/>
                <w:szCs w:val="14"/>
              </w:rPr>
            </w:pPr>
            <w:r w:rsidRPr="009E0AF9">
              <w:rPr>
                <w:rFonts w:cs="Arial"/>
                <w:b/>
                <w:sz w:val="14"/>
                <w:szCs w:val="14"/>
              </w:rPr>
              <w:t>12</w:t>
            </w:r>
          </w:p>
        </w:tc>
        <w:tc>
          <w:tcPr>
            <w:tcW w:w="236"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sz w:val="14"/>
                <w:szCs w:val="14"/>
              </w:rPr>
            </w:pPr>
          </w:p>
        </w:tc>
        <w:tc>
          <w:tcPr>
            <w:tcW w:w="547"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sz w:val="14"/>
                <w:szCs w:val="14"/>
              </w:rPr>
            </w:pPr>
            <w:r w:rsidRPr="009E0AF9">
              <w:rPr>
                <w:rFonts w:cs="Arial"/>
                <w:b/>
                <w:sz w:val="14"/>
                <w:szCs w:val="14"/>
              </w:rPr>
              <w:t>832</w:t>
            </w:r>
          </w:p>
        </w:tc>
        <w:tc>
          <w:tcPr>
            <w:tcW w:w="547"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sz w:val="14"/>
                <w:szCs w:val="14"/>
              </w:rPr>
            </w:pPr>
            <w:r w:rsidRPr="009E0AF9">
              <w:rPr>
                <w:rFonts w:cs="Arial"/>
                <w:b/>
                <w:sz w:val="14"/>
                <w:szCs w:val="14"/>
              </w:rPr>
              <w:t>80</w:t>
            </w:r>
          </w:p>
        </w:tc>
        <w:tc>
          <w:tcPr>
            <w:tcW w:w="236"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sz w:val="14"/>
                <w:szCs w:val="14"/>
              </w:rPr>
            </w:pPr>
          </w:p>
        </w:tc>
        <w:tc>
          <w:tcPr>
            <w:tcW w:w="608"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r w:rsidRPr="009E0AF9">
              <w:rPr>
                <w:rFonts w:cs="Arial"/>
                <w:b/>
                <w:bCs/>
                <w:sz w:val="14"/>
                <w:szCs w:val="14"/>
              </w:rPr>
              <w:t>912</w:t>
            </w:r>
          </w:p>
        </w:tc>
        <w:tc>
          <w:tcPr>
            <w:tcW w:w="608"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r w:rsidRPr="009E0AF9">
              <w:rPr>
                <w:rFonts w:cs="Arial"/>
                <w:b/>
                <w:bCs/>
                <w:sz w:val="14"/>
                <w:szCs w:val="14"/>
              </w:rPr>
              <w:t>57.7%</w:t>
            </w:r>
          </w:p>
        </w:tc>
        <w:tc>
          <w:tcPr>
            <w:tcW w:w="236"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Cs/>
                <w:sz w:val="14"/>
                <w:szCs w:val="14"/>
              </w:rPr>
            </w:pPr>
            <w:r w:rsidRPr="009E0AF9">
              <w:rPr>
                <w:rFonts w:cs="Arial"/>
                <w:bCs/>
                <w:sz w:val="14"/>
                <w:szCs w:val="14"/>
              </w:rPr>
              <w:t>849</w:t>
            </w:r>
          </w:p>
        </w:tc>
        <w:tc>
          <w:tcPr>
            <w:tcW w:w="613"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Cs/>
                <w:sz w:val="14"/>
                <w:szCs w:val="14"/>
              </w:rPr>
            </w:pPr>
            <w:r w:rsidRPr="009E0AF9">
              <w:rPr>
                <w:rFonts w:cs="Arial"/>
                <w:bCs/>
                <w:sz w:val="14"/>
                <w:szCs w:val="14"/>
              </w:rPr>
              <w:t>57.3%</w:t>
            </w:r>
          </w:p>
        </w:tc>
      </w:tr>
      <w:tr w:rsidR="006E0655" w:rsidRPr="009E0AF9" w:rsidTr="00C436BF">
        <w:tc>
          <w:tcPr>
            <w:tcW w:w="2352" w:type="dxa"/>
          </w:tcPr>
          <w:p w:rsidR="006E0655" w:rsidRPr="009E0AF9" w:rsidRDefault="006E0655" w:rsidP="006E0655">
            <w:pPr>
              <w:framePr w:w="9330" w:hSpace="181" w:wrap="around" w:vAnchor="text" w:hAnchor="page" w:x="1377" w:y="913"/>
              <w:autoSpaceDE w:val="0"/>
              <w:autoSpaceDN w:val="0"/>
              <w:adjustRightInd w:val="0"/>
              <w:spacing w:after="0"/>
              <w:rPr>
                <w:rFonts w:cs="Arial"/>
                <w:b/>
                <w:bCs/>
                <w:iCs/>
                <w:sz w:val="14"/>
                <w:szCs w:val="14"/>
              </w:rPr>
            </w:pPr>
          </w:p>
        </w:tc>
        <w:tc>
          <w:tcPr>
            <w:tcW w:w="548"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sz w:val="14"/>
                <w:szCs w:val="14"/>
              </w:rPr>
            </w:pPr>
          </w:p>
        </w:tc>
        <w:tc>
          <w:tcPr>
            <w:tcW w:w="548"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sz w:val="14"/>
                <w:szCs w:val="14"/>
              </w:rPr>
            </w:pPr>
          </w:p>
        </w:tc>
        <w:tc>
          <w:tcPr>
            <w:tcW w:w="548"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sz w:val="14"/>
                <w:szCs w:val="14"/>
              </w:rPr>
            </w:pPr>
          </w:p>
        </w:tc>
        <w:tc>
          <w:tcPr>
            <w:tcW w:w="608"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b/>
                <w:bCs/>
                <w:sz w:val="14"/>
                <w:szCs w:val="14"/>
              </w:rPr>
            </w:pPr>
          </w:p>
        </w:tc>
        <w:tc>
          <w:tcPr>
            <w:tcW w:w="608"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b/>
                <w:bCs/>
                <w:sz w:val="14"/>
                <w:szCs w:val="14"/>
              </w:rPr>
            </w:pPr>
          </w:p>
        </w:tc>
        <w:tc>
          <w:tcPr>
            <w:tcW w:w="236"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sz w:val="14"/>
                <w:szCs w:val="14"/>
              </w:rPr>
            </w:pPr>
          </w:p>
        </w:tc>
        <w:tc>
          <w:tcPr>
            <w:tcW w:w="613"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sz w:val="14"/>
                <w:szCs w:val="14"/>
              </w:rPr>
            </w:pPr>
          </w:p>
        </w:tc>
      </w:tr>
      <w:tr w:rsidR="006E0655" w:rsidRPr="009E0AF9" w:rsidTr="00C436BF">
        <w:tc>
          <w:tcPr>
            <w:tcW w:w="2352" w:type="dxa"/>
          </w:tcPr>
          <w:p w:rsidR="006E0655" w:rsidRPr="009E0AF9" w:rsidRDefault="006E0655" w:rsidP="006E0655">
            <w:pPr>
              <w:framePr w:w="9330" w:hSpace="181" w:wrap="around" w:vAnchor="text" w:hAnchor="page" w:x="1377" w:y="913"/>
              <w:autoSpaceDE w:val="0"/>
              <w:autoSpaceDN w:val="0"/>
              <w:adjustRightInd w:val="0"/>
              <w:spacing w:after="0"/>
              <w:rPr>
                <w:rFonts w:cs="Arial"/>
                <w:b/>
                <w:bCs/>
                <w:iCs/>
                <w:sz w:val="14"/>
                <w:szCs w:val="14"/>
              </w:rPr>
            </w:pPr>
            <w:r w:rsidRPr="009E0AF9">
              <w:rPr>
                <w:rFonts w:cs="Arial"/>
                <w:b/>
                <w:bCs/>
                <w:iCs/>
                <w:sz w:val="14"/>
                <w:szCs w:val="14"/>
              </w:rPr>
              <w:t>Barkly Work Camp</w:t>
            </w:r>
          </w:p>
        </w:tc>
        <w:tc>
          <w:tcPr>
            <w:tcW w:w="548"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sz w:val="14"/>
                <w:szCs w:val="14"/>
              </w:rPr>
            </w:pPr>
          </w:p>
        </w:tc>
        <w:tc>
          <w:tcPr>
            <w:tcW w:w="548"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sz w:val="14"/>
                <w:szCs w:val="14"/>
              </w:rPr>
            </w:pPr>
          </w:p>
        </w:tc>
        <w:tc>
          <w:tcPr>
            <w:tcW w:w="548"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sz w:val="14"/>
                <w:szCs w:val="14"/>
              </w:rPr>
            </w:pPr>
          </w:p>
        </w:tc>
        <w:tc>
          <w:tcPr>
            <w:tcW w:w="608"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b/>
                <w:bCs/>
                <w:sz w:val="14"/>
                <w:szCs w:val="14"/>
              </w:rPr>
            </w:pPr>
          </w:p>
        </w:tc>
        <w:tc>
          <w:tcPr>
            <w:tcW w:w="608"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b/>
                <w:bCs/>
                <w:sz w:val="14"/>
                <w:szCs w:val="14"/>
              </w:rPr>
            </w:pPr>
          </w:p>
        </w:tc>
        <w:tc>
          <w:tcPr>
            <w:tcW w:w="236"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sz w:val="14"/>
                <w:szCs w:val="14"/>
              </w:rPr>
            </w:pPr>
          </w:p>
        </w:tc>
        <w:tc>
          <w:tcPr>
            <w:tcW w:w="613"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sz w:val="14"/>
                <w:szCs w:val="14"/>
              </w:rPr>
            </w:pPr>
          </w:p>
        </w:tc>
      </w:tr>
      <w:tr w:rsidR="00825A46" w:rsidRPr="009E0AF9" w:rsidTr="00C436BF">
        <w:tc>
          <w:tcPr>
            <w:tcW w:w="2352" w:type="dxa"/>
          </w:tcPr>
          <w:p w:rsidR="00825A46" w:rsidRPr="009E0AF9" w:rsidRDefault="00825A46" w:rsidP="00825A46">
            <w:pPr>
              <w:framePr w:w="9330" w:hSpace="181" w:wrap="around" w:vAnchor="text" w:hAnchor="page" w:x="1377" w:y="913"/>
              <w:autoSpaceDE w:val="0"/>
              <w:autoSpaceDN w:val="0"/>
              <w:adjustRightInd w:val="0"/>
              <w:spacing w:after="0"/>
              <w:ind w:left="114"/>
              <w:rPr>
                <w:rFonts w:cs="Arial"/>
                <w:sz w:val="14"/>
                <w:szCs w:val="14"/>
              </w:rPr>
            </w:pPr>
            <w:r w:rsidRPr="009E0AF9">
              <w:rPr>
                <w:rFonts w:cs="Arial"/>
                <w:sz w:val="14"/>
                <w:szCs w:val="14"/>
              </w:rPr>
              <w:t>Sentenced</w:t>
            </w:r>
          </w:p>
        </w:tc>
        <w:tc>
          <w:tcPr>
            <w:tcW w:w="548"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sz w:val="14"/>
                <w:szCs w:val="14"/>
              </w:rPr>
            </w:pPr>
            <w:r w:rsidRPr="009E0AF9">
              <w:rPr>
                <w:rFonts w:cs="Arial"/>
                <w:sz w:val="14"/>
                <w:szCs w:val="14"/>
              </w:rPr>
              <w:t>53</w:t>
            </w:r>
          </w:p>
        </w:tc>
        <w:tc>
          <w:tcPr>
            <w:tcW w:w="548"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sz w:val="14"/>
                <w:szCs w:val="14"/>
              </w:rPr>
            </w:pPr>
            <w:r w:rsidRPr="009E0AF9">
              <w:rPr>
                <w:rFonts w:cs="Arial"/>
                <w:sz w:val="14"/>
                <w:szCs w:val="14"/>
              </w:rPr>
              <w:t>0</w:t>
            </w:r>
          </w:p>
        </w:tc>
        <w:tc>
          <w:tcPr>
            <w:tcW w:w="236"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sz w:val="14"/>
                <w:szCs w:val="14"/>
              </w:rPr>
            </w:pPr>
            <w:r w:rsidRPr="009E0AF9">
              <w:rPr>
                <w:rFonts w:cs="Arial"/>
                <w:sz w:val="14"/>
                <w:szCs w:val="14"/>
              </w:rPr>
              <w:t>0</w:t>
            </w:r>
          </w:p>
        </w:tc>
        <w:tc>
          <w:tcPr>
            <w:tcW w:w="548"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sz w:val="14"/>
                <w:szCs w:val="14"/>
              </w:rPr>
            </w:pPr>
            <w:r w:rsidRPr="009E0AF9">
              <w:rPr>
                <w:rFonts w:cs="Arial"/>
                <w:sz w:val="14"/>
                <w:szCs w:val="14"/>
              </w:rPr>
              <w:t>0</w:t>
            </w:r>
          </w:p>
        </w:tc>
        <w:tc>
          <w:tcPr>
            <w:tcW w:w="236"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sz w:val="14"/>
                <w:szCs w:val="14"/>
              </w:rPr>
            </w:pPr>
            <w:r w:rsidRPr="009E0AF9">
              <w:rPr>
                <w:rFonts w:cs="Arial"/>
                <w:sz w:val="14"/>
                <w:szCs w:val="14"/>
              </w:rPr>
              <w:t>53</w:t>
            </w:r>
          </w:p>
        </w:tc>
        <w:tc>
          <w:tcPr>
            <w:tcW w:w="547"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sz w:val="14"/>
                <w:szCs w:val="14"/>
              </w:rPr>
            </w:pPr>
            <w:r w:rsidRPr="009E0AF9">
              <w:rPr>
                <w:rFonts w:cs="Arial"/>
                <w:sz w:val="14"/>
                <w:szCs w:val="14"/>
              </w:rPr>
              <w:t>0</w:t>
            </w:r>
          </w:p>
        </w:tc>
        <w:tc>
          <w:tcPr>
            <w:tcW w:w="236"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sz w:val="14"/>
                <w:szCs w:val="14"/>
              </w:rPr>
            </w:pPr>
          </w:p>
        </w:tc>
        <w:tc>
          <w:tcPr>
            <w:tcW w:w="608"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r w:rsidRPr="009E0AF9">
              <w:rPr>
                <w:rFonts w:cs="Arial"/>
                <w:b/>
                <w:bCs/>
                <w:sz w:val="14"/>
                <w:szCs w:val="14"/>
              </w:rPr>
              <w:t>53</w:t>
            </w:r>
          </w:p>
        </w:tc>
        <w:tc>
          <w:tcPr>
            <w:tcW w:w="608"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p>
        </w:tc>
        <w:tc>
          <w:tcPr>
            <w:tcW w:w="236"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Cs/>
                <w:sz w:val="14"/>
                <w:szCs w:val="14"/>
              </w:rPr>
            </w:pPr>
            <w:r w:rsidRPr="009E0AF9">
              <w:rPr>
                <w:rFonts w:cs="Arial"/>
                <w:bCs/>
                <w:sz w:val="14"/>
                <w:szCs w:val="14"/>
              </w:rPr>
              <w:t>73</w:t>
            </w:r>
          </w:p>
        </w:tc>
        <w:tc>
          <w:tcPr>
            <w:tcW w:w="613"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Cs/>
                <w:sz w:val="14"/>
                <w:szCs w:val="14"/>
              </w:rPr>
            </w:pPr>
          </w:p>
        </w:tc>
      </w:tr>
      <w:tr w:rsidR="00825A46" w:rsidRPr="009E0AF9" w:rsidTr="00C436BF">
        <w:tc>
          <w:tcPr>
            <w:tcW w:w="2352" w:type="dxa"/>
          </w:tcPr>
          <w:p w:rsidR="00825A46" w:rsidRPr="009E0AF9" w:rsidRDefault="00825A46" w:rsidP="00825A46">
            <w:pPr>
              <w:framePr w:w="9330" w:hSpace="181" w:wrap="around" w:vAnchor="text" w:hAnchor="page" w:x="1377" w:y="913"/>
              <w:autoSpaceDE w:val="0"/>
              <w:autoSpaceDN w:val="0"/>
              <w:adjustRightInd w:val="0"/>
              <w:spacing w:after="0"/>
              <w:ind w:left="114"/>
              <w:rPr>
                <w:rFonts w:cs="Arial"/>
                <w:sz w:val="14"/>
                <w:szCs w:val="14"/>
              </w:rPr>
            </w:pPr>
            <w:r w:rsidRPr="009E0AF9">
              <w:rPr>
                <w:rFonts w:cs="Arial"/>
                <w:sz w:val="14"/>
                <w:szCs w:val="14"/>
              </w:rPr>
              <w:t>Unsentenced</w:t>
            </w:r>
          </w:p>
        </w:tc>
        <w:tc>
          <w:tcPr>
            <w:tcW w:w="548"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sz w:val="14"/>
                <w:szCs w:val="14"/>
              </w:rPr>
            </w:pPr>
            <w:r w:rsidRPr="009E0AF9">
              <w:rPr>
                <w:rFonts w:cs="Arial"/>
                <w:sz w:val="14"/>
                <w:szCs w:val="14"/>
              </w:rPr>
              <w:t>0</w:t>
            </w:r>
          </w:p>
        </w:tc>
        <w:tc>
          <w:tcPr>
            <w:tcW w:w="548"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sz w:val="14"/>
                <w:szCs w:val="14"/>
              </w:rPr>
            </w:pPr>
            <w:r w:rsidRPr="009E0AF9">
              <w:rPr>
                <w:rFonts w:cs="Arial"/>
                <w:sz w:val="14"/>
                <w:szCs w:val="14"/>
              </w:rPr>
              <w:t>0</w:t>
            </w:r>
          </w:p>
        </w:tc>
        <w:tc>
          <w:tcPr>
            <w:tcW w:w="236"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sz w:val="14"/>
                <w:szCs w:val="14"/>
              </w:rPr>
            </w:pPr>
            <w:r w:rsidRPr="009E0AF9">
              <w:rPr>
                <w:rFonts w:cs="Arial"/>
                <w:sz w:val="14"/>
                <w:szCs w:val="14"/>
              </w:rPr>
              <w:t>0</w:t>
            </w:r>
          </w:p>
        </w:tc>
        <w:tc>
          <w:tcPr>
            <w:tcW w:w="548"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sz w:val="14"/>
                <w:szCs w:val="14"/>
              </w:rPr>
            </w:pPr>
            <w:r w:rsidRPr="009E0AF9">
              <w:rPr>
                <w:rFonts w:cs="Arial"/>
                <w:sz w:val="14"/>
                <w:szCs w:val="14"/>
              </w:rPr>
              <w:t>0</w:t>
            </w:r>
          </w:p>
        </w:tc>
        <w:tc>
          <w:tcPr>
            <w:tcW w:w="236"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sz w:val="14"/>
                <w:szCs w:val="14"/>
              </w:rPr>
            </w:pPr>
            <w:r w:rsidRPr="009E0AF9">
              <w:rPr>
                <w:rFonts w:cs="Arial"/>
                <w:sz w:val="14"/>
                <w:szCs w:val="14"/>
              </w:rPr>
              <w:t>0</w:t>
            </w:r>
          </w:p>
        </w:tc>
        <w:tc>
          <w:tcPr>
            <w:tcW w:w="547"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sz w:val="14"/>
                <w:szCs w:val="14"/>
              </w:rPr>
            </w:pPr>
            <w:r w:rsidRPr="009E0AF9">
              <w:rPr>
                <w:rFonts w:cs="Arial"/>
                <w:sz w:val="14"/>
                <w:szCs w:val="14"/>
              </w:rPr>
              <w:t>0</w:t>
            </w:r>
          </w:p>
        </w:tc>
        <w:tc>
          <w:tcPr>
            <w:tcW w:w="236"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sz w:val="14"/>
                <w:szCs w:val="14"/>
              </w:rPr>
            </w:pPr>
          </w:p>
        </w:tc>
        <w:tc>
          <w:tcPr>
            <w:tcW w:w="608"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r w:rsidRPr="009E0AF9">
              <w:rPr>
                <w:rFonts w:cs="Arial"/>
                <w:b/>
                <w:bCs/>
                <w:sz w:val="14"/>
                <w:szCs w:val="14"/>
              </w:rPr>
              <w:t>0</w:t>
            </w:r>
          </w:p>
        </w:tc>
        <w:tc>
          <w:tcPr>
            <w:tcW w:w="608"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p>
        </w:tc>
        <w:tc>
          <w:tcPr>
            <w:tcW w:w="236"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Cs/>
                <w:sz w:val="14"/>
                <w:szCs w:val="14"/>
              </w:rPr>
            </w:pPr>
            <w:r w:rsidRPr="009E0AF9">
              <w:rPr>
                <w:rFonts w:cs="Arial"/>
                <w:bCs/>
                <w:sz w:val="14"/>
                <w:szCs w:val="14"/>
              </w:rPr>
              <w:t>0</w:t>
            </w:r>
          </w:p>
        </w:tc>
        <w:tc>
          <w:tcPr>
            <w:tcW w:w="613"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Cs/>
                <w:sz w:val="14"/>
                <w:szCs w:val="14"/>
              </w:rPr>
            </w:pPr>
          </w:p>
        </w:tc>
      </w:tr>
      <w:tr w:rsidR="00825A46" w:rsidRPr="009E0AF9" w:rsidTr="00C436BF">
        <w:tc>
          <w:tcPr>
            <w:tcW w:w="2352" w:type="dxa"/>
          </w:tcPr>
          <w:p w:rsidR="00825A46" w:rsidRPr="009E0AF9" w:rsidRDefault="00825A46" w:rsidP="00825A46">
            <w:pPr>
              <w:framePr w:w="9330" w:hSpace="181" w:wrap="around" w:vAnchor="text" w:hAnchor="page" w:x="1377" w:y="913"/>
              <w:autoSpaceDE w:val="0"/>
              <w:autoSpaceDN w:val="0"/>
              <w:adjustRightInd w:val="0"/>
              <w:spacing w:after="0"/>
              <w:ind w:left="114"/>
              <w:rPr>
                <w:rFonts w:cs="Arial"/>
                <w:sz w:val="14"/>
                <w:szCs w:val="14"/>
              </w:rPr>
            </w:pPr>
            <w:r w:rsidRPr="009E0AF9">
              <w:rPr>
                <w:rFonts w:cs="Arial"/>
                <w:sz w:val="14"/>
                <w:szCs w:val="14"/>
              </w:rPr>
              <w:t>Total</w:t>
            </w:r>
          </w:p>
        </w:tc>
        <w:tc>
          <w:tcPr>
            <w:tcW w:w="548"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sz w:val="14"/>
                <w:szCs w:val="14"/>
              </w:rPr>
            </w:pPr>
            <w:r w:rsidRPr="009E0AF9">
              <w:rPr>
                <w:rFonts w:cs="Arial"/>
                <w:b/>
                <w:sz w:val="14"/>
                <w:szCs w:val="14"/>
              </w:rPr>
              <w:t>53</w:t>
            </w:r>
          </w:p>
        </w:tc>
        <w:tc>
          <w:tcPr>
            <w:tcW w:w="548"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sz w:val="14"/>
                <w:szCs w:val="14"/>
              </w:rPr>
            </w:pPr>
            <w:r w:rsidRPr="009E0AF9">
              <w:rPr>
                <w:rFonts w:cs="Arial"/>
                <w:b/>
                <w:sz w:val="14"/>
                <w:szCs w:val="14"/>
              </w:rPr>
              <w:t>0</w:t>
            </w:r>
          </w:p>
        </w:tc>
        <w:tc>
          <w:tcPr>
            <w:tcW w:w="236"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sz w:val="14"/>
                <w:szCs w:val="14"/>
              </w:rPr>
            </w:pPr>
          </w:p>
        </w:tc>
        <w:tc>
          <w:tcPr>
            <w:tcW w:w="547"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sz w:val="14"/>
                <w:szCs w:val="14"/>
              </w:rPr>
            </w:pPr>
            <w:r w:rsidRPr="009E0AF9">
              <w:rPr>
                <w:rFonts w:cs="Arial"/>
                <w:b/>
                <w:sz w:val="14"/>
                <w:szCs w:val="14"/>
              </w:rPr>
              <w:t>0</w:t>
            </w:r>
          </w:p>
        </w:tc>
        <w:tc>
          <w:tcPr>
            <w:tcW w:w="548"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sz w:val="14"/>
                <w:szCs w:val="14"/>
              </w:rPr>
            </w:pPr>
            <w:r w:rsidRPr="009E0AF9">
              <w:rPr>
                <w:rFonts w:cs="Arial"/>
                <w:b/>
                <w:sz w:val="14"/>
                <w:szCs w:val="14"/>
              </w:rPr>
              <w:t>0</w:t>
            </w:r>
          </w:p>
        </w:tc>
        <w:tc>
          <w:tcPr>
            <w:tcW w:w="236"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sz w:val="14"/>
                <w:szCs w:val="14"/>
              </w:rPr>
            </w:pPr>
          </w:p>
        </w:tc>
        <w:tc>
          <w:tcPr>
            <w:tcW w:w="547"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sz w:val="14"/>
                <w:szCs w:val="14"/>
              </w:rPr>
            </w:pPr>
            <w:r w:rsidRPr="009E0AF9">
              <w:rPr>
                <w:rFonts w:cs="Arial"/>
                <w:b/>
                <w:sz w:val="14"/>
                <w:szCs w:val="14"/>
              </w:rPr>
              <w:t>53</w:t>
            </w:r>
          </w:p>
        </w:tc>
        <w:tc>
          <w:tcPr>
            <w:tcW w:w="547"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sz w:val="14"/>
                <w:szCs w:val="14"/>
              </w:rPr>
            </w:pPr>
            <w:r w:rsidRPr="009E0AF9">
              <w:rPr>
                <w:rFonts w:cs="Arial"/>
                <w:b/>
                <w:sz w:val="14"/>
                <w:szCs w:val="14"/>
              </w:rPr>
              <w:t>0</w:t>
            </w:r>
          </w:p>
        </w:tc>
        <w:tc>
          <w:tcPr>
            <w:tcW w:w="236"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sz w:val="14"/>
                <w:szCs w:val="14"/>
              </w:rPr>
            </w:pPr>
          </w:p>
        </w:tc>
        <w:tc>
          <w:tcPr>
            <w:tcW w:w="608"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r w:rsidRPr="009E0AF9">
              <w:rPr>
                <w:rFonts w:cs="Arial"/>
                <w:b/>
                <w:bCs/>
                <w:sz w:val="14"/>
                <w:szCs w:val="14"/>
              </w:rPr>
              <w:t>53</w:t>
            </w:r>
          </w:p>
        </w:tc>
        <w:tc>
          <w:tcPr>
            <w:tcW w:w="608"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r w:rsidRPr="009E0AF9">
              <w:rPr>
                <w:rFonts w:cs="Arial"/>
                <w:b/>
                <w:bCs/>
                <w:sz w:val="14"/>
                <w:szCs w:val="14"/>
              </w:rPr>
              <w:t>3.4%</w:t>
            </w:r>
          </w:p>
        </w:tc>
        <w:tc>
          <w:tcPr>
            <w:tcW w:w="236"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Cs/>
                <w:sz w:val="14"/>
                <w:szCs w:val="14"/>
              </w:rPr>
            </w:pPr>
            <w:r w:rsidRPr="009E0AF9">
              <w:rPr>
                <w:rFonts w:cs="Arial"/>
                <w:bCs/>
                <w:sz w:val="14"/>
                <w:szCs w:val="14"/>
              </w:rPr>
              <w:t>73</w:t>
            </w:r>
          </w:p>
        </w:tc>
        <w:tc>
          <w:tcPr>
            <w:tcW w:w="613"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Cs/>
                <w:sz w:val="14"/>
                <w:szCs w:val="14"/>
              </w:rPr>
            </w:pPr>
            <w:r w:rsidRPr="009E0AF9">
              <w:rPr>
                <w:rFonts w:cs="Arial"/>
                <w:bCs/>
                <w:sz w:val="14"/>
                <w:szCs w:val="14"/>
              </w:rPr>
              <w:t>4.9%</w:t>
            </w:r>
          </w:p>
        </w:tc>
      </w:tr>
      <w:tr w:rsidR="006E0655" w:rsidRPr="009E0AF9" w:rsidTr="00C436BF">
        <w:tc>
          <w:tcPr>
            <w:tcW w:w="2352" w:type="dxa"/>
          </w:tcPr>
          <w:p w:rsidR="006E0655" w:rsidRPr="009E0AF9" w:rsidRDefault="006E0655" w:rsidP="006E0655">
            <w:pPr>
              <w:framePr w:w="9330" w:hSpace="181" w:wrap="around" w:vAnchor="text" w:hAnchor="page" w:x="1377" w:y="913"/>
              <w:autoSpaceDE w:val="0"/>
              <w:autoSpaceDN w:val="0"/>
              <w:adjustRightInd w:val="0"/>
              <w:spacing w:after="0"/>
              <w:rPr>
                <w:rFonts w:cs="Arial"/>
                <w:b/>
                <w:bCs/>
                <w:sz w:val="14"/>
                <w:szCs w:val="14"/>
              </w:rPr>
            </w:pPr>
          </w:p>
        </w:tc>
        <w:tc>
          <w:tcPr>
            <w:tcW w:w="548"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sz w:val="14"/>
                <w:szCs w:val="14"/>
              </w:rPr>
            </w:pPr>
          </w:p>
        </w:tc>
        <w:tc>
          <w:tcPr>
            <w:tcW w:w="548"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sz w:val="14"/>
                <w:szCs w:val="14"/>
              </w:rPr>
            </w:pPr>
          </w:p>
        </w:tc>
        <w:tc>
          <w:tcPr>
            <w:tcW w:w="548"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sz w:val="14"/>
                <w:szCs w:val="14"/>
              </w:rPr>
            </w:pPr>
          </w:p>
        </w:tc>
        <w:tc>
          <w:tcPr>
            <w:tcW w:w="608"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b/>
                <w:bCs/>
                <w:sz w:val="14"/>
                <w:szCs w:val="14"/>
              </w:rPr>
            </w:pPr>
          </w:p>
        </w:tc>
        <w:tc>
          <w:tcPr>
            <w:tcW w:w="608"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b/>
                <w:bCs/>
                <w:sz w:val="14"/>
                <w:szCs w:val="14"/>
              </w:rPr>
            </w:pPr>
          </w:p>
        </w:tc>
        <w:tc>
          <w:tcPr>
            <w:tcW w:w="236"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sz w:val="14"/>
                <w:szCs w:val="14"/>
              </w:rPr>
            </w:pPr>
          </w:p>
        </w:tc>
        <w:tc>
          <w:tcPr>
            <w:tcW w:w="613" w:type="dxa"/>
          </w:tcPr>
          <w:p w:rsidR="006E0655" w:rsidRPr="009E0AF9" w:rsidRDefault="006E0655" w:rsidP="006E0655">
            <w:pPr>
              <w:framePr w:w="9330" w:hSpace="181" w:wrap="around" w:vAnchor="text" w:hAnchor="page" w:x="1377" w:y="913"/>
              <w:autoSpaceDE w:val="0"/>
              <w:autoSpaceDN w:val="0"/>
              <w:adjustRightInd w:val="0"/>
              <w:spacing w:after="0"/>
              <w:jc w:val="right"/>
              <w:rPr>
                <w:rFonts w:cs="Arial"/>
                <w:sz w:val="14"/>
                <w:szCs w:val="14"/>
              </w:rPr>
            </w:pPr>
          </w:p>
        </w:tc>
      </w:tr>
      <w:tr w:rsidR="00AE6456" w:rsidRPr="009E0AF9" w:rsidTr="00C436BF">
        <w:tblPrEx>
          <w:tblCellMar>
            <w:left w:w="108" w:type="dxa"/>
            <w:right w:w="108" w:type="dxa"/>
          </w:tblCellMar>
        </w:tblPrEx>
        <w:tc>
          <w:tcPr>
            <w:tcW w:w="2352" w:type="dxa"/>
          </w:tcPr>
          <w:p w:rsidR="00AE6456" w:rsidRPr="009E0AF9" w:rsidRDefault="00433C15" w:rsidP="00433C15">
            <w:pPr>
              <w:framePr w:w="9330" w:hSpace="181" w:wrap="around" w:vAnchor="text" w:hAnchor="page" w:x="1377" w:y="913"/>
              <w:autoSpaceDE w:val="0"/>
              <w:autoSpaceDN w:val="0"/>
              <w:adjustRightInd w:val="0"/>
              <w:spacing w:after="0"/>
              <w:ind w:left="-16"/>
              <w:rPr>
                <w:rFonts w:cs="Arial"/>
                <w:b/>
                <w:bCs/>
                <w:iCs/>
                <w:sz w:val="14"/>
                <w:szCs w:val="14"/>
              </w:rPr>
            </w:pPr>
            <w:r w:rsidRPr="009E0AF9">
              <w:rPr>
                <w:rFonts w:cs="Arial"/>
                <w:b/>
                <w:bCs/>
                <w:iCs/>
                <w:sz w:val="14"/>
                <w:szCs w:val="14"/>
              </w:rPr>
              <w:t>D</w:t>
            </w:r>
            <w:r w:rsidR="00AE6456" w:rsidRPr="009E0AF9">
              <w:rPr>
                <w:rFonts w:cs="Arial"/>
                <w:b/>
                <w:bCs/>
                <w:iCs/>
                <w:sz w:val="14"/>
                <w:szCs w:val="14"/>
              </w:rPr>
              <w:t>atjala Work Camp</w:t>
            </w:r>
          </w:p>
        </w:tc>
        <w:tc>
          <w:tcPr>
            <w:tcW w:w="548"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b/>
                <w:bCs/>
                <w:sz w:val="14"/>
                <w:szCs w:val="14"/>
              </w:rPr>
            </w:pPr>
          </w:p>
        </w:tc>
        <w:tc>
          <w:tcPr>
            <w:tcW w:w="548"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b/>
                <w:bCs/>
                <w:sz w:val="14"/>
                <w:szCs w:val="14"/>
              </w:rPr>
            </w:pPr>
          </w:p>
        </w:tc>
        <w:tc>
          <w:tcPr>
            <w:tcW w:w="236"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b/>
                <w:bCs/>
                <w:sz w:val="14"/>
                <w:szCs w:val="14"/>
              </w:rPr>
            </w:pPr>
          </w:p>
        </w:tc>
        <w:tc>
          <w:tcPr>
            <w:tcW w:w="547"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b/>
                <w:bCs/>
                <w:sz w:val="14"/>
                <w:szCs w:val="14"/>
              </w:rPr>
            </w:pPr>
          </w:p>
        </w:tc>
        <w:tc>
          <w:tcPr>
            <w:tcW w:w="548"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b/>
                <w:bCs/>
                <w:sz w:val="14"/>
                <w:szCs w:val="14"/>
              </w:rPr>
            </w:pPr>
          </w:p>
        </w:tc>
        <w:tc>
          <w:tcPr>
            <w:tcW w:w="236"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b/>
                <w:bCs/>
                <w:sz w:val="14"/>
                <w:szCs w:val="14"/>
              </w:rPr>
            </w:pPr>
          </w:p>
        </w:tc>
        <w:tc>
          <w:tcPr>
            <w:tcW w:w="547"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b/>
                <w:bCs/>
                <w:sz w:val="14"/>
                <w:szCs w:val="14"/>
              </w:rPr>
            </w:pPr>
          </w:p>
        </w:tc>
        <w:tc>
          <w:tcPr>
            <w:tcW w:w="547"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b/>
                <w:bCs/>
                <w:sz w:val="14"/>
                <w:szCs w:val="14"/>
              </w:rPr>
            </w:pPr>
          </w:p>
        </w:tc>
        <w:tc>
          <w:tcPr>
            <w:tcW w:w="236"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b/>
                <w:bCs/>
                <w:sz w:val="14"/>
                <w:szCs w:val="14"/>
              </w:rPr>
            </w:pPr>
          </w:p>
        </w:tc>
        <w:tc>
          <w:tcPr>
            <w:tcW w:w="608"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b/>
                <w:bCs/>
                <w:sz w:val="14"/>
                <w:szCs w:val="14"/>
              </w:rPr>
            </w:pPr>
          </w:p>
        </w:tc>
        <w:tc>
          <w:tcPr>
            <w:tcW w:w="608"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b/>
                <w:bCs/>
                <w:sz w:val="14"/>
                <w:szCs w:val="14"/>
              </w:rPr>
            </w:pPr>
          </w:p>
        </w:tc>
        <w:tc>
          <w:tcPr>
            <w:tcW w:w="236"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bCs/>
                <w:sz w:val="14"/>
                <w:szCs w:val="14"/>
              </w:rPr>
            </w:pPr>
          </w:p>
        </w:tc>
        <w:tc>
          <w:tcPr>
            <w:tcW w:w="613"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bCs/>
                <w:sz w:val="14"/>
                <w:szCs w:val="14"/>
              </w:rPr>
            </w:pPr>
          </w:p>
        </w:tc>
      </w:tr>
      <w:tr w:rsidR="00825A46" w:rsidRPr="009E0AF9" w:rsidTr="00C436BF">
        <w:tblPrEx>
          <w:tblCellMar>
            <w:left w:w="108" w:type="dxa"/>
            <w:right w:w="108" w:type="dxa"/>
          </w:tblCellMar>
        </w:tblPrEx>
        <w:tc>
          <w:tcPr>
            <w:tcW w:w="2352" w:type="dxa"/>
          </w:tcPr>
          <w:p w:rsidR="00825A46" w:rsidRPr="009E0AF9" w:rsidRDefault="00825A46" w:rsidP="00825A46">
            <w:pPr>
              <w:framePr w:w="9330" w:hSpace="181" w:wrap="around" w:vAnchor="text" w:hAnchor="page" w:x="1377" w:y="913"/>
              <w:autoSpaceDE w:val="0"/>
              <w:autoSpaceDN w:val="0"/>
              <w:adjustRightInd w:val="0"/>
              <w:spacing w:after="0"/>
              <w:ind w:left="114"/>
              <w:rPr>
                <w:rFonts w:cs="Arial"/>
                <w:sz w:val="14"/>
                <w:szCs w:val="14"/>
              </w:rPr>
            </w:pPr>
            <w:r w:rsidRPr="009E0AF9">
              <w:rPr>
                <w:rFonts w:cs="Arial"/>
                <w:sz w:val="14"/>
                <w:szCs w:val="14"/>
              </w:rPr>
              <w:t>Sentenced</w:t>
            </w:r>
          </w:p>
        </w:tc>
        <w:tc>
          <w:tcPr>
            <w:tcW w:w="548" w:type="dxa"/>
          </w:tcPr>
          <w:p w:rsidR="00825A46" w:rsidRPr="009E0AF9" w:rsidRDefault="00825A46" w:rsidP="00126F1D">
            <w:pPr>
              <w:framePr w:w="9330" w:hSpace="181" w:wrap="around" w:vAnchor="text" w:hAnchor="page" w:x="1377" w:y="913"/>
              <w:autoSpaceDE w:val="0"/>
              <w:autoSpaceDN w:val="0"/>
              <w:adjustRightInd w:val="0"/>
              <w:spacing w:after="0"/>
              <w:jc w:val="right"/>
              <w:rPr>
                <w:rFonts w:cs="Arial"/>
                <w:sz w:val="14"/>
                <w:szCs w:val="14"/>
              </w:rPr>
            </w:pPr>
            <w:r w:rsidRPr="009E0AF9">
              <w:rPr>
                <w:rFonts w:cs="Arial"/>
                <w:sz w:val="14"/>
                <w:szCs w:val="14"/>
              </w:rPr>
              <w:t>29</w:t>
            </w:r>
          </w:p>
        </w:tc>
        <w:tc>
          <w:tcPr>
            <w:tcW w:w="548" w:type="dxa"/>
          </w:tcPr>
          <w:p w:rsidR="00825A46" w:rsidRPr="009E0AF9" w:rsidRDefault="00825A46" w:rsidP="00126F1D">
            <w:pPr>
              <w:framePr w:w="9330" w:hSpace="181" w:wrap="around" w:vAnchor="text" w:hAnchor="page" w:x="1377" w:y="913"/>
              <w:autoSpaceDE w:val="0"/>
              <w:autoSpaceDN w:val="0"/>
              <w:adjustRightInd w:val="0"/>
              <w:spacing w:after="0"/>
              <w:jc w:val="right"/>
              <w:rPr>
                <w:rFonts w:cs="Arial"/>
                <w:sz w:val="14"/>
                <w:szCs w:val="14"/>
              </w:rPr>
            </w:pPr>
            <w:r w:rsidRPr="009E0AF9">
              <w:rPr>
                <w:rFonts w:cs="Arial"/>
                <w:sz w:val="14"/>
                <w:szCs w:val="14"/>
              </w:rPr>
              <w:t>0</w:t>
            </w:r>
          </w:p>
        </w:tc>
        <w:tc>
          <w:tcPr>
            <w:tcW w:w="236" w:type="dxa"/>
          </w:tcPr>
          <w:p w:rsidR="00825A46" w:rsidRPr="009E0AF9" w:rsidRDefault="00825A46" w:rsidP="00126F1D">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825A46" w:rsidRPr="009E0AF9" w:rsidRDefault="00825A46" w:rsidP="00126F1D">
            <w:pPr>
              <w:framePr w:w="9330" w:hSpace="181" w:wrap="around" w:vAnchor="text" w:hAnchor="page" w:x="1377" w:y="913"/>
              <w:autoSpaceDE w:val="0"/>
              <w:autoSpaceDN w:val="0"/>
              <w:adjustRightInd w:val="0"/>
              <w:spacing w:after="0"/>
              <w:jc w:val="right"/>
              <w:rPr>
                <w:rFonts w:cs="Arial"/>
                <w:sz w:val="14"/>
                <w:szCs w:val="14"/>
              </w:rPr>
            </w:pPr>
            <w:r w:rsidRPr="009E0AF9">
              <w:rPr>
                <w:rFonts w:cs="Arial"/>
                <w:sz w:val="14"/>
                <w:szCs w:val="14"/>
              </w:rPr>
              <w:t>6</w:t>
            </w:r>
          </w:p>
        </w:tc>
        <w:tc>
          <w:tcPr>
            <w:tcW w:w="548" w:type="dxa"/>
          </w:tcPr>
          <w:p w:rsidR="00825A46" w:rsidRPr="009E0AF9" w:rsidRDefault="00825A46" w:rsidP="00126F1D">
            <w:pPr>
              <w:framePr w:w="9330" w:hSpace="181" w:wrap="around" w:vAnchor="text" w:hAnchor="page" w:x="1377" w:y="913"/>
              <w:autoSpaceDE w:val="0"/>
              <w:autoSpaceDN w:val="0"/>
              <w:adjustRightInd w:val="0"/>
              <w:spacing w:after="0"/>
              <w:jc w:val="right"/>
              <w:rPr>
                <w:rFonts w:cs="Arial"/>
                <w:sz w:val="14"/>
                <w:szCs w:val="14"/>
              </w:rPr>
            </w:pPr>
            <w:r w:rsidRPr="009E0AF9">
              <w:rPr>
                <w:rFonts w:cs="Arial"/>
                <w:sz w:val="14"/>
                <w:szCs w:val="14"/>
              </w:rPr>
              <w:t>0</w:t>
            </w:r>
          </w:p>
        </w:tc>
        <w:tc>
          <w:tcPr>
            <w:tcW w:w="236" w:type="dxa"/>
          </w:tcPr>
          <w:p w:rsidR="00825A46" w:rsidRPr="009E0AF9" w:rsidRDefault="00825A46" w:rsidP="00126F1D">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825A46" w:rsidRPr="009E0AF9" w:rsidRDefault="00825A46" w:rsidP="00126F1D">
            <w:pPr>
              <w:framePr w:w="9330" w:hSpace="181" w:wrap="around" w:vAnchor="text" w:hAnchor="page" w:x="1377" w:y="913"/>
              <w:autoSpaceDE w:val="0"/>
              <w:autoSpaceDN w:val="0"/>
              <w:adjustRightInd w:val="0"/>
              <w:spacing w:after="0"/>
              <w:jc w:val="right"/>
              <w:rPr>
                <w:rFonts w:cs="Arial"/>
                <w:sz w:val="14"/>
                <w:szCs w:val="14"/>
              </w:rPr>
            </w:pPr>
            <w:r w:rsidRPr="009E0AF9">
              <w:rPr>
                <w:rFonts w:cs="Arial"/>
                <w:sz w:val="14"/>
                <w:szCs w:val="14"/>
              </w:rPr>
              <w:t>35</w:t>
            </w:r>
          </w:p>
        </w:tc>
        <w:tc>
          <w:tcPr>
            <w:tcW w:w="547" w:type="dxa"/>
          </w:tcPr>
          <w:p w:rsidR="00825A46" w:rsidRPr="009E0AF9" w:rsidRDefault="00825A46" w:rsidP="00126F1D">
            <w:pPr>
              <w:framePr w:w="9330" w:hSpace="181" w:wrap="around" w:vAnchor="text" w:hAnchor="page" w:x="1377" w:y="913"/>
              <w:autoSpaceDE w:val="0"/>
              <w:autoSpaceDN w:val="0"/>
              <w:adjustRightInd w:val="0"/>
              <w:spacing w:after="0"/>
              <w:jc w:val="right"/>
              <w:rPr>
                <w:rFonts w:cs="Arial"/>
                <w:sz w:val="14"/>
                <w:szCs w:val="14"/>
              </w:rPr>
            </w:pPr>
            <w:r w:rsidRPr="009E0AF9">
              <w:rPr>
                <w:rFonts w:cs="Arial"/>
                <w:sz w:val="14"/>
                <w:szCs w:val="14"/>
              </w:rPr>
              <w:t>0</w:t>
            </w:r>
          </w:p>
        </w:tc>
        <w:tc>
          <w:tcPr>
            <w:tcW w:w="236" w:type="dxa"/>
          </w:tcPr>
          <w:p w:rsidR="00825A46" w:rsidRPr="009E0AF9" w:rsidRDefault="00825A46" w:rsidP="00126F1D">
            <w:pPr>
              <w:framePr w:w="9330" w:hSpace="181" w:wrap="around" w:vAnchor="text" w:hAnchor="page" w:x="1377" w:y="913"/>
              <w:autoSpaceDE w:val="0"/>
              <w:autoSpaceDN w:val="0"/>
              <w:adjustRightInd w:val="0"/>
              <w:spacing w:after="0"/>
              <w:jc w:val="right"/>
              <w:rPr>
                <w:rFonts w:cs="Arial"/>
                <w:sz w:val="14"/>
                <w:szCs w:val="14"/>
              </w:rPr>
            </w:pPr>
          </w:p>
        </w:tc>
        <w:tc>
          <w:tcPr>
            <w:tcW w:w="608" w:type="dxa"/>
          </w:tcPr>
          <w:p w:rsidR="00825A46" w:rsidRPr="009E0AF9" w:rsidRDefault="00825A46" w:rsidP="00126F1D">
            <w:pPr>
              <w:framePr w:w="9330" w:hSpace="181" w:wrap="around" w:vAnchor="text" w:hAnchor="page" w:x="1377" w:y="913"/>
              <w:autoSpaceDE w:val="0"/>
              <w:autoSpaceDN w:val="0"/>
              <w:adjustRightInd w:val="0"/>
              <w:spacing w:after="0"/>
              <w:jc w:val="right"/>
              <w:rPr>
                <w:rFonts w:cs="Arial"/>
                <w:b/>
                <w:bCs/>
                <w:sz w:val="14"/>
                <w:szCs w:val="14"/>
              </w:rPr>
            </w:pPr>
            <w:r w:rsidRPr="009E0AF9">
              <w:rPr>
                <w:rFonts w:cs="Arial"/>
                <w:b/>
                <w:bCs/>
                <w:sz w:val="14"/>
                <w:szCs w:val="14"/>
              </w:rPr>
              <w:t>35</w:t>
            </w:r>
          </w:p>
        </w:tc>
        <w:tc>
          <w:tcPr>
            <w:tcW w:w="608" w:type="dxa"/>
          </w:tcPr>
          <w:p w:rsidR="00825A46" w:rsidRPr="009E0AF9" w:rsidRDefault="00825A46" w:rsidP="00126F1D">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825A46" w:rsidRPr="009E0AF9" w:rsidRDefault="00825A46" w:rsidP="00126F1D">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rsidR="00825A46" w:rsidRPr="009E0AF9" w:rsidRDefault="00825A46" w:rsidP="00126F1D">
            <w:pPr>
              <w:framePr w:w="9330" w:hSpace="181" w:wrap="around" w:vAnchor="text" w:hAnchor="page" w:x="1377" w:y="913"/>
              <w:autoSpaceDE w:val="0"/>
              <w:autoSpaceDN w:val="0"/>
              <w:adjustRightInd w:val="0"/>
              <w:spacing w:after="0"/>
              <w:jc w:val="right"/>
              <w:rPr>
                <w:rFonts w:cs="Arial"/>
                <w:bCs/>
                <w:sz w:val="14"/>
                <w:szCs w:val="14"/>
              </w:rPr>
            </w:pPr>
          </w:p>
        </w:tc>
        <w:tc>
          <w:tcPr>
            <w:tcW w:w="613" w:type="dxa"/>
          </w:tcPr>
          <w:p w:rsidR="00825A46" w:rsidRPr="009E0AF9" w:rsidRDefault="00825A46" w:rsidP="00126F1D">
            <w:pPr>
              <w:framePr w:w="9330" w:hSpace="181" w:wrap="around" w:vAnchor="text" w:hAnchor="page" w:x="1377" w:y="913"/>
              <w:autoSpaceDE w:val="0"/>
              <w:autoSpaceDN w:val="0"/>
              <w:adjustRightInd w:val="0"/>
              <w:spacing w:after="0"/>
              <w:jc w:val="right"/>
              <w:rPr>
                <w:rFonts w:cs="Arial"/>
                <w:bCs/>
                <w:sz w:val="14"/>
                <w:szCs w:val="14"/>
              </w:rPr>
            </w:pPr>
          </w:p>
        </w:tc>
      </w:tr>
      <w:tr w:rsidR="00825A46" w:rsidRPr="009E0AF9" w:rsidTr="00C436BF">
        <w:tblPrEx>
          <w:tblCellMar>
            <w:left w:w="108" w:type="dxa"/>
            <w:right w:w="108" w:type="dxa"/>
          </w:tblCellMar>
        </w:tblPrEx>
        <w:tc>
          <w:tcPr>
            <w:tcW w:w="2352" w:type="dxa"/>
          </w:tcPr>
          <w:p w:rsidR="00825A46" w:rsidRPr="009E0AF9" w:rsidRDefault="00825A46" w:rsidP="00825A46">
            <w:pPr>
              <w:framePr w:w="9330" w:hSpace="181" w:wrap="around" w:vAnchor="text" w:hAnchor="page" w:x="1377" w:y="913"/>
              <w:autoSpaceDE w:val="0"/>
              <w:autoSpaceDN w:val="0"/>
              <w:adjustRightInd w:val="0"/>
              <w:spacing w:after="0"/>
              <w:ind w:left="114"/>
              <w:rPr>
                <w:rFonts w:cs="Arial"/>
                <w:sz w:val="14"/>
                <w:szCs w:val="14"/>
              </w:rPr>
            </w:pPr>
            <w:r w:rsidRPr="009E0AF9">
              <w:rPr>
                <w:rFonts w:cs="Arial"/>
                <w:sz w:val="14"/>
                <w:szCs w:val="14"/>
              </w:rPr>
              <w:t>Unsentenced</w:t>
            </w:r>
          </w:p>
        </w:tc>
        <w:tc>
          <w:tcPr>
            <w:tcW w:w="548" w:type="dxa"/>
          </w:tcPr>
          <w:p w:rsidR="00825A46" w:rsidRPr="009E0AF9" w:rsidRDefault="00825A46" w:rsidP="00126F1D">
            <w:pPr>
              <w:framePr w:w="9330" w:hSpace="181" w:wrap="around" w:vAnchor="text" w:hAnchor="page" w:x="1377" w:y="913"/>
              <w:autoSpaceDE w:val="0"/>
              <w:autoSpaceDN w:val="0"/>
              <w:adjustRightInd w:val="0"/>
              <w:spacing w:after="0"/>
              <w:jc w:val="right"/>
              <w:rPr>
                <w:rFonts w:cs="Arial"/>
                <w:sz w:val="14"/>
                <w:szCs w:val="14"/>
              </w:rPr>
            </w:pPr>
            <w:r w:rsidRPr="009E0AF9">
              <w:rPr>
                <w:rFonts w:cs="Arial"/>
                <w:sz w:val="14"/>
                <w:szCs w:val="14"/>
              </w:rPr>
              <w:t>0</w:t>
            </w:r>
          </w:p>
        </w:tc>
        <w:tc>
          <w:tcPr>
            <w:tcW w:w="548" w:type="dxa"/>
          </w:tcPr>
          <w:p w:rsidR="00825A46" w:rsidRPr="009E0AF9" w:rsidRDefault="00825A46" w:rsidP="00126F1D">
            <w:pPr>
              <w:framePr w:w="9330" w:hSpace="181" w:wrap="around" w:vAnchor="text" w:hAnchor="page" w:x="1377" w:y="913"/>
              <w:autoSpaceDE w:val="0"/>
              <w:autoSpaceDN w:val="0"/>
              <w:adjustRightInd w:val="0"/>
              <w:spacing w:after="0"/>
              <w:jc w:val="right"/>
              <w:rPr>
                <w:rFonts w:cs="Arial"/>
                <w:sz w:val="14"/>
                <w:szCs w:val="14"/>
              </w:rPr>
            </w:pPr>
            <w:r w:rsidRPr="009E0AF9">
              <w:rPr>
                <w:rFonts w:cs="Arial"/>
                <w:sz w:val="14"/>
                <w:szCs w:val="14"/>
              </w:rPr>
              <w:t>0</w:t>
            </w:r>
          </w:p>
        </w:tc>
        <w:tc>
          <w:tcPr>
            <w:tcW w:w="236" w:type="dxa"/>
          </w:tcPr>
          <w:p w:rsidR="00825A46" w:rsidRPr="009E0AF9" w:rsidRDefault="00825A46" w:rsidP="00126F1D">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825A46" w:rsidRPr="009E0AF9" w:rsidRDefault="00825A46" w:rsidP="00126F1D">
            <w:pPr>
              <w:framePr w:w="9330" w:hSpace="181" w:wrap="around" w:vAnchor="text" w:hAnchor="page" w:x="1377" w:y="913"/>
              <w:autoSpaceDE w:val="0"/>
              <w:autoSpaceDN w:val="0"/>
              <w:adjustRightInd w:val="0"/>
              <w:spacing w:after="0"/>
              <w:jc w:val="right"/>
              <w:rPr>
                <w:rFonts w:cs="Arial"/>
                <w:sz w:val="14"/>
                <w:szCs w:val="14"/>
              </w:rPr>
            </w:pPr>
            <w:r w:rsidRPr="009E0AF9">
              <w:rPr>
                <w:rFonts w:cs="Arial"/>
                <w:sz w:val="14"/>
                <w:szCs w:val="14"/>
              </w:rPr>
              <w:t>0</w:t>
            </w:r>
          </w:p>
        </w:tc>
        <w:tc>
          <w:tcPr>
            <w:tcW w:w="548" w:type="dxa"/>
          </w:tcPr>
          <w:p w:rsidR="00825A46" w:rsidRPr="009E0AF9" w:rsidRDefault="00825A46" w:rsidP="00126F1D">
            <w:pPr>
              <w:framePr w:w="9330" w:hSpace="181" w:wrap="around" w:vAnchor="text" w:hAnchor="page" w:x="1377" w:y="913"/>
              <w:autoSpaceDE w:val="0"/>
              <w:autoSpaceDN w:val="0"/>
              <w:adjustRightInd w:val="0"/>
              <w:spacing w:after="0"/>
              <w:jc w:val="right"/>
              <w:rPr>
                <w:rFonts w:cs="Arial"/>
                <w:sz w:val="14"/>
                <w:szCs w:val="14"/>
              </w:rPr>
            </w:pPr>
            <w:r w:rsidRPr="009E0AF9">
              <w:rPr>
                <w:rFonts w:cs="Arial"/>
                <w:sz w:val="14"/>
                <w:szCs w:val="14"/>
              </w:rPr>
              <w:t>0</w:t>
            </w:r>
          </w:p>
        </w:tc>
        <w:tc>
          <w:tcPr>
            <w:tcW w:w="236" w:type="dxa"/>
          </w:tcPr>
          <w:p w:rsidR="00825A46" w:rsidRPr="009E0AF9" w:rsidRDefault="00825A46" w:rsidP="00126F1D">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825A46" w:rsidRPr="009E0AF9" w:rsidRDefault="00825A46" w:rsidP="00126F1D">
            <w:pPr>
              <w:framePr w:w="9330" w:hSpace="181" w:wrap="around" w:vAnchor="text" w:hAnchor="page" w:x="1377" w:y="913"/>
              <w:autoSpaceDE w:val="0"/>
              <w:autoSpaceDN w:val="0"/>
              <w:adjustRightInd w:val="0"/>
              <w:spacing w:after="0"/>
              <w:jc w:val="right"/>
              <w:rPr>
                <w:rFonts w:cs="Arial"/>
                <w:sz w:val="14"/>
                <w:szCs w:val="14"/>
              </w:rPr>
            </w:pPr>
            <w:r w:rsidRPr="009E0AF9">
              <w:rPr>
                <w:rFonts w:cs="Arial"/>
                <w:sz w:val="14"/>
                <w:szCs w:val="14"/>
              </w:rPr>
              <w:t>0</w:t>
            </w:r>
          </w:p>
        </w:tc>
        <w:tc>
          <w:tcPr>
            <w:tcW w:w="547" w:type="dxa"/>
          </w:tcPr>
          <w:p w:rsidR="00825A46" w:rsidRPr="009E0AF9" w:rsidRDefault="00825A46" w:rsidP="00126F1D">
            <w:pPr>
              <w:framePr w:w="9330" w:hSpace="181" w:wrap="around" w:vAnchor="text" w:hAnchor="page" w:x="1377" w:y="913"/>
              <w:autoSpaceDE w:val="0"/>
              <w:autoSpaceDN w:val="0"/>
              <w:adjustRightInd w:val="0"/>
              <w:spacing w:after="0"/>
              <w:jc w:val="right"/>
              <w:rPr>
                <w:rFonts w:cs="Arial"/>
                <w:sz w:val="14"/>
                <w:szCs w:val="14"/>
              </w:rPr>
            </w:pPr>
            <w:r w:rsidRPr="009E0AF9">
              <w:rPr>
                <w:rFonts w:cs="Arial"/>
                <w:sz w:val="14"/>
                <w:szCs w:val="14"/>
              </w:rPr>
              <w:t>0</w:t>
            </w:r>
          </w:p>
        </w:tc>
        <w:tc>
          <w:tcPr>
            <w:tcW w:w="236" w:type="dxa"/>
          </w:tcPr>
          <w:p w:rsidR="00825A46" w:rsidRPr="009E0AF9" w:rsidRDefault="00825A46" w:rsidP="00126F1D">
            <w:pPr>
              <w:framePr w:w="9330" w:hSpace="181" w:wrap="around" w:vAnchor="text" w:hAnchor="page" w:x="1377" w:y="913"/>
              <w:autoSpaceDE w:val="0"/>
              <w:autoSpaceDN w:val="0"/>
              <w:adjustRightInd w:val="0"/>
              <w:spacing w:after="0"/>
              <w:jc w:val="right"/>
              <w:rPr>
                <w:rFonts w:cs="Arial"/>
                <w:sz w:val="14"/>
                <w:szCs w:val="14"/>
              </w:rPr>
            </w:pPr>
          </w:p>
        </w:tc>
        <w:tc>
          <w:tcPr>
            <w:tcW w:w="608" w:type="dxa"/>
          </w:tcPr>
          <w:p w:rsidR="00825A46" w:rsidRPr="009E0AF9" w:rsidRDefault="00825A46" w:rsidP="00126F1D">
            <w:pPr>
              <w:framePr w:w="9330" w:hSpace="181" w:wrap="around" w:vAnchor="text" w:hAnchor="page" w:x="1377" w:y="913"/>
              <w:autoSpaceDE w:val="0"/>
              <w:autoSpaceDN w:val="0"/>
              <w:adjustRightInd w:val="0"/>
              <w:spacing w:after="0"/>
              <w:jc w:val="right"/>
              <w:rPr>
                <w:rFonts w:cs="Arial"/>
                <w:b/>
                <w:bCs/>
                <w:sz w:val="14"/>
                <w:szCs w:val="14"/>
              </w:rPr>
            </w:pPr>
            <w:r w:rsidRPr="009E0AF9">
              <w:rPr>
                <w:rFonts w:cs="Arial"/>
                <w:b/>
                <w:bCs/>
                <w:sz w:val="14"/>
                <w:szCs w:val="14"/>
              </w:rPr>
              <w:t>0</w:t>
            </w:r>
          </w:p>
        </w:tc>
        <w:tc>
          <w:tcPr>
            <w:tcW w:w="608" w:type="dxa"/>
          </w:tcPr>
          <w:p w:rsidR="00825A46" w:rsidRPr="009E0AF9" w:rsidRDefault="00825A46" w:rsidP="00126F1D">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825A46" w:rsidRPr="009E0AF9" w:rsidRDefault="00825A46" w:rsidP="00126F1D">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rsidR="00825A46" w:rsidRPr="009E0AF9" w:rsidRDefault="00825A46" w:rsidP="00126F1D">
            <w:pPr>
              <w:framePr w:w="9330" w:hSpace="181" w:wrap="around" w:vAnchor="text" w:hAnchor="page" w:x="1377" w:y="913"/>
              <w:autoSpaceDE w:val="0"/>
              <w:autoSpaceDN w:val="0"/>
              <w:adjustRightInd w:val="0"/>
              <w:spacing w:after="0"/>
              <w:jc w:val="right"/>
              <w:rPr>
                <w:rFonts w:cs="Arial"/>
                <w:bCs/>
                <w:sz w:val="14"/>
                <w:szCs w:val="14"/>
              </w:rPr>
            </w:pPr>
          </w:p>
        </w:tc>
        <w:tc>
          <w:tcPr>
            <w:tcW w:w="613" w:type="dxa"/>
          </w:tcPr>
          <w:p w:rsidR="00825A46" w:rsidRPr="009E0AF9" w:rsidRDefault="00825A46" w:rsidP="00126F1D">
            <w:pPr>
              <w:framePr w:w="9330" w:hSpace="181" w:wrap="around" w:vAnchor="text" w:hAnchor="page" w:x="1377" w:y="913"/>
              <w:autoSpaceDE w:val="0"/>
              <w:autoSpaceDN w:val="0"/>
              <w:adjustRightInd w:val="0"/>
              <w:spacing w:after="0"/>
              <w:jc w:val="right"/>
              <w:rPr>
                <w:rFonts w:cs="Arial"/>
                <w:bCs/>
                <w:sz w:val="14"/>
                <w:szCs w:val="14"/>
              </w:rPr>
            </w:pPr>
          </w:p>
        </w:tc>
      </w:tr>
      <w:tr w:rsidR="00825A46" w:rsidRPr="009E0AF9" w:rsidTr="00930FE4">
        <w:tblPrEx>
          <w:tblCellMar>
            <w:left w:w="108" w:type="dxa"/>
            <w:right w:w="108" w:type="dxa"/>
          </w:tblCellMar>
        </w:tblPrEx>
        <w:tc>
          <w:tcPr>
            <w:tcW w:w="2352" w:type="dxa"/>
          </w:tcPr>
          <w:p w:rsidR="00825A46" w:rsidRPr="009E0AF9" w:rsidRDefault="00825A46" w:rsidP="00825A46">
            <w:pPr>
              <w:framePr w:w="9330" w:hSpace="181" w:wrap="around" w:vAnchor="text" w:hAnchor="page" w:x="1377" w:y="913"/>
              <w:autoSpaceDE w:val="0"/>
              <w:autoSpaceDN w:val="0"/>
              <w:adjustRightInd w:val="0"/>
              <w:spacing w:after="0"/>
              <w:ind w:left="114"/>
              <w:rPr>
                <w:rFonts w:cs="Arial"/>
                <w:sz w:val="14"/>
                <w:szCs w:val="14"/>
              </w:rPr>
            </w:pPr>
            <w:r w:rsidRPr="009E0AF9">
              <w:rPr>
                <w:rFonts w:cs="Arial"/>
                <w:sz w:val="14"/>
                <w:szCs w:val="14"/>
              </w:rPr>
              <w:t>Total</w:t>
            </w:r>
          </w:p>
        </w:tc>
        <w:tc>
          <w:tcPr>
            <w:tcW w:w="548" w:type="dxa"/>
          </w:tcPr>
          <w:p w:rsidR="00825A46" w:rsidRPr="009E0AF9" w:rsidRDefault="00825A46" w:rsidP="00126F1D">
            <w:pPr>
              <w:framePr w:w="9330" w:hSpace="181" w:wrap="around" w:vAnchor="text" w:hAnchor="page" w:x="1377" w:y="913"/>
              <w:autoSpaceDE w:val="0"/>
              <w:autoSpaceDN w:val="0"/>
              <w:adjustRightInd w:val="0"/>
              <w:spacing w:after="0"/>
              <w:jc w:val="right"/>
              <w:rPr>
                <w:rFonts w:cs="Arial"/>
                <w:b/>
                <w:sz w:val="14"/>
                <w:szCs w:val="14"/>
              </w:rPr>
            </w:pPr>
            <w:r w:rsidRPr="009E0AF9">
              <w:rPr>
                <w:rFonts w:cs="Arial"/>
                <w:b/>
                <w:sz w:val="14"/>
                <w:szCs w:val="14"/>
              </w:rPr>
              <w:t>29</w:t>
            </w:r>
          </w:p>
        </w:tc>
        <w:tc>
          <w:tcPr>
            <w:tcW w:w="548" w:type="dxa"/>
          </w:tcPr>
          <w:p w:rsidR="00825A46" w:rsidRPr="009E0AF9" w:rsidRDefault="00825A46" w:rsidP="00126F1D">
            <w:pPr>
              <w:framePr w:w="9330" w:hSpace="181" w:wrap="around" w:vAnchor="text" w:hAnchor="page" w:x="1377" w:y="913"/>
              <w:autoSpaceDE w:val="0"/>
              <w:autoSpaceDN w:val="0"/>
              <w:adjustRightInd w:val="0"/>
              <w:spacing w:after="0"/>
              <w:jc w:val="right"/>
              <w:rPr>
                <w:rFonts w:cs="Arial"/>
                <w:b/>
                <w:sz w:val="14"/>
                <w:szCs w:val="14"/>
              </w:rPr>
            </w:pPr>
            <w:r w:rsidRPr="009E0AF9">
              <w:rPr>
                <w:rFonts w:cs="Arial"/>
                <w:b/>
                <w:sz w:val="14"/>
                <w:szCs w:val="14"/>
              </w:rPr>
              <w:t>0</w:t>
            </w:r>
          </w:p>
        </w:tc>
        <w:tc>
          <w:tcPr>
            <w:tcW w:w="236" w:type="dxa"/>
          </w:tcPr>
          <w:p w:rsidR="00825A46" w:rsidRPr="009E0AF9" w:rsidRDefault="00825A46" w:rsidP="00126F1D">
            <w:pPr>
              <w:framePr w:w="9330" w:hSpace="181" w:wrap="around" w:vAnchor="text" w:hAnchor="page" w:x="1377" w:y="913"/>
              <w:autoSpaceDE w:val="0"/>
              <w:autoSpaceDN w:val="0"/>
              <w:adjustRightInd w:val="0"/>
              <w:spacing w:after="0"/>
              <w:jc w:val="right"/>
              <w:rPr>
                <w:rFonts w:cs="Arial"/>
                <w:b/>
                <w:sz w:val="14"/>
                <w:szCs w:val="14"/>
              </w:rPr>
            </w:pPr>
          </w:p>
        </w:tc>
        <w:tc>
          <w:tcPr>
            <w:tcW w:w="547" w:type="dxa"/>
          </w:tcPr>
          <w:p w:rsidR="00825A46" w:rsidRPr="009E0AF9" w:rsidRDefault="00825A46" w:rsidP="00126F1D">
            <w:pPr>
              <w:framePr w:w="9330" w:hSpace="181" w:wrap="around" w:vAnchor="text" w:hAnchor="page" w:x="1377" w:y="913"/>
              <w:autoSpaceDE w:val="0"/>
              <w:autoSpaceDN w:val="0"/>
              <w:adjustRightInd w:val="0"/>
              <w:spacing w:after="0"/>
              <w:jc w:val="right"/>
              <w:rPr>
                <w:rFonts w:cs="Arial"/>
                <w:b/>
                <w:sz w:val="14"/>
                <w:szCs w:val="14"/>
              </w:rPr>
            </w:pPr>
            <w:r w:rsidRPr="009E0AF9">
              <w:rPr>
                <w:rFonts w:cs="Arial"/>
                <w:b/>
                <w:sz w:val="14"/>
                <w:szCs w:val="14"/>
              </w:rPr>
              <w:t>6</w:t>
            </w:r>
          </w:p>
        </w:tc>
        <w:tc>
          <w:tcPr>
            <w:tcW w:w="548" w:type="dxa"/>
          </w:tcPr>
          <w:p w:rsidR="00825A46" w:rsidRPr="009E0AF9" w:rsidRDefault="00825A46" w:rsidP="00126F1D">
            <w:pPr>
              <w:framePr w:w="9330" w:hSpace="181" w:wrap="around" w:vAnchor="text" w:hAnchor="page" w:x="1377" w:y="913"/>
              <w:autoSpaceDE w:val="0"/>
              <w:autoSpaceDN w:val="0"/>
              <w:adjustRightInd w:val="0"/>
              <w:spacing w:after="0"/>
              <w:jc w:val="right"/>
              <w:rPr>
                <w:rFonts w:cs="Arial"/>
                <w:b/>
                <w:sz w:val="14"/>
                <w:szCs w:val="14"/>
              </w:rPr>
            </w:pPr>
            <w:r w:rsidRPr="009E0AF9">
              <w:rPr>
                <w:rFonts w:cs="Arial"/>
                <w:b/>
                <w:sz w:val="14"/>
                <w:szCs w:val="14"/>
              </w:rPr>
              <w:t>0</w:t>
            </w:r>
          </w:p>
        </w:tc>
        <w:tc>
          <w:tcPr>
            <w:tcW w:w="236" w:type="dxa"/>
          </w:tcPr>
          <w:p w:rsidR="00825A46" w:rsidRPr="009E0AF9" w:rsidRDefault="00825A46" w:rsidP="00126F1D">
            <w:pPr>
              <w:framePr w:w="9330" w:hSpace="181" w:wrap="around" w:vAnchor="text" w:hAnchor="page" w:x="1377" w:y="913"/>
              <w:autoSpaceDE w:val="0"/>
              <w:autoSpaceDN w:val="0"/>
              <w:adjustRightInd w:val="0"/>
              <w:spacing w:after="0"/>
              <w:jc w:val="right"/>
              <w:rPr>
                <w:rFonts w:cs="Arial"/>
                <w:b/>
                <w:sz w:val="14"/>
                <w:szCs w:val="14"/>
              </w:rPr>
            </w:pPr>
          </w:p>
        </w:tc>
        <w:tc>
          <w:tcPr>
            <w:tcW w:w="547" w:type="dxa"/>
          </w:tcPr>
          <w:p w:rsidR="00825A46" w:rsidRPr="009E0AF9" w:rsidRDefault="00825A46" w:rsidP="00126F1D">
            <w:pPr>
              <w:framePr w:w="9330" w:hSpace="181" w:wrap="around" w:vAnchor="text" w:hAnchor="page" w:x="1377" w:y="913"/>
              <w:autoSpaceDE w:val="0"/>
              <w:autoSpaceDN w:val="0"/>
              <w:adjustRightInd w:val="0"/>
              <w:spacing w:after="0"/>
              <w:jc w:val="right"/>
              <w:rPr>
                <w:rFonts w:cs="Arial"/>
                <w:b/>
                <w:sz w:val="14"/>
                <w:szCs w:val="14"/>
              </w:rPr>
            </w:pPr>
            <w:r w:rsidRPr="009E0AF9">
              <w:rPr>
                <w:rFonts w:cs="Arial"/>
                <w:b/>
                <w:sz w:val="14"/>
                <w:szCs w:val="14"/>
              </w:rPr>
              <w:t>35</w:t>
            </w:r>
          </w:p>
        </w:tc>
        <w:tc>
          <w:tcPr>
            <w:tcW w:w="547" w:type="dxa"/>
          </w:tcPr>
          <w:p w:rsidR="00825A46" w:rsidRPr="009E0AF9" w:rsidRDefault="00825A46" w:rsidP="00126F1D">
            <w:pPr>
              <w:framePr w:w="9330" w:hSpace="181" w:wrap="around" w:vAnchor="text" w:hAnchor="page" w:x="1377" w:y="913"/>
              <w:autoSpaceDE w:val="0"/>
              <w:autoSpaceDN w:val="0"/>
              <w:adjustRightInd w:val="0"/>
              <w:spacing w:after="0"/>
              <w:jc w:val="right"/>
              <w:rPr>
                <w:rFonts w:cs="Arial"/>
                <w:b/>
                <w:sz w:val="14"/>
                <w:szCs w:val="14"/>
              </w:rPr>
            </w:pPr>
            <w:r w:rsidRPr="009E0AF9">
              <w:rPr>
                <w:rFonts w:cs="Arial"/>
                <w:b/>
                <w:sz w:val="14"/>
                <w:szCs w:val="14"/>
              </w:rPr>
              <w:t>0</w:t>
            </w:r>
          </w:p>
        </w:tc>
        <w:tc>
          <w:tcPr>
            <w:tcW w:w="236" w:type="dxa"/>
          </w:tcPr>
          <w:p w:rsidR="00825A46" w:rsidRPr="009E0AF9" w:rsidRDefault="00825A46" w:rsidP="00126F1D">
            <w:pPr>
              <w:framePr w:w="9330" w:hSpace="181" w:wrap="around" w:vAnchor="text" w:hAnchor="page" w:x="1377" w:y="913"/>
              <w:autoSpaceDE w:val="0"/>
              <w:autoSpaceDN w:val="0"/>
              <w:adjustRightInd w:val="0"/>
              <w:spacing w:after="0"/>
              <w:jc w:val="right"/>
              <w:rPr>
                <w:rFonts w:cs="Arial"/>
                <w:sz w:val="14"/>
                <w:szCs w:val="14"/>
              </w:rPr>
            </w:pPr>
          </w:p>
        </w:tc>
        <w:tc>
          <w:tcPr>
            <w:tcW w:w="608" w:type="dxa"/>
          </w:tcPr>
          <w:p w:rsidR="00825A46" w:rsidRPr="009E0AF9" w:rsidRDefault="00825A46" w:rsidP="00126F1D">
            <w:pPr>
              <w:framePr w:w="9330" w:hSpace="181" w:wrap="around" w:vAnchor="text" w:hAnchor="page" w:x="1377" w:y="913"/>
              <w:autoSpaceDE w:val="0"/>
              <w:autoSpaceDN w:val="0"/>
              <w:adjustRightInd w:val="0"/>
              <w:spacing w:after="0"/>
              <w:jc w:val="right"/>
              <w:rPr>
                <w:rFonts w:cs="Arial"/>
                <w:b/>
                <w:bCs/>
                <w:sz w:val="14"/>
                <w:szCs w:val="14"/>
              </w:rPr>
            </w:pPr>
            <w:r w:rsidRPr="009E0AF9">
              <w:rPr>
                <w:rFonts w:cs="Arial"/>
                <w:b/>
                <w:bCs/>
                <w:sz w:val="14"/>
                <w:szCs w:val="14"/>
              </w:rPr>
              <w:t>35</w:t>
            </w:r>
          </w:p>
        </w:tc>
        <w:tc>
          <w:tcPr>
            <w:tcW w:w="608" w:type="dxa"/>
            <w:vAlign w:val="center"/>
          </w:tcPr>
          <w:p w:rsidR="00825A46" w:rsidRPr="009E0AF9" w:rsidRDefault="00825A46" w:rsidP="00126F1D">
            <w:pPr>
              <w:framePr w:w="9330" w:hSpace="181" w:wrap="around" w:vAnchor="text" w:hAnchor="page" w:x="1377" w:y="913"/>
              <w:autoSpaceDE w:val="0"/>
              <w:autoSpaceDN w:val="0"/>
              <w:adjustRightInd w:val="0"/>
              <w:spacing w:after="0"/>
              <w:jc w:val="right"/>
              <w:rPr>
                <w:rFonts w:cs="Arial"/>
                <w:b/>
                <w:bCs/>
                <w:sz w:val="14"/>
                <w:szCs w:val="14"/>
              </w:rPr>
            </w:pPr>
            <w:r w:rsidRPr="009E0AF9">
              <w:rPr>
                <w:rFonts w:cs="Arial"/>
                <w:b/>
                <w:bCs/>
                <w:sz w:val="14"/>
                <w:szCs w:val="14"/>
              </w:rPr>
              <w:t>2.2%</w:t>
            </w:r>
          </w:p>
        </w:tc>
        <w:tc>
          <w:tcPr>
            <w:tcW w:w="236" w:type="dxa"/>
          </w:tcPr>
          <w:p w:rsidR="00825A46" w:rsidRPr="009E0AF9" w:rsidRDefault="00825A46" w:rsidP="00126F1D">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rsidR="00825A46" w:rsidRPr="009E0AF9" w:rsidRDefault="00825A46" w:rsidP="00126F1D">
            <w:pPr>
              <w:framePr w:w="9330" w:hSpace="181" w:wrap="around" w:vAnchor="text" w:hAnchor="page" w:x="1377" w:y="913"/>
              <w:autoSpaceDE w:val="0"/>
              <w:autoSpaceDN w:val="0"/>
              <w:adjustRightInd w:val="0"/>
              <w:spacing w:after="0"/>
              <w:jc w:val="right"/>
              <w:rPr>
                <w:rFonts w:cs="Arial"/>
                <w:bCs/>
                <w:sz w:val="14"/>
                <w:szCs w:val="14"/>
              </w:rPr>
            </w:pPr>
            <w:r w:rsidRPr="009E0AF9">
              <w:rPr>
                <w:rFonts w:cs="Arial"/>
                <w:bCs/>
                <w:sz w:val="14"/>
                <w:szCs w:val="14"/>
              </w:rPr>
              <w:t>na</w:t>
            </w:r>
          </w:p>
        </w:tc>
        <w:tc>
          <w:tcPr>
            <w:tcW w:w="613" w:type="dxa"/>
          </w:tcPr>
          <w:p w:rsidR="00825A46" w:rsidRPr="009E0AF9" w:rsidRDefault="00825A46" w:rsidP="00126F1D">
            <w:pPr>
              <w:framePr w:w="9330" w:hSpace="181" w:wrap="around" w:vAnchor="text" w:hAnchor="page" w:x="1377" w:y="913"/>
              <w:autoSpaceDE w:val="0"/>
              <w:autoSpaceDN w:val="0"/>
              <w:adjustRightInd w:val="0"/>
              <w:spacing w:after="0"/>
              <w:jc w:val="right"/>
              <w:rPr>
                <w:rFonts w:cs="Arial"/>
                <w:bCs/>
                <w:sz w:val="14"/>
                <w:szCs w:val="14"/>
              </w:rPr>
            </w:pPr>
            <w:r w:rsidRPr="009E0AF9">
              <w:rPr>
                <w:rFonts w:cs="Arial"/>
                <w:bCs/>
                <w:sz w:val="14"/>
                <w:szCs w:val="14"/>
              </w:rPr>
              <w:t>na</w:t>
            </w:r>
          </w:p>
        </w:tc>
      </w:tr>
      <w:tr w:rsidR="00825A46" w:rsidRPr="009E0AF9" w:rsidTr="00C436BF">
        <w:tblPrEx>
          <w:tblCellMar>
            <w:left w:w="108" w:type="dxa"/>
            <w:right w:w="108" w:type="dxa"/>
          </w:tblCellMar>
        </w:tblPrEx>
        <w:tc>
          <w:tcPr>
            <w:tcW w:w="2352" w:type="dxa"/>
          </w:tcPr>
          <w:p w:rsidR="00825A46" w:rsidRPr="009E0AF9" w:rsidRDefault="00825A46" w:rsidP="00825A46">
            <w:pPr>
              <w:framePr w:w="9330" w:hSpace="181" w:wrap="around" w:vAnchor="text" w:hAnchor="page" w:x="1377" w:y="913"/>
              <w:autoSpaceDE w:val="0"/>
              <w:autoSpaceDN w:val="0"/>
              <w:adjustRightInd w:val="0"/>
              <w:spacing w:after="0"/>
              <w:rPr>
                <w:rFonts w:cs="Arial"/>
                <w:b/>
                <w:bCs/>
                <w:sz w:val="14"/>
                <w:szCs w:val="14"/>
              </w:rPr>
            </w:pPr>
          </w:p>
        </w:tc>
        <w:tc>
          <w:tcPr>
            <w:tcW w:w="548"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sz w:val="14"/>
                <w:szCs w:val="14"/>
              </w:rPr>
            </w:pPr>
          </w:p>
        </w:tc>
        <w:tc>
          <w:tcPr>
            <w:tcW w:w="548"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sz w:val="14"/>
                <w:szCs w:val="14"/>
              </w:rPr>
            </w:pPr>
          </w:p>
        </w:tc>
        <w:tc>
          <w:tcPr>
            <w:tcW w:w="548"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sz w:val="14"/>
                <w:szCs w:val="14"/>
              </w:rPr>
            </w:pPr>
          </w:p>
        </w:tc>
        <w:tc>
          <w:tcPr>
            <w:tcW w:w="608"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p>
        </w:tc>
        <w:tc>
          <w:tcPr>
            <w:tcW w:w="608"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p>
        </w:tc>
        <w:tc>
          <w:tcPr>
            <w:tcW w:w="613"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p>
        </w:tc>
      </w:tr>
      <w:tr w:rsidR="00AE6456" w:rsidRPr="009E0AF9" w:rsidTr="00C436BF">
        <w:tblPrEx>
          <w:tblCellMar>
            <w:left w:w="108" w:type="dxa"/>
            <w:right w:w="108" w:type="dxa"/>
          </w:tblCellMar>
        </w:tblPrEx>
        <w:tc>
          <w:tcPr>
            <w:tcW w:w="2352" w:type="dxa"/>
          </w:tcPr>
          <w:p w:rsidR="00AE6456" w:rsidRPr="009E0AF9" w:rsidRDefault="00AE6456" w:rsidP="00825A46">
            <w:pPr>
              <w:framePr w:w="9330" w:hSpace="181" w:wrap="around" w:vAnchor="text" w:hAnchor="page" w:x="1377" w:y="913"/>
              <w:autoSpaceDE w:val="0"/>
              <w:autoSpaceDN w:val="0"/>
              <w:adjustRightInd w:val="0"/>
              <w:spacing w:after="0"/>
              <w:rPr>
                <w:rFonts w:cs="Arial"/>
                <w:b/>
                <w:bCs/>
                <w:sz w:val="14"/>
                <w:szCs w:val="14"/>
              </w:rPr>
            </w:pPr>
            <w:r w:rsidRPr="009E0AF9">
              <w:rPr>
                <w:rFonts w:cs="Arial"/>
                <w:b/>
                <w:bCs/>
                <w:sz w:val="14"/>
                <w:szCs w:val="14"/>
              </w:rPr>
              <w:t>Total 30 June 20</w:t>
            </w:r>
            <w:r w:rsidR="00825A46" w:rsidRPr="009E0AF9">
              <w:rPr>
                <w:rFonts w:cs="Arial"/>
                <w:b/>
                <w:bCs/>
                <w:sz w:val="14"/>
                <w:szCs w:val="14"/>
              </w:rPr>
              <w:t>15</w:t>
            </w:r>
          </w:p>
        </w:tc>
        <w:tc>
          <w:tcPr>
            <w:tcW w:w="548"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b/>
                <w:bCs/>
                <w:sz w:val="14"/>
                <w:szCs w:val="14"/>
              </w:rPr>
            </w:pPr>
          </w:p>
        </w:tc>
        <w:tc>
          <w:tcPr>
            <w:tcW w:w="548"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b/>
                <w:bCs/>
                <w:sz w:val="14"/>
                <w:szCs w:val="14"/>
              </w:rPr>
            </w:pPr>
          </w:p>
        </w:tc>
        <w:tc>
          <w:tcPr>
            <w:tcW w:w="236"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b/>
                <w:bCs/>
                <w:sz w:val="14"/>
                <w:szCs w:val="14"/>
              </w:rPr>
            </w:pPr>
          </w:p>
        </w:tc>
        <w:tc>
          <w:tcPr>
            <w:tcW w:w="547"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b/>
                <w:bCs/>
                <w:sz w:val="14"/>
                <w:szCs w:val="14"/>
              </w:rPr>
            </w:pPr>
          </w:p>
        </w:tc>
        <w:tc>
          <w:tcPr>
            <w:tcW w:w="548"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b/>
                <w:bCs/>
                <w:sz w:val="14"/>
                <w:szCs w:val="14"/>
              </w:rPr>
            </w:pPr>
          </w:p>
        </w:tc>
        <w:tc>
          <w:tcPr>
            <w:tcW w:w="236"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b/>
                <w:bCs/>
                <w:sz w:val="14"/>
                <w:szCs w:val="14"/>
              </w:rPr>
            </w:pPr>
          </w:p>
        </w:tc>
        <w:tc>
          <w:tcPr>
            <w:tcW w:w="547"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b/>
                <w:bCs/>
                <w:sz w:val="14"/>
                <w:szCs w:val="14"/>
              </w:rPr>
            </w:pPr>
          </w:p>
        </w:tc>
        <w:tc>
          <w:tcPr>
            <w:tcW w:w="547"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b/>
                <w:bCs/>
                <w:sz w:val="14"/>
                <w:szCs w:val="14"/>
              </w:rPr>
            </w:pPr>
          </w:p>
        </w:tc>
        <w:tc>
          <w:tcPr>
            <w:tcW w:w="236"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b/>
                <w:bCs/>
                <w:sz w:val="14"/>
                <w:szCs w:val="14"/>
              </w:rPr>
            </w:pPr>
          </w:p>
        </w:tc>
        <w:tc>
          <w:tcPr>
            <w:tcW w:w="608"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b/>
                <w:bCs/>
                <w:sz w:val="14"/>
                <w:szCs w:val="14"/>
              </w:rPr>
            </w:pPr>
          </w:p>
        </w:tc>
        <w:tc>
          <w:tcPr>
            <w:tcW w:w="608"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b/>
                <w:bCs/>
                <w:sz w:val="14"/>
                <w:szCs w:val="14"/>
              </w:rPr>
            </w:pPr>
          </w:p>
        </w:tc>
        <w:tc>
          <w:tcPr>
            <w:tcW w:w="236"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b/>
                <w:bCs/>
                <w:sz w:val="14"/>
                <w:szCs w:val="14"/>
              </w:rPr>
            </w:pPr>
          </w:p>
        </w:tc>
        <w:tc>
          <w:tcPr>
            <w:tcW w:w="613"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b/>
                <w:bCs/>
                <w:sz w:val="14"/>
                <w:szCs w:val="14"/>
              </w:rPr>
            </w:pPr>
          </w:p>
        </w:tc>
      </w:tr>
      <w:tr w:rsidR="00825A46" w:rsidRPr="009E0AF9" w:rsidTr="00C436BF">
        <w:tc>
          <w:tcPr>
            <w:tcW w:w="2352" w:type="dxa"/>
          </w:tcPr>
          <w:p w:rsidR="00825A46" w:rsidRPr="009E0AF9" w:rsidRDefault="00825A46" w:rsidP="00825A46">
            <w:pPr>
              <w:framePr w:w="9330" w:hSpace="181" w:wrap="around" w:vAnchor="text" w:hAnchor="page" w:x="1377" w:y="913"/>
              <w:autoSpaceDE w:val="0"/>
              <w:autoSpaceDN w:val="0"/>
              <w:adjustRightInd w:val="0"/>
              <w:spacing w:after="0"/>
              <w:ind w:left="114"/>
              <w:rPr>
                <w:rFonts w:cs="Arial"/>
                <w:b/>
                <w:bCs/>
                <w:sz w:val="14"/>
                <w:szCs w:val="14"/>
              </w:rPr>
            </w:pPr>
            <w:r w:rsidRPr="009E0AF9">
              <w:rPr>
                <w:rFonts w:cs="Arial"/>
                <w:b/>
                <w:bCs/>
                <w:sz w:val="14"/>
                <w:szCs w:val="14"/>
              </w:rPr>
              <w:t>Sentenced</w:t>
            </w:r>
          </w:p>
        </w:tc>
        <w:tc>
          <w:tcPr>
            <w:tcW w:w="548"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r w:rsidRPr="009E0AF9">
              <w:rPr>
                <w:rFonts w:cs="Arial"/>
                <w:b/>
                <w:bCs/>
                <w:sz w:val="14"/>
                <w:szCs w:val="14"/>
              </w:rPr>
              <w:t>857</w:t>
            </w:r>
          </w:p>
        </w:tc>
        <w:tc>
          <w:tcPr>
            <w:tcW w:w="548"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r w:rsidRPr="009E0AF9">
              <w:rPr>
                <w:rFonts w:cs="Arial"/>
                <w:b/>
                <w:bCs/>
                <w:sz w:val="14"/>
                <w:szCs w:val="14"/>
              </w:rPr>
              <w:t>85</w:t>
            </w:r>
          </w:p>
        </w:tc>
        <w:tc>
          <w:tcPr>
            <w:tcW w:w="236"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p>
        </w:tc>
        <w:tc>
          <w:tcPr>
            <w:tcW w:w="547"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r w:rsidRPr="009E0AF9">
              <w:rPr>
                <w:rFonts w:cs="Arial"/>
                <w:b/>
                <w:bCs/>
                <w:sz w:val="14"/>
                <w:szCs w:val="14"/>
              </w:rPr>
              <w:t>160</w:t>
            </w:r>
          </w:p>
        </w:tc>
        <w:tc>
          <w:tcPr>
            <w:tcW w:w="548"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r w:rsidRPr="009E0AF9">
              <w:rPr>
                <w:rFonts w:cs="Arial"/>
                <w:b/>
                <w:bCs/>
                <w:sz w:val="14"/>
                <w:szCs w:val="14"/>
              </w:rPr>
              <w:t>8</w:t>
            </w:r>
          </w:p>
        </w:tc>
        <w:tc>
          <w:tcPr>
            <w:tcW w:w="236"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p>
        </w:tc>
        <w:tc>
          <w:tcPr>
            <w:tcW w:w="547"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r w:rsidRPr="009E0AF9">
              <w:rPr>
                <w:rFonts w:cs="Arial"/>
                <w:b/>
                <w:bCs/>
                <w:sz w:val="14"/>
                <w:szCs w:val="14"/>
              </w:rPr>
              <w:t>1017</w:t>
            </w:r>
          </w:p>
        </w:tc>
        <w:tc>
          <w:tcPr>
            <w:tcW w:w="547"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r w:rsidRPr="009E0AF9">
              <w:rPr>
                <w:rFonts w:cs="Arial"/>
                <w:b/>
                <w:bCs/>
                <w:sz w:val="14"/>
                <w:szCs w:val="14"/>
              </w:rPr>
              <w:t>93</w:t>
            </w:r>
          </w:p>
        </w:tc>
        <w:tc>
          <w:tcPr>
            <w:tcW w:w="236"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p>
        </w:tc>
        <w:tc>
          <w:tcPr>
            <w:tcW w:w="608"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r w:rsidRPr="009E0AF9">
              <w:rPr>
                <w:rFonts w:cs="Arial"/>
                <w:b/>
                <w:bCs/>
                <w:sz w:val="14"/>
                <w:szCs w:val="14"/>
              </w:rPr>
              <w:t>1110</w:t>
            </w:r>
          </w:p>
        </w:tc>
        <w:tc>
          <w:tcPr>
            <w:tcW w:w="608"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p>
        </w:tc>
        <w:tc>
          <w:tcPr>
            <w:tcW w:w="236"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sz w:val="14"/>
                <w:szCs w:val="14"/>
              </w:rPr>
            </w:pPr>
          </w:p>
        </w:tc>
        <w:tc>
          <w:tcPr>
            <w:tcW w:w="613"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sz w:val="14"/>
                <w:szCs w:val="14"/>
              </w:rPr>
            </w:pPr>
          </w:p>
        </w:tc>
      </w:tr>
      <w:tr w:rsidR="00825A46" w:rsidRPr="009E0AF9" w:rsidTr="00C436BF">
        <w:tc>
          <w:tcPr>
            <w:tcW w:w="2352" w:type="dxa"/>
          </w:tcPr>
          <w:p w:rsidR="00825A46" w:rsidRPr="009E0AF9" w:rsidRDefault="00825A46" w:rsidP="00825A46">
            <w:pPr>
              <w:framePr w:w="9330" w:hSpace="181" w:wrap="around" w:vAnchor="text" w:hAnchor="page" w:x="1377" w:y="913"/>
              <w:autoSpaceDE w:val="0"/>
              <w:autoSpaceDN w:val="0"/>
              <w:adjustRightInd w:val="0"/>
              <w:spacing w:after="0"/>
              <w:ind w:left="114"/>
              <w:rPr>
                <w:rFonts w:cs="Arial"/>
                <w:b/>
                <w:bCs/>
                <w:sz w:val="14"/>
                <w:szCs w:val="14"/>
              </w:rPr>
            </w:pPr>
            <w:r w:rsidRPr="009E0AF9">
              <w:rPr>
                <w:rFonts w:cs="Arial"/>
                <w:b/>
                <w:bCs/>
                <w:sz w:val="14"/>
                <w:szCs w:val="14"/>
              </w:rPr>
              <w:t>Unsentenced</w:t>
            </w:r>
          </w:p>
        </w:tc>
        <w:tc>
          <w:tcPr>
            <w:tcW w:w="548"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r w:rsidRPr="009E0AF9">
              <w:rPr>
                <w:rFonts w:cs="Arial"/>
                <w:b/>
                <w:bCs/>
                <w:sz w:val="14"/>
                <w:szCs w:val="14"/>
              </w:rPr>
              <w:t>345</w:t>
            </w:r>
          </w:p>
        </w:tc>
        <w:tc>
          <w:tcPr>
            <w:tcW w:w="548"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r w:rsidRPr="009E0AF9">
              <w:rPr>
                <w:rFonts w:cs="Arial"/>
                <w:b/>
                <w:bCs/>
                <w:sz w:val="14"/>
                <w:szCs w:val="14"/>
              </w:rPr>
              <w:t>44</w:t>
            </w:r>
          </w:p>
        </w:tc>
        <w:tc>
          <w:tcPr>
            <w:tcW w:w="236"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p>
        </w:tc>
        <w:tc>
          <w:tcPr>
            <w:tcW w:w="547"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r w:rsidRPr="009E0AF9">
              <w:rPr>
                <w:rFonts w:cs="Arial"/>
                <w:b/>
                <w:bCs/>
                <w:sz w:val="14"/>
                <w:szCs w:val="14"/>
              </w:rPr>
              <w:t>73</w:t>
            </w:r>
          </w:p>
        </w:tc>
        <w:tc>
          <w:tcPr>
            <w:tcW w:w="548"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r w:rsidRPr="009E0AF9">
              <w:rPr>
                <w:rFonts w:cs="Arial"/>
                <w:b/>
                <w:bCs/>
                <w:sz w:val="14"/>
                <w:szCs w:val="14"/>
              </w:rPr>
              <w:t>8</w:t>
            </w:r>
          </w:p>
        </w:tc>
        <w:tc>
          <w:tcPr>
            <w:tcW w:w="236"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p>
        </w:tc>
        <w:tc>
          <w:tcPr>
            <w:tcW w:w="547"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r w:rsidRPr="009E0AF9">
              <w:rPr>
                <w:rFonts w:cs="Arial"/>
                <w:b/>
                <w:bCs/>
                <w:sz w:val="14"/>
                <w:szCs w:val="14"/>
              </w:rPr>
              <w:t>418</w:t>
            </w:r>
          </w:p>
        </w:tc>
        <w:tc>
          <w:tcPr>
            <w:tcW w:w="547"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r w:rsidRPr="009E0AF9">
              <w:rPr>
                <w:rFonts w:cs="Arial"/>
                <w:b/>
                <w:bCs/>
                <w:sz w:val="14"/>
                <w:szCs w:val="14"/>
              </w:rPr>
              <w:t>52</w:t>
            </w:r>
          </w:p>
        </w:tc>
        <w:tc>
          <w:tcPr>
            <w:tcW w:w="236"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p>
        </w:tc>
        <w:tc>
          <w:tcPr>
            <w:tcW w:w="608"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r w:rsidRPr="009E0AF9">
              <w:rPr>
                <w:rFonts w:cs="Arial"/>
                <w:b/>
                <w:bCs/>
                <w:sz w:val="14"/>
                <w:szCs w:val="14"/>
              </w:rPr>
              <w:t>470</w:t>
            </w:r>
          </w:p>
        </w:tc>
        <w:tc>
          <w:tcPr>
            <w:tcW w:w="608"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p>
        </w:tc>
        <w:tc>
          <w:tcPr>
            <w:tcW w:w="236"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sz w:val="14"/>
                <w:szCs w:val="14"/>
              </w:rPr>
            </w:pPr>
          </w:p>
        </w:tc>
        <w:tc>
          <w:tcPr>
            <w:tcW w:w="613"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sz w:val="14"/>
                <w:szCs w:val="14"/>
              </w:rPr>
            </w:pPr>
          </w:p>
        </w:tc>
      </w:tr>
      <w:tr w:rsidR="00825A46" w:rsidRPr="009E0AF9" w:rsidTr="00C436BF">
        <w:tc>
          <w:tcPr>
            <w:tcW w:w="2352" w:type="dxa"/>
          </w:tcPr>
          <w:p w:rsidR="00825A46" w:rsidRPr="009E0AF9" w:rsidRDefault="00825A46" w:rsidP="00825A46">
            <w:pPr>
              <w:framePr w:w="9330" w:hSpace="181" w:wrap="around" w:vAnchor="text" w:hAnchor="page" w:x="1377" w:y="913"/>
              <w:autoSpaceDE w:val="0"/>
              <w:autoSpaceDN w:val="0"/>
              <w:adjustRightInd w:val="0"/>
              <w:spacing w:after="0"/>
              <w:ind w:left="114"/>
              <w:rPr>
                <w:rFonts w:cs="Arial"/>
                <w:b/>
                <w:bCs/>
                <w:sz w:val="14"/>
                <w:szCs w:val="14"/>
              </w:rPr>
            </w:pPr>
            <w:r w:rsidRPr="009E0AF9">
              <w:rPr>
                <w:rFonts w:cs="Arial"/>
                <w:b/>
                <w:bCs/>
                <w:sz w:val="14"/>
                <w:szCs w:val="14"/>
              </w:rPr>
              <w:t>Total</w:t>
            </w:r>
          </w:p>
        </w:tc>
        <w:tc>
          <w:tcPr>
            <w:tcW w:w="548"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r w:rsidRPr="009E0AF9">
              <w:rPr>
                <w:rFonts w:cs="Arial"/>
                <w:b/>
                <w:bCs/>
                <w:sz w:val="14"/>
                <w:szCs w:val="14"/>
              </w:rPr>
              <w:t>1202</w:t>
            </w:r>
          </w:p>
        </w:tc>
        <w:tc>
          <w:tcPr>
            <w:tcW w:w="548"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r w:rsidRPr="009E0AF9">
              <w:rPr>
                <w:rFonts w:cs="Arial"/>
                <w:b/>
                <w:bCs/>
                <w:sz w:val="14"/>
                <w:szCs w:val="14"/>
              </w:rPr>
              <w:t>129</w:t>
            </w:r>
          </w:p>
        </w:tc>
        <w:tc>
          <w:tcPr>
            <w:tcW w:w="236"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p>
        </w:tc>
        <w:tc>
          <w:tcPr>
            <w:tcW w:w="547"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r w:rsidRPr="009E0AF9">
              <w:rPr>
                <w:rFonts w:cs="Arial"/>
                <w:b/>
                <w:bCs/>
                <w:sz w:val="14"/>
                <w:szCs w:val="14"/>
              </w:rPr>
              <w:t>233</w:t>
            </w:r>
          </w:p>
        </w:tc>
        <w:tc>
          <w:tcPr>
            <w:tcW w:w="548"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r w:rsidRPr="009E0AF9">
              <w:rPr>
                <w:rFonts w:cs="Arial"/>
                <w:b/>
                <w:bCs/>
                <w:sz w:val="14"/>
                <w:szCs w:val="14"/>
              </w:rPr>
              <w:t>16</w:t>
            </w:r>
          </w:p>
        </w:tc>
        <w:tc>
          <w:tcPr>
            <w:tcW w:w="236"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p>
        </w:tc>
        <w:tc>
          <w:tcPr>
            <w:tcW w:w="547"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r w:rsidRPr="009E0AF9">
              <w:rPr>
                <w:rFonts w:cs="Arial"/>
                <w:b/>
                <w:bCs/>
                <w:sz w:val="14"/>
                <w:szCs w:val="14"/>
              </w:rPr>
              <w:t>1435</w:t>
            </w:r>
          </w:p>
        </w:tc>
        <w:tc>
          <w:tcPr>
            <w:tcW w:w="547"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r w:rsidRPr="009E0AF9">
              <w:rPr>
                <w:rFonts w:cs="Arial"/>
                <w:b/>
                <w:bCs/>
                <w:sz w:val="14"/>
                <w:szCs w:val="14"/>
              </w:rPr>
              <w:t>145</w:t>
            </w:r>
          </w:p>
        </w:tc>
        <w:tc>
          <w:tcPr>
            <w:tcW w:w="236"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p>
        </w:tc>
        <w:tc>
          <w:tcPr>
            <w:tcW w:w="608"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r w:rsidRPr="009E0AF9">
              <w:rPr>
                <w:rFonts w:cs="Arial"/>
                <w:b/>
                <w:bCs/>
                <w:sz w:val="14"/>
                <w:szCs w:val="14"/>
              </w:rPr>
              <w:t>1580</w:t>
            </w:r>
          </w:p>
        </w:tc>
        <w:tc>
          <w:tcPr>
            <w:tcW w:w="608"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r w:rsidRPr="009E0AF9">
              <w:rPr>
                <w:rFonts w:cs="Arial"/>
                <w:b/>
                <w:bCs/>
                <w:sz w:val="14"/>
                <w:szCs w:val="14"/>
              </w:rPr>
              <w:t>100%</w:t>
            </w:r>
          </w:p>
        </w:tc>
        <w:tc>
          <w:tcPr>
            <w:tcW w:w="236"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sz w:val="14"/>
                <w:szCs w:val="14"/>
              </w:rPr>
            </w:pPr>
          </w:p>
        </w:tc>
        <w:tc>
          <w:tcPr>
            <w:tcW w:w="613" w:type="dxa"/>
          </w:tcPr>
          <w:p w:rsidR="00825A46" w:rsidRPr="009E0AF9" w:rsidRDefault="00825A46" w:rsidP="00825A46">
            <w:pPr>
              <w:framePr w:w="9330" w:hSpace="181" w:wrap="around" w:vAnchor="text" w:hAnchor="page" w:x="1377" w:y="913"/>
              <w:autoSpaceDE w:val="0"/>
              <w:autoSpaceDN w:val="0"/>
              <w:adjustRightInd w:val="0"/>
              <w:spacing w:after="0"/>
              <w:jc w:val="right"/>
              <w:rPr>
                <w:rFonts w:cs="Arial"/>
                <w:sz w:val="14"/>
                <w:szCs w:val="14"/>
              </w:rPr>
            </w:pPr>
          </w:p>
        </w:tc>
      </w:tr>
      <w:tr w:rsidR="00AE6456" w:rsidRPr="009E0AF9" w:rsidTr="00C436BF">
        <w:tc>
          <w:tcPr>
            <w:tcW w:w="2352" w:type="dxa"/>
          </w:tcPr>
          <w:p w:rsidR="00AE6456" w:rsidRPr="009E0AF9" w:rsidRDefault="00AE6456" w:rsidP="00825A46">
            <w:pPr>
              <w:framePr w:w="9330" w:hSpace="181" w:wrap="around" w:vAnchor="text" w:hAnchor="page" w:x="1377" w:y="913"/>
              <w:autoSpaceDE w:val="0"/>
              <w:autoSpaceDN w:val="0"/>
              <w:adjustRightInd w:val="0"/>
              <w:spacing w:after="0"/>
              <w:rPr>
                <w:rFonts w:cs="Arial"/>
                <w:sz w:val="14"/>
                <w:szCs w:val="14"/>
              </w:rPr>
            </w:pPr>
            <w:r w:rsidRPr="009E0AF9">
              <w:rPr>
                <w:rFonts w:cs="Arial"/>
                <w:sz w:val="14"/>
                <w:szCs w:val="14"/>
              </w:rPr>
              <w:t>Total 30 June 201</w:t>
            </w:r>
            <w:r w:rsidR="00825A46" w:rsidRPr="009E0AF9">
              <w:rPr>
                <w:rFonts w:cs="Arial"/>
                <w:sz w:val="14"/>
                <w:szCs w:val="14"/>
              </w:rPr>
              <w:t>4</w:t>
            </w:r>
          </w:p>
        </w:tc>
        <w:tc>
          <w:tcPr>
            <w:tcW w:w="548"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548"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548"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608"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608"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612"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613"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sz w:val="14"/>
                <w:szCs w:val="14"/>
              </w:rPr>
            </w:pPr>
          </w:p>
        </w:tc>
      </w:tr>
      <w:tr w:rsidR="00AE6456" w:rsidRPr="009E0AF9" w:rsidTr="00C436BF">
        <w:tc>
          <w:tcPr>
            <w:tcW w:w="2352" w:type="dxa"/>
          </w:tcPr>
          <w:p w:rsidR="00AE6456" w:rsidRPr="009E0AF9" w:rsidRDefault="00AE6456" w:rsidP="00AE6456">
            <w:pPr>
              <w:framePr w:w="9330" w:hSpace="181" w:wrap="around" w:vAnchor="text" w:hAnchor="page" w:x="1377" w:y="913"/>
              <w:autoSpaceDE w:val="0"/>
              <w:autoSpaceDN w:val="0"/>
              <w:adjustRightInd w:val="0"/>
              <w:spacing w:after="0"/>
              <w:ind w:left="114"/>
              <w:rPr>
                <w:rFonts w:cs="Arial"/>
                <w:sz w:val="14"/>
                <w:szCs w:val="14"/>
              </w:rPr>
            </w:pPr>
            <w:r w:rsidRPr="009E0AF9">
              <w:rPr>
                <w:rFonts w:cs="Arial"/>
                <w:sz w:val="14"/>
                <w:szCs w:val="14"/>
              </w:rPr>
              <w:t>Sentenced</w:t>
            </w:r>
          </w:p>
        </w:tc>
        <w:tc>
          <w:tcPr>
            <w:tcW w:w="548"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bCs/>
                <w:sz w:val="14"/>
                <w:szCs w:val="14"/>
              </w:rPr>
            </w:pPr>
            <w:r w:rsidRPr="009E0AF9">
              <w:rPr>
                <w:rFonts w:cs="Arial"/>
                <w:bCs/>
                <w:sz w:val="14"/>
                <w:szCs w:val="14"/>
              </w:rPr>
              <w:t>859</w:t>
            </w:r>
          </w:p>
        </w:tc>
        <w:tc>
          <w:tcPr>
            <w:tcW w:w="548"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bCs/>
                <w:sz w:val="14"/>
                <w:szCs w:val="14"/>
              </w:rPr>
            </w:pPr>
            <w:r w:rsidRPr="009E0AF9">
              <w:rPr>
                <w:rFonts w:cs="Arial"/>
                <w:bCs/>
                <w:sz w:val="14"/>
                <w:szCs w:val="14"/>
              </w:rPr>
              <w:t>60</w:t>
            </w:r>
          </w:p>
        </w:tc>
        <w:tc>
          <w:tcPr>
            <w:tcW w:w="236"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bCs/>
                <w:sz w:val="14"/>
                <w:szCs w:val="14"/>
              </w:rPr>
            </w:pPr>
          </w:p>
        </w:tc>
        <w:tc>
          <w:tcPr>
            <w:tcW w:w="547"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bCs/>
                <w:sz w:val="14"/>
                <w:szCs w:val="14"/>
              </w:rPr>
            </w:pPr>
            <w:r w:rsidRPr="009E0AF9">
              <w:rPr>
                <w:rFonts w:cs="Arial"/>
                <w:bCs/>
                <w:sz w:val="14"/>
                <w:szCs w:val="14"/>
              </w:rPr>
              <w:t>145</w:t>
            </w:r>
          </w:p>
        </w:tc>
        <w:tc>
          <w:tcPr>
            <w:tcW w:w="548"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bCs/>
                <w:sz w:val="14"/>
                <w:szCs w:val="14"/>
              </w:rPr>
            </w:pPr>
            <w:r w:rsidRPr="009E0AF9">
              <w:rPr>
                <w:rFonts w:cs="Arial"/>
                <w:bCs/>
                <w:sz w:val="14"/>
                <w:szCs w:val="14"/>
              </w:rPr>
              <w:t>9</w:t>
            </w:r>
          </w:p>
        </w:tc>
        <w:tc>
          <w:tcPr>
            <w:tcW w:w="236"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bCs/>
                <w:sz w:val="14"/>
                <w:szCs w:val="14"/>
              </w:rPr>
            </w:pPr>
          </w:p>
        </w:tc>
        <w:tc>
          <w:tcPr>
            <w:tcW w:w="547"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bCs/>
                <w:sz w:val="14"/>
                <w:szCs w:val="14"/>
              </w:rPr>
            </w:pPr>
            <w:r w:rsidRPr="009E0AF9">
              <w:rPr>
                <w:rFonts w:cs="Arial"/>
                <w:bCs/>
                <w:sz w:val="14"/>
                <w:szCs w:val="14"/>
              </w:rPr>
              <w:t>1004</w:t>
            </w:r>
          </w:p>
        </w:tc>
        <w:tc>
          <w:tcPr>
            <w:tcW w:w="547"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bCs/>
                <w:sz w:val="14"/>
                <w:szCs w:val="14"/>
              </w:rPr>
            </w:pPr>
            <w:r w:rsidRPr="009E0AF9">
              <w:rPr>
                <w:rFonts w:cs="Arial"/>
                <w:bCs/>
                <w:sz w:val="14"/>
                <w:szCs w:val="14"/>
              </w:rPr>
              <w:t>69</w:t>
            </w:r>
          </w:p>
        </w:tc>
        <w:tc>
          <w:tcPr>
            <w:tcW w:w="236"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608"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608"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612"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bCs/>
                <w:sz w:val="14"/>
                <w:szCs w:val="14"/>
              </w:rPr>
            </w:pPr>
            <w:r w:rsidRPr="009E0AF9">
              <w:rPr>
                <w:rFonts w:cs="Arial"/>
                <w:bCs/>
                <w:sz w:val="14"/>
                <w:szCs w:val="14"/>
              </w:rPr>
              <w:t>1073</w:t>
            </w:r>
          </w:p>
        </w:tc>
        <w:tc>
          <w:tcPr>
            <w:tcW w:w="613" w:type="dxa"/>
          </w:tcPr>
          <w:p w:rsidR="00AE6456" w:rsidRPr="009E0AF9" w:rsidRDefault="00AE6456" w:rsidP="00AE6456">
            <w:pPr>
              <w:framePr w:w="9330" w:hSpace="181" w:wrap="around" w:vAnchor="text" w:hAnchor="page" w:x="1377" w:y="913"/>
              <w:autoSpaceDE w:val="0"/>
              <w:autoSpaceDN w:val="0"/>
              <w:adjustRightInd w:val="0"/>
              <w:spacing w:after="0"/>
              <w:jc w:val="right"/>
              <w:rPr>
                <w:rFonts w:cs="Arial"/>
                <w:bCs/>
                <w:sz w:val="14"/>
                <w:szCs w:val="14"/>
              </w:rPr>
            </w:pPr>
          </w:p>
        </w:tc>
      </w:tr>
      <w:tr w:rsidR="00AE6456" w:rsidRPr="009E0AF9" w:rsidTr="00C436BF">
        <w:tc>
          <w:tcPr>
            <w:tcW w:w="2352" w:type="dxa"/>
            <w:tcBorders>
              <w:bottom w:val="nil"/>
            </w:tcBorders>
          </w:tcPr>
          <w:p w:rsidR="00AE6456" w:rsidRPr="009E0AF9" w:rsidRDefault="00AE6456" w:rsidP="00AE6456">
            <w:pPr>
              <w:framePr w:w="9330" w:hSpace="181" w:wrap="around" w:vAnchor="text" w:hAnchor="page" w:x="1377" w:y="913"/>
              <w:autoSpaceDE w:val="0"/>
              <w:autoSpaceDN w:val="0"/>
              <w:adjustRightInd w:val="0"/>
              <w:spacing w:after="0"/>
              <w:ind w:left="114"/>
              <w:rPr>
                <w:rFonts w:cs="Arial"/>
                <w:sz w:val="14"/>
                <w:szCs w:val="14"/>
              </w:rPr>
            </w:pPr>
            <w:r w:rsidRPr="009E0AF9">
              <w:rPr>
                <w:rFonts w:cs="Arial"/>
                <w:sz w:val="14"/>
                <w:szCs w:val="14"/>
              </w:rPr>
              <w:t>Unsentenced</w:t>
            </w:r>
          </w:p>
        </w:tc>
        <w:tc>
          <w:tcPr>
            <w:tcW w:w="548" w:type="dxa"/>
            <w:tcBorders>
              <w:bottom w:val="nil"/>
            </w:tcBorders>
          </w:tcPr>
          <w:p w:rsidR="00AE6456" w:rsidRPr="009E0AF9" w:rsidRDefault="00AE6456" w:rsidP="00AE6456">
            <w:pPr>
              <w:framePr w:w="9330" w:hSpace="181" w:wrap="around" w:vAnchor="text" w:hAnchor="page" w:x="1377" w:y="913"/>
              <w:autoSpaceDE w:val="0"/>
              <w:autoSpaceDN w:val="0"/>
              <w:adjustRightInd w:val="0"/>
              <w:spacing w:after="0"/>
              <w:jc w:val="right"/>
              <w:rPr>
                <w:rFonts w:cs="Arial"/>
                <w:bCs/>
                <w:sz w:val="14"/>
                <w:szCs w:val="14"/>
              </w:rPr>
            </w:pPr>
            <w:r w:rsidRPr="009E0AF9">
              <w:rPr>
                <w:rFonts w:cs="Arial"/>
                <w:bCs/>
                <w:sz w:val="14"/>
                <w:szCs w:val="14"/>
              </w:rPr>
              <w:t>312</w:t>
            </w:r>
          </w:p>
        </w:tc>
        <w:tc>
          <w:tcPr>
            <w:tcW w:w="548" w:type="dxa"/>
            <w:tcBorders>
              <w:bottom w:val="nil"/>
            </w:tcBorders>
          </w:tcPr>
          <w:p w:rsidR="00AE6456" w:rsidRPr="009E0AF9" w:rsidRDefault="00AE6456" w:rsidP="00AE6456">
            <w:pPr>
              <w:framePr w:w="9330" w:hSpace="181" w:wrap="around" w:vAnchor="text" w:hAnchor="page" w:x="1377" w:y="913"/>
              <w:autoSpaceDE w:val="0"/>
              <w:autoSpaceDN w:val="0"/>
              <w:adjustRightInd w:val="0"/>
              <w:spacing w:after="0"/>
              <w:jc w:val="right"/>
              <w:rPr>
                <w:rFonts w:cs="Arial"/>
                <w:bCs/>
                <w:sz w:val="14"/>
                <w:szCs w:val="14"/>
              </w:rPr>
            </w:pPr>
            <w:r w:rsidRPr="009E0AF9">
              <w:rPr>
                <w:rFonts w:cs="Arial"/>
                <w:bCs/>
                <w:sz w:val="14"/>
                <w:szCs w:val="14"/>
              </w:rPr>
              <w:t>36</w:t>
            </w:r>
          </w:p>
        </w:tc>
        <w:tc>
          <w:tcPr>
            <w:tcW w:w="236" w:type="dxa"/>
            <w:tcBorders>
              <w:bottom w:val="nil"/>
            </w:tcBorders>
          </w:tcPr>
          <w:p w:rsidR="00AE6456" w:rsidRPr="009E0AF9" w:rsidRDefault="00AE6456" w:rsidP="00AE6456">
            <w:pPr>
              <w:framePr w:w="9330" w:hSpace="181" w:wrap="around" w:vAnchor="text" w:hAnchor="page" w:x="1377" w:y="913"/>
              <w:autoSpaceDE w:val="0"/>
              <w:autoSpaceDN w:val="0"/>
              <w:adjustRightInd w:val="0"/>
              <w:spacing w:after="0"/>
              <w:jc w:val="right"/>
              <w:rPr>
                <w:rFonts w:cs="Arial"/>
                <w:bCs/>
                <w:sz w:val="14"/>
                <w:szCs w:val="14"/>
              </w:rPr>
            </w:pPr>
          </w:p>
        </w:tc>
        <w:tc>
          <w:tcPr>
            <w:tcW w:w="547" w:type="dxa"/>
            <w:tcBorders>
              <w:bottom w:val="nil"/>
            </w:tcBorders>
          </w:tcPr>
          <w:p w:rsidR="00AE6456" w:rsidRPr="009E0AF9" w:rsidRDefault="00AE6456" w:rsidP="00AE6456">
            <w:pPr>
              <w:framePr w:w="9330" w:hSpace="181" w:wrap="around" w:vAnchor="text" w:hAnchor="page" w:x="1377" w:y="913"/>
              <w:autoSpaceDE w:val="0"/>
              <w:autoSpaceDN w:val="0"/>
              <w:adjustRightInd w:val="0"/>
              <w:spacing w:after="0"/>
              <w:jc w:val="right"/>
              <w:rPr>
                <w:rFonts w:cs="Arial"/>
                <w:bCs/>
                <w:sz w:val="14"/>
                <w:szCs w:val="14"/>
              </w:rPr>
            </w:pPr>
            <w:r w:rsidRPr="009E0AF9">
              <w:rPr>
                <w:rFonts w:cs="Arial"/>
                <w:bCs/>
                <w:sz w:val="14"/>
                <w:szCs w:val="14"/>
              </w:rPr>
              <w:t>58</w:t>
            </w:r>
          </w:p>
        </w:tc>
        <w:tc>
          <w:tcPr>
            <w:tcW w:w="548" w:type="dxa"/>
            <w:tcBorders>
              <w:bottom w:val="nil"/>
            </w:tcBorders>
          </w:tcPr>
          <w:p w:rsidR="00AE6456" w:rsidRPr="009E0AF9" w:rsidRDefault="00AE6456" w:rsidP="00AE6456">
            <w:pPr>
              <w:framePr w:w="9330" w:hSpace="181" w:wrap="around" w:vAnchor="text" w:hAnchor="page" w:x="1377" w:y="913"/>
              <w:autoSpaceDE w:val="0"/>
              <w:autoSpaceDN w:val="0"/>
              <w:adjustRightInd w:val="0"/>
              <w:spacing w:after="0"/>
              <w:jc w:val="right"/>
              <w:rPr>
                <w:rFonts w:cs="Arial"/>
                <w:bCs/>
                <w:sz w:val="14"/>
                <w:szCs w:val="14"/>
              </w:rPr>
            </w:pPr>
            <w:r w:rsidRPr="009E0AF9">
              <w:rPr>
                <w:rFonts w:cs="Arial"/>
                <w:bCs/>
                <w:sz w:val="14"/>
                <w:szCs w:val="14"/>
              </w:rPr>
              <w:t>3</w:t>
            </w:r>
          </w:p>
        </w:tc>
        <w:tc>
          <w:tcPr>
            <w:tcW w:w="236" w:type="dxa"/>
            <w:tcBorders>
              <w:bottom w:val="nil"/>
            </w:tcBorders>
          </w:tcPr>
          <w:p w:rsidR="00AE6456" w:rsidRPr="009E0AF9" w:rsidRDefault="00AE6456" w:rsidP="00AE6456">
            <w:pPr>
              <w:framePr w:w="9330" w:hSpace="181" w:wrap="around" w:vAnchor="text" w:hAnchor="page" w:x="1377" w:y="913"/>
              <w:autoSpaceDE w:val="0"/>
              <w:autoSpaceDN w:val="0"/>
              <w:adjustRightInd w:val="0"/>
              <w:spacing w:after="0"/>
              <w:jc w:val="right"/>
              <w:rPr>
                <w:rFonts w:cs="Arial"/>
                <w:bCs/>
                <w:sz w:val="14"/>
                <w:szCs w:val="14"/>
              </w:rPr>
            </w:pPr>
          </w:p>
        </w:tc>
        <w:tc>
          <w:tcPr>
            <w:tcW w:w="547" w:type="dxa"/>
            <w:tcBorders>
              <w:bottom w:val="nil"/>
            </w:tcBorders>
          </w:tcPr>
          <w:p w:rsidR="00AE6456" w:rsidRPr="009E0AF9" w:rsidRDefault="00AE6456" w:rsidP="00AE6456">
            <w:pPr>
              <w:framePr w:w="9330" w:hSpace="181" w:wrap="around" w:vAnchor="text" w:hAnchor="page" w:x="1377" w:y="913"/>
              <w:autoSpaceDE w:val="0"/>
              <w:autoSpaceDN w:val="0"/>
              <w:adjustRightInd w:val="0"/>
              <w:spacing w:after="0"/>
              <w:jc w:val="right"/>
              <w:rPr>
                <w:rFonts w:cs="Arial"/>
                <w:bCs/>
                <w:sz w:val="14"/>
                <w:szCs w:val="14"/>
              </w:rPr>
            </w:pPr>
            <w:r w:rsidRPr="009E0AF9">
              <w:rPr>
                <w:rFonts w:cs="Arial"/>
                <w:bCs/>
                <w:sz w:val="14"/>
                <w:szCs w:val="14"/>
              </w:rPr>
              <w:t>370</w:t>
            </w:r>
          </w:p>
        </w:tc>
        <w:tc>
          <w:tcPr>
            <w:tcW w:w="547" w:type="dxa"/>
            <w:tcBorders>
              <w:bottom w:val="nil"/>
            </w:tcBorders>
          </w:tcPr>
          <w:p w:rsidR="00AE6456" w:rsidRPr="009E0AF9" w:rsidRDefault="00AE6456" w:rsidP="00AE6456">
            <w:pPr>
              <w:framePr w:w="9330" w:hSpace="181" w:wrap="around" w:vAnchor="text" w:hAnchor="page" w:x="1377" w:y="913"/>
              <w:autoSpaceDE w:val="0"/>
              <w:autoSpaceDN w:val="0"/>
              <w:adjustRightInd w:val="0"/>
              <w:spacing w:after="0"/>
              <w:jc w:val="right"/>
              <w:rPr>
                <w:rFonts w:cs="Arial"/>
                <w:bCs/>
                <w:sz w:val="14"/>
                <w:szCs w:val="14"/>
              </w:rPr>
            </w:pPr>
            <w:r w:rsidRPr="009E0AF9">
              <w:rPr>
                <w:rFonts w:cs="Arial"/>
                <w:bCs/>
                <w:sz w:val="14"/>
                <w:szCs w:val="14"/>
              </w:rPr>
              <w:t>39</w:t>
            </w:r>
          </w:p>
        </w:tc>
        <w:tc>
          <w:tcPr>
            <w:tcW w:w="236" w:type="dxa"/>
            <w:tcBorders>
              <w:bottom w:val="nil"/>
            </w:tcBorders>
          </w:tcPr>
          <w:p w:rsidR="00AE6456" w:rsidRPr="009E0AF9"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608" w:type="dxa"/>
            <w:tcBorders>
              <w:bottom w:val="nil"/>
            </w:tcBorders>
          </w:tcPr>
          <w:p w:rsidR="00AE6456" w:rsidRPr="009E0AF9"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608" w:type="dxa"/>
            <w:tcBorders>
              <w:bottom w:val="nil"/>
            </w:tcBorders>
          </w:tcPr>
          <w:p w:rsidR="00AE6456" w:rsidRPr="009E0AF9"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236" w:type="dxa"/>
            <w:tcBorders>
              <w:bottom w:val="nil"/>
            </w:tcBorders>
          </w:tcPr>
          <w:p w:rsidR="00AE6456" w:rsidRPr="009E0AF9"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612" w:type="dxa"/>
            <w:tcBorders>
              <w:bottom w:val="nil"/>
            </w:tcBorders>
          </w:tcPr>
          <w:p w:rsidR="00AE6456" w:rsidRPr="009E0AF9" w:rsidRDefault="00AE6456" w:rsidP="00AE6456">
            <w:pPr>
              <w:framePr w:w="9330" w:hSpace="181" w:wrap="around" w:vAnchor="text" w:hAnchor="page" w:x="1377" w:y="913"/>
              <w:autoSpaceDE w:val="0"/>
              <w:autoSpaceDN w:val="0"/>
              <w:adjustRightInd w:val="0"/>
              <w:spacing w:after="0"/>
              <w:jc w:val="right"/>
              <w:rPr>
                <w:rFonts w:cs="Arial"/>
                <w:bCs/>
                <w:sz w:val="14"/>
                <w:szCs w:val="14"/>
              </w:rPr>
            </w:pPr>
            <w:r w:rsidRPr="009E0AF9">
              <w:rPr>
                <w:rFonts w:cs="Arial"/>
                <w:bCs/>
                <w:sz w:val="14"/>
                <w:szCs w:val="14"/>
              </w:rPr>
              <w:t>409</w:t>
            </w:r>
          </w:p>
        </w:tc>
        <w:tc>
          <w:tcPr>
            <w:tcW w:w="613" w:type="dxa"/>
            <w:tcBorders>
              <w:bottom w:val="nil"/>
            </w:tcBorders>
          </w:tcPr>
          <w:p w:rsidR="00AE6456" w:rsidRPr="009E0AF9" w:rsidRDefault="00AE6456" w:rsidP="00AE6456">
            <w:pPr>
              <w:framePr w:w="9330" w:hSpace="181" w:wrap="around" w:vAnchor="text" w:hAnchor="page" w:x="1377" w:y="913"/>
              <w:autoSpaceDE w:val="0"/>
              <w:autoSpaceDN w:val="0"/>
              <w:adjustRightInd w:val="0"/>
              <w:spacing w:after="0"/>
              <w:jc w:val="right"/>
              <w:rPr>
                <w:rFonts w:cs="Arial"/>
                <w:bCs/>
                <w:sz w:val="14"/>
                <w:szCs w:val="14"/>
              </w:rPr>
            </w:pPr>
          </w:p>
        </w:tc>
      </w:tr>
      <w:tr w:rsidR="00AE6456" w:rsidRPr="009E0AF9" w:rsidTr="00C436BF">
        <w:tc>
          <w:tcPr>
            <w:tcW w:w="2352" w:type="dxa"/>
            <w:tcBorders>
              <w:top w:val="nil"/>
              <w:bottom w:val="double" w:sz="4" w:space="0" w:color="auto"/>
            </w:tcBorders>
          </w:tcPr>
          <w:p w:rsidR="00AE6456" w:rsidRPr="009E0AF9" w:rsidRDefault="00AE6456" w:rsidP="00AE6456">
            <w:pPr>
              <w:framePr w:w="9330" w:hSpace="181" w:wrap="around" w:vAnchor="text" w:hAnchor="page" w:x="1377" w:y="913"/>
              <w:autoSpaceDE w:val="0"/>
              <w:autoSpaceDN w:val="0"/>
              <w:adjustRightInd w:val="0"/>
              <w:spacing w:after="0"/>
              <w:ind w:left="114"/>
              <w:rPr>
                <w:rFonts w:cs="Arial"/>
                <w:sz w:val="14"/>
                <w:szCs w:val="14"/>
              </w:rPr>
            </w:pPr>
            <w:r w:rsidRPr="009E0AF9">
              <w:rPr>
                <w:rFonts w:cs="Arial"/>
                <w:sz w:val="14"/>
                <w:szCs w:val="14"/>
              </w:rPr>
              <w:t>Total</w:t>
            </w:r>
          </w:p>
        </w:tc>
        <w:tc>
          <w:tcPr>
            <w:tcW w:w="548" w:type="dxa"/>
            <w:tcBorders>
              <w:top w:val="nil"/>
              <w:bottom w:val="double" w:sz="4" w:space="0" w:color="auto"/>
            </w:tcBorders>
          </w:tcPr>
          <w:p w:rsidR="00AE6456" w:rsidRPr="009E0AF9" w:rsidRDefault="00AE6456" w:rsidP="00AE6456">
            <w:pPr>
              <w:framePr w:w="9330" w:hSpace="181" w:wrap="around" w:vAnchor="text" w:hAnchor="page" w:x="1377" w:y="913"/>
              <w:autoSpaceDE w:val="0"/>
              <w:autoSpaceDN w:val="0"/>
              <w:adjustRightInd w:val="0"/>
              <w:spacing w:after="0"/>
              <w:jc w:val="right"/>
              <w:rPr>
                <w:rFonts w:cs="Arial"/>
                <w:bCs/>
                <w:sz w:val="14"/>
                <w:szCs w:val="14"/>
              </w:rPr>
            </w:pPr>
            <w:r w:rsidRPr="009E0AF9">
              <w:rPr>
                <w:rFonts w:cs="Arial"/>
                <w:bCs/>
                <w:sz w:val="14"/>
                <w:szCs w:val="14"/>
              </w:rPr>
              <w:t>1171</w:t>
            </w:r>
          </w:p>
        </w:tc>
        <w:tc>
          <w:tcPr>
            <w:tcW w:w="548" w:type="dxa"/>
            <w:tcBorders>
              <w:top w:val="nil"/>
              <w:bottom w:val="double" w:sz="4" w:space="0" w:color="auto"/>
            </w:tcBorders>
          </w:tcPr>
          <w:p w:rsidR="00AE6456" w:rsidRPr="009E0AF9" w:rsidRDefault="00AE6456" w:rsidP="00AE6456">
            <w:pPr>
              <w:framePr w:w="9330" w:hSpace="181" w:wrap="around" w:vAnchor="text" w:hAnchor="page" w:x="1377" w:y="913"/>
              <w:autoSpaceDE w:val="0"/>
              <w:autoSpaceDN w:val="0"/>
              <w:adjustRightInd w:val="0"/>
              <w:spacing w:after="0"/>
              <w:jc w:val="right"/>
              <w:rPr>
                <w:rFonts w:cs="Arial"/>
                <w:bCs/>
                <w:sz w:val="14"/>
                <w:szCs w:val="14"/>
              </w:rPr>
            </w:pPr>
            <w:r w:rsidRPr="009E0AF9">
              <w:rPr>
                <w:rFonts w:cs="Arial"/>
                <w:bCs/>
                <w:sz w:val="14"/>
                <w:szCs w:val="14"/>
              </w:rPr>
              <w:t>96</w:t>
            </w:r>
          </w:p>
        </w:tc>
        <w:tc>
          <w:tcPr>
            <w:tcW w:w="236" w:type="dxa"/>
            <w:tcBorders>
              <w:top w:val="nil"/>
              <w:bottom w:val="double" w:sz="4" w:space="0" w:color="auto"/>
            </w:tcBorders>
          </w:tcPr>
          <w:p w:rsidR="00AE6456" w:rsidRPr="009E0AF9" w:rsidRDefault="00AE6456" w:rsidP="00AE6456">
            <w:pPr>
              <w:framePr w:w="9330" w:hSpace="181" w:wrap="around" w:vAnchor="text" w:hAnchor="page" w:x="1377" w:y="913"/>
              <w:autoSpaceDE w:val="0"/>
              <w:autoSpaceDN w:val="0"/>
              <w:adjustRightInd w:val="0"/>
              <w:spacing w:after="0"/>
              <w:jc w:val="right"/>
              <w:rPr>
                <w:rFonts w:cs="Arial"/>
                <w:bCs/>
                <w:sz w:val="14"/>
                <w:szCs w:val="14"/>
              </w:rPr>
            </w:pPr>
          </w:p>
        </w:tc>
        <w:tc>
          <w:tcPr>
            <w:tcW w:w="547" w:type="dxa"/>
            <w:tcBorders>
              <w:top w:val="nil"/>
              <w:bottom w:val="double" w:sz="4" w:space="0" w:color="auto"/>
            </w:tcBorders>
          </w:tcPr>
          <w:p w:rsidR="00AE6456" w:rsidRPr="009E0AF9" w:rsidRDefault="00AE6456" w:rsidP="00AE6456">
            <w:pPr>
              <w:framePr w:w="9330" w:hSpace="181" w:wrap="around" w:vAnchor="text" w:hAnchor="page" w:x="1377" w:y="913"/>
              <w:autoSpaceDE w:val="0"/>
              <w:autoSpaceDN w:val="0"/>
              <w:adjustRightInd w:val="0"/>
              <w:spacing w:after="0"/>
              <w:jc w:val="right"/>
              <w:rPr>
                <w:rFonts w:cs="Arial"/>
                <w:bCs/>
                <w:sz w:val="14"/>
                <w:szCs w:val="14"/>
              </w:rPr>
            </w:pPr>
            <w:r w:rsidRPr="009E0AF9">
              <w:rPr>
                <w:rFonts w:cs="Arial"/>
                <w:bCs/>
                <w:sz w:val="14"/>
                <w:szCs w:val="14"/>
              </w:rPr>
              <w:t>203</w:t>
            </w:r>
          </w:p>
        </w:tc>
        <w:tc>
          <w:tcPr>
            <w:tcW w:w="548" w:type="dxa"/>
            <w:tcBorders>
              <w:top w:val="nil"/>
              <w:bottom w:val="double" w:sz="4" w:space="0" w:color="auto"/>
            </w:tcBorders>
          </w:tcPr>
          <w:p w:rsidR="00AE6456" w:rsidRPr="009E0AF9" w:rsidRDefault="00AE6456" w:rsidP="00AE6456">
            <w:pPr>
              <w:framePr w:w="9330" w:hSpace="181" w:wrap="around" w:vAnchor="text" w:hAnchor="page" w:x="1377" w:y="913"/>
              <w:autoSpaceDE w:val="0"/>
              <w:autoSpaceDN w:val="0"/>
              <w:adjustRightInd w:val="0"/>
              <w:spacing w:after="0"/>
              <w:jc w:val="right"/>
              <w:rPr>
                <w:rFonts w:cs="Arial"/>
                <w:bCs/>
                <w:sz w:val="14"/>
                <w:szCs w:val="14"/>
              </w:rPr>
            </w:pPr>
            <w:r w:rsidRPr="009E0AF9">
              <w:rPr>
                <w:rFonts w:cs="Arial"/>
                <w:bCs/>
                <w:sz w:val="14"/>
                <w:szCs w:val="14"/>
              </w:rPr>
              <w:t>12</w:t>
            </w:r>
          </w:p>
        </w:tc>
        <w:tc>
          <w:tcPr>
            <w:tcW w:w="236" w:type="dxa"/>
            <w:tcBorders>
              <w:top w:val="nil"/>
              <w:bottom w:val="double" w:sz="4" w:space="0" w:color="auto"/>
            </w:tcBorders>
          </w:tcPr>
          <w:p w:rsidR="00AE6456" w:rsidRPr="009E0AF9" w:rsidRDefault="00AE6456" w:rsidP="00AE6456">
            <w:pPr>
              <w:framePr w:w="9330" w:hSpace="181" w:wrap="around" w:vAnchor="text" w:hAnchor="page" w:x="1377" w:y="913"/>
              <w:autoSpaceDE w:val="0"/>
              <w:autoSpaceDN w:val="0"/>
              <w:adjustRightInd w:val="0"/>
              <w:spacing w:after="0"/>
              <w:jc w:val="right"/>
              <w:rPr>
                <w:rFonts w:cs="Arial"/>
                <w:bCs/>
                <w:sz w:val="14"/>
                <w:szCs w:val="14"/>
              </w:rPr>
            </w:pPr>
          </w:p>
        </w:tc>
        <w:tc>
          <w:tcPr>
            <w:tcW w:w="547" w:type="dxa"/>
            <w:tcBorders>
              <w:top w:val="nil"/>
              <w:bottom w:val="double" w:sz="4" w:space="0" w:color="auto"/>
            </w:tcBorders>
          </w:tcPr>
          <w:p w:rsidR="00AE6456" w:rsidRPr="009E0AF9" w:rsidRDefault="00AE6456" w:rsidP="00AE6456">
            <w:pPr>
              <w:framePr w:w="9330" w:hSpace="181" w:wrap="around" w:vAnchor="text" w:hAnchor="page" w:x="1377" w:y="913"/>
              <w:autoSpaceDE w:val="0"/>
              <w:autoSpaceDN w:val="0"/>
              <w:adjustRightInd w:val="0"/>
              <w:spacing w:after="0"/>
              <w:jc w:val="right"/>
              <w:rPr>
                <w:rFonts w:cs="Arial"/>
                <w:bCs/>
                <w:sz w:val="14"/>
                <w:szCs w:val="14"/>
              </w:rPr>
            </w:pPr>
            <w:r w:rsidRPr="009E0AF9">
              <w:rPr>
                <w:rFonts w:cs="Arial"/>
                <w:bCs/>
                <w:sz w:val="14"/>
                <w:szCs w:val="14"/>
              </w:rPr>
              <w:t>1374</w:t>
            </w:r>
          </w:p>
        </w:tc>
        <w:tc>
          <w:tcPr>
            <w:tcW w:w="547" w:type="dxa"/>
            <w:tcBorders>
              <w:top w:val="nil"/>
              <w:bottom w:val="double" w:sz="4" w:space="0" w:color="auto"/>
            </w:tcBorders>
          </w:tcPr>
          <w:p w:rsidR="00AE6456" w:rsidRPr="009E0AF9" w:rsidRDefault="00AE6456" w:rsidP="00AE6456">
            <w:pPr>
              <w:framePr w:w="9330" w:hSpace="181" w:wrap="around" w:vAnchor="text" w:hAnchor="page" w:x="1377" w:y="913"/>
              <w:autoSpaceDE w:val="0"/>
              <w:autoSpaceDN w:val="0"/>
              <w:adjustRightInd w:val="0"/>
              <w:spacing w:after="0"/>
              <w:jc w:val="right"/>
              <w:rPr>
                <w:rFonts w:cs="Arial"/>
                <w:bCs/>
                <w:sz w:val="14"/>
                <w:szCs w:val="14"/>
              </w:rPr>
            </w:pPr>
            <w:r w:rsidRPr="009E0AF9">
              <w:rPr>
                <w:rFonts w:cs="Arial"/>
                <w:bCs/>
                <w:sz w:val="14"/>
                <w:szCs w:val="14"/>
              </w:rPr>
              <w:t>108</w:t>
            </w:r>
          </w:p>
        </w:tc>
        <w:tc>
          <w:tcPr>
            <w:tcW w:w="236" w:type="dxa"/>
            <w:tcBorders>
              <w:top w:val="nil"/>
              <w:bottom w:val="double" w:sz="4" w:space="0" w:color="auto"/>
            </w:tcBorders>
          </w:tcPr>
          <w:p w:rsidR="00AE6456" w:rsidRPr="009E0AF9"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608" w:type="dxa"/>
            <w:tcBorders>
              <w:top w:val="nil"/>
              <w:bottom w:val="double" w:sz="4" w:space="0" w:color="auto"/>
            </w:tcBorders>
          </w:tcPr>
          <w:p w:rsidR="00AE6456" w:rsidRPr="009E0AF9"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608" w:type="dxa"/>
            <w:tcBorders>
              <w:top w:val="nil"/>
              <w:bottom w:val="double" w:sz="4" w:space="0" w:color="auto"/>
            </w:tcBorders>
          </w:tcPr>
          <w:p w:rsidR="00AE6456" w:rsidRPr="009E0AF9"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236" w:type="dxa"/>
            <w:tcBorders>
              <w:top w:val="nil"/>
              <w:bottom w:val="double" w:sz="4" w:space="0" w:color="auto"/>
            </w:tcBorders>
          </w:tcPr>
          <w:p w:rsidR="00AE6456" w:rsidRPr="009E0AF9"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612" w:type="dxa"/>
            <w:tcBorders>
              <w:top w:val="nil"/>
              <w:bottom w:val="double" w:sz="4" w:space="0" w:color="auto"/>
            </w:tcBorders>
          </w:tcPr>
          <w:p w:rsidR="00AE6456" w:rsidRPr="009E0AF9" w:rsidRDefault="00AE6456" w:rsidP="00AE6456">
            <w:pPr>
              <w:framePr w:w="9330" w:hSpace="181" w:wrap="around" w:vAnchor="text" w:hAnchor="page" w:x="1377" w:y="913"/>
              <w:autoSpaceDE w:val="0"/>
              <w:autoSpaceDN w:val="0"/>
              <w:adjustRightInd w:val="0"/>
              <w:spacing w:after="0"/>
              <w:jc w:val="right"/>
              <w:rPr>
                <w:rFonts w:cs="Arial"/>
                <w:bCs/>
                <w:sz w:val="14"/>
                <w:szCs w:val="14"/>
              </w:rPr>
            </w:pPr>
            <w:r w:rsidRPr="009E0AF9">
              <w:rPr>
                <w:rFonts w:cs="Arial"/>
                <w:bCs/>
                <w:sz w:val="14"/>
                <w:szCs w:val="14"/>
              </w:rPr>
              <w:t>1482</w:t>
            </w:r>
          </w:p>
        </w:tc>
        <w:tc>
          <w:tcPr>
            <w:tcW w:w="613" w:type="dxa"/>
            <w:tcBorders>
              <w:top w:val="nil"/>
              <w:bottom w:val="double" w:sz="4" w:space="0" w:color="auto"/>
            </w:tcBorders>
          </w:tcPr>
          <w:p w:rsidR="00AE6456" w:rsidRPr="009E0AF9" w:rsidRDefault="00AE6456" w:rsidP="00AE6456">
            <w:pPr>
              <w:framePr w:w="9330" w:hSpace="181" w:wrap="around" w:vAnchor="text" w:hAnchor="page" w:x="1377" w:y="913"/>
              <w:autoSpaceDE w:val="0"/>
              <w:autoSpaceDN w:val="0"/>
              <w:adjustRightInd w:val="0"/>
              <w:spacing w:after="0"/>
              <w:jc w:val="right"/>
              <w:rPr>
                <w:rFonts w:cs="Arial"/>
                <w:bCs/>
                <w:sz w:val="14"/>
                <w:szCs w:val="14"/>
              </w:rPr>
            </w:pPr>
            <w:r w:rsidRPr="009E0AF9">
              <w:rPr>
                <w:rFonts w:cs="Arial"/>
                <w:bCs/>
                <w:sz w:val="14"/>
                <w:szCs w:val="14"/>
              </w:rPr>
              <w:t>100%</w:t>
            </w:r>
          </w:p>
        </w:tc>
      </w:tr>
    </w:tbl>
    <w:p w:rsidR="00950555" w:rsidRPr="009E0AF9" w:rsidRDefault="00950555" w:rsidP="00950555">
      <w:pPr>
        <w:framePr w:w="9330" w:hSpace="181" w:wrap="around" w:vAnchor="text" w:hAnchor="page" w:x="1377" w:y="913"/>
        <w:spacing w:after="0"/>
        <w:jc w:val="both"/>
        <w:rPr>
          <w:i/>
          <w:sz w:val="16"/>
          <w:szCs w:val="16"/>
        </w:rPr>
      </w:pPr>
    </w:p>
    <w:p w:rsidR="00950555" w:rsidRPr="009E0AF9" w:rsidRDefault="00950555" w:rsidP="00950555">
      <w:pPr>
        <w:framePr w:w="9330" w:hSpace="181" w:wrap="around" w:vAnchor="text" w:hAnchor="page" w:x="1377" w:y="913"/>
        <w:spacing w:after="0"/>
        <w:jc w:val="both"/>
        <w:rPr>
          <w:i/>
          <w:sz w:val="16"/>
          <w:szCs w:val="16"/>
        </w:rPr>
      </w:pPr>
      <w:r w:rsidRPr="009E0AF9">
        <w:rPr>
          <w:i/>
          <w:sz w:val="16"/>
          <w:szCs w:val="16"/>
        </w:rPr>
        <w:t xml:space="preserve"> </w:t>
      </w:r>
      <w:r w:rsidRPr="009E0AF9">
        <w:rPr>
          <w:b/>
          <w:i/>
          <w:sz w:val="16"/>
          <w:szCs w:val="16"/>
        </w:rPr>
        <w:t>Sentenced</w:t>
      </w:r>
      <w:r w:rsidRPr="009E0AF9">
        <w:rPr>
          <w:i/>
          <w:sz w:val="16"/>
          <w:szCs w:val="16"/>
        </w:rPr>
        <w:t xml:space="preserve"> – Includes prisoners detained in custody at the Administrator's pleasure and persons in custody for fine default.</w:t>
      </w:r>
    </w:p>
    <w:p w:rsidR="00950555" w:rsidRPr="009E0AF9" w:rsidRDefault="00950555" w:rsidP="00950555">
      <w:pPr>
        <w:framePr w:w="9330" w:hSpace="181" w:wrap="around" w:vAnchor="text" w:hAnchor="page" w:x="1377" w:y="913"/>
        <w:spacing w:after="0"/>
        <w:jc w:val="both"/>
        <w:rPr>
          <w:i/>
          <w:sz w:val="16"/>
          <w:szCs w:val="16"/>
        </w:rPr>
      </w:pPr>
    </w:p>
    <w:p w:rsidR="00E03581" w:rsidRPr="009E0AF9" w:rsidRDefault="00E03581" w:rsidP="00E03581">
      <w:pPr>
        <w:pStyle w:val="OCPH2"/>
      </w:pPr>
      <w:bookmarkStart w:id="51" w:name="_Toc443308244"/>
      <w:r w:rsidRPr="009E0AF9">
        <w:t xml:space="preserve">Census </w:t>
      </w:r>
      <w:r w:rsidR="00D15F5F" w:rsidRPr="009E0AF9">
        <w:t xml:space="preserve">of Adult Prisoners </w:t>
      </w:r>
      <w:r w:rsidRPr="009E0AF9">
        <w:t xml:space="preserve">as at </w:t>
      </w:r>
      <w:r w:rsidR="00AC6DC2" w:rsidRPr="009E0AF9">
        <w:t xml:space="preserve">30 June </w:t>
      </w:r>
      <w:r w:rsidR="008802BC" w:rsidRPr="009E0AF9">
        <w:t>201</w:t>
      </w:r>
      <w:r w:rsidR="00AE6456" w:rsidRPr="009E0AF9">
        <w:t>5</w:t>
      </w:r>
      <w:bookmarkEnd w:id="51"/>
    </w:p>
    <w:p w:rsidR="00A8669B" w:rsidRPr="009E0AF9" w:rsidRDefault="00042202" w:rsidP="00A8669B">
      <w:pPr>
        <w:numPr>
          <w:ilvl w:val="0"/>
          <w:numId w:val="7"/>
        </w:numPr>
        <w:jc w:val="both"/>
      </w:pPr>
      <w:r w:rsidRPr="009E0AF9">
        <w:rPr>
          <w:rFonts w:cs="Arial"/>
        </w:rPr>
        <w:t>There were</w:t>
      </w:r>
      <w:r w:rsidR="00C436BF" w:rsidRPr="009E0AF9">
        <w:rPr>
          <w:rFonts w:cs="Arial"/>
        </w:rPr>
        <w:t xml:space="preserve"> </w:t>
      </w:r>
      <w:r w:rsidR="00825A46" w:rsidRPr="009E0AF9">
        <w:rPr>
          <w:rFonts w:cs="Arial"/>
        </w:rPr>
        <w:t>7</w:t>
      </w:r>
      <w:r w:rsidRPr="009E0AF9">
        <w:rPr>
          <w:rFonts w:cs="Arial"/>
        </w:rPr>
        <w:t xml:space="preserve">% </w:t>
      </w:r>
      <w:r w:rsidR="00193C79" w:rsidRPr="009E0AF9">
        <w:rPr>
          <w:rFonts w:cs="Arial"/>
        </w:rPr>
        <w:t>more</w:t>
      </w:r>
      <w:r w:rsidRPr="009E0AF9">
        <w:rPr>
          <w:rFonts w:cs="Arial"/>
        </w:rPr>
        <w:t xml:space="preserve"> prisoners in custody in Northern Territory correctional institutions on </w:t>
      </w:r>
      <w:r w:rsidR="00463FEF" w:rsidRPr="009E0AF9">
        <w:rPr>
          <w:rFonts w:cs="Arial"/>
        </w:rPr>
        <w:br/>
      </w:r>
      <w:r w:rsidRPr="009E0AF9">
        <w:rPr>
          <w:rFonts w:cs="Arial"/>
        </w:rPr>
        <w:t xml:space="preserve">30 June </w:t>
      </w:r>
      <w:r w:rsidR="008802BC" w:rsidRPr="009E0AF9">
        <w:rPr>
          <w:rFonts w:cs="Arial"/>
        </w:rPr>
        <w:t>201</w:t>
      </w:r>
      <w:r w:rsidR="00825A46" w:rsidRPr="009E0AF9">
        <w:rPr>
          <w:rFonts w:cs="Arial"/>
        </w:rPr>
        <w:t>5</w:t>
      </w:r>
      <w:r w:rsidRPr="009E0AF9">
        <w:rPr>
          <w:rFonts w:cs="Arial"/>
        </w:rPr>
        <w:t xml:space="preserve"> than for the same day last year.</w:t>
      </w:r>
    </w:p>
    <w:p w:rsidR="00A8669B" w:rsidRPr="009E0AF9" w:rsidRDefault="00042202" w:rsidP="00A8669B">
      <w:pPr>
        <w:numPr>
          <w:ilvl w:val="0"/>
          <w:numId w:val="7"/>
        </w:numPr>
        <w:jc w:val="both"/>
      </w:pPr>
      <w:r w:rsidRPr="009E0AF9">
        <w:t>Males represented 9</w:t>
      </w:r>
      <w:r w:rsidR="00825A46" w:rsidRPr="009E0AF9">
        <w:t>1</w:t>
      </w:r>
      <w:r w:rsidRPr="009E0AF9">
        <w:t xml:space="preserve">% of the prisoners on 30 June </w:t>
      </w:r>
      <w:r w:rsidR="008802BC" w:rsidRPr="009E0AF9">
        <w:t>201</w:t>
      </w:r>
      <w:r w:rsidR="00825A46" w:rsidRPr="009E0AF9">
        <w:t>5</w:t>
      </w:r>
      <w:r w:rsidRPr="009E0AF9">
        <w:t>.</w:t>
      </w:r>
    </w:p>
    <w:p w:rsidR="00A8669B" w:rsidRPr="009E0AF9" w:rsidRDefault="00A8436E" w:rsidP="00A8669B">
      <w:pPr>
        <w:numPr>
          <w:ilvl w:val="0"/>
          <w:numId w:val="7"/>
        </w:numPr>
        <w:jc w:val="both"/>
      </w:pPr>
      <w:r w:rsidRPr="009E0AF9">
        <w:t xml:space="preserve">On 30 June </w:t>
      </w:r>
      <w:r w:rsidR="008802BC" w:rsidRPr="009E0AF9">
        <w:t>201</w:t>
      </w:r>
      <w:r w:rsidR="00825A46" w:rsidRPr="009E0AF9">
        <w:t>5</w:t>
      </w:r>
      <w:r w:rsidRPr="009E0AF9">
        <w:t xml:space="preserve">, </w:t>
      </w:r>
      <w:r w:rsidR="008155E7" w:rsidRPr="009E0AF9">
        <w:t>7</w:t>
      </w:r>
      <w:r w:rsidR="00825A46" w:rsidRPr="009E0AF9">
        <w:t>0</w:t>
      </w:r>
      <w:r w:rsidR="00042202" w:rsidRPr="009E0AF9">
        <w:t>% of prisoners were sentenced</w:t>
      </w:r>
      <w:r w:rsidR="00A8669B" w:rsidRPr="009E0AF9">
        <w:t>.</w:t>
      </w:r>
    </w:p>
    <w:p w:rsidR="00D22FDD" w:rsidRPr="009E0AF9" w:rsidRDefault="00D22FDD" w:rsidP="00A8669B">
      <w:pPr>
        <w:numPr>
          <w:ilvl w:val="0"/>
          <w:numId w:val="7"/>
        </w:numPr>
        <w:jc w:val="both"/>
      </w:pPr>
      <w:r w:rsidRPr="009E0AF9">
        <w:t xml:space="preserve">The number of sentenced prisoners increased by </w:t>
      </w:r>
      <w:r w:rsidR="00825A46" w:rsidRPr="009E0AF9">
        <w:t>3</w:t>
      </w:r>
      <w:r w:rsidRPr="009E0AF9">
        <w:t>% whereas unsentenced prisoners increased by 1</w:t>
      </w:r>
      <w:r w:rsidR="00825A46" w:rsidRPr="009E0AF9">
        <w:t>5</w:t>
      </w:r>
      <w:r w:rsidRPr="009E0AF9">
        <w:t xml:space="preserve">% compared to the previous year. </w:t>
      </w:r>
    </w:p>
    <w:p w:rsidR="00A8669B" w:rsidRPr="009E0AF9" w:rsidRDefault="00042202" w:rsidP="00A8669B">
      <w:pPr>
        <w:numPr>
          <w:ilvl w:val="0"/>
          <w:numId w:val="7"/>
        </w:numPr>
        <w:jc w:val="both"/>
      </w:pPr>
      <w:r w:rsidRPr="009E0AF9">
        <w:t>Indigenous prisoners represented 8</w:t>
      </w:r>
      <w:r w:rsidR="00825A46" w:rsidRPr="009E0AF9">
        <w:t>4</w:t>
      </w:r>
      <w:r w:rsidRPr="009E0AF9">
        <w:t xml:space="preserve">% of the total prison population on the night of </w:t>
      </w:r>
      <w:r w:rsidR="00575A63" w:rsidRPr="009E0AF9">
        <w:br/>
      </w:r>
      <w:r w:rsidRPr="009E0AF9">
        <w:t xml:space="preserve">30 June </w:t>
      </w:r>
      <w:r w:rsidR="008802BC" w:rsidRPr="009E0AF9">
        <w:t>201</w:t>
      </w:r>
      <w:r w:rsidR="00825A46" w:rsidRPr="009E0AF9">
        <w:t>5</w:t>
      </w:r>
      <w:r w:rsidRPr="009E0AF9">
        <w:t>.</w:t>
      </w:r>
    </w:p>
    <w:p w:rsidR="00950555" w:rsidRPr="009E0AF9" w:rsidRDefault="00950555" w:rsidP="0030455F">
      <w:pPr>
        <w:pStyle w:val="Caption"/>
        <w:keepNext/>
        <w:framePr w:w="9468" w:hSpace="181" w:wrap="around" w:vAnchor="text" w:hAnchor="page" w:x="1197" w:y="314"/>
        <w:ind w:left="851" w:hanging="851"/>
      </w:pPr>
      <w:bookmarkStart w:id="52" w:name="_Toc443642836"/>
      <w:r w:rsidRPr="009E0AF9">
        <w:t xml:space="preserve">Table </w:t>
      </w:r>
      <w:r w:rsidR="00EB5EEC">
        <w:fldChar w:fldCharType="begin"/>
      </w:r>
      <w:r w:rsidR="00EB5EEC">
        <w:instrText xml:space="preserve"> SEQ Table \* ARABIC </w:instrText>
      </w:r>
      <w:r w:rsidR="00EB5EEC">
        <w:fldChar w:fldCharType="separate"/>
      </w:r>
      <w:r w:rsidR="00F511D6">
        <w:rPr>
          <w:noProof/>
        </w:rPr>
        <w:t>6</w:t>
      </w:r>
      <w:r w:rsidR="00EB5EEC">
        <w:rPr>
          <w:noProof/>
        </w:rPr>
        <w:fldChar w:fldCharType="end"/>
      </w:r>
      <w:r w:rsidRPr="009E0AF9">
        <w:t xml:space="preserve">  </w:t>
      </w:r>
      <w:r w:rsidR="0030455F" w:rsidRPr="009E0AF9">
        <w:t xml:space="preserve"> </w:t>
      </w:r>
      <w:r w:rsidRPr="009E0AF9">
        <w:t xml:space="preserve">Census of prisoners by </w:t>
      </w:r>
      <w:r w:rsidR="00DD3B10" w:rsidRPr="009E0AF9">
        <w:t>correctional institution</w:t>
      </w:r>
      <w:r w:rsidRPr="009E0AF9">
        <w:t xml:space="preserve"> and employment status at time of reception.</w:t>
      </w:r>
      <w:bookmarkEnd w:id="52"/>
    </w:p>
    <w:tbl>
      <w:tblPr>
        <w:tblW w:w="9022" w:type="dxa"/>
        <w:tblInd w:w="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61"/>
        <w:gridCol w:w="1300"/>
        <w:gridCol w:w="1301"/>
        <w:gridCol w:w="1301"/>
        <w:gridCol w:w="1301"/>
        <w:gridCol w:w="283"/>
        <w:gridCol w:w="637"/>
        <w:gridCol w:w="638"/>
      </w:tblGrid>
      <w:tr w:rsidR="001E3269" w:rsidRPr="009E0AF9">
        <w:tc>
          <w:tcPr>
            <w:tcW w:w="2261" w:type="dxa"/>
            <w:vMerge w:val="restart"/>
            <w:tcBorders>
              <w:top w:val="single" w:sz="6" w:space="0" w:color="auto"/>
            </w:tcBorders>
            <w:tcMar>
              <w:left w:w="28" w:type="dxa"/>
              <w:right w:w="28" w:type="dxa"/>
            </w:tcMar>
            <w:vAlign w:val="center"/>
          </w:tcPr>
          <w:p w:rsidR="00950555" w:rsidRPr="009E0AF9" w:rsidRDefault="00DD3B10" w:rsidP="00950555">
            <w:pPr>
              <w:framePr w:w="9468" w:hSpace="181" w:wrap="around" w:vAnchor="text" w:hAnchor="page" w:x="1197" w:y="314"/>
              <w:autoSpaceDE w:val="0"/>
              <w:autoSpaceDN w:val="0"/>
              <w:adjustRightInd w:val="0"/>
              <w:spacing w:after="0"/>
              <w:rPr>
                <w:rFonts w:cs="Arial"/>
                <w:b/>
                <w:bCs/>
                <w:sz w:val="14"/>
                <w:szCs w:val="14"/>
              </w:rPr>
            </w:pPr>
            <w:r w:rsidRPr="009E0AF9">
              <w:rPr>
                <w:rFonts w:cs="Arial"/>
                <w:b/>
                <w:bCs/>
                <w:sz w:val="14"/>
                <w:szCs w:val="14"/>
              </w:rPr>
              <w:t>Correctional institution</w:t>
            </w:r>
          </w:p>
        </w:tc>
        <w:tc>
          <w:tcPr>
            <w:tcW w:w="5203" w:type="dxa"/>
            <w:gridSpan w:val="4"/>
            <w:tcBorders>
              <w:top w:val="single" w:sz="6" w:space="0" w:color="auto"/>
              <w:bottom w:val="single" w:sz="6" w:space="0" w:color="auto"/>
            </w:tcBorders>
            <w:tcMar>
              <w:left w:w="28" w:type="dxa"/>
              <w:right w:w="28" w:type="dxa"/>
            </w:tcMar>
            <w:vAlign w:val="center"/>
          </w:tcPr>
          <w:p w:rsidR="00950555" w:rsidRPr="009E0AF9" w:rsidRDefault="00950555" w:rsidP="00950555">
            <w:pPr>
              <w:framePr w:w="9468" w:hSpace="181" w:wrap="around" w:vAnchor="text" w:hAnchor="page" w:x="1197" w:y="314"/>
              <w:autoSpaceDE w:val="0"/>
              <w:autoSpaceDN w:val="0"/>
              <w:adjustRightInd w:val="0"/>
              <w:spacing w:after="0"/>
              <w:jc w:val="center"/>
              <w:rPr>
                <w:rFonts w:cs="Arial"/>
                <w:b/>
                <w:bCs/>
                <w:sz w:val="14"/>
                <w:szCs w:val="14"/>
              </w:rPr>
            </w:pPr>
            <w:r w:rsidRPr="009E0AF9">
              <w:rPr>
                <w:rFonts w:cs="Arial"/>
                <w:b/>
                <w:bCs/>
                <w:sz w:val="14"/>
                <w:szCs w:val="14"/>
              </w:rPr>
              <w:t>Employment Status</w:t>
            </w:r>
          </w:p>
        </w:tc>
        <w:tc>
          <w:tcPr>
            <w:tcW w:w="283" w:type="dxa"/>
            <w:tcBorders>
              <w:top w:val="single" w:sz="6" w:space="0" w:color="auto"/>
              <w:bottom w:val="nil"/>
            </w:tcBorders>
            <w:tcMar>
              <w:left w:w="28" w:type="dxa"/>
              <w:right w:w="28" w:type="dxa"/>
            </w:tcMar>
            <w:vAlign w:val="center"/>
          </w:tcPr>
          <w:p w:rsidR="00950555" w:rsidRPr="009E0AF9" w:rsidRDefault="00950555" w:rsidP="00950555">
            <w:pPr>
              <w:framePr w:w="9468" w:hSpace="181" w:wrap="around" w:vAnchor="text" w:hAnchor="page" w:x="1197" w:y="314"/>
              <w:autoSpaceDE w:val="0"/>
              <w:autoSpaceDN w:val="0"/>
              <w:adjustRightInd w:val="0"/>
              <w:spacing w:after="0"/>
              <w:jc w:val="center"/>
              <w:rPr>
                <w:rFonts w:cs="Arial"/>
                <w:b/>
                <w:bCs/>
                <w:sz w:val="14"/>
                <w:szCs w:val="14"/>
              </w:rPr>
            </w:pPr>
          </w:p>
        </w:tc>
        <w:tc>
          <w:tcPr>
            <w:tcW w:w="1275" w:type="dxa"/>
            <w:gridSpan w:val="2"/>
            <w:tcBorders>
              <w:top w:val="single" w:sz="6" w:space="0" w:color="auto"/>
              <w:bottom w:val="single" w:sz="6" w:space="0" w:color="auto"/>
            </w:tcBorders>
            <w:tcMar>
              <w:left w:w="28" w:type="dxa"/>
              <w:right w:w="28" w:type="dxa"/>
            </w:tcMar>
            <w:vAlign w:val="center"/>
          </w:tcPr>
          <w:p w:rsidR="00950555" w:rsidRPr="009E0AF9" w:rsidRDefault="00950555" w:rsidP="00950555">
            <w:pPr>
              <w:framePr w:w="9468" w:hSpace="181" w:wrap="around" w:vAnchor="text" w:hAnchor="page" w:x="1197" w:y="314"/>
              <w:autoSpaceDE w:val="0"/>
              <w:autoSpaceDN w:val="0"/>
              <w:adjustRightInd w:val="0"/>
              <w:spacing w:after="0"/>
              <w:jc w:val="center"/>
              <w:rPr>
                <w:rFonts w:cs="Arial"/>
                <w:b/>
                <w:bCs/>
                <w:sz w:val="14"/>
                <w:szCs w:val="14"/>
              </w:rPr>
            </w:pPr>
            <w:r w:rsidRPr="009E0AF9">
              <w:rPr>
                <w:rFonts w:cs="Arial"/>
                <w:b/>
                <w:bCs/>
                <w:sz w:val="14"/>
                <w:szCs w:val="14"/>
              </w:rPr>
              <w:t>Total</w:t>
            </w:r>
          </w:p>
        </w:tc>
      </w:tr>
      <w:tr w:rsidR="001E3269" w:rsidRPr="009E0AF9">
        <w:tc>
          <w:tcPr>
            <w:tcW w:w="2261" w:type="dxa"/>
            <w:vMerge/>
            <w:tcBorders>
              <w:bottom w:val="single" w:sz="6" w:space="0" w:color="auto"/>
            </w:tcBorders>
            <w:tcMar>
              <w:left w:w="28" w:type="dxa"/>
              <w:right w:w="28" w:type="dxa"/>
            </w:tcMar>
            <w:vAlign w:val="center"/>
          </w:tcPr>
          <w:p w:rsidR="00950555" w:rsidRPr="009E0AF9" w:rsidRDefault="00950555" w:rsidP="00950555">
            <w:pPr>
              <w:framePr w:w="9468" w:hSpace="181" w:wrap="around" w:vAnchor="text" w:hAnchor="page" w:x="1197" w:y="314"/>
              <w:autoSpaceDE w:val="0"/>
              <w:autoSpaceDN w:val="0"/>
              <w:adjustRightInd w:val="0"/>
              <w:spacing w:after="0"/>
              <w:jc w:val="right"/>
              <w:rPr>
                <w:rFonts w:cs="Arial"/>
                <w:b/>
                <w:bCs/>
                <w:sz w:val="14"/>
                <w:szCs w:val="14"/>
              </w:rPr>
            </w:pPr>
          </w:p>
        </w:tc>
        <w:tc>
          <w:tcPr>
            <w:tcW w:w="1300" w:type="dxa"/>
            <w:tcBorders>
              <w:top w:val="single" w:sz="6" w:space="0" w:color="auto"/>
              <w:bottom w:val="single" w:sz="6" w:space="0" w:color="auto"/>
            </w:tcBorders>
            <w:tcMar>
              <w:left w:w="28" w:type="dxa"/>
              <w:right w:w="28" w:type="dxa"/>
            </w:tcMar>
            <w:vAlign w:val="center"/>
          </w:tcPr>
          <w:p w:rsidR="00950555" w:rsidRPr="009E0AF9" w:rsidRDefault="00950555" w:rsidP="00950555">
            <w:pPr>
              <w:framePr w:w="9468" w:hSpace="181" w:wrap="around" w:vAnchor="text" w:hAnchor="page" w:x="1197" w:y="314"/>
              <w:autoSpaceDE w:val="0"/>
              <w:autoSpaceDN w:val="0"/>
              <w:adjustRightInd w:val="0"/>
              <w:spacing w:after="0"/>
              <w:jc w:val="right"/>
              <w:rPr>
                <w:rFonts w:cs="Arial"/>
                <w:b/>
                <w:bCs/>
                <w:sz w:val="14"/>
                <w:szCs w:val="14"/>
              </w:rPr>
            </w:pPr>
            <w:r w:rsidRPr="009E0AF9">
              <w:rPr>
                <w:rFonts w:cs="Arial"/>
                <w:b/>
                <w:bCs/>
                <w:sz w:val="14"/>
                <w:szCs w:val="14"/>
              </w:rPr>
              <w:t>Employed</w:t>
            </w:r>
          </w:p>
        </w:tc>
        <w:tc>
          <w:tcPr>
            <w:tcW w:w="1301" w:type="dxa"/>
            <w:tcBorders>
              <w:top w:val="single" w:sz="6" w:space="0" w:color="auto"/>
              <w:bottom w:val="single" w:sz="6" w:space="0" w:color="auto"/>
            </w:tcBorders>
            <w:tcMar>
              <w:left w:w="28" w:type="dxa"/>
              <w:right w:w="28" w:type="dxa"/>
            </w:tcMar>
            <w:vAlign w:val="center"/>
          </w:tcPr>
          <w:p w:rsidR="00950555" w:rsidRPr="009E0AF9" w:rsidRDefault="00950555" w:rsidP="00950555">
            <w:pPr>
              <w:framePr w:w="9468" w:hSpace="181" w:wrap="around" w:vAnchor="text" w:hAnchor="page" w:x="1197" w:y="314"/>
              <w:autoSpaceDE w:val="0"/>
              <w:autoSpaceDN w:val="0"/>
              <w:adjustRightInd w:val="0"/>
              <w:spacing w:after="0"/>
              <w:jc w:val="right"/>
              <w:rPr>
                <w:rFonts w:cs="Arial"/>
                <w:b/>
                <w:bCs/>
                <w:sz w:val="14"/>
                <w:szCs w:val="14"/>
              </w:rPr>
            </w:pPr>
            <w:r w:rsidRPr="009E0AF9">
              <w:rPr>
                <w:rFonts w:cs="Arial"/>
                <w:b/>
                <w:bCs/>
                <w:sz w:val="14"/>
                <w:szCs w:val="14"/>
              </w:rPr>
              <w:t>Unemployed</w:t>
            </w:r>
          </w:p>
        </w:tc>
        <w:tc>
          <w:tcPr>
            <w:tcW w:w="1301" w:type="dxa"/>
            <w:tcBorders>
              <w:top w:val="single" w:sz="6" w:space="0" w:color="auto"/>
              <w:bottom w:val="single" w:sz="6" w:space="0" w:color="auto"/>
            </w:tcBorders>
            <w:tcMar>
              <w:left w:w="28" w:type="dxa"/>
              <w:right w:w="28" w:type="dxa"/>
            </w:tcMar>
            <w:vAlign w:val="center"/>
          </w:tcPr>
          <w:p w:rsidR="00950555" w:rsidRPr="009E0AF9" w:rsidRDefault="00950555" w:rsidP="00950555">
            <w:pPr>
              <w:framePr w:w="9468" w:hSpace="181" w:wrap="around" w:vAnchor="text" w:hAnchor="page" w:x="1197" w:y="314"/>
              <w:autoSpaceDE w:val="0"/>
              <w:autoSpaceDN w:val="0"/>
              <w:adjustRightInd w:val="0"/>
              <w:spacing w:after="0"/>
              <w:jc w:val="right"/>
              <w:rPr>
                <w:rFonts w:cs="Arial"/>
                <w:b/>
                <w:bCs/>
                <w:sz w:val="14"/>
                <w:szCs w:val="14"/>
              </w:rPr>
            </w:pPr>
            <w:r w:rsidRPr="009E0AF9">
              <w:rPr>
                <w:rFonts w:cs="Arial"/>
                <w:b/>
                <w:bCs/>
                <w:sz w:val="14"/>
                <w:szCs w:val="14"/>
              </w:rPr>
              <w:t>Other</w:t>
            </w:r>
          </w:p>
        </w:tc>
        <w:tc>
          <w:tcPr>
            <w:tcW w:w="1301" w:type="dxa"/>
            <w:tcBorders>
              <w:top w:val="single" w:sz="6" w:space="0" w:color="auto"/>
              <w:bottom w:val="single" w:sz="6" w:space="0" w:color="auto"/>
            </w:tcBorders>
            <w:tcMar>
              <w:left w:w="28" w:type="dxa"/>
              <w:right w:w="28" w:type="dxa"/>
            </w:tcMar>
            <w:vAlign w:val="center"/>
          </w:tcPr>
          <w:p w:rsidR="00950555" w:rsidRPr="009E0AF9" w:rsidRDefault="00950555" w:rsidP="00950555">
            <w:pPr>
              <w:framePr w:w="9468" w:hSpace="181" w:wrap="around" w:vAnchor="text" w:hAnchor="page" w:x="1197" w:y="314"/>
              <w:autoSpaceDE w:val="0"/>
              <w:autoSpaceDN w:val="0"/>
              <w:adjustRightInd w:val="0"/>
              <w:spacing w:after="0"/>
              <w:jc w:val="right"/>
              <w:rPr>
                <w:rFonts w:cs="Arial"/>
                <w:b/>
                <w:bCs/>
                <w:sz w:val="14"/>
                <w:szCs w:val="14"/>
              </w:rPr>
            </w:pPr>
            <w:r w:rsidRPr="009E0AF9">
              <w:rPr>
                <w:rFonts w:cs="Arial"/>
                <w:b/>
                <w:bCs/>
                <w:sz w:val="14"/>
                <w:szCs w:val="14"/>
              </w:rPr>
              <w:t>Not Stated</w:t>
            </w:r>
          </w:p>
        </w:tc>
        <w:tc>
          <w:tcPr>
            <w:tcW w:w="283" w:type="dxa"/>
            <w:tcBorders>
              <w:top w:val="nil"/>
              <w:bottom w:val="single" w:sz="6" w:space="0" w:color="auto"/>
            </w:tcBorders>
            <w:tcMar>
              <w:left w:w="28" w:type="dxa"/>
              <w:right w:w="28" w:type="dxa"/>
            </w:tcMar>
            <w:vAlign w:val="center"/>
          </w:tcPr>
          <w:p w:rsidR="00950555" w:rsidRPr="009E0AF9" w:rsidRDefault="00950555" w:rsidP="00950555">
            <w:pPr>
              <w:framePr w:w="9468" w:hSpace="181" w:wrap="around" w:vAnchor="text" w:hAnchor="page" w:x="1197" w:y="314"/>
              <w:autoSpaceDE w:val="0"/>
              <w:autoSpaceDN w:val="0"/>
              <w:adjustRightInd w:val="0"/>
              <w:spacing w:after="0"/>
              <w:jc w:val="right"/>
              <w:rPr>
                <w:rFonts w:cs="Arial"/>
                <w:b/>
                <w:bCs/>
                <w:sz w:val="14"/>
                <w:szCs w:val="14"/>
              </w:rPr>
            </w:pPr>
          </w:p>
        </w:tc>
        <w:tc>
          <w:tcPr>
            <w:tcW w:w="637" w:type="dxa"/>
            <w:tcBorders>
              <w:top w:val="single" w:sz="6" w:space="0" w:color="auto"/>
              <w:bottom w:val="single" w:sz="6" w:space="0" w:color="auto"/>
            </w:tcBorders>
            <w:tcMar>
              <w:left w:w="28" w:type="dxa"/>
              <w:right w:w="28" w:type="dxa"/>
            </w:tcMar>
            <w:vAlign w:val="center"/>
          </w:tcPr>
          <w:p w:rsidR="00950555" w:rsidRPr="009E0AF9" w:rsidRDefault="00950555" w:rsidP="00146A7F">
            <w:pPr>
              <w:framePr w:w="9468" w:hSpace="181" w:wrap="around" w:vAnchor="text" w:hAnchor="page" w:x="1197" w:y="314"/>
              <w:autoSpaceDE w:val="0"/>
              <w:autoSpaceDN w:val="0"/>
              <w:adjustRightInd w:val="0"/>
              <w:spacing w:after="0"/>
              <w:jc w:val="right"/>
              <w:rPr>
                <w:rFonts w:cs="Arial"/>
                <w:b/>
                <w:bCs/>
                <w:sz w:val="14"/>
                <w:szCs w:val="14"/>
              </w:rPr>
            </w:pPr>
            <w:r w:rsidRPr="009E0AF9">
              <w:rPr>
                <w:rFonts w:cs="Arial"/>
                <w:b/>
                <w:bCs/>
                <w:sz w:val="14"/>
                <w:szCs w:val="14"/>
              </w:rPr>
              <w:t>201</w:t>
            </w:r>
            <w:r w:rsidR="00146A7F" w:rsidRPr="009E0AF9">
              <w:rPr>
                <w:rFonts w:cs="Arial"/>
                <w:b/>
                <w:bCs/>
                <w:sz w:val="14"/>
                <w:szCs w:val="14"/>
              </w:rPr>
              <w:t>5</w:t>
            </w:r>
          </w:p>
        </w:tc>
        <w:tc>
          <w:tcPr>
            <w:tcW w:w="638" w:type="dxa"/>
            <w:tcBorders>
              <w:top w:val="single" w:sz="6" w:space="0" w:color="auto"/>
              <w:bottom w:val="single" w:sz="6" w:space="0" w:color="auto"/>
            </w:tcBorders>
            <w:tcMar>
              <w:left w:w="28" w:type="dxa"/>
              <w:right w:w="28" w:type="dxa"/>
            </w:tcMar>
            <w:vAlign w:val="center"/>
          </w:tcPr>
          <w:p w:rsidR="00950555" w:rsidRPr="009E0AF9" w:rsidRDefault="00950555" w:rsidP="006E0655">
            <w:pPr>
              <w:framePr w:w="9468" w:hSpace="181" w:wrap="around" w:vAnchor="text" w:hAnchor="page" w:x="1197" w:y="314"/>
              <w:autoSpaceDE w:val="0"/>
              <w:autoSpaceDN w:val="0"/>
              <w:adjustRightInd w:val="0"/>
              <w:spacing w:after="0"/>
              <w:jc w:val="right"/>
              <w:rPr>
                <w:rFonts w:cs="Arial"/>
                <w:b/>
                <w:bCs/>
                <w:sz w:val="14"/>
                <w:szCs w:val="14"/>
              </w:rPr>
            </w:pPr>
            <w:r w:rsidRPr="009E0AF9">
              <w:rPr>
                <w:rFonts w:cs="Arial"/>
                <w:b/>
                <w:bCs/>
                <w:sz w:val="14"/>
                <w:szCs w:val="14"/>
              </w:rPr>
              <w:t>201</w:t>
            </w:r>
            <w:r w:rsidR="00146A7F" w:rsidRPr="009E0AF9">
              <w:rPr>
                <w:rFonts w:cs="Arial"/>
                <w:b/>
                <w:bCs/>
                <w:sz w:val="14"/>
                <w:szCs w:val="14"/>
              </w:rPr>
              <w:t>4</w:t>
            </w:r>
          </w:p>
        </w:tc>
      </w:tr>
      <w:tr w:rsidR="001E3269" w:rsidRPr="009E0AF9">
        <w:tc>
          <w:tcPr>
            <w:tcW w:w="2261" w:type="dxa"/>
            <w:tcBorders>
              <w:top w:val="single" w:sz="6" w:space="0" w:color="auto"/>
            </w:tcBorders>
            <w:tcMar>
              <w:left w:w="28" w:type="dxa"/>
              <w:right w:w="28" w:type="dxa"/>
            </w:tcMar>
          </w:tcPr>
          <w:p w:rsidR="00146A7F" w:rsidRPr="009E0AF9" w:rsidRDefault="00146A7F" w:rsidP="00146A7F">
            <w:pPr>
              <w:framePr w:w="9468" w:hSpace="181" w:wrap="around" w:vAnchor="text" w:hAnchor="page" w:x="1197" w:y="314"/>
              <w:autoSpaceDE w:val="0"/>
              <w:autoSpaceDN w:val="0"/>
              <w:adjustRightInd w:val="0"/>
              <w:spacing w:after="0"/>
              <w:rPr>
                <w:rFonts w:cs="Arial"/>
                <w:sz w:val="14"/>
                <w:szCs w:val="14"/>
              </w:rPr>
            </w:pPr>
            <w:r w:rsidRPr="009E0AF9">
              <w:rPr>
                <w:rFonts w:cs="Arial"/>
                <w:sz w:val="14"/>
                <w:szCs w:val="14"/>
              </w:rPr>
              <w:t>Alice Springs Correctional Centre</w:t>
            </w:r>
          </w:p>
        </w:tc>
        <w:tc>
          <w:tcPr>
            <w:tcW w:w="1300" w:type="dxa"/>
            <w:tcBorders>
              <w:top w:val="single" w:sz="6" w:space="0" w:color="auto"/>
            </w:tcBorders>
            <w:tcMar>
              <w:left w:w="28" w:type="dxa"/>
              <w:right w:w="28" w:type="dxa"/>
            </w:tcMar>
          </w:tcPr>
          <w:p w:rsidR="00146A7F" w:rsidRPr="009E0AF9" w:rsidRDefault="00146A7F" w:rsidP="00146A7F">
            <w:pPr>
              <w:framePr w:w="9468" w:hSpace="181" w:wrap="around" w:vAnchor="text" w:hAnchor="page" w:x="1197" w:y="314"/>
              <w:autoSpaceDE w:val="0"/>
              <w:autoSpaceDN w:val="0"/>
              <w:adjustRightInd w:val="0"/>
              <w:spacing w:after="0"/>
              <w:jc w:val="right"/>
              <w:rPr>
                <w:rFonts w:cs="Arial"/>
                <w:sz w:val="14"/>
                <w:szCs w:val="14"/>
              </w:rPr>
            </w:pPr>
            <w:r w:rsidRPr="009E0AF9">
              <w:rPr>
                <w:rFonts w:cs="Arial"/>
                <w:sz w:val="14"/>
                <w:szCs w:val="14"/>
              </w:rPr>
              <w:t>147</w:t>
            </w:r>
          </w:p>
        </w:tc>
        <w:tc>
          <w:tcPr>
            <w:tcW w:w="1301" w:type="dxa"/>
            <w:tcBorders>
              <w:top w:val="single" w:sz="6" w:space="0" w:color="auto"/>
            </w:tcBorders>
            <w:tcMar>
              <w:left w:w="28" w:type="dxa"/>
              <w:right w:w="28" w:type="dxa"/>
            </w:tcMar>
          </w:tcPr>
          <w:p w:rsidR="00146A7F" w:rsidRPr="009E0AF9" w:rsidRDefault="00146A7F" w:rsidP="00146A7F">
            <w:pPr>
              <w:framePr w:w="9468" w:hSpace="181" w:wrap="around" w:vAnchor="text" w:hAnchor="page" w:x="1197" w:y="314"/>
              <w:autoSpaceDE w:val="0"/>
              <w:autoSpaceDN w:val="0"/>
              <w:adjustRightInd w:val="0"/>
              <w:spacing w:after="0"/>
              <w:jc w:val="right"/>
              <w:rPr>
                <w:rFonts w:cs="Arial"/>
                <w:sz w:val="14"/>
                <w:szCs w:val="14"/>
              </w:rPr>
            </w:pPr>
            <w:r w:rsidRPr="009E0AF9">
              <w:rPr>
                <w:rFonts w:cs="Arial"/>
                <w:sz w:val="14"/>
                <w:szCs w:val="14"/>
              </w:rPr>
              <w:t>408</w:t>
            </w:r>
          </w:p>
        </w:tc>
        <w:tc>
          <w:tcPr>
            <w:tcW w:w="1301" w:type="dxa"/>
            <w:tcBorders>
              <w:top w:val="single" w:sz="6" w:space="0" w:color="auto"/>
            </w:tcBorders>
            <w:tcMar>
              <w:left w:w="28" w:type="dxa"/>
              <w:right w:w="28" w:type="dxa"/>
            </w:tcMar>
          </w:tcPr>
          <w:p w:rsidR="00146A7F" w:rsidRPr="009E0AF9" w:rsidRDefault="00146A7F" w:rsidP="00146A7F">
            <w:pPr>
              <w:framePr w:w="9468" w:hSpace="181" w:wrap="around" w:vAnchor="text" w:hAnchor="page" w:x="1197" w:y="314"/>
              <w:autoSpaceDE w:val="0"/>
              <w:autoSpaceDN w:val="0"/>
              <w:adjustRightInd w:val="0"/>
              <w:spacing w:after="0"/>
              <w:jc w:val="right"/>
              <w:rPr>
                <w:rFonts w:cs="Arial"/>
                <w:sz w:val="14"/>
                <w:szCs w:val="14"/>
              </w:rPr>
            </w:pPr>
            <w:r w:rsidRPr="009E0AF9">
              <w:rPr>
                <w:rFonts w:cs="Arial"/>
                <w:sz w:val="14"/>
                <w:szCs w:val="14"/>
              </w:rPr>
              <w:t>23</w:t>
            </w:r>
          </w:p>
        </w:tc>
        <w:tc>
          <w:tcPr>
            <w:tcW w:w="1301" w:type="dxa"/>
            <w:tcBorders>
              <w:top w:val="single" w:sz="6" w:space="0" w:color="auto"/>
            </w:tcBorders>
            <w:tcMar>
              <w:left w:w="28" w:type="dxa"/>
              <w:right w:w="28" w:type="dxa"/>
            </w:tcMar>
          </w:tcPr>
          <w:p w:rsidR="00146A7F" w:rsidRPr="009E0AF9" w:rsidRDefault="00146A7F" w:rsidP="00146A7F">
            <w:pPr>
              <w:framePr w:w="9468" w:hSpace="181" w:wrap="around" w:vAnchor="text" w:hAnchor="page" w:x="1197" w:y="314"/>
              <w:autoSpaceDE w:val="0"/>
              <w:autoSpaceDN w:val="0"/>
              <w:adjustRightInd w:val="0"/>
              <w:spacing w:after="0"/>
              <w:jc w:val="right"/>
              <w:rPr>
                <w:rFonts w:cs="Arial"/>
                <w:sz w:val="14"/>
                <w:szCs w:val="14"/>
              </w:rPr>
            </w:pPr>
            <w:r w:rsidRPr="009E0AF9">
              <w:rPr>
                <w:rFonts w:cs="Arial"/>
                <w:sz w:val="14"/>
                <w:szCs w:val="14"/>
              </w:rPr>
              <w:t>2</w:t>
            </w:r>
          </w:p>
        </w:tc>
        <w:tc>
          <w:tcPr>
            <w:tcW w:w="283" w:type="dxa"/>
            <w:tcBorders>
              <w:top w:val="single" w:sz="6" w:space="0" w:color="auto"/>
            </w:tcBorders>
            <w:tcMar>
              <w:left w:w="28" w:type="dxa"/>
              <w:right w:w="28" w:type="dxa"/>
            </w:tcMar>
          </w:tcPr>
          <w:p w:rsidR="00146A7F" w:rsidRPr="009E0AF9" w:rsidRDefault="00146A7F" w:rsidP="00146A7F">
            <w:pPr>
              <w:framePr w:w="9468" w:hSpace="181" w:wrap="around" w:vAnchor="text" w:hAnchor="page" w:x="1197" w:y="314"/>
              <w:autoSpaceDE w:val="0"/>
              <w:autoSpaceDN w:val="0"/>
              <w:adjustRightInd w:val="0"/>
              <w:spacing w:after="0"/>
              <w:jc w:val="right"/>
              <w:rPr>
                <w:rFonts w:cs="Arial"/>
                <w:sz w:val="14"/>
                <w:szCs w:val="14"/>
              </w:rPr>
            </w:pPr>
          </w:p>
        </w:tc>
        <w:tc>
          <w:tcPr>
            <w:tcW w:w="637" w:type="dxa"/>
            <w:tcBorders>
              <w:top w:val="single" w:sz="6" w:space="0" w:color="auto"/>
            </w:tcBorders>
            <w:tcMar>
              <w:left w:w="28" w:type="dxa"/>
              <w:right w:w="28" w:type="dxa"/>
            </w:tcMar>
          </w:tcPr>
          <w:p w:rsidR="00146A7F" w:rsidRPr="009E0AF9" w:rsidRDefault="00146A7F" w:rsidP="00146A7F">
            <w:pPr>
              <w:framePr w:w="9468" w:hSpace="181" w:wrap="around" w:vAnchor="text" w:hAnchor="page" w:x="1197" w:y="314"/>
              <w:autoSpaceDE w:val="0"/>
              <w:autoSpaceDN w:val="0"/>
              <w:adjustRightInd w:val="0"/>
              <w:spacing w:after="0"/>
              <w:jc w:val="right"/>
              <w:rPr>
                <w:rFonts w:cs="Arial"/>
                <w:b/>
                <w:bCs/>
                <w:sz w:val="14"/>
                <w:szCs w:val="14"/>
              </w:rPr>
            </w:pPr>
            <w:r w:rsidRPr="009E0AF9">
              <w:rPr>
                <w:rFonts w:cs="Arial"/>
                <w:b/>
                <w:bCs/>
                <w:sz w:val="14"/>
                <w:szCs w:val="14"/>
              </w:rPr>
              <w:t>580</w:t>
            </w:r>
          </w:p>
        </w:tc>
        <w:tc>
          <w:tcPr>
            <w:tcW w:w="638" w:type="dxa"/>
            <w:tcBorders>
              <w:top w:val="single" w:sz="6" w:space="0" w:color="auto"/>
            </w:tcBorders>
            <w:tcMar>
              <w:left w:w="28" w:type="dxa"/>
              <w:right w:w="28" w:type="dxa"/>
            </w:tcMar>
          </w:tcPr>
          <w:p w:rsidR="00146A7F" w:rsidRPr="009E0AF9" w:rsidRDefault="00146A7F" w:rsidP="00146A7F">
            <w:pPr>
              <w:framePr w:w="9468" w:hSpace="181" w:wrap="around" w:vAnchor="text" w:hAnchor="page" w:x="1197" w:y="314"/>
              <w:autoSpaceDE w:val="0"/>
              <w:autoSpaceDN w:val="0"/>
              <w:adjustRightInd w:val="0"/>
              <w:spacing w:after="0"/>
              <w:jc w:val="right"/>
              <w:rPr>
                <w:rFonts w:cs="Arial"/>
                <w:b/>
                <w:bCs/>
                <w:sz w:val="14"/>
                <w:szCs w:val="14"/>
              </w:rPr>
            </w:pPr>
            <w:r w:rsidRPr="009E0AF9">
              <w:rPr>
                <w:rFonts w:cs="Arial"/>
                <w:b/>
                <w:bCs/>
                <w:sz w:val="14"/>
                <w:szCs w:val="14"/>
              </w:rPr>
              <w:t>560</w:t>
            </w:r>
          </w:p>
        </w:tc>
      </w:tr>
      <w:tr w:rsidR="00F03713" w:rsidRPr="009E0AF9">
        <w:tc>
          <w:tcPr>
            <w:tcW w:w="2261" w:type="dxa"/>
            <w:tcMar>
              <w:left w:w="28" w:type="dxa"/>
              <w:right w:w="28" w:type="dxa"/>
            </w:tcMar>
          </w:tcPr>
          <w:p w:rsidR="00F03713" w:rsidRPr="009E0AF9" w:rsidRDefault="00F03713" w:rsidP="00F03713">
            <w:pPr>
              <w:framePr w:w="9468" w:hSpace="181" w:wrap="around" w:vAnchor="text" w:hAnchor="page" w:x="1197" w:y="314"/>
              <w:autoSpaceDE w:val="0"/>
              <w:autoSpaceDN w:val="0"/>
              <w:adjustRightInd w:val="0"/>
              <w:spacing w:after="0"/>
              <w:rPr>
                <w:rFonts w:cs="Arial"/>
                <w:sz w:val="14"/>
                <w:szCs w:val="14"/>
              </w:rPr>
            </w:pPr>
            <w:r w:rsidRPr="009E0AF9">
              <w:rPr>
                <w:rFonts w:cs="Arial"/>
                <w:sz w:val="14"/>
                <w:szCs w:val="14"/>
              </w:rPr>
              <w:t>Darwin Correctional Centre</w:t>
            </w:r>
          </w:p>
        </w:tc>
        <w:tc>
          <w:tcPr>
            <w:tcW w:w="1300" w:type="dxa"/>
            <w:tcMar>
              <w:left w:w="28" w:type="dxa"/>
              <w:right w:w="28" w:type="dxa"/>
            </w:tcMar>
          </w:tcPr>
          <w:p w:rsidR="00F03713" w:rsidRPr="009E0AF9" w:rsidRDefault="00F03713" w:rsidP="00F03713">
            <w:pPr>
              <w:framePr w:w="9468" w:hSpace="181" w:wrap="around" w:vAnchor="text" w:hAnchor="page" w:x="1197" w:y="314"/>
              <w:autoSpaceDE w:val="0"/>
              <w:autoSpaceDN w:val="0"/>
              <w:adjustRightInd w:val="0"/>
              <w:spacing w:after="0"/>
              <w:jc w:val="right"/>
              <w:rPr>
                <w:rFonts w:cs="Arial"/>
                <w:sz w:val="14"/>
                <w:szCs w:val="14"/>
              </w:rPr>
            </w:pPr>
            <w:r w:rsidRPr="009E0AF9">
              <w:rPr>
                <w:rFonts w:cs="Arial"/>
                <w:sz w:val="14"/>
                <w:szCs w:val="14"/>
              </w:rPr>
              <w:t>239</w:t>
            </w:r>
          </w:p>
        </w:tc>
        <w:tc>
          <w:tcPr>
            <w:tcW w:w="1301" w:type="dxa"/>
            <w:tcMar>
              <w:left w:w="28" w:type="dxa"/>
              <w:right w:w="28" w:type="dxa"/>
            </w:tcMar>
          </w:tcPr>
          <w:p w:rsidR="00F03713" w:rsidRPr="009E0AF9" w:rsidRDefault="00F03713" w:rsidP="00F03713">
            <w:pPr>
              <w:framePr w:w="9468" w:hSpace="181" w:wrap="around" w:vAnchor="text" w:hAnchor="page" w:x="1197" w:y="314"/>
              <w:autoSpaceDE w:val="0"/>
              <w:autoSpaceDN w:val="0"/>
              <w:adjustRightInd w:val="0"/>
              <w:spacing w:after="0"/>
              <w:jc w:val="right"/>
              <w:rPr>
                <w:rFonts w:cs="Arial"/>
                <w:sz w:val="14"/>
                <w:szCs w:val="14"/>
              </w:rPr>
            </w:pPr>
            <w:r w:rsidRPr="009E0AF9">
              <w:rPr>
                <w:rFonts w:cs="Arial"/>
                <w:sz w:val="14"/>
                <w:szCs w:val="14"/>
              </w:rPr>
              <w:t>583</w:t>
            </w:r>
          </w:p>
        </w:tc>
        <w:tc>
          <w:tcPr>
            <w:tcW w:w="1301" w:type="dxa"/>
            <w:tcMar>
              <w:left w:w="28" w:type="dxa"/>
              <w:right w:w="28" w:type="dxa"/>
            </w:tcMar>
          </w:tcPr>
          <w:p w:rsidR="00F03713" w:rsidRPr="009E0AF9" w:rsidRDefault="00F03713" w:rsidP="00F03713">
            <w:pPr>
              <w:framePr w:w="9468" w:hSpace="181" w:wrap="around" w:vAnchor="text" w:hAnchor="page" w:x="1197" w:y="314"/>
              <w:autoSpaceDE w:val="0"/>
              <w:autoSpaceDN w:val="0"/>
              <w:adjustRightInd w:val="0"/>
              <w:spacing w:after="0"/>
              <w:jc w:val="right"/>
              <w:rPr>
                <w:rFonts w:cs="Arial"/>
                <w:sz w:val="14"/>
                <w:szCs w:val="14"/>
              </w:rPr>
            </w:pPr>
            <w:r w:rsidRPr="009E0AF9">
              <w:rPr>
                <w:rFonts w:cs="Arial"/>
                <w:sz w:val="14"/>
                <w:szCs w:val="14"/>
              </w:rPr>
              <w:t>89</w:t>
            </w:r>
          </w:p>
        </w:tc>
        <w:tc>
          <w:tcPr>
            <w:tcW w:w="1301" w:type="dxa"/>
            <w:tcMar>
              <w:left w:w="28" w:type="dxa"/>
              <w:right w:w="28" w:type="dxa"/>
            </w:tcMar>
          </w:tcPr>
          <w:p w:rsidR="00F03713" w:rsidRPr="009E0AF9" w:rsidRDefault="00F03713" w:rsidP="00F03713">
            <w:pPr>
              <w:framePr w:w="9468" w:hSpace="181" w:wrap="around" w:vAnchor="text" w:hAnchor="page" w:x="1197" w:y="314"/>
              <w:autoSpaceDE w:val="0"/>
              <w:autoSpaceDN w:val="0"/>
              <w:adjustRightInd w:val="0"/>
              <w:spacing w:after="0"/>
              <w:jc w:val="right"/>
              <w:rPr>
                <w:rFonts w:cs="Arial"/>
                <w:sz w:val="14"/>
                <w:szCs w:val="14"/>
              </w:rPr>
            </w:pPr>
            <w:r w:rsidRPr="009E0AF9">
              <w:rPr>
                <w:rFonts w:cs="Arial"/>
                <w:sz w:val="14"/>
                <w:szCs w:val="14"/>
              </w:rPr>
              <w:t>1</w:t>
            </w:r>
          </w:p>
        </w:tc>
        <w:tc>
          <w:tcPr>
            <w:tcW w:w="283" w:type="dxa"/>
            <w:tcMar>
              <w:left w:w="28" w:type="dxa"/>
              <w:right w:w="28" w:type="dxa"/>
            </w:tcMar>
          </w:tcPr>
          <w:p w:rsidR="00F03713" w:rsidRPr="009E0AF9" w:rsidRDefault="00F03713" w:rsidP="00F03713">
            <w:pPr>
              <w:framePr w:w="9468" w:hSpace="181" w:wrap="around" w:vAnchor="text" w:hAnchor="page" w:x="1197" w:y="314"/>
              <w:autoSpaceDE w:val="0"/>
              <w:autoSpaceDN w:val="0"/>
              <w:adjustRightInd w:val="0"/>
              <w:spacing w:after="0"/>
              <w:jc w:val="right"/>
              <w:rPr>
                <w:rFonts w:cs="Arial"/>
                <w:sz w:val="14"/>
                <w:szCs w:val="14"/>
              </w:rPr>
            </w:pPr>
          </w:p>
        </w:tc>
        <w:tc>
          <w:tcPr>
            <w:tcW w:w="637" w:type="dxa"/>
            <w:tcMar>
              <w:left w:w="28" w:type="dxa"/>
              <w:right w:w="28" w:type="dxa"/>
            </w:tcMar>
          </w:tcPr>
          <w:p w:rsidR="00F03713" w:rsidRPr="009E0AF9" w:rsidRDefault="00F03713" w:rsidP="00F03713">
            <w:pPr>
              <w:framePr w:w="9468" w:hSpace="181" w:wrap="around" w:vAnchor="text" w:hAnchor="page" w:x="1197" w:y="314"/>
              <w:autoSpaceDE w:val="0"/>
              <w:autoSpaceDN w:val="0"/>
              <w:adjustRightInd w:val="0"/>
              <w:spacing w:after="0"/>
              <w:jc w:val="right"/>
              <w:rPr>
                <w:rFonts w:cs="Arial"/>
                <w:b/>
                <w:bCs/>
                <w:sz w:val="14"/>
                <w:szCs w:val="14"/>
              </w:rPr>
            </w:pPr>
            <w:r w:rsidRPr="009E0AF9">
              <w:rPr>
                <w:rFonts w:cs="Arial"/>
                <w:b/>
                <w:bCs/>
                <w:sz w:val="14"/>
                <w:szCs w:val="14"/>
              </w:rPr>
              <w:t>912</w:t>
            </w:r>
          </w:p>
        </w:tc>
        <w:tc>
          <w:tcPr>
            <w:tcW w:w="638" w:type="dxa"/>
            <w:tcMar>
              <w:left w:w="28" w:type="dxa"/>
              <w:right w:w="28" w:type="dxa"/>
            </w:tcMar>
          </w:tcPr>
          <w:p w:rsidR="00F03713" w:rsidRPr="009E0AF9" w:rsidRDefault="00F03713" w:rsidP="00F03713">
            <w:pPr>
              <w:framePr w:w="9468" w:hSpace="181" w:wrap="around" w:vAnchor="text" w:hAnchor="page" w:x="1197" w:y="314"/>
              <w:autoSpaceDE w:val="0"/>
              <w:autoSpaceDN w:val="0"/>
              <w:adjustRightInd w:val="0"/>
              <w:spacing w:after="0"/>
              <w:jc w:val="right"/>
              <w:rPr>
                <w:rFonts w:cs="Arial"/>
                <w:b/>
                <w:bCs/>
                <w:sz w:val="14"/>
                <w:szCs w:val="14"/>
              </w:rPr>
            </w:pPr>
            <w:r w:rsidRPr="009E0AF9">
              <w:rPr>
                <w:rFonts w:cs="Arial"/>
                <w:b/>
                <w:bCs/>
                <w:sz w:val="14"/>
                <w:szCs w:val="14"/>
              </w:rPr>
              <w:t>849</w:t>
            </w:r>
          </w:p>
        </w:tc>
      </w:tr>
      <w:tr w:rsidR="00F03713" w:rsidRPr="009E0AF9">
        <w:tc>
          <w:tcPr>
            <w:tcW w:w="2261" w:type="dxa"/>
            <w:tcMar>
              <w:left w:w="28" w:type="dxa"/>
              <w:right w:w="28" w:type="dxa"/>
            </w:tcMar>
          </w:tcPr>
          <w:p w:rsidR="00F03713" w:rsidRPr="009E0AF9" w:rsidRDefault="00F03713" w:rsidP="00F03713">
            <w:pPr>
              <w:framePr w:w="9468" w:hSpace="181" w:wrap="around" w:vAnchor="text" w:hAnchor="page" w:x="1197" w:y="314"/>
              <w:autoSpaceDE w:val="0"/>
              <w:autoSpaceDN w:val="0"/>
              <w:adjustRightInd w:val="0"/>
              <w:spacing w:after="0"/>
              <w:rPr>
                <w:rFonts w:cs="Arial"/>
                <w:sz w:val="14"/>
                <w:szCs w:val="14"/>
              </w:rPr>
            </w:pPr>
            <w:r w:rsidRPr="009E0AF9">
              <w:rPr>
                <w:rFonts w:cs="Arial"/>
                <w:sz w:val="14"/>
                <w:szCs w:val="14"/>
              </w:rPr>
              <w:t>Barkly Work Camp</w:t>
            </w:r>
          </w:p>
        </w:tc>
        <w:tc>
          <w:tcPr>
            <w:tcW w:w="1300" w:type="dxa"/>
            <w:tcMar>
              <w:left w:w="28" w:type="dxa"/>
              <w:right w:w="28" w:type="dxa"/>
            </w:tcMar>
          </w:tcPr>
          <w:p w:rsidR="00F03713" w:rsidRPr="009E0AF9" w:rsidRDefault="00F03713" w:rsidP="00F03713">
            <w:pPr>
              <w:framePr w:w="9468" w:hSpace="181" w:wrap="around" w:vAnchor="text" w:hAnchor="page" w:x="1197" w:y="314"/>
              <w:autoSpaceDE w:val="0"/>
              <w:autoSpaceDN w:val="0"/>
              <w:adjustRightInd w:val="0"/>
              <w:spacing w:after="0"/>
              <w:jc w:val="right"/>
              <w:rPr>
                <w:rFonts w:cs="Arial"/>
                <w:sz w:val="14"/>
                <w:szCs w:val="14"/>
              </w:rPr>
            </w:pPr>
            <w:r>
              <w:rPr>
                <w:rFonts w:cs="Arial"/>
                <w:sz w:val="14"/>
                <w:szCs w:val="14"/>
              </w:rPr>
              <w:t>13</w:t>
            </w:r>
          </w:p>
        </w:tc>
        <w:tc>
          <w:tcPr>
            <w:tcW w:w="1301" w:type="dxa"/>
            <w:tcMar>
              <w:left w:w="28" w:type="dxa"/>
              <w:right w:w="28" w:type="dxa"/>
            </w:tcMar>
          </w:tcPr>
          <w:p w:rsidR="00F03713" w:rsidRPr="009E0AF9" w:rsidRDefault="00F03713" w:rsidP="00F03713">
            <w:pPr>
              <w:framePr w:w="9468" w:hSpace="181" w:wrap="around" w:vAnchor="text" w:hAnchor="page" w:x="1197" w:y="314"/>
              <w:autoSpaceDE w:val="0"/>
              <w:autoSpaceDN w:val="0"/>
              <w:adjustRightInd w:val="0"/>
              <w:spacing w:after="0"/>
              <w:jc w:val="right"/>
              <w:rPr>
                <w:rFonts w:cs="Arial"/>
                <w:sz w:val="14"/>
                <w:szCs w:val="14"/>
              </w:rPr>
            </w:pPr>
            <w:r>
              <w:rPr>
                <w:rFonts w:cs="Arial"/>
                <w:sz w:val="14"/>
                <w:szCs w:val="14"/>
              </w:rPr>
              <w:t>39</w:t>
            </w:r>
          </w:p>
        </w:tc>
        <w:tc>
          <w:tcPr>
            <w:tcW w:w="1301" w:type="dxa"/>
            <w:tcMar>
              <w:left w:w="28" w:type="dxa"/>
              <w:right w:w="28" w:type="dxa"/>
            </w:tcMar>
          </w:tcPr>
          <w:p w:rsidR="00F03713" w:rsidRPr="009E0AF9" w:rsidRDefault="00F03713" w:rsidP="00F03713">
            <w:pPr>
              <w:framePr w:w="9468" w:hSpace="181" w:wrap="around" w:vAnchor="text" w:hAnchor="page" w:x="1197" w:y="314"/>
              <w:autoSpaceDE w:val="0"/>
              <w:autoSpaceDN w:val="0"/>
              <w:adjustRightInd w:val="0"/>
              <w:spacing w:after="0"/>
              <w:jc w:val="right"/>
              <w:rPr>
                <w:rFonts w:cs="Arial"/>
                <w:sz w:val="14"/>
                <w:szCs w:val="14"/>
              </w:rPr>
            </w:pPr>
            <w:r>
              <w:rPr>
                <w:rFonts w:cs="Arial"/>
                <w:sz w:val="14"/>
                <w:szCs w:val="14"/>
              </w:rPr>
              <w:t>1</w:t>
            </w:r>
          </w:p>
        </w:tc>
        <w:tc>
          <w:tcPr>
            <w:tcW w:w="1301" w:type="dxa"/>
            <w:tcMar>
              <w:left w:w="28" w:type="dxa"/>
              <w:right w:w="28" w:type="dxa"/>
            </w:tcMar>
          </w:tcPr>
          <w:p w:rsidR="00F03713" w:rsidRPr="009E0AF9" w:rsidRDefault="00F03713" w:rsidP="00F03713">
            <w:pPr>
              <w:framePr w:w="9468" w:hSpace="181" w:wrap="around" w:vAnchor="text" w:hAnchor="page" w:x="1197" w:y="314"/>
              <w:autoSpaceDE w:val="0"/>
              <w:autoSpaceDN w:val="0"/>
              <w:adjustRightInd w:val="0"/>
              <w:spacing w:after="0"/>
              <w:jc w:val="right"/>
              <w:rPr>
                <w:rFonts w:cs="Arial"/>
                <w:sz w:val="14"/>
                <w:szCs w:val="14"/>
              </w:rPr>
            </w:pPr>
            <w:r>
              <w:rPr>
                <w:rFonts w:cs="Arial"/>
                <w:sz w:val="14"/>
                <w:szCs w:val="14"/>
              </w:rPr>
              <w:t>0</w:t>
            </w:r>
          </w:p>
        </w:tc>
        <w:tc>
          <w:tcPr>
            <w:tcW w:w="283" w:type="dxa"/>
            <w:tcMar>
              <w:left w:w="28" w:type="dxa"/>
              <w:right w:w="28" w:type="dxa"/>
            </w:tcMar>
          </w:tcPr>
          <w:p w:rsidR="00F03713" w:rsidRPr="009E0AF9" w:rsidRDefault="00F03713" w:rsidP="00F03713">
            <w:pPr>
              <w:framePr w:w="9468" w:hSpace="181" w:wrap="around" w:vAnchor="text" w:hAnchor="page" w:x="1197" w:y="314"/>
              <w:autoSpaceDE w:val="0"/>
              <w:autoSpaceDN w:val="0"/>
              <w:adjustRightInd w:val="0"/>
              <w:spacing w:after="0"/>
              <w:jc w:val="right"/>
              <w:rPr>
                <w:rFonts w:cs="Arial"/>
                <w:sz w:val="14"/>
                <w:szCs w:val="14"/>
              </w:rPr>
            </w:pPr>
          </w:p>
        </w:tc>
        <w:tc>
          <w:tcPr>
            <w:tcW w:w="637" w:type="dxa"/>
            <w:tcMar>
              <w:left w:w="28" w:type="dxa"/>
              <w:right w:w="28" w:type="dxa"/>
            </w:tcMar>
          </w:tcPr>
          <w:p w:rsidR="00F03713" w:rsidRPr="009E0AF9" w:rsidRDefault="00F03713" w:rsidP="00F03713">
            <w:pPr>
              <w:framePr w:w="9468" w:hSpace="181" w:wrap="around" w:vAnchor="text" w:hAnchor="page" w:x="1197" w:y="314"/>
              <w:autoSpaceDE w:val="0"/>
              <w:autoSpaceDN w:val="0"/>
              <w:adjustRightInd w:val="0"/>
              <w:spacing w:after="0"/>
              <w:jc w:val="right"/>
              <w:rPr>
                <w:rFonts w:cs="Arial"/>
                <w:b/>
                <w:bCs/>
                <w:sz w:val="14"/>
                <w:szCs w:val="14"/>
              </w:rPr>
            </w:pPr>
            <w:r>
              <w:rPr>
                <w:rFonts w:cs="Arial"/>
                <w:b/>
                <w:bCs/>
                <w:sz w:val="14"/>
                <w:szCs w:val="14"/>
              </w:rPr>
              <w:t>53</w:t>
            </w:r>
          </w:p>
        </w:tc>
        <w:tc>
          <w:tcPr>
            <w:tcW w:w="638" w:type="dxa"/>
            <w:tcMar>
              <w:left w:w="28" w:type="dxa"/>
              <w:right w:w="28" w:type="dxa"/>
            </w:tcMar>
          </w:tcPr>
          <w:p w:rsidR="00F03713" w:rsidRPr="009E0AF9" w:rsidRDefault="00F03713" w:rsidP="00F03713">
            <w:pPr>
              <w:framePr w:w="9468" w:hSpace="181" w:wrap="around" w:vAnchor="text" w:hAnchor="page" w:x="1197" w:y="314"/>
              <w:autoSpaceDE w:val="0"/>
              <w:autoSpaceDN w:val="0"/>
              <w:adjustRightInd w:val="0"/>
              <w:spacing w:after="0"/>
              <w:jc w:val="right"/>
              <w:rPr>
                <w:rFonts w:cs="Arial"/>
                <w:b/>
                <w:bCs/>
                <w:sz w:val="14"/>
                <w:szCs w:val="14"/>
              </w:rPr>
            </w:pPr>
            <w:r w:rsidRPr="009E0AF9">
              <w:rPr>
                <w:rFonts w:cs="Arial"/>
                <w:b/>
                <w:bCs/>
                <w:sz w:val="14"/>
                <w:szCs w:val="14"/>
              </w:rPr>
              <w:t>73</w:t>
            </w:r>
          </w:p>
        </w:tc>
      </w:tr>
      <w:tr w:rsidR="00F03713" w:rsidRPr="009E0AF9">
        <w:tc>
          <w:tcPr>
            <w:tcW w:w="2261" w:type="dxa"/>
            <w:tcBorders>
              <w:bottom w:val="nil"/>
            </w:tcBorders>
            <w:tcMar>
              <w:left w:w="28" w:type="dxa"/>
              <w:right w:w="28" w:type="dxa"/>
            </w:tcMar>
          </w:tcPr>
          <w:p w:rsidR="00F03713" w:rsidRPr="009E0AF9" w:rsidRDefault="00F03713" w:rsidP="00F03713">
            <w:pPr>
              <w:framePr w:w="9468" w:hSpace="181" w:wrap="around" w:vAnchor="text" w:hAnchor="page" w:x="1197" w:y="314"/>
              <w:autoSpaceDE w:val="0"/>
              <w:autoSpaceDN w:val="0"/>
              <w:adjustRightInd w:val="0"/>
              <w:spacing w:after="0"/>
              <w:rPr>
                <w:rFonts w:cs="Arial"/>
                <w:bCs/>
                <w:sz w:val="14"/>
                <w:szCs w:val="14"/>
              </w:rPr>
            </w:pPr>
            <w:r w:rsidRPr="009E0AF9">
              <w:rPr>
                <w:rFonts w:cs="Arial"/>
                <w:bCs/>
                <w:sz w:val="14"/>
                <w:szCs w:val="14"/>
              </w:rPr>
              <w:t>Datjala Work Camp</w:t>
            </w:r>
          </w:p>
        </w:tc>
        <w:tc>
          <w:tcPr>
            <w:tcW w:w="1300" w:type="dxa"/>
            <w:tcBorders>
              <w:bottom w:val="nil"/>
            </w:tcBorders>
            <w:tcMar>
              <w:left w:w="28" w:type="dxa"/>
              <w:right w:w="28" w:type="dxa"/>
            </w:tcMar>
          </w:tcPr>
          <w:p w:rsidR="00F03713" w:rsidRPr="009E0AF9" w:rsidRDefault="00F03713" w:rsidP="00F03713">
            <w:pPr>
              <w:framePr w:w="9468" w:hSpace="181" w:wrap="around" w:vAnchor="text" w:hAnchor="page" w:x="1197" w:y="314"/>
              <w:autoSpaceDE w:val="0"/>
              <w:autoSpaceDN w:val="0"/>
              <w:adjustRightInd w:val="0"/>
              <w:spacing w:after="0"/>
              <w:jc w:val="right"/>
              <w:rPr>
                <w:rFonts w:cs="Arial"/>
                <w:sz w:val="14"/>
                <w:szCs w:val="14"/>
              </w:rPr>
            </w:pPr>
            <w:r w:rsidRPr="009E0AF9">
              <w:rPr>
                <w:rFonts w:cs="Arial"/>
                <w:sz w:val="14"/>
                <w:szCs w:val="14"/>
              </w:rPr>
              <w:t>11</w:t>
            </w:r>
          </w:p>
        </w:tc>
        <w:tc>
          <w:tcPr>
            <w:tcW w:w="1301" w:type="dxa"/>
            <w:tcBorders>
              <w:bottom w:val="nil"/>
            </w:tcBorders>
            <w:tcMar>
              <w:left w:w="28" w:type="dxa"/>
              <w:right w:w="28" w:type="dxa"/>
            </w:tcMar>
          </w:tcPr>
          <w:p w:rsidR="00F03713" w:rsidRPr="009E0AF9" w:rsidRDefault="00F03713" w:rsidP="00F03713">
            <w:pPr>
              <w:framePr w:w="9468" w:hSpace="181" w:wrap="around" w:vAnchor="text" w:hAnchor="page" w:x="1197" w:y="314"/>
              <w:autoSpaceDE w:val="0"/>
              <w:autoSpaceDN w:val="0"/>
              <w:adjustRightInd w:val="0"/>
              <w:spacing w:after="0"/>
              <w:jc w:val="right"/>
              <w:rPr>
                <w:rFonts w:cs="Arial"/>
                <w:sz w:val="14"/>
                <w:szCs w:val="14"/>
              </w:rPr>
            </w:pPr>
            <w:r w:rsidRPr="009E0AF9">
              <w:rPr>
                <w:rFonts w:cs="Arial"/>
                <w:sz w:val="14"/>
                <w:szCs w:val="14"/>
              </w:rPr>
              <w:t>19</w:t>
            </w:r>
          </w:p>
        </w:tc>
        <w:tc>
          <w:tcPr>
            <w:tcW w:w="1301" w:type="dxa"/>
            <w:tcBorders>
              <w:bottom w:val="nil"/>
            </w:tcBorders>
            <w:tcMar>
              <w:left w:w="28" w:type="dxa"/>
              <w:right w:w="28" w:type="dxa"/>
            </w:tcMar>
          </w:tcPr>
          <w:p w:rsidR="00F03713" w:rsidRPr="009E0AF9" w:rsidRDefault="00F03713" w:rsidP="00F03713">
            <w:pPr>
              <w:framePr w:w="9468" w:hSpace="181" w:wrap="around" w:vAnchor="text" w:hAnchor="page" w:x="1197" w:y="314"/>
              <w:autoSpaceDE w:val="0"/>
              <w:autoSpaceDN w:val="0"/>
              <w:adjustRightInd w:val="0"/>
              <w:spacing w:after="0"/>
              <w:jc w:val="right"/>
              <w:rPr>
                <w:rFonts w:cs="Arial"/>
                <w:sz w:val="14"/>
                <w:szCs w:val="14"/>
              </w:rPr>
            </w:pPr>
            <w:r w:rsidRPr="009E0AF9">
              <w:rPr>
                <w:rFonts w:cs="Arial"/>
                <w:sz w:val="14"/>
                <w:szCs w:val="14"/>
              </w:rPr>
              <w:t>5</w:t>
            </w:r>
          </w:p>
        </w:tc>
        <w:tc>
          <w:tcPr>
            <w:tcW w:w="1301" w:type="dxa"/>
            <w:tcBorders>
              <w:bottom w:val="nil"/>
            </w:tcBorders>
            <w:tcMar>
              <w:left w:w="28" w:type="dxa"/>
              <w:right w:w="28" w:type="dxa"/>
            </w:tcMar>
          </w:tcPr>
          <w:p w:rsidR="00F03713" w:rsidRPr="009E0AF9" w:rsidRDefault="00F03713" w:rsidP="00F03713">
            <w:pPr>
              <w:framePr w:w="9468" w:hSpace="181" w:wrap="around" w:vAnchor="text" w:hAnchor="page" w:x="1197" w:y="314"/>
              <w:autoSpaceDE w:val="0"/>
              <w:autoSpaceDN w:val="0"/>
              <w:adjustRightInd w:val="0"/>
              <w:spacing w:after="0"/>
              <w:jc w:val="right"/>
              <w:rPr>
                <w:rFonts w:cs="Arial"/>
                <w:sz w:val="14"/>
                <w:szCs w:val="14"/>
              </w:rPr>
            </w:pPr>
            <w:r w:rsidRPr="009E0AF9">
              <w:rPr>
                <w:rFonts w:cs="Arial"/>
                <w:sz w:val="14"/>
                <w:szCs w:val="14"/>
              </w:rPr>
              <w:t>0</w:t>
            </w:r>
          </w:p>
        </w:tc>
        <w:tc>
          <w:tcPr>
            <w:tcW w:w="283" w:type="dxa"/>
            <w:tcBorders>
              <w:bottom w:val="nil"/>
            </w:tcBorders>
            <w:tcMar>
              <w:left w:w="28" w:type="dxa"/>
              <w:right w:w="28" w:type="dxa"/>
            </w:tcMar>
          </w:tcPr>
          <w:p w:rsidR="00F03713" w:rsidRPr="009E0AF9" w:rsidRDefault="00F03713" w:rsidP="00F03713">
            <w:pPr>
              <w:framePr w:w="9468" w:hSpace="181" w:wrap="around" w:vAnchor="text" w:hAnchor="page" w:x="1197" w:y="314"/>
              <w:autoSpaceDE w:val="0"/>
              <w:autoSpaceDN w:val="0"/>
              <w:adjustRightInd w:val="0"/>
              <w:spacing w:after="0"/>
              <w:jc w:val="right"/>
              <w:rPr>
                <w:rFonts w:cs="Arial"/>
                <w:sz w:val="14"/>
                <w:szCs w:val="14"/>
              </w:rPr>
            </w:pPr>
          </w:p>
        </w:tc>
        <w:tc>
          <w:tcPr>
            <w:tcW w:w="637" w:type="dxa"/>
            <w:tcBorders>
              <w:bottom w:val="nil"/>
            </w:tcBorders>
            <w:tcMar>
              <w:left w:w="28" w:type="dxa"/>
              <w:right w:w="28" w:type="dxa"/>
            </w:tcMar>
          </w:tcPr>
          <w:p w:rsidR="00F03713" w:rsidRPr="009E0AF9" w:rsidRDefault="00F03713" w:rsidP="00F03713">
            <w:pPr>
              <w:framePr w:w="9468" w:hSpace="181" w:wrap="around" w:vAnchor="text" w:hAnchor="page" w:x="1197" w:y="314"/>
              <w:autoSpaceDE w:val="0"/>
              <w:autoSpaceDN w:val="0"/>
              <w:adjustRightInd w:val="0"/>
              <w:spacing w:after="0"/>
              <w:jc w:val="right"/>
              <w:rPr>
                <w:rFonts w:cs="Arial"/>
                <w:b/>
                <w:bCs/>
                <w:sz w:val="14"/>
                <w:szCs w:val="14"/>
              </w:rPr>
            </w:pPr>
            <w:r w:rsidRPr="009E0AF9">
              <w:rPr>
                <w:rFonts w:cs="Arial"/>
                <w:b/>
                <w:bCs/>
                <w:sz w:val="14"/>
                <w:szCs w:val="14"/>
              </w:rPr>
              <w:t>35</w:t>
            </w:r>
          </w:p>
        </w:tc>
        <w:tc>
          <w:tcPr>
            <w:tcW w:w="638" w:type="dxa"/>
            <w:tcBorders>
              <w:bottom w:val="nil"/>
            </w:tcBorders>
            <w:tcMar>
              <w:left w:w="28" w:type="dxa"/>
              <w:right w:w="28" w:type="dxa"/>
            </w:tcMar>
          </w:tcPr>
          <w:p w:rsidR="00F03713" w:rsidRPr="009E0AF9" w:rsidRDefault="00F03713" w:rsidP="00F03713">
            <w:pPr>
              <w:framePr w:w="9468" w:hSpace="181" w:wrap="around" w:vAnchor="text" w:hAnchor="page" w:x="1197" w:y="314"/>
              <w:autoSpaceDE w:val="0"/>
              <w:autoSpaceDN w:val="0"/>
              <w:adjustRightInd w:val="0"/>
              <w:spacing w:after="0"/>
              <w:jc w:val="right"/>
              <w:rPr>
                <w:rFonts w:cs="Arial"/>
                <w:sz w:val="14"/>
                <w:szCs w:val="14"/>
              </w:rPr>
            </w:pPr>
            <w:r w:rsidRPr="009E0AF9">
              <w:rPr>
                <w:rFonts w:cs="Arial"/>
                <w:sz w:val="14"/>
                <w:szCs w:val="14"/>
              </w:rPr>
              <w:t>na</w:t>
            </w:r>
          </w:p>
        </w:tc>
      </w:tr>
      <w:tr w:rsidR="00F03713" w:rsidRPr="009E0AF9">
        <w:tc>
          <w:tcPr>
            <w:tcW w:w="2261" w:type="dxa"/>
            <w:tcBorders>
              <w:bottom w:val="nil"/>
            </w:tcBorders>
            <w:tcMar>
              <w:left w:w="28" w:type="dxa"/>
              <w:right w:w="28" w:type="dxa"/>
            </w:tcMar>
          </w:tcPr>
          <w:p w:rsidR="00F03713" w:rsidRPr="009E0AF9" w:rsidRDefault="00F03713" w:rsidP="00F03713">
            <w:pPr>
              <w:framePr w:w="9468" w:hSpace="181" w:wrap="around" w:vAnchor="text" w:hAnchor="page" w:x="1197" w:y="314"/>
              <w:autoSpaceDE w:val="0"/>
              <w:autoSpaceDN w:val="0"/>
              <w:adjustRightInd w:val="0"/>
              <w:spacing w:after="0"/>
              <w:rPr>
                <w:rFonts w:cs="Arial"/>
                <w:b/>
                <w:bCs/>
                <w:sz w:val="14"/>
                <w:szCs w:val="14"/>
              </w:rPr>
            </w:pPr>
          </w:p>
        </w:tc>
        <w:tc>
          <w:tcPr>
            <w:tcW w:w="1300" w:type="dxa"/>
            <w:tcBorders>
              <w:bottom w:val="nil"/>
            </w:tcBorders>
            <w:tcMar>
              <w:left w:w="28" w:type="dxa"/>
              <w:right w:w="28" w:type="dxa"/>
            </w:tcMar>
          </w:tcPr>
          <w:p w:rsidR="00F03713" w:rsidRPr="009E0AF9" w:rsidRDefault="00F03713" w:rsidP="00F03713">
            <w:pPr>
              <w:framePr w:w="9468" w:hSpace="181" w:wrap="around" w:vAnchor="text" w:hAnchor="page" w:x="1197" w:y="314"/>
              <w:autoSpaceDE w:val="0"/>
              <w:autoSpaceDN w:val="0"/>
              <w:adjustRightInd w:val="0"/>
              <w:spacing w:after="0"/>
              <w:jc w:val="right"/>
              <w:rPr>
                <w:rFonts w:cs="Arial"/>
                <w:sz w:val="14"/>
                <w:szCs w:val="14"/>
              </w:rPr>
            </w:pPr>
          </w:p>
        </w:tc>
        <w:tc>
          <w:tcPr>
            <w:tcW w:w="1301" w:type="dxa"/>
            <w:tcBorders>
              <w:bottom w:val="nil"/>
            </w:tcBorders>
            <w:tcMar>
              <w:left w:w="28" w:type="dxa"/>
              <w:right w:w="28" w:type="dxa"/>
            </w:tcMar>
          </w:tcPr>
          <w:p w:rsidR="00F03713" w:rsidRPr="009E0AF9" w:rsidRDefault="00F03713" w:rsidP="00F03713">
            <w:pPr>
              <w:framePr w:w="9468" w:hSpace="181" w:wrap="around" w:vAnchor="text" w:hAnchor="page" w:x="1197" w:y="314"/>
              <w:autoSpaceDE w:val="0"/>
              <w:autoSpaceDN w:val="0"/>
              <w:adjustRightInd w:val="0"/>
              <w:spacing w:after="0"/>
              <w:jc w:val="right"/>
              <w:rPr>
                <w:rFonts w:cs="Arial"/>
                <w:sz w:val="14"/>
                <w:szCs w:val="14"/>
              </w:rPr>
            </w:pPr>
          </w:p>
        </w:tc>
        <w:tc>
          <w:tcPr>
            <w:tcW w:w="1301" w:type="dxa"/>
            <w:tcBorders>
              <w:bottom w:val="nil"/>
            </w:tcBorders>
            <w:tcMar>
              <w:left w:w="28" w:type="dxa"/>
              <w:right w:w="28" w:type="dxa"/>
            </w:tcMar>
          </w:tcPr>
          <w:p w:rsidR="00F03713" w:rsidRPr="009E0AF9" w:rsidRDefault="00F03713" w:rsidP="00F03713">
            <w:pPr>
              <w:framePr w:w="9468" w:hSpace="181" w:wrap="around" w:vAnchor="text" w:hAnchor="page" w:x="1197" w:y="314"/>
              <w:autoSpaceDE w:val="0"/>
              <w:autoSpaceDN w:val="0"/>
              <w:adjustRightInd w:val="0"/>
              <w:spacing w:after="0"/>
              <w:jc w:val="right"/>
              <w:rPr>
                <w:rFonts w:cs="Arial"/>
                <w:sz w:val="14"/>
                <w:szCs w:val="14"/>
              </w:rPr>
            </w:pPr>
          </w:p>
        </w:tc>
        <w:tc>
          <w:tcPr>
            <w:tcW w:w="1301" w:type="dxa"/>
            <w:tcBorders>
              <w:bottom w:val="nil"/>
            </w:tcBorders>
            <w:tcMar>
              <w:left w:w="28" w:type="dxa"/>
              <w:right w:w="28" w:type="dxa"/>
            </w:tcMar>
          </w:tcPr>
          <w:p w:rsidR="00F03713" w:rsidRPr="009E0AF9" w:rsidRDefault="00F03713" w:rsidP="00F03713">
            <w:pPr>
              <w:framePr w:w="9468" w:hSpace="181" w:wrap="around" w:vAnchor="text" w:hAnchor="page" w:x="1197" w:y="314"/>
              <w:autoSpaceDE w:val="0"/>
              <w:autoSpaceDN w:val="0"/>
              <w:adjustRightInd w:val="0"/>
              <w:spacing w:after="0"/>
              <w:jc w:val="right"/>
              <w:rPr>
                <w:rFonts w:cs="Arial"/>
                <w:sz w:val="14"/>
                <w:szCs w:val="14"/>
              </w:rPr>
            </w:pPr>
          </w:p>
        </w:tc>
        <w:tc>
          <w:tcPr>
            <w:tcW w:w="283" w:type="dxa"/>
            <w:tcBorders>
              <w:bottom w:val="nil"/>
            </w:tcBorders>
            <w:tcMar>
              <w:left w:w="28" w:type="dxa"/>
              <w:right w:w="28" w:type="dxa"/>
            </w:tcMar>
          </w:tcPr>
          <w:p w:rsidR="00F03713" w:rsidRPr="009E0AF9" w:rsidRDefault="00F03713" w:rsidP="00F03713">
            <w:pPr>
              <w:framePr w:w="9468" w:hSpace="181" w:wrap="around" w:vAnchor="text" w:hAnchor="page" w:x="1197" w:y="314"/>
              <w:autoSpaceDE w:val="0"/>
              <w:autoSpaceDN w:val="0"/>
              <w:adjustRightInd w:val="0"/>
              <w:spacing w:after="0"/>
              <w:jc w:val="right"/>
              <w:rPr>
                <w:rFonts w:cs="Arial"/>
                <w:sz w:val="14"/>
                <w:szCs w:val="14"/>
              </w:rPr>
            </w:pPr>
          </w:p>
        </w:tc>
        <w:tc>
          <w:tcPr>
            <w:tcW w:w="637" w:type="dxa"/>
            <w:tcBorders>
              <w:bottom w:val="nil"/>
            </w:tcBorders>
            <w:tcMar>
              <w:left w:w="28" w:type="dxa"/>
              <w:right w:w="28" w:type="dxa"/>
            </w:tcMar>
          </w:tcPr>
          <w:p w:rsidR="00F03713" w:rsidRPr="009E0AF9" w:rsidRDefault="00F03713" w:rsidP="00F03713">
            <w:pPr>
              <w:framePr w:w="9468" w:hSpace="181" w:wrap="around" w:vAnchor="text" w:hAnchor="page" w:x="1197" w:y="314"/>
              <w:autoSpaceDE w:val="0"/>
              <w:autoSpaceDN w:val="0"/>
              <w:adjustRightInd w:val="0"/>
              <w:spacing w:after="0"/>
              <w:jc w:val="right"/>
              <w:rPr>
                <w:rFonts w:cs="Arial"/>
                <w:b/>
                <w:bCs/>
                <w:sz w:val="14"/>
                <w:szCs w:val="14"/>
              </w:rPr>
            </w:pPr>
          </w:p>
        </w:tc>
        <w:tc>
          <w:tcPr>
            <w:tcW w:w="638" w:type="dxa"/>
            <w:tcBorders>
              <w:bottom w:val="nil"/>
            </w:tcBorders>
            <w:tcMar>
              <w:left w:w="28" w:type="dxa"/>
              <w:right w:w="28" w:type="dxa"/>
            </w:tcMar>
          </w:tcPr>
          <w:p w:rsidR="00F03713" w:rsidRPr="009E0AF9" w:rsidRDefault="00F03713" w:rsidP="00F03713">
            <w:pPr>
              <w:framePr w:w="9468" w:hSpace="181" w:wrap="around" w:vAnchor="text" w:hAnchor="page" w:x="1197" w:y="314"/>
              <w:autoSpaceDE w:val="0"/>
              <w:autoSpaceDN w:val="0"/>
              <w:adjustRightInd w:val="0"/>
              <w:spacing w:after="0"/>
              <w:jc w:val="right"/>
              <w:rPr>
                <w:rFonts w:cs="Arial"/>
                <w:sz w:val="14"/>
                <w:szCs w:val="14"/>
              </w:rPr>
            </w:pPr>
          </w:p>
        </w:tc>
      </w:tr>
      <w:tr w:rsidR="00F03713" w:rsidRPr="009E0AF9">
        <w:tc>
          <w:tcPr>
            <w:tcW w:w="2261" w:type="dxa"/>
            <w:tcBorders>
              <w:bottom w:val="nil"/>
            </w:tcBorders>
            <w:tcMar>
              <w:left w:w="28" w:type="dxa"/>
              <w:right w:w="28" w:type="dxa"/>
            </w:tcMar>
          </w:tcPr>
          <w:p w:rsidR="00F03713" w:rsidRPr="009E0AF9" w:rsidRDefault="00F03713" w:rsidP="00F03713">
            <w:pPr>
              <w:framePr w:w="9468" w:hSpace="181" w:wrap="around" w:vAnchor="text" w:hAnchor="page" w:x="1197" w:y="314"/>
              <w:autoSpaceDE w:val="0"/>
              <w:autoSpaceDN w:val="0"/>
              <w:adjustRightInd w:val="0"/>
              <w:spacing w:after="0"/>
              <w:rPr>
                <w:rFonts w:cs="Arial"/>
                <w:b/>
                <w:bCs/>
                <w:sz w:val="14"/>
                <w:szCs w:val="14"/>
              </w:rPr>
            </w:pPr>
            <w:r w:rsidRPr="009E0AF9">
              <w:rPr>
                <w:rFonts w:cs="Arial"/>
                <w:b/>
                <w:bCs/>
                <w:sz w:val="14"/>
                <w:szCs w:val="14"/>
              </w:rPr>
              <w:t>Total 30 June 2015</w:t>
            </w:r>
          </w:p>
        </w:tc>
        <w:tc>
          <w:tcPr>
            <w:tcW w:w="1300" w:type="dxa"/>
            <w:tcBorders>
              <w:bottom w:val="nil"/>
            </w:tcBorders>
            <w:tcMar>
              <w:left w:w="28" w:type="dxa"/>
              <w:right w:w="28" w:type="dxa"/>
            </w:tcMar>
          </w:tcPr>
          <w:p w:rsidR="00F03713" w:rsidRPr="009E0AF9" w:rsidRDefault="00F03713" w:rsidP="00F03713">
            <w:pPr>
              <w:framePr w:w="9468" w:hSpace="181" w:wrap="around" w:vAnchor="text" w:hAnchor="page" w:x="1197" w:y="314"/>
              <w:autoSpaceDE w:val="0"/>
              <w:autoSpaceDN w:val="0"/>
              <w:adjustRightInd w:val="0"/>
              <w:spacing w:after="0"/>
              <w:jc w:val="right"/>
              <w:rPr>
                <w:rFonts w:cs="Arial"/>
                <w:b/>
                <w:bCs/>
                <w:sz w:val="14"/>
                <w:szCs w:val="14"/>
              </w:rPr>
            </w:pPr>
            <w:r w:rsidRPr="009E0AF9">
              <w:rPr>
                <w:rFonts w:cs="Arial"/>
                <w:b/>
                <w:bCs/>
                <w:sz w:val="14"/>
                <w:szCs w:val="14"/>
              </w:rPr>
              <w:t>410</w:t>
            </w:r>
          </w:p>
        </w:tc>
        <w:tc>
          <w:tcPr>
            <w:tcW w:w="1301" w:type="dxa"/>
            <w:tcBorders>
              <w:bottom w:val="nil"/>
            </w:tcBorders>
            <w:tcMar>
              <w:left w:w="28" w:type="dxa"/>
              <w:right w:w="28" w:type="dxa"/>
            </w:tcMar>
          </w:tcPr>
          <w:p w:rsidR="00F03713" w:rsidRPr="009E0AF9" w:rsidRDefault="00F03713" w:rsidP="00F03713">
            <w:pPr>
              <w:framePr w:w="9468" w:hSpace="181" w:wrap="around" w:vAnchor="text" w:hAnchor="page" w:x="1197" w:y="314"/>
              <w:autoSpaceDE w:val="0"/>
              <w:autoSpaceDN w:val="0"/>
              <w:adjustRightInd w:val="0"/>
              <w:spacing w:after="0"/>
              <w:jc w:val="right"/>
              <w:rPr>
                <w:rFonts w:cs="Arial"/>
                <w:b/>
                <w:bCs/>
                <w:sz w:val="14"/>
                <w:szCs w:val="14"/>
              </w:rPr>
            </w:pPr>
            <w:r w:rsidRPr="009E0AF9">
              <w:rPr>
                <w:rFonts w:cs="Arial"/>
                <w:b/>
                <w:bCs/>
                <w:sz w:val="14"/>
                <w:szCs w:val="14"/>
              </w:rPr>
              <w:t>1049</w:t>
            </w:r>
          </w:p>
        </w:tc>
        <w:tc>
          <w:tcPr>
            <w:tcW w:w="1301" w:type="dxa"/>
            <w:tcBorders>
              <w:bottom w:val="nil"/>
            </w:tcBorders>
            <w:tcMar>
              <w:left w:w="28" w:type="dxa"/>
              <w:right w:w="28" w:type="dxa"/>
            </w:tcMar>
          </w:tcPr>
          <w:p w:rsidR="00F03713" w:rsidRPr="009E0AF9" w:rsidRDefault="00F03713" w:rsidP="00F03713">
            <w:pPr>
              <w:framePr w:w="9468" w:hSpace="181" w:wrap="around" w:vAnchor="text" w:hAnchor="page" w:x="1197" w:y="314"/>
              <w:autoSpaceDE w:val="0"/>
              <w:autoSpaceDN w:val="0"/>
              <w:adjustRightInd w:val="0"/>
              <w:spacing w:after="0"/>
              <w:jc w:val="right"/>
              <w:rPr>
                <w:rFonts w:cs="Arial"/>
                <w:b/>
                <w:bCs/>
                <w:sz w:val="14"/>
                <w:szCs w:val="14"/>
              </w:rPr>
            </w:pPr>
            <w:r w:rsidRPr="009E0AF9">
              <w:rPr>
                <w:rFonts w:cs="Arial"/>
                <w:b/>
                <w:bCs/>
                <w:sz w:val="14"/>
                <w:szCs w:val="14"/>
              </w:rPr>
              <w:t>118</w:t>
            </w:r>
          </w:p>
        </w:tc>
        <w:tc>
          <w:tcPr>
            <w:tcW w:w="1301" w:type="dxa"/>
            <w:tcBorders>
              <w:bottom w:val="nil"/>
            </w:tcBorders>
            <w:tcMar>
              <w:left w:w="28" w:type="dxa"/>
              <w:right w:w="28" w:type="dxa"/>
            </w:tcMar>
          </w:tcPr>
          <w:p w:rsidR="00F03713" w:rsidRPr="009E0AF9" w:rsidRDefault="00F03713" w:rsidP="00F03713">
            <w:pPr>
              <w:framePr w:w="9468" w:hSpace="181" w:wrap="around" w:vAnchor="text" w:hAnchor="page" w:x="1197" w:y="314"/>
              <w:autoSpaceDE w:val="0"/>
              <w:autoSpaceDN w:val="0"/>
              <w:adjustRightInd w:val="0"/>
              <w:spacing w:after="0"/>
              <w:jc w:val="right"/>
              <w:rPr>
                <w:rFonts w:cs="Arial"/>
                <w:b/>
                <w:bCs/>
                <w:sz w:val="14"/>
                <w:szCs w:val="14"/>
              </w:rPr>
            </w:pPr>
            <w:r w:rsidRPr="009E0AF9">
              <w:rPr>
                <w:rFonts w:cs="Arial"/>
                <w:b/>
                <w:bCs/>
                <w:sz w:val="14"/>
                <w:szCs w:val="14"/>
              </w:rPr>
              <w:t>3</w:t>
            </w:r>
          </w:p>
        </w:tc>
        <w:tc>
          <w:tcPr>
            <w:tcW w:w="283" w:type="dxa"/>
            <w:tcBorders>
              <w:bottom w:val="nil"/>
            </w:tcBorders>
            <w:tcMar>
              <w:left w:w="28" w:type="dxa"/>
              <w:right w:w="28" w:type="dxa"/>
            </w:tcMar>
          </w:tcPr>
          <w:p w:rsidR="00F03713" w:rsidRPr="009E0AF9" w:rsidRDefault="00F03713" w:rsidP="00F03713">
            <w:pPr>
              <w:framePr w:w="9468" w:hSpace="181" w:wrap="around" w:vAnchor="text" w:hAnchor="page" w:x="1197" w:y="314"/>
              <w:autoSpaceDE w:val="0"/>
              <w:autoSpaceDN w:val="0"/>
              <w:adjustRightInd w:val="0"/>
              <w:spacing w:after="0"/>
              <w:jc w:val="right"/>
              <w:rPr>
                <w:rFonts w:cs="Arial"/>
                <w:b/>
                <w:bCs/>
                <w:sz w:val="14"/>
                <w:szCs w:val="14"/>
              </w:rPr>
            </w:pPr>
          </w:p>
        </w:tc>
        <w:tc>
          <w:tcPr>
            <w:tcW w:w="637" w:type="dxa"/>
            <w:tcBorders>
              <w:bottom w:val="nil"/>
            </w:tcBorders>
            <w:tcMar>
              <w:left w:w="28" w:type="dxa"/>
              <w:right w:w="28" w:type="dxa"/>
            </w:tcMar>
          </w:tcPr>
          <w:p w:rsidR="00F03713" w:rsidRPr="009E0AF9" w:rsidRDefault="00F03713" w:rsidP="00F03713">
            <w:pPr>
              <w:framePr w:w="9468" w:hSpace="181" w:wrap="around" w:vAnchor="text" w:hAnchor="page" w:x="1197" w:y="314"/>
              <w:autoSpaceDE w:val="0"/>
              <w:autoSpaceDN w:val="0"/>
              <w:adjustRightInd w:val="0"/>
              <w:spacing w:after="0"/>
              <w:jc w:val="right"/>
              <w:rPr>
                <w:rFonts w:cs="Arial"/>
                <w:b/>
                <w:bCs/>
                <w:sz w:val="14"/>
                <w:szCs w:val="14"/>
              </w:rPr>
            </w:pPr>
            <w:r w:rsidRPr="009E0AF9">
              <w:rPr>
                <w:rFonts w:cs="Arial"/>
                <w:b/>
                <w:bCs/>
                <w:sz w:val="14"/>
                <w:szCs w:val="14"/>
              </w:rPr>
              <w:t>1580</w:t>
            </w:r>
          </w:p>
        </w:tc>
        <w:tc>
          <w:tcPr>
            <w:tcW w:w="638" w:type="dxa"/>
            <w:tcBorders>
              <w:bottom w:val="nil"/>
            </w:tcBorders>
            <w:tcMar>
              <w:left w:w="28" w:type="dxa"/>
              <w:right w:w="28" w:type="dxa"/>
            </w:tcMar>
          </w:tcPr>
          <w:p w:rsidR="00F03713" w:rsidRPr="009E0AF9" w:rsidRDefault="00F03713" w:rsidP="00F03713">
            <w:pPr>
              <w:framePr w:w="9468" w:hSpace="181" w:wrap="around" w:vAnchor="text" w:hAnchor="page" w:x="1197" w:y="314"/>
              <w:autoSpaceDE w:val="0"/>
              <w:autoSpaceDN w:val="0"/>
              <w:adjustRightInd w:val="0"/>
              <w:spacing w:after="0"/>
              <w:jc w:val="right"/>
              <w:rPr>
                <w:rFonts w:cs="Arial"/>
                <w:sz w:val="14"/>
                <w:szCs w:val="14"/>
              </w:rPr>
            </w:pPr>
          </w:p>
        </w:tc>
      </w:tr>
      <w:tr w:rsidR="00F03713" w:rsidRPr="009E0AF9">
        <w:tc>
          <w:tcPr>
            <w:tcW w:w="2261" w:type="dxa"/>
            <w:tcBorders>
              <w:top w:val="nil"/>
              <w:bottom w:val="double" w:sz="4" w:space="0" w:color="auto"/>
            </w:tcBorders>
            <w:tcMar>
              <w:left w:w="28" w:type="dxa"/>
              <w:right w:w="28" w:type="dxa"/>
            </w:tcMar>
          </w:tcPr>
          <w:p w:rsidR="00F03713" w:rsidRPr="009E0AF9" w:rsidRDefault="00F03713" w:rsidP="00F03713">
            <w:pPr>
              <w:framePr w:w="9468" w:hSpace="181" w:wrap="around" w:vAnchor="text" w:hAnchor="page" w:x="1197" w:y="314"/>
              <w:autoSpaceDE w:val="0"/>
              <w:autoSpaceDN w:val="0"/>
              <w:adjustRightInd w:val="0"/>
              <w:spacing w:after="0"/>
              <w:rPr>
                <w:rFonts w:cs="Arial"/>
                <w:sz w:val="14"/>
                <w:szCs w:val="14"/>
              </w:rPr>
            </w:pPr>
            <w:r w:rsidRPr="009E0AF9">
              <w:rPr>
                <w:rFonts w:cs="Arial"/>
                <w:sz w:val="14"/>
                <w:szCs w:val="14"/>
              </w:rPr>
              <w:t>Total 30 June 2014</w:t>
            </w:r>
          </w:p>
        </w:tc>
        <w:tc>
          <w:tcPr>
            <w:tcW w:w="1300" w:type="dxa"/>
            <w:tcBorders>
              <w:top w:val="nil"/>
              <w:bottom w:val="double" w:sz="4" w:space="0" w:color="auto"/>
            </w:tcBorders>
            <w:tcMar>
              <w:left w:w="28" w:type="dxa"/>
              <w:right w:w="28" w:type="dxa"/>
            </w:tcMar>
          </w:tcPr>
          <w:p w:rsidR="00F03713" w:rsidRPr="009E0AF9" w:rsidRDefault="00F03713" w:rsidP="00F03713">
            <w:pPr>
              <w:framePr w:w="9468" w:hSpace="181" w:wrap="around" w:vAnchor="text" w:hAnchor="page" w:x="1197" w:y="314"/>
              <w:autoSpaceDE w:val="0"/>
              <w:autoSpaceDN w:val="0"/>
              <w:adjustRightInd w:val="0"/>
              <w:spacing w:after="0"/>
              <w:jc w:val="right"/>
              <w:rPr>
                <w:rFonts w:cs="Arial"/>
                <w:b/>
                <w:bCs/>
                <w:sz w:val="14"/>
                <w:szCs w:val="14"/>
              </w:rPr>
            </w:pPr>
            <w:r w:rsidRPr="009E0AF9">
              <w:rPr>
                <w:rFonts w:cs="Arial"/>
                <w:b/>
                <w:bCs/>
                <w:sz w:val="14"/>
                <w:szCs w:val="14"/>
              </w:rPr>
              <w:t>369</w:t>
            </w:r>
          </w:p>
        </w:tc>
        <w:tc>
          <w:tcPr>
            <w:tcW w:w="1301" w:type="dxa"/>
            <w:tcBorders>
              <w:top w:val="nil"/>
              <w:bottom w:val="double" w:sz="4" w:space="0" w:color="auto"/>
            </w:tcBorders>
            <w:tcMar>
              <w:left w:w="28" w:type="dxa"/>
              <w:right w:w="28" w:type="dxa"/>
            </w:tcMar>
          </w:tcPr>
          <w:p w:rsidR="00F03713" w:rsidRPr="009E0AF9" w:rsidRDefault="00F03713" w:rsidP="00F03713">
            <w:pPr>
              <w:framePr w:w="9468" w:hSpace="181" w:wrap="around" w:vAnchor="text" w:hAnchor="page" w:x="1197" w:y="314"/>
              <w:autoSpaceDE w:val="0"/>
              <w:autoSpaceDN w:val="0"/>
              <w:adjustRightInd w:val="0"/>
              <w:spacing w:after="0"/>
              <w:jc w:val="right"/>
              <w:rPr>
                <w:rFonts w:cs="Arial"/>
                <w:b/>
                <w:bCs/>
                <w:sz w:val="14"/>
                <w:szCs w:val="14"/>
              </w:rPr>
            </w:pPr>
            <w:r w:rsidRPr="009E0AF9">
              <w:rPr>
                <w:rFonts w:cs="Arial"/>
                <w:b/>
                <w:bCs/>
                <w:sz w:val="14"/>
                <w:szCs w:val="14"/>
              </w:rPr>
              <w:t>980</w:t>
            </w:r>
          </w:p>
        </w:tc>
        <w:tc>
          <w:tcPr>
            <w:tcW w:w="1301" w:type="dxa"/>
            <w:tcBorders>
              <w:top w:val="nil"/>
              <w:bottom w:val="double" w:sz="4" w:space="0" w:color="auto"/>
            </w:tcBorders>
            <w:tcMar>
              <w:left w:w="28" w:type="dxa"/>
              <w:right w:w="28" w:type="dxa"/>
            </w:tcMar>
          </w:tcPr>
          <w:p w:rsidR="00F03713" w:rsidRPr="009E0AF9" w:rsidRDefault="00F03713" w:rsidP="00F03713">
            <w:pPr>
              <w:framePr w:w="9468" w:hSpace="181" w:wrap="around" w:vAnchor="text" w:hAnchor="page" w:x="1197" w:y="314"/>
              <w:autoSpaceDE w:val="0"/>
              <w:autoSpaceDN w:val="0"/>
              <w:adjustRightInd w:val="0"/>
              <w:spacing w:after="0"/>
              <w:jc w:val="right"/>
              <w:rPr>
                <w:rFonts w:cs="Arial"/>
                <w:b/>
                <w:bCs/>
                <w:sz w:val="14"/>
                <w:szCs w:val="14"/>
              </w:rPr>
            </w:pPr>
            <w:r w:rsidRPr="009E0AF9">
              <w:rPr>
                <w:rFonts w:cs="Arial"/>
                <w:b/>
                <w:bCs/>
                <w:sz w:val="14"/>
                <w:szCs w:val="14"/>
              </w:rPr>
              <w:t>133</w:t>
            </w:r>
          </w:p>
        </w:tc>
        <w:tc>
          <w:tcPr>
            <w:tcW w:w="1301" w:type="dxa"/>
            <w:tcBorders>
              <w:top w:val="nil"/>
              <w:bottom w:val="double" w:sz="4" w:space="0" w:color="auto"/>
            </w:tcBorders>
            <w:tcMar>
              <w:left w:w="28" w:type="dxa"/>
              <w:right w:w="28" w:type="dxa"/>
            </w:tcMar>
          </w:tcPr>
          <w:p w:rsidR="00F03713" w:rsidRPr="009E0AF9" w:rsidRDefault="00F03713" w:rsidP="00F03713">
            <w:pPr>
              <w:framePr w:w="9468" w:hSpace="181" w:wrap="around" w:vAnchor="text" w:hAnchor="page" w:x="1197" w:y="314"/>
              <w:autoSpaceDE w:val="0"/>
              <w:autoSpaceDN w:val="0"/>
              <w:adjustRightInd w:val="0"/>
              <w:spacing w:after="0"/>
              <w:jc w:val="right"/>
              <w:rPr>
                <w:rFonts w:cs="Arial"/>
                <w:b/>
                <w:bCs/>
                <w:sz w:val="14"/>
                <w:szCs w:val="14"/>
              </w:rPr>
            </w:pPr>
            <w:r w:rsidRPr="009E0AF9">
              <w:rPr>
                <w:rFonts w:cs="Arial"/>
                <w:b/>
                <w:bCs/>
                <w:sz w:val="14"/>
                <w:szCs w:val="14"/>
              </w:rPr>
              <w:t>0</w:t>
            </w:r>
          </w:p>
        </w:tc>
        <w:tc>
          <w:tcPr>
            <w:tcW w:w="283" w:type="dxa"/>
            <w:tcBorders>
              <w:top w:val="nil"/>
              <w:bottom w:val="double" w:sz="4" w:space="0" w:color="auto"/>
            </w:tcBorders>
            <w:tcMar>
              <w:left w:w="28" w:type="dxa"/>
              <w:right w:w="28" w:type="dxa"/>
            </w:tcMar>
          </w:tcPr>
          <w:p w:rsidR="00F03713" w:rsidRPr="009E0AF9" w:rsidRDefault="00F03713" w:rsidP="00F03713">
            <w:pPr>
              <w:framePr w:w="9468" w:hSpace="181" w:wrap="around" w:vAnchor="text" w:hAnchor="page" w:x="1197" w:y="314"/>
              <w:autoSpaceDE w:val="0"/>
              <w:autoSpaceDN w:val="0"/>
              <w:adjustRightInd w:val="0"/>
              <w:spacing w:after="0"/>
              <w:jc w:val="right"/>
              <w:rPr>
                <w:rFonts w:cs="Arial"/>
                <w:sz w:val="14"/>
                <w:szCs w:val="14"/>
              </w:rPr>
            </w:pPr>
          </w:p>
        </w:tc>
        <w:tc>
          <w:tcPr>
            <w:tcW w:w="637" w:type="dxa"/>
            <w:tcBorders>
              <w:top w:val="nil"/>
              <w:bottom w:val="double" w:sz="4" w:space="0" w:color="auto"/>
            </w:tcBorders>
            <w:tcMar>
              <w:left w:w="28" w:type="dxa"/>
              <w:right w:w="28" w:type="dxa"/>
            </w:tcMar>
          </w:tcPr>
          <w:p w:rsidR="00F03713" w:rsidRPr="009E0AF9" w:rsidRDefault="00F03713" w:rsidP="00F03713">
            <w:pPr>
              <w:framePr w:w="9468" w:hSpace="181" w:wrap="around" w:vAnchor="text" w:hAnchor="page" w:x="1197" w:y="314"/>
              <w:autoSpaceDE w:val="0"/>
              <w:autoSpaceDN w:val="0"/>
              <w:adjustRightInd w:val="0"/>
              <w:spacing w:after="0"/>
              <w:jc w:val="right"/>
              <w:rPr>
                <w:rFonts w:cs="Arial"/>
                <w:sz w:val="14"/>
                <w:szCs w:val="14"/>
              </w:rPr>
            </w:pPr>
          </w:p>
        </w:tc>
        <w:tc>
          <w:tcPr>
            <w:tcW w:w="638" w:type="dxa"/>
            <w:tcBorders>
              <w:top w:val="nil"/>
              <w:bottom w:val="double" w:sz="4" w:space="0" w:color="auto"/>
            </w:tcBorders>
            <w:tcMar>
              <w:left w:w="28" w:type="dxa"/>
              <w:right w:w="28" w:type="dxa"/>
            </w:tcMar>
          </w:tcPr>
          <w:p w:rsidR="00F03713" w:rsidRPr="009E0AF9" w:rsidRDefault="00F03713" w:rsidP="00F03713">
            <w:pPr>
              <w:framePr w:w="9468" w:hSpace="181" w:wrap="around" w:vAnchor="text" w:hAnchor="page" w:x="1197" w:y="314"/>
              <w:autoSpaceDE w:val="0"/>
              <w:autoSpaceDN w:val="0"/>
              <w:adjustRightInd w:val="0"/>
              <w:spacing w:after="0"/>
              <w:jc w:val="right"/>
              <w:rPr>
                <w:rFonts w:cs="Arial"/>
                <w:sz w:val="14"/>
                <w:szCs w:val="14"/>
              </w:rPr>
            </w:pPr>
            <w:r w:rsidRPr="009E0AF9">
              <w:rPr>
                <w:rFonts w:cs="Arial"/>
                <w:b/>
                <w:bCs/>
                <w:sz w:val="14"/>
                <w:szCs w:val="14"/>
              </w:rPr>
              <w:t>1482</w:t>
            </w:r>
          </w:p>
        </w:tc>
      </w:tr>
    </w:tbl>
    <w:p w:rsidR="00950555" w:rsidRPr="009E0AF9" w:rsidRDefault="00950555" w:rsidP="00950555">
      <w:pPr>
        <w:framePr w:w="9468" w:hSpace="181" w:wrap="around" w:vAnchor="text" w:hAnchor="page" w:x="1197" w:y="314"/>
        <w:spacing w:after="0"/>
        <w:jc w:val="both"/>
        <w:rPr>
          <w:b/>
          <w:i/>
          <w:sz w:val="16"/>
          <w:szCs w:val="16"/>
        </w:rPr>
      </w:pPr>
    </w:p>
    <w:p w:rsidR="00950555" w:rsidRPr="009E0AF9" w:rsidRDefault="00950555" w:rsidP="00950555">
      <w:pPr>
        <w:framePr w:w="9468" w:hSpace="181" w:wrap="around" w:vAnchor="text" w:hAnchor="page" w:x="1197" w:y="314"/>
        <w:spacing w:after="0"/>
        <w:jc w:val="both"/>
        <w:rPr>
          <w:i/>
          <w:sz w:val="16"/>
          <w:szCs w:val="16"/>
        </w:rPr>
      </w:pPr>
      <w:r w:rsidRPr="009E0AF9">
        <w:rPr>
          <w:b/>
          <w:i/>
          <w:sz w:val="16"/>
          <w:szCs w:val="16"/>
        </w:rPr>
        <w:t>Other</w:t>
      </w:r>
      <w:r w:rsidRPr="009E0AF9">
        <w:rPr>
          <w:i/>
          <w:sz w:val="16"/>
          <w:szCs w:val="16"/>
        </w:rPr>
        <w:t xml:space="preserve"> – Includes students, pensioners and home duties.</w:t>
      </w:r>
    </w:p>
    <w:p w:rsidR="00950555" w:rsidRPr="009E0AF9" w:rsidRDefault="00950555" w:rsidP="00950555">
      <w:pPr>
        <w:framePr w:w="9468" w:hSpace="181" w:wrap="around" w:vAnchor="text" w:hAnchor="page" w:x="1197" w:y="314"/>
        <w:spacing w:after="0"/>
        <w:jc w:val="both"/>
        <w:rPr>
          <w:i/>
          <w:sz w:val="16"/>
          <w:szCs w:val="16"/>
        </w:rPr>
      </w:pPr>
    </w:p>
    <w:p w:rsidR="00E034FB" w:rsidRPr="009E0AF9" w:rsidRDefault="00E034FB" w:rsidP="00E034FB">
      <w:pPr>
        <w:jc w:val="both"/>
      </w:pPr>
    </w:p>
    <w:p w:rsidR="00A8669B" w:rsidRPr="009E0AF9" w:rsidRDefault="00A8436E" w:rsidP="00313DD6">
      <w:pPr>
        <w:numPr>
          <w:ilvl w:val="0"/>
          <w:numId w:val="8"/>
        </w:numPr>
        <w:jc w:val="both"/>
      </w:pPr>
      <w:r w:rsidRPr="009E0AF9">
        <w:t xml:space="preserve">On 30 June </w:t>
      </w:r>
      <w:r w:rsidR="008802BC" w:rsidRPr="009E0AF9">
        <w:t>201</w:t>
      </w:r>
      <w:r w:rsidR="00146A7F" w:rsidRPr="009E0AF9">
        <w:t>5</w:t>
      </w:r>
      <w:r w:rsidRPr="009E0AF9">
        <w:t xml:space="preserve">, </w:t>
      </w:r>
      <w:r w:rsidR="00541DCC" w:rsidRPr="009E0AF9">
        <w:t>6</w:t>
      </w:r>
      <w:r w:rsidR="00374E07" w:rsidRPr="009E0AF9">
        <w:t>6</w:t>
      </w:r>
      <w:r w:rsidR="00897710" w:rsidRPr="009E0AF9">
        <w:t>% of prisoners held in custody indicated that they were unemployed at time of reception</w:t>
      </w:r>
      <w:r w:rsidR="00313DD6" w:rsidRPr="009E0AF9">
        <w:t>.</w:t>
      </w:r>
    </w:p>
    <w:p w:rsidR="00A8500C" w:rsidRPr="001E3269" w:rsidRDefault="00A8500C" w:rsidP="00E034FB">
      <w:pPr>
        <w:jc w:val="both"/>
        <w:rPr>
          <w:color w:val="00B0F0"/>
        </w:rPr>
      </w:pPr>
    </w:p>
    <w:p w:rsidR="00313DD6" w:rsidRPr="009E0AF9" w:rsidRDefault="00313DD6" w:rsidP="00AE3AD2">
      <w:pPr>
        <w:pStyle w:val="Caption"/>
        <w:keepNext/>
        <w:framePr w:w="9588" w:hSpace="181" w:wrap="around" w:vAnchor="text" w:hAnchor="margin" w:xAlign="center" w:y="-3"/>
      </w:pPr>
      <w:bookmarkStart w:id="53" w:name="_Toc443642837"/>
      <w:r w:rsidRPr="009E0AF9">
        <w:t xml:space="preserve">Table </w:t>
      </w:r>
      <w:r w:rsidR="00EB5EEC">
        <w:fldChar w:fldCharType="begin"/>
      </w:r>
      <w:r w:rsidR="00EB5EEC">
        <w:instrText xml:space="preserve"> SEQ Table \* ARABIC </w:instrText>
      </w:r>
      <w:r w:rsidR="00EB5EEC">
        <w:fldChar w:fldCharType="separate"/>
      </w:r>
      <w:r w:rsidR="00F511D6">
        <w:rPr>
          <w:noProof/>
        </w:rPr>
        <w:t>7</w:t>
      </w:r>
      <w:r w:rsidR="00EB5EEC">
        <w:rPr>
          <w:noProof/>
        </w:rPr>
        <w:fldChar w:fldCharType="end"/>
      </w:r>
      <w:r w:rsidRPr="009E0AF9">
        <w:t xml:space="preserve">  Census of prisoners </w:t>
      </w:r>
      <w:r w:rsidR="00E00314" w:rsidRPr="009E0AF9">
        <w:t>by</w:t>
      </w:r>
      <w:r w:rsidRPr="009E0AF9">
        <w:t xml:space="preserve"> </w:t>
      </w:r>
      <w:r w:rsidR="00DD3B10" w:rsidRPr="009E0AF9">
        <w:t>correctional institution</w:t>
      </w:r>
      <w:r w:rsidRPr="009E0AF9">
        <w:t xml:space="preserve"> and age.</w:t>
      </w:r>
      <w:bookmarkEnd w:id="53"/>
    </w:p>
    <w:tbl>
      <w:tblPr>
        <w:tblW w:w="9022" w:type="dxa"/>
        <w:tblInd w:w="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18"/>
        <w:gridCol w:w="749"/>
        <w:gridCol w:w="749"/>
        <w:gridCol w:w="749"/>
        <w:gridCol w:w="750"/>
        <w:gridCol w:w="749"/>
        <w:gridCol w:w="749"/>
        <w:gridCol w:w="750"/>
        <w:gridCol w:w="284"/>
        <w:gridCol w:w="637"/>
        <w:gridCol w:w="638"/>
      </w:tblGrid>
      <w:tr w:rsidR="001E3269" w:rsidRPr="009E0AF9">
        <w:tc>
          <w:tcPr>
            <w:tcW w:w="2218" w:type="dxa"/>
            <w:vMerge w:val="restart"/>
            <w:tcBorders>
              <w:top w:val="single" w:sz="6" w:space="0" w:color="auto"/>
            </w:tcBorders>
            <w:tcMar>
              <w:left w:w="28" w:type="dxa"/>
              <w:right w:w="28" w:type="dxa"/>
            </w:tcMar>
            <w:vAlign w:val="center"/>
          </w:tcPr>
          <w:p w:rsidR="00441F58" w:rsidRPr="009E0AF9" w:rsidRDefault="00DD3B10" w:rsidP="00950555">
            <w:pPr>
              <w:framePr w:w="9588" w:hSpace="181" w:wrap="around" w:vAnchor="text" w:hAnchor="margin" w:xAlign="center" w:y="-3"/>
              <w:autoSpaceDE w:val="0"/>
              <w:autoSpaceDN w:val="0"/>
              <w:adjustRightInd w:val="0"/>
              <w:spacing w:after="0"/>
              <w:rPr>
                <w:rFonts w:cs="Arial"/>
                <w:b/>
                <w:bCs/>
                <w:sz w:val="14"/>
                <w:szCs w:val="14"/>
              </w:rPr>
            </w:pPr>
            <w:r w:rsidRPr="009E0AF9">
              <w:rPr>
                <w:rFonts w:cs="Arial"/>
                <w:b/>
                <w:bCs/>
                <w:sz w:val="14"/>
                <w:szCs w:val="14"/>
              </w:rPr>
              <w:t>Correctional institution</w:t>
            </w:r>
          </w:p>
        </w:tc>
        <w:tc>
          <w:tcPr>
            <w:tcW w:w="5245" w:type="dxa"/>
            <w:gridSpan w:val="7"/>
            <w:tcBorders>
              <w:top w:val="single" w:sz="6" w:space="0" w:color="auto"/>
              <w:bottom w:val="single" w:sz="6" w:space="0" w:color="auto"/>
            </w:tcBorders>
            <w:tcMar>
              <w:left w:w="28" w:type="dxa"/>
              <w:right w:w="28" w:type="dxa"/>
            </w:tcMar>
            <w:vAlign w:val="center"/>
          </w:tcPr>
          <w:p w:rsidR="00441F58" w:rsidRPr="009E0AF9" w:rsidRDefault="00441F58" w:rsidP="00950555">
            <w:pPr>
              <w:framePr w:w="9588" w:hSpace="181" w:wrap="around" w:vAnchor="text" w:hAnchor="margin" w:xAlign="center" w:y="-3"/>
              <w:autoSpaceDE w:val="0"/>
              <w:autoSpaceDN w:val="0"/>
              <w:adjustRightInd w:val="0"/>
              <w:spacing w:after="0"/>
              <w:jc w:val="center"/>
              <w:rPr>
                <w:rFonts w:cs="Arial"/>
                <w:b/>
                <w:bCs/>
                <w:sz w:val="14"/>
                <w:szCs w:val="14"/>
              </w:rPr>
            </w:pPr>
            <w:r w:rsidRPr="009E0AF9">
              <w:rPr>
                <w:rFonts w:cs="Arial"/>
                <w:b/>
                <w:bCs/>
                <w:sz w:val="14"/>
                <w:szCs w:val="14"/>
              </w:rPr>
              <w:t xml:space="preserve">Age </w:t>
            </w:r>
            <w:r w:rsidR="00EF7CED" w:rsidRPr="009E0AF9">
              <w:rPr>
                <w:rFonts w:cs="Arial"/>
                <w:b/>
                <w:bCs/>
                <w:sz w:val="14"/>
                <w:szCs w:val="14"/>
              </w:rPr>
              <w:t xml:space="preserve"> Group </w:t>
            </w:r>
            <w:r w:rsidRPr="009E0AF9">
              <w:rPr>
                <w:rFonts w:cs="Arial"/>
                <w:b/>
                <w:bCs/>
                <w:sz w:val="14"/>
                <w:szCs w:val="14"/>
              </w:rPr>
              <w:t>(years)</w:t>
            </w:r>
          </w:p>
        </w:tc>
        <w:tc>
          <w:tcPr>
            <w:tcW w:w="284" w:type="dxa"/>
            <w:tcBorders>
              <w:top w:val="single" w:sz="6" w:space="0" w:color="auto"/>
              <w:bottom w:val="nil"/>
            </w:tcBorders>
            <w:tcMar>
              <w:left w:w="28" w:type="dxa"/>
              <w:right w:w="28" w:type="dxa"/>
            </w:tcMar>
            <w:vAlign w:val="center"/>
          </w:tcPr>
          <w:p w:rsidR="00441F58" w:rsidRPr="009E0AF9" w:rsidRDefault="00441F58" w:rsidP="00950555">
            <w:pPr>
              <w:framePr w:w="9588" w:hSpace="181" w:wrap="around" w:vAnchor="text" w:hAnchor="margin" w:xAlign="center" w:y="-3"/>
              <w:autoSpaceDE w:val="0"/>
              <w:autoSpaceDN w:val="0"/>
              <w:adjustRightInd w:val="0"/>
              <w:spacing w:after="0"/>
              <w:jc w:val="center"/>
              <w:rPr>
                <w:rFonts w:cs="Arial"/>
                <w:b/>
                <w:bCs/>
                <w:sz w:val="14"/>
                <w:szCs w:val="14"/>
              </w:rPr>
            </w:pPr>
          </w:p>
        </w:tc>
        <w:tc>
          <w:tcPr>
            <w:tcW w:w="1275" w:type="dxa"/>
            <w:gridSpan w:val="2"/>
            <w:tcBorders>
              <w:top w:val="single" w:sz="6" w:space="0" w:color="auto"/>
              <w:bottom w:val="single" w:sz="6" w:space="0" w:color="auto"/>
            </w:tcBorders>
            <w:tcMar>
              <w:left w:w="28" w:type="dxa"/>
              <w:right w:w="28" w:type="dxa"/>
            </w:tcMar>
            <w:vAlign w:val="center"/>
          </w:tcPr>
          <w:p w:rsidR="00441F58" w:rsidRPr="009E0AF9" w:rsidRDefault="00441F58" w:rsidP="00950555">
            <w:pPr>
              <w:framePr w:w="9588" w:hSpace="181" w:wrap="around" w:vAnchor="text" w:hAnchor="margin" w:xAlign="center" w:y="-3"/>
              <w:autoSpaceDE w:val="0"/>
              <w:autoSpaceDN w:val="0"/>
              <w:adjustRightInd w:val="0"/>
              <w:spacing w:after="0"/>
              <w:jc w:val="center"/>
              <w:rPr>
                <w:rFonts w:cs="Arial"/>
                <w:b/>
                <w:bCs/>
                <w:sz w:val="14"/>
                <w:szCs w:val="14"/>
              </w:rPr>
            </w:pPr>
            <w:r w:rsidRPr="009E0AF9">
              <w:rPr>
                <w:rFonts w:cs="Arial"/>
                <w:b/>
                <w:bCs/>
                <w:sz w:val="14"/>
                <w:szCs w:val="14"/>
              </w:rPr>
              <w:t>Total</w:t>
            </w:r>
          </w:p>
        </w:tc>
      </w:tr>
      <w:tr w:rsidR="00930FE4" w:rsidRPr="009E0AF9" w:rsidTr="00696F33">
        <w:tc>
          <w:tcPr>
            <w:tcW w:w="2218" w:type="dxa"/>
            <w:vMerge/>
            <w:tcBorders>
              <w:bottom w:val="single" w:sz="6" w:space="0" w:color="auto"/>
            </w:tcBorders>
            <w:tcMar>
              <w:left w:w="28" w:type="dxa"/>
              <w:right w:w="28" w:type="dxa"/>
            </w:tcMar>
            <w:vAlign w:val="center"/>
          </w:tcPr>
          <w:p w:rsidR="00930FE4" w:rsidRPr="009E0AF9" w:rsidRDefault="00930FE4" w:rsidP="00930FE4">
            <w:pPr>
              <w:framePr w:w="9588" w:hSpace="181" w:wrap="around" w:vAnchor="text" w:hAnchor="margin" w:xAlign="center" w:y="-3"/>
              <w:autoSpaceDE w:val="0"/>
              <w:autoSpaceDN w:val="0"/>
              <w:adjustRightInd w:val="0"/>
              <w:spacing w:after="0"/>
              <w:jc w:val="right"/>
              <w:rPr>
                <w:rFonts w:cs="Arial"/>
                <w:b/>
                <w:bCs/>
                <w:sz w:val="14"/>
                <w:szCs w:val="14"/>
              </w:rPr>
            </w:pPr>
          </w:p>
        </w:tc>
        <w:tc>
          <w:tcPr>
            <w:tcW w:w="749" w:type="dxa"/>
            <w:tcBorders>
              <w:top w:val="single" w:sz="6" w:space="0" w:color="auto"/>
              <w:bottom w:val="single" w:sz="6" w:space="0" w:color="auto"/>
            </w:tcBorders>
            <w:tcMar>
              <w:left w:w="28" w:type="dxa"/>
              <w:right w:w="28" w:type="dxa"/>
            </w:tcMar>
            <w:vAlign w:val="center"/>
          </w:tcPr>
          <w:p w:rsidR="00930FE4" w:rsidRPr="009E0AF9" w:rsidRDefault="00930FE4" w:rsidP="00930FE4">
            <w:pPr>
              <w:framePr w:w="958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&lt;18</w:t>
            </w:r>
          </w:p>
        </w:tc>
        <w:tc>
          <w:tcPr>
            <w:tcW w:w="749" w:type="dxa"/>
            <w:tcBorders>
              <w:top w:val="single" w:sz="6" w:space="0" w:color="auto"/>
              <w:bottom w:val="single" w:sz="6" w:space="0" w:color="auto"/>
            </w:tcBorders>
            <w:tcMar>
              <w:left w:w="28" w:type="dxa"/>
              <w:right w:w="28" w:type="dxa"/>
            </w:tcMar>
            <w:vAlign w:val="center"/>
          </w:tcPr>
          <w:p w:rsidR="00930FE4" w:rsidRPr="009E0AF9" w:rsidRDefault="00930FE4" w:rsidP="00930FE4">
            <w:pPr>
              <w:framePr w:w="958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18-19</w:t>
            </w:r>
          </w:p>
        </w:tc>
        <w:tc>
          <w:tcPr>
            <w:tcW w:w="749" w:type="dxa"/>
            <w:tcBorders>
              <w:top w:val="single" w:sz="6" w:space="0" w:color="auto"/>
              <w:bottom w:val="single" w:sz="6" w:space="0" w:color="auto"/>
            </w:tcBorders>
            <w:tcMar>
              <w:left w:w="28" w:type="dxa"/>
              <w:right w:w="28" w:type="dxa"/>
            </w:tcMar>
            <w:vAlign w:val="center"/>
          </w:tcPr>
          <w:p w:rsidR="00930FE4" w:rsidRPr="009E0AF9" w:rsidRDefault="00930FE4" w:rsidP="00930FE4">
            <w:pPr>
              <w:framePr w:w="958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20-29</w:t>
            </w:r>
          </w:p>
        </w:tc>
        <w:tc>
          <w:tcPr>
            <w:tcW w:w="750" w:type="dxa"/>
            <w:tcBorders>
              <w:top w:val="single" w:sz="6" w:space="0" w:color="auto"/>
              <w:bottom w:val="single" w:sz="6" w:space="0" w:color="auto"/>
            </w:tcBorders>
            <w:tcMar>
              <w:left w:w="28" w:type="dxa"/>
              <w:right w:w="28" w:type="dxa"/>
            </w:tcMar>
            <w:vAlign w:val="center"/>
          </w:tcPr>
          <w:p w:rsidR="00930FE4" w:rsidRPr="009E0AF9" w:rsidRDefault="00930FE4" w:rsidP="00930FE4">
            <w:pPr>
              <w:framePr w:w="958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30-39</w:t>
            </w:r>
          </w:p>
        </w:tc>
        <w:tc>
          <w:tcPr>
            <w:tcW w:w="749" w:type="dxa"/>
            <w:tcBorders>
              <w:top w:val="single" w:sz="6" w:space="0" w:color="auto"/>
              <w:bottom w:val="single" w:sz="6" w:space="0" w:color="auto"/>
            </w:tcBorders>
            <w:tcMar>
              <w:left w:w="28" w:type="dxa"/>
              <w:right w:w="28" w:type="dxa"/>
            </w:tcMar>
            <w:vAlign w:val="center"/>
          </w:tcPr>
          <w:p w:rsidR="00930FE4" w:rsidRPr="009E0AF9" w:rsidRDefault="00930FE4" w:rsidP="00930FE4">
            <w:pPr>
              <w:framePr w:w="958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40-49</w:t>
            </w:r>
          </w:p>
        </w:tc>
        <w:tc>
          <w:tcPr>
            <w:tcW w:w="749" w:type="dxa"/>
            <w:tcBorders>
              <w:top w:val="single" w:sz="6" w:space="0" w:color="auto"/>
              <w:bottom w:val="single" w:sz="6" w:space="0" w:color="auto"/>
            </w:tcBorders>
            <w:tcMar>
              <w:left w:w="28" w:type="dxa"/>
              <w:right w:w="28" w:type="dxa"/>
            </w:tcMar>
            <w:vAlign w:val="center"/>
          </w:tcPr>
          <w:p w:rsidR="00930FE4" w:rsidRPr="009E0AF9" w:rsidRDefault="00930FE4" w:rsidP="00930FE4">
            <w:pPr>
              <w:framePr w:w="958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50-59</w:t>
            </w:r>
          </w:p>
        </w:tc>
        <w:tc>
          <w:tcPr>
            <w:tcW w:w="750" w:type="dxa"/>
            <w:tcBorders>
              <w:top w:val="single" w:sz="6" w:space="0" w:color="auto"/>
              <w:bottom w:val="single" w:sz="6" w:space="0" w:color="auto"/>
            </w:tcBorders>
            <w:tcMar>
              <w:left w:w="28" w:type="dxa"/>
              <w:right w:w="28" w:type="dxa"/>
            </w:tcMar>
            <w:vAlign w:val="center"/>
          </w:tcPr>
          <w:p w:rsidR="00930FE4" w:rsidRPr="009E0AF9" w:rsidRDefault="00930FE4" w:rsidP="00930FE4">
            <w:pPr>
              <w:framePr w:w="958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60+</w:t>
            </w:r>
          </w:p>
        </w:tc>
        <w:tc>
          <w:tcPr>
            <w:tcW w:w="284" w:type="dxa"/>
            <w:tcBorders>
              <w:top w:val="nil"/>
              <w:bottom w:val="single" w:sz="6" w:space="0" w:color="auto"/>
            </w:tcBorders>
            <w:tcMar>
              <w:left w:w="28" w:type="dxa"/>
              <w:right w:w="28" w:type="dxa"/>
            </w:tcMar>
            <w:vAlign w:val="center"/>
          </w:tcPr>
          <w:p w:rsidR="00930FE4" w:rsidRPr="009E0AF9" w:rsidRDefault="00930FE4" w:rsidP="00930FE4">
            <w:pPr>
              <w:framePr w:w="9588" w:hSpace="181" w:wrap="around" w:vAnchor="text" w:hAnchor="margin" w:xAlign="center" w:y="-3"/>
              <w:autoSpaceDE w:val="0"/>
              <w:autoSpaceDN w:val="0"/>
              <w:adjustRightInd w:val="0"/>
              <w:spacing w:after="0"/>
              <w:jc w:val="right"/>
              <w:rPr>
                <w:rFonts w:cs="Arial"/>
                <w:b/>
                <w:bCs/>
                <w:sz w:val="14"/>
                <w:szCs w:val="14"/>
              </w:rPr>
            </w:pPr>
          </w:p>
        </w:tc>
        <w:tc>
          <w:tcPr>
            <w:tcW w:w="637" w:type="dxa"/>
            <w:tcBorders>
              <w:top w:val="single" w:sz="6" w:space="0" w:color="auto"/>
              <w:bottom w:val="single" w:sz="6" w:space="0" w:color="auto"/>
            </w:tcBorders>
            <w:tcMar>
              <w:left w:w="28" w:type="dxa"/>
              <w:right w:w="28" w:type="dxa"/>
            </w:tcMar>
            <w:vAlign w:val="center"/>
          </w:tcPr>
          <w:p w:rsidR="00930FE4" w:rsidRPr="009E0AF9" w:rsidRDefault="00930FE4" w:rsidP="00930FE4">
            <w:pPr>
              <w:framePr w:w="958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2015</w:t>
            </w:r>
          </w:p>
        </w:tc>
        <w:tc>
          <w:tcPr>
            <w:tcW w:w="638" w:type="dxa"/>
            <w:tcBorders>
              <w:top w:val="single" w:sz="6" w:space="0" w:color="auto"/>
              <w:bottom w:val="single" w:sz="6" w:space="0" w:color="auto"/>
            </w:tcBorders>
            <w:tcMar>
              <w:left w:w="28" w:type="dxa"/>
              <w:right w:w="28" w:type="dxa"/>
            </w:tcMar>
            <w:vAlign w:val="center"/>
          </w:tcPr>
          <w:p w:rsidR="00930FE4" w:rsidRPr="009E0AF9" w:rsidRDefault="00930FE4" w:rsidP="00930FE4">
            <w:pPr>
              <w:framePr w:w="958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2014</w:t>
            </w:r>
          </w:p>
        </w:tc>
      </w:tr>
      <w:tr w:rsidR="001E3269" w:rsidRPr="009E0AF9">
        <w:tc>
          <w:tcPr>
            <w:tcW w:w="2218" w:type="dxa"/>
            <w:tcBorders>
              <w:top w:val="single" w:sz="6" w:space="0" w:color="auto"/>
            </w:tcBorders>
            <w:tcMar>
              <w:left w:w="28" w:type="dxa"/>
              <w:right w:w="28" w:type="dxa"/>
            </w:tcMar>
          </w:tcPr>
          <w:p w:rsidR="005430C6" w:rsidRPr="009E0AF9" w:rsidRDefault="005430C6" w:rsidP="005430C6">
            <w:pPr>
              <w:framePr w:w="9588" w:hSpace="181" w:wrap="around" w:vAnchor="text" w:hAnchor="margin" w:xAlign="center" w:y="-3"/>
              <w:autoSpaceDE w:val="0"/>
              <w:autoSpaceDN w:val="0"/>
              <w:adjustRightInd w:val="0"/>
              <w:spacing w:after="0"/>
              <w:rPr>
                <w:rFonts w:cs="Arial"/>
                <w:sz w:val="14"/>
                <w:szCs w:val="14"/>
              </w:rPr>
            </w:pPr>
            <w:r w:rsidRPr="009E0AF9">
              <w:rPr>
                <w:rFonts w:cs="Arial"/>
                <w:sz w:val="14"/>
                <w:szCs w:val="14"/>
              </w:rPr>
              <w:t>Alice Springs Correctional Centre</w:t>
            </w:r>
          </w:p>
        </w:tc>
        <w:tc>
          <w:tcPr>
            <w:tcW w:w="749" w:type="dxa"/>
            <w:tcBorders>
              <w:top w:val="single" w:sz="6" w:space="0" w:color="auto"/>
            </w:tcBorders>
            <w:tcMar>
              <w:left w:w="28" w:type="dxa"/>
              <w:right w:w="28" w:type="dxa"/>
            </w:tcMar>
          </w:tcPr>
          <w:p w:rsidR="005430C6" w:rsidRPr="009E0AF9" w:rsidRDefault="005430C6" w:rsidP="005430C6">
            <w:pPr>
              <w:framePr w:w="958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0</w:t>
            </w:r>
          </w:p>
        </w:tc>
        <w:tc>
          <w:tcPr>
            <w:tcW w:w="749" w:type="dxa"/>
            <w:tcBorders>
              <w:top w:val="single" w:sz="6" w:space="0" w:color="auto"/>
            </w:tcBorders>
            <w:tcMar>
              <w:left w:w="28" w:type="dxa"/>
              <w:right w:w="28" w:type="dxa"/>
            </w:tcMar>
          </w:tcPr>
          <w:p w:rsidR="005430C6" w:rsidRPr="009E0AF9" w:rsidRDefault="005430C6" w:rsidP="005430C6">
            <w:pPr>
              <w:framePr w:w="958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20</w:t>
            </w:r>
          </w:p>
        </w:tc>
        <w:tc>
          <w:tcPr>
            <w:tcW w:w="749" w:type="dxa"/>
            <w:tcBorders>
              <w:top w:val="single" w:sz="6" w:space="0" w:color="auto"/>
            </w:tcBorders>
            <w:tcMar>
              <w:left w:w="28" w:type="dxa"/>
              <w:right w:w="28" w:type="dxa"/>
            </w:tcMar>
          </w:tcPr>
          <w:p w:rsidR="005430C6" w:rsidRPr="009E0AF9" w:rsidRDefault="005430C6" w:rsidP="005430C6">
            <w:pPr>
              <w:framePr w:w="958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181</w:t>
            </w:r>
          </w:p>
        </w:tc>
        <w:tc>
          <w:tcPr>
            <w:tcW w:w="750" w:type="dxa"/>
            <w:tcBorders>
              <w:top w:val="single" w:sz="6" w:space="0" w:color="auto"/>
            </w:tcBorders>
            <w:tcMar>
              <w:left w:w="28" w:type="dxa"/>
              <w:right w:w="28" w:type="dxa"/>
            </w:tcMar>
          </w:tcPr>
          <w:p w:rsidR="005430C6" w:rsidRPr="009E0AF9" w:rsidRDefault="005430C6" w:rsidP="005430C6">
            <w:pPr>
              <w:framePr w:w="958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233</w:t>
            </w:r>
          </w:p>
        </w:tc>
        <w:tc>
          <w:tcPr>
            <w:tcW w:w="749" w:type="dxa"/>
            <w:tcBorders>
              <w:top w:val="single" w:sz="6" w:space="0" w:color="auto"/>
            </w:tcBorders>
            <w:tcMar>
              <w:left w:w="28" w:type="dxa"/>
              <w:right w:w="28" w:type="dxa"/>
            </w:tcMar>
          </w:tcPr>
          <w:p w:rsidR="005430C6" w:rsidRPr="009E0AF9" w:rsidRDefault="005430C6" w:rsidP="005430C6">
            <w:pPr>
              <w:framePr w:w="958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100</w:t>
            </w:r>
          </w:p>
        </w:tc>
        <w:tc>
          <w:tcPr>
            <w:tcW w:w="749" w:type="dxa"/>
            <w:tcBorders>
              <w:top w:val="single" w:sz="6" w:space="0" w:color="auto"/>
            </w:tcBorders>
            <w:tcMar>
              <w:left w:w="28" w:type="dxa"/>
              <w:right w:w="28" w:type="dxa"/>
            </w:tcMar>
          </w:tcPr>
          <w:p w:rsidR="005430C6" w:rsidRPr="009E0AF9" w:rsidRDefault="005430C6" w:rsidP="005430C6">
            <w:pPr>
              <w:framePr w:w="958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36</w:t>
            </w:r>
          </w:p>
        </w:tc>
        <w:tc>
          <w:tcPr>
            <w:tcW w:w="750" w:type="dxa"/>
            <w:tcBorders>
              <w:top w:val="single" w:sz="6" w:space="0" w:color="auto"/>
            </w:tcBorders>
            <w:tcMar>
              <w:left w:w="28" w:type="dxa"/>
              <w:right w:w="28" w:type="dxa"/>
            </w:tcMar>
          </w:tcPr>
          <w:p w:rsidR="005430C6" w:rsidRPr="009E0AF9" w:rsidRDefault="005430C6" w:rsidP="005430C6">
            <w:pPr>
              <w:framePr w:w="958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10</w:t>
            </w:r>
          </w:p>
        </w:tc>
        <w:tc>
          <w:tcPr>
            <w:tcW w:w="284" w:type="dxa"/>
            <w:tcBorders>
              <w:top w:val="single" w:sz="6" w:space="0" w:color="auto"/>
            </w:tcBorders>
            <w:tcMar>
              <w:left w:w="28" w:type="dxa"/>
              <w:right w:w="28" w:type="dxa"/>
            </w:tcMar>
          </w:tcPr>
          <w:p w:rsidR="005430C6" w:rsidRPr="009E0AF9" w:rsidRDefault="005430C6" w:rsidP="005430C6">
            <w:pPr>
              <w:framePr w:w="9588" w:hSpace="181" w:wrap="around" w:vAnchor="text" w:hAnchor="margin" w:xAlign="center" w:y="-3"/>
              <w:autoSpaceDE w:val="0"/>
              <w:autoSpaceDN w:val="0"/>
              <w:adjustRightInd w:val="0"/>
              <w:spacing w:after="0"/>
              <w:jc w:val="right"/>
              <w:rPr>
                <w:rFonts w:cs="Arial"/>
                <w:sz w:val="14"/>
                <w:szCs w:val="14"/>
              </w:rPr>
            </w:pPr>
          </w:p>
        </w:tc>
        <w:tc>
          <w:tcPr>
            <w:tcW w:w="637" w:type="dxa"/>
            <w:tcBorders>
              <w:top w:val="single" w:sz="6" w:space="0" w:color="auto"/>
            </w:tcBorders>
            <w:tcMar>
              <w:left w:w="28" w:type="dxa"/>
              <w:right w:w="28" w:type="dxa"/>
            </w:tcMar>
          </w:tcPr>
          <w:p w:rsidR="005430C6" w:rsidRPr="009E0AF9" w:rsidRDefault="005430C6" w:rsidP="005430C6">
            <w:pPr>
              <w:framePr w:w="958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580</w:t>
            </w:r>
          </w:p>
        </w:tc>
        <w:tc>
          <w:tcPr>
            <w:tcW w:w="638" w:type="dxa"/>
            <w:tcBorders>
              <w:top w:val="single" w:sz="6" w:space="0" w:color="auto"/>
            </w:tcBorders>
            <w:tcMar>
              <w:left w:w="28" w:type="dxa"/>
              <w:right w:w="28" w:type="dxa"/>
            </w:tcMar>
          </w:tcPr>
          <w:p w:rsidR="005430C6" w:rsidRPr="009E0AF9" w:rsidRDefault="005430C6" w:rsidP="005430C6">
            <w:pPr>
              <w:framePr w:w="958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560</w:t>
            </w:r>
          </w:p>
        </w:tc>
      </w:tr>
      <w:tr w:rsidR="001E3269" w:rsidRPr="009E0AF9">
        <w:tc>
          <w:tcPr>
            <w:tcW w:w="2218" w:type="dxa"/>
            <w:tcMar>
              <w:left w:w="28" w:type="dxa"/>
              <w:right w:w="28" w:type="dxa"/>
            </w:tcMar>
          </w:tcPr>
          <w:p w:rsidR="005430C6" w:rsidRPr="009E0AF9" w:rsidRDefault="005430C6" w:rsidP="005430C6">
            <w:pPr>
              <w:framePr w:w="9588" w:hSpace="181" w:wrap="around" w:vAnchor="text" w:hAnchor="margin" w:xAlign="center" w:y="-3"/>
              <w:autoSpaceDE w:val="0"/>
              <w:autoSpaceDN w:val="0"/>
              <w:adjustRightInd w:val="0"/>
              <w:spacing w:after="0"/>
              <w:rPr>
                <w:rFonts w:cs="Arial"/>
                <w:sz w:val="14"/>
                <w:szCs w:val="14"/>
              </w:rPr>
            </w:pPr>
            <w:r w:rsidRPr="009E0AF9">
              <w:rPr>
                <w:rFonts w:cs="Arial"/>
                <w:sz w:val="14"/>
                <w:szCs w:val="14"/>
              </w:rPr>
              <w:t>Darwin Correctional Centre</w:t>
            </w:r>
          </w:p>
        </w:tc>
        <w:tc>
          <w:tcPr>
            <w:tcW w:w="749" w:type="dxa"/>
            <w:tcMar>
              <w:left w:w="28" w:type="dxa"/>
              <w:right w:w="28" w:type="dxa"/>
            </w:tcMar>
          </w:tcPr>
          <w:p w:rsidR="005430C6" w:rsidRPr="009E0AF9" w:rsidRDefault="005430C6" w:rsidP="005430C6">
            <w:pPr>
              <w:framePr w:w="958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2</w:t>
            </w:r>
          </w:p>
        </w:tc>
        <w:tc>
          <w:tcPr>
            <w:tcW w:w="749" w:type="dxa"/>
            <w:tcMar>
              <w:left w:w="28" w:type="dxa"/>
              <w:right w:w="28" w:type="dxa"/>
            </w:tcMar>
          </w:tcPr>
          <w:p w:rsidR="005430C6" w:rsidRPr="009E0AF9" w:rsidRDefault="005430C6" w:rsidP="005430C6">
            <w:pPr>
              <w:framePr w:w="958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36</w:t>
            </w:r>
          </w:p>
        </w:tc>
        <w:tc>
          <w:tcPr>
            <w:tcW w:w="749" w:type="dxa"/>
            <w:tcMar>
              <w:left w:w="28" w:type="dxa"/>
              <w:right w:w="28" w:type="dxa"/>
            </w:tcMar>
          </w:tcPr>
          <w:p w:rsidR="005430C6" w:rsidRPr="009E0AF9" w:rsidRDefault="005430C6" w:rsidP="005430C6">
            <w:pPr>
              <w:framePr w:w="958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314</w:t>
            </w:r>
          </w:p>
        </w:tc>
        <w:tc>
          <w:tcPr>
            <w:tcW w:w="750" w:type="dxa"/>
            <w:tcMar>
              <w:left w:w="28" w:type="dxa"/>
              <w:right w:w="28" w:type="dxa"/>
            </w:tcMar>
          </w:tcPr>
          <w:p w:rsidR="005430C6" w:rsidRPr="009E0AF9" w:rsidRDefault="005430C6" w:rsidP="005430C6">
            <w:pPr>
              <w:framePr w:w="958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282</w:t>
            </w:r>
          </w:p>
        </w:tc>
        <w:tc>
          <w:tcPr>
            <w:tcW w:w="749" w:type="dxa"/>
            <w:tcMar>
              <w:left w:w="28" w:type="dxa"/>
              <w:right w:w="28" w:type="dxa"/>
            </w:tcMar>
          </w:tcPr>
          <w:p w:rsidR="005430C6" w:rsidRPr="009E0AF9" w:rsidRDefault="005430C6" w:rsidP="005430C6">
            <w:pPr>
              <w:framePr w:w="958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196</w:t>
            </w:r>
          </w:p>
        </w:tc>
        <w:tc>
          <w:tcPr>
            <w:tcW w:w="749" w:type="dxa"/>
            <w:tcMar>
              <w:left w:w="28" w:type="dxa"/>
              <w:right w:w="28" w:type="dxa"/>
            </w:tcMar>
          </w:tcPr>
          <w:p w:rsidR="005430C6" w:rsidRPr="009E0AF9" w:rsidRDefault="005430C6" w:rsidP="005430C6">
            <w:pPr>
              <w:framePr w:w="958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67</w:t>
            </w:r>
          </w:p>
        </w:tc>
        <w:tc>
          <w:tcPr>
            <w:tcW w:w="750" w:type="dxa"/>
            <w:tcMar>
              <w:left w:w="28" w:type="dxa"/>
              <w:right w:w="28" w:type="dxa"/>
            </w:tcMar>
          </w:tcPr>
          <w:p w:rsidR="005430C6" w:rsidRPr="009E0AF9" w:rsidRDefault="005430C6" w:rsidP="005430C6">
            <w:pPr>
              <w:framePr w:w="958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15</w:t>
            </w:r>
          </w:p>
        </w:tc>
        <w:tc>
          <w:tcPr>
            <w:tcW w:w="284" w:type="dxa"/>
            <w:tcMar>
              <w:left w:w="28" w:type="dxa"/>
              <w:right w:w="28" w:type="dxa"/>
            </w:tcMar>
          </w:tcPr>
          <w:p w:rsidR="005430C6" w:rsidRPr="009E0AF9" w:rsidRDefault="005430C6" w:rsidP="005430C6">
            <w:pPr>
              <w:framePr w:w="9588" w:hSpace="181" w:wrap="around" w:vAnchor="text" w:hAnchor="margin" w:xAlign="center" w:y="-3"/>
              <w:autoSpaceDE w:val="0"/>
              <w:autoSpaceDN w:val="0"/>
              <w:adjustRightInd w:val="0"/>
              <w:spacing w:after="0"/>
              <w:jc w:val="right"/>
              <w:rPr>
                <w:rFonts w:cs="Arial"/>
                <w:sz w:val="14"/>
                <w:szCs w:val="14"/>
              </w:rPr>
            </w:pPr>
          </w:p>
        </w:tc>
        <w:tc>
          <w:tcPr>
            <w:tcW w:w="637" w:type="dxa"/>
            <w:tcMar>
              <w:left w:w="28" w:type="dxa"/>
              <w:right w:w="28" w:type="dxa"/>
            </w:tcMar>
          </w:tcPr>
          <w:p w:rsidR="005430C6" w:rsidRPr="009E0AF9" w:rsidRDefault="005430C6" w:rsidP="005430C6">
            <w:pPr>
              <w:framePr w:w="958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912</w:t>
            </w:r>
          </w:p>
        </w:tc>
        <w:tc>
          <w:tcPr>
            <w:tcW w:w="638" w:type="dxa"/>
            <w:tcMar>
              <w:left w:w="28" w:type="dxa"/>
              <w:right w:w="28" w:type="dxa"/>
            </w:tcMar>
          </w:tcPr>
          <w:p w:rsidR="005430C6" w:rsidRPr="009E0AF9" w:rsidRDefault="005430C6" w:rsidP="005430C6">
            <w:pPr>
              <w:framePr w:w="958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849</w:t>
            </w:r>
          </w:p>
        </w:tc>
      </w:tr>
      <w:tr w:rsidR="001E3269" w:rsidRPr="009E0AF9">
        <w:tc>
          <w:tcPr>
            <w:tcW w:w="2218" w:type="dxa"/>
            <w:tcMar>
              <w:left w:w="28" w:type="dxa"/>
              <w:right w:w="28" w:type="dxa"/>
            </w:tcMar>
          </w:tcPr>
          <w:p w:rsidR="005430C6" w:rsidRPr="009E0AF9" w:rsidRDefault="005430C6" w:rsidP="005430C6">
            <w:pPr>
              <w:framePr w:w="9588" w:hSpace="181" w:wrap="around" w:vAnchor="text" w:hAnchor="margin" w:xAlign="center" w:y="-3"/>
              <w:autoSpaceDE w:val="0"/>
              <w:autoSpaceDN w:val="0"/>
              <w:adjustRightInd w:val="0"/>
              <w:spacing w:after="0"/>
              <w:rPr>
                <w:rFonts w:cs="Arial"/>
                <w:sz w:val="14"/>
                <w:szCs w:val="14"/>
              </w:rPr>
            </w:pPr>
            <w:r w:rsidRPr="009E0AF9">
              <w:rPr>
                <w:rFonts w:cs="Arial"/>
                <w:sz w:val="14"/>
                <w:szCs w:val="14"/>
              </w:rPr>
              <w:t>Barkly Work Camp</w:t>
            </w:r>
          </w:p>
        </w:tc>
        <w:tc>
          <w:tcPr>
            <w:tcW w:w="749" w:type="dxa"/>
            <w:tcMar>
              <w:left w:w="28" w:type="dxa"/>
              <w:right w:w="28" w:type="dxa"/>
            </w:tcMar>
          </w:tcPr>
          <w:p w:rsidR="005430C6" w:rsidRPr="009E0AF9" w:rsidRDefault="005430C6" w:rsidP="005430C6">
            <w:pPr>
              <w:framePr w:w="958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0</w:t>
            </w:r>
          </w:p>
        </w:tc>
        <w:tc>
          <w:tcPr>
            <w:tcW w:w="749" w:type="dxa"/>
            <w:tcMar>
              <w:left w:w="28" w:type="dxa"/>
              <w:right w:w="28" w:type="dxa"/>
            </w:tcMar>
          </w:tcPr>
          <w:p w:rsidR="005430C6" w:rsidRPr="009E0AF9" w:rsidRDefault="005430C6" w:rsidP="005430C6">
            <w:pPr>
              <w:framePr w:w="958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0</w:t>
            </w:r>
          </w:p>
        </w:tc>
        <w:tc>
          <w:tcPr>
            <w:tcW w:w="749" w:type="dxa"/>
            <w:tcMar>
              <w:left w:w="28" w:type="dxa"/>
              <w:right w:w="28" w:type="dxa"/>
            </w:tcMar>
          </w:tcPr>
          <w:p w:rsidR="005430C6" w:rsidRPr="009E0AF9" w:rsidRDefault="005430C6" w:rsidP="005430C6">
            <w:pPr>
              <w:framePr w:w="958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21</w:t>
            </w:r>
          </w:p>
        </w:tc>
        <w:tc>
          <w:tcPr>
            <w:tcW w:w="750" w:type="dxa"/>
            <w:tcMar>
              <w:left w:w="28" w:type="dxa"/>
              <w:right w:w="28" w:type="dxa"/>
            </w:tcMar>
          </w:tcPr>
          <w:p w:rsidR="005430C6" w:rsidRPr="009E0AF9" w:rsidRDefault="005430C6" w:rsidP="005430C6">
            <w:pPr>
              <w:framePr w:w="958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15</w:t>
            </w:r>
          </w:p>
        </w:tc>
        <w:tc>
          <w:tcPr>
            <w:tcW w:w="749" w:type="dxa"/>
            <w:tcMar>
              <w:left w:w="28" w:type="dxa"/>
              <w:right w:w="28" w:type="dxa"/>
            </w:tcMar>
          </w:tcPr>
          <w:p w:rsidR="005430C6" w:rsidRPr="009E0AF9" w:rsidRDefault="005430C6" w:rsidP="005430C6">
            <w:pPr>
              <w:framePr w:w="958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15</w:t>
            </w:r>
          </w:p>
        </w:tc>
        <w:tc>
          <w:tcPr>
            <w:tcW w:w="749" w:type="dxa"/>
            <w:tcMar>
              <w:left w:w="28" w:type="dxa"/>
              <w:right w:w="28" w:type="dxa"/>
            </w:tcMar>
          </w:tcPr>
          <w:p w:rsidR="005430C6" w:rsidRPr="009E0AF9" w:rsidRDefault="005430C6" w:rsidP="005430C6">
            <w:pPr>
              <w:framePr w:w="958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2</w:t>
            </w:r>
          </w:p>
        </w:tc>
        <w:tc>
          <w:tcPr>
            <w:tcW w:w="750" w:type="dxa"/>
            <w:tcMar>
              <w:left w:w="28" w:type="dxa"/>
              <w:right w:w="28" w:type="dxa"/>
            </w:tcMar>
          </w:tcPr>
          <w:p w:rsidR="005430C6" w:rsidRPr="009E0AF9" w:rsidRDefault="005430C6" w:rsidP="005430C6">
            <w:pPr>
              <w:framePr w:w="958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0</w:t>
            </w:r>
          </w:p>
        </w:tc>
        <w:tc>
          <w:tcPr>
            <w:tcW w:w="284" w:type="dxa"/>
            <w:tcMar>
              <w:left w:w="28" w:type="dxa"/>
              <w:right w:w="28" w:type="dxa"/>
            </w:tcMar>
          </w:tcPr>
          <w:p w:rsidR="005430C6" w:rsidRPr="009E0AF9" w:rsidRDefault="005430C6" w:rsidP="005430C6">
            <w:pPr>
              <w:framePr w:w="9588" w:hSpace="181" w:wrap="around" w:vAnchor="text" w:hAnchor="margin" w:xAlign="center" w:y="-3"/>
              <w:autoSpaceDE w:val="0"/>
              <w:autoSpaceDN w:val="0"/>
              <w:adjustRightInd w:val="0"/>
              <w:spacing w:after="0"/>
              <w:jc w:val="right"/>
              <w:rPr>
                <w:rFonts w:cs="Arial"/>
                <w:sz w:val="14"/>
                <w:szCs w:val="14"/>
              </w:rPr>
            </w:pPr>
          </w:p>
        </w:tc>
        <w:tc>
          <w:tcPr>
            <w:tcW w:w="637" w:type="dxa"/>
            <w:tcMar>
              <w:left w:w="28" w:type="dxa"/>
              <w:right w:w="28" w:type="dxa"/>
            </w:tcMar>
          </w:tcPr>
          <w:p w:rsidR="005430C6" w:rsidRPr="009E0AF9" w:rsidRDefault="005430C6" w:rsidP="005430C6">
            <w:pPr>
              <w:framePr w:w="958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53</w:t>
            </w:r>
          </w:p>
        </w:tc>
        <w:tc>
          <w:tcPr>
            <w:tcW w:w="638" w:type="dxa"/>
            <w:tcMar>
              <w:left w:w="28" w:type="dxa"/>
              <w:right w:w="28" w:type="dxa"/>
            </w:tcMar>
          </w:tcPr>
          <w:p w:rsidR="005430C6" w:rsidRPr="009E0AF9" w:rsidRDefault="005430C6" w:rsidP="005430C6">
            <w:pPr>
              <w:framePr w:w="958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73</w:t>
            </w:r>
          </w:p>
        </w:tc>
      </w:tr>
      <w:tr w:rsidR="001E3269" w:rsidRPr="009E0AF9">
        <w:tc>
          <w:tcPr>
            <w:tcW w:w="2218" w:type="dxa"/>
            <w:tcBorders>
              <w:bottom w:val="nil"/>
            </w:tcBorders>
            <w:tcMar>
              <w:left w:w="28" w:type="dxa"/>
              <w:right w:w="28" w:type="dxa"/>
            </w:tcMar>
          </w:tcPr>
          <w:p w:rsidR="005430C6" w:rsidRPr="009E0AF9" w:rsidRDefault="005430C6" w:rsidP="005430C6">
            <w:pPr>
              <w:framePr w:w="9588" w:hSpace="181" w:wrap="around" w:vAnchor="text" w:hAnchor="margin" w:xAlign="center" w:y="-3"/>
              <w:autoSpaceDE w:val="0"/>
              <w:autoSpaceDN w:val="0"/>
              <w:adjustRightInd w:val="0"/>
              <w:spacing w:after="0"/>
              <w:rPr>
                <w:rFonts w:cs="Arial"/>
                <w:b/>
                <w:bCs/>
                <w:sz w:val="14"/>
                <w:szCs w:val="14"/>
              </w:rPr>
            </w:pPr>
            <w:r w:rsidRPr="009E0AF9">
              <w:rPr>
                <w:rFonts w:cs="Arial"/>
                <w:bCs/>
                <w:sz w:val="14"/>
                <w:szCs w:val="14"/>
              </w:rPr>
              <w:t>Datjala Work Camp</w:t>
            </w:r>
          </w:p>
        </w:tc>
        <w:tc>
          <w:tcPr>
            <w:tcW w:w="749" w:type="dxa"/>
            <w:tcBorders>
              <w:bottom w:val="nil"/>
            </w:tcBorders>
            <w:tcMar>
              <w:left w:w="28" w:type="dxa"/>
              <w:right w:w="28" w:type="dxa"/>
            </w:tcMar>
          </w:tcPr>
          <w:p w:rsidR="005430C6" w:rsidRPr="009E0AF9" w:rsidRDefault="005430C6" w:rsidP="005430C6">
            <w:pPr>
              <w:framePr w:w="958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0</w:t>
            </w:r>
          </w:p>
        </w:tc>
        <w:tc>
          <w:tcPr>
            <w:tcW w:w="749" w:type="dxa"/>
            <w:tcBorders>
              <w:bottom w:val="nil"/>
            </w:tcBorders>
            <w:tcMar>
              <w:left w:w="28" w:type="dxa"/>
              <w:right w:w="28" w:type="dxa"/>
            </w:tcMar>
          </w:tcPr>
          <w:p w:rsidR="005430C6" w:rsidRPr="009E0AF9" w:rsidRDefault="005430C6" w:rsidP="005430C6">
            <w:pPr>
              <w:framePr w:w="958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0</w:t>
            </w:r>
          </w:p>
        </w:tc>
        <w:tc>
          <w:tcPr>
            <w:tcW w:w="749" w:type="dxa"/>
            <w:tcBorders>
              <w:bottom w:val="nil"/>
            </w:tcBorders>
            <w:tcMar>
              <w:left w:w="28" w:type="dxa"/>
              <w:right w:w="28" w:type="dxa"/>
            </w:tcMar>
          </w:tcPr>
          <w:p w:rsidR="005430C6" w:rsidRPr="009E0AF9" w:rsidRDefault="005430C6" w:rsidP="005430C6">
            <w:pPr>
              <w:framePr w:w="958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13</w:t>
            </w:r>
          </w:p>
        </w:tc>
        <w:tc>
          <w:tcPr>
            <w:tcW w:w="750" w:type="dxa"/>
            <w:tcBorders>
              <w:bottom w:val="nil"/>
            </w:tcBorders>
            <w:tcMar>
              <w:left w:w="28" w:type="dxa"/>
              <w:right w:w="28" w:type="dxa"/>
            </w:tcMar>
          </w:tcPr>
          <w:p w:rsidR="005430C6" w:rsidRPr="009E0AF9" w:rsidRDefault="005430C6" w:rsidP="005430C6">
            <w:pPr>
              <w:framePr w:w="958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12</w:t>
            </w:r>
          </w:p>
        </w:tc>
        <w:tc>
          <w:tcPr>
            <w:tcW w:w="749" w:type="dxa"/>
            <w:tcBorders>
              <w:bottom w:val="nil"/>
            </w:tcBorders>
            <w:tcMar>
              <w:left w:w="28" w:type="dxa"/>
              <w:right w:w="28" w:type="dxa"/>
            </w:tcMar>
          </w:tcPr>
          <w:p w:rsidR="005430C6" w:rsidRPr="009E0AF9" w:rsidRDefault="005430C6" w:rsidP="005430C6">
            <w:pPr>
              <w:framePr w:w="958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7</w:t>
            </w:r>
          </w:p>
        </w:tc>
        <w:tc>
          <w:tcPr>
            <w:tcW w:w="749" w:type="dxa"/>
            <w:tcBorders>
              <w:bottom w:val="nil"/>
            </w:tcBorders>
            <w:tcMar>
              <w:left w:w="28" w:type="dxa"/>
              <w:right w:w="28" w:type="dxa"/>
            </w:tcMar>
          </w:tcPr>
          <w:p w:rsidR="005430C6" w:rsidRPr="009E0AF9" w:rsidRDefault="005430C6" w:rsidP="005430C6">
            <w:pPr>
              <w:framePr w:w="958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2</w:t>
            </w:r>
          </w:p>
        </w:tc>
        <w:tc>
          <w:tcPr>
            <w:tcW w:w="750" w:type="dxa"/>
            <w:tcBorders>
              <w:bottom w:val="nil"/>
            </w:tcBorders>
            <w:tcMar>
              <w:left w:w="28" w:type="dxa"/>
              <w:right w:w="28" w:type="dxa"/>
            </w:tcMar>
          </w:tcPr>
          <w:p w:rsidR="005430C6" w:rsidRPr="009E0AF9" w:rsidRDefault="005430C6" w:rsidP="005430C6">
            <w:pPr>
              <w:framePr w:w="958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1</w:t>
            </w:r>
          </w:p>
        </w:tc>
        <w:tc>
          <w:tcPr>
            <w:tcW w:w="284" w:type="dxa"/>
            <w:tcBorders>
              <w:bottom w:val="nil"/>
            </w:tcBorders>
            <w:tcMar>
              <w:left w:w="28" w:type="dxa"/>
              <w:right w:w="28" w:type="dxa"/>
            </w:tcMar>
          </w:tcPr>
          <w:p w:rsidR="005430C6" w:rsidRPr="009E0AF9" w:rsidRDefault="005430C6" w:rsidP="005430C6">
            <w:pPr>
              <w:framePr w:w="9588" w:hSpace="181" w:wrap="around" w:vAnchor="text" w:hAnchor="margin" w:xAlign="center" w:y="-3"/>
              <w:autoSpaceDE w:val="0"/>
              <w:autoSpaceDN w:val="0"/>
              <w:adjustRightInd w:val="0"/>
              <w:spacing w:after="0"/>
              <w:jc w:val="right"/>
              <w:rPr>
                <w:rFonts w:cs="Arial"/>
                <w:sz w:val="14"/>
                <w:szCs w:val="14"/>
              </w:rPr>
            </w:pPr>
          </w:p>
        </w:tc>
        <w:tc>
          <w:tcPr>
            <w:tcW w:w="637" w:type="dxa"/>
            <w:tcBorders>
              <w:bottom w:val="nil"/>
            </w:tcBorders>
            <w:tcMar>
              <w:left w:w="28" w:type="dxa"/>
              <w:right w:w="28" w:type="dxa"/>
            </w:tcMar>
          </w:tcPr>
          <w:p w:rsidR="005430C6" w:rsidRPr="009E0AF9" w:rsidRDefault="005430C6" w:rsidP="005430C6">
            <w:pPr>
              <w:framePr w:w="958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35</w:t>
            </w:r>
          </w:p>
        </w:tc>
        <w:tc>
          <w:tcPr>
            <w:tcW w:w="638" w:type="dxa"/>
            <w:tcBorders>
              <w:bottom w:val="nil"/>
            </w:tcBorders>
            <w:tcMar>
              <w:left w:w="28" w:type="dxa"/>
              <w:right w:w="28" w:type="dxa"/>
            </w:tcMar>
          </w:tcPr>
          <w:p w:rsidR="005430C6" w:rsidRPr="009E0AF9" w:rsidRDefault="005430C6" w:rsidP="005430C6">
            <w:pPr>
              <w:framePr w:w="958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na</w:t>
            </w:r>
          </w:p>
        </w:tc>
      </w:tr>
      <w:tr w:rsidR="001E3269" w:rsidRPr="009E0AF9">
        <w:tc>
          <w:tcPr>
            <w:tcW w:w="2218" w:type="dxa"/>
            <w:tcBorders>
              <w:bottom w:val="nil"/>
            </w:tcBorders>
            <w:tcMar>
              <w:left w:w="28" w:type="dxa"/>
              <w:right w:w="28" w:type="dxa"/>
            </w:tcMar>
          </w:tcPr>
          <w:p w:rsidR="005430C6" w:rsidRPr="009E0AF9" w:rsidRDefault="005430C6" w:rsidP="005430C6">
            <w:pPr>
              <w:framePr w:w="9588" w:hSpace="181" w:wrap="around" w:vAnchor="text" w:hAnchor="margin" w:xAlign="center" w:y="-3"/>
              <w:autoSpaceDE w:val="0"/>
              <w:autoSpaceDN w:val="0"/>
              <w:adjustRightInd w:val="0"/>
              <w:spacing w:after="0"/>
              <w:rPr>
                <w:rFonts w:cs="Arial"/>
                <w:b/>
                <w:bCs/>
                <w:sz w:val="14"/>
                <w:szCs w:val="14"/>
              </w:rPr>
            </w:pPr>
          </w:p>
        </w:tc>
        <w:tc>
          <w:tcPr>
            <w:tcW w:w="749" w:type="dxa"/>
            <w:tcBorders>
              <w:bottom w:val="nil"/>
            </w:tcBorders>
            <w:tcMar>
              <w:left w:w="28" w:type="dxa"/>
              <w:right w:w="28" w:type="dxa"/>
            </w:tcMar>
          </w:tcPr>
          <w:p w:rsidR="005430C6" w:rsidRPr="009E0AF9" w:rsidRDefault="005430C6" w:rsidP="005430C6">
            <w:pPr>
              <w:framePr w:w="9588" w:hSpace="181" w:wrap="around" w:vAnchor="text" w:hAnchor="margin" w:xAlign="center" w:y="-3"/>
              <w:autoSpaceDE w:val="0"/>
              <w:autoSpaceDN w:val="0"/>
              <w:adjustRightInd w:val="0"/>
              <w:spacing w:after="0"/>
              <w:jc w:val="right"/>
              <w:rPr>
                <w:rFonts w:cs="Arial"/>
                <w:sz w:val="14"/>
                <w:szCs w:val="14"/>
              </w:rPr>
            </w:pPr>
          </w:p>
        </w:tc>
        <w:tc>
          <w:tcPr>
            <w:tcW w:w="749" w:type="dxa"/>
            <w:tcBorders>
              <w:bottom w:val="nil"/>
            </w:tcBorders>
            <w:tcMar>
              <w:left w:w="28" w:type="dxa"/>
              <w:right w:w="28" w:type="dxa"/>
            </w:tcMar>
          </w:tcPr>
          <w:p w:rsidR="005430C6" w:rsidRPr="009E0AF9" w:rsidRDefault="005430C6" w:rsidP="005430C6">
            <w:pPr>
              <w:framePr w:w="9588" w:hSpace="181" w:wrap="around" w:vAnchor="text" w:hAnchor="margin" w:xAlign="center" w:y="-3"/>
              <w:autoSpaceDE w:val="0"/>
              <w:autoSpaceDN w:val="0"/>
              <w:adjustRightInd w:val="0"/>
              <w:spacing w:after="0"/>
              <w:jc w:val="right"/>
              <w:rPr>
                <w:rFonts w:cs="Arial"/>
                <w:sz w:val="14"/>
                <w:szCs w:val="14"/>
              </w:rPr>
            </w:pPr>
          </w:p>
        </w:tc>
        <w:tc>
          <w:tcPr>
            <w:tcW w:w="749" w:type="dxa"/>
            <w:tcBorders>
              <w:bottom w:val="nil"/>
            </w:tcBorders>
            <w:tcMar>
              <w:left w:w="28" w:type="dxa"/>
              <w:right w:w="28" w:type="dxa"/>
            </w:tcMar>
          </w:tcPr>
          <w:p w:rsidR="005430C6" w:rsidRPr="009E0AF9" w:rsidRDefault="005430C6" w:rsidP="005430C6">
            <w:pPr>
              <w:framePr w:w="9588" w:hSpace="181" w:wrap="around" w:vAnchor="text" w:hAnchor="margin" w:xAlign="center" w:y="-3"/>
              <w:autoSpaceDE w:val="0"/>
              <w:autoSpaceDN w:val="0"/>
              <w:adjustRightInd w:val="0"/>
              <w:spacing w:after="0"/>
              <w:jc w:val="right"/>
              <w:rPr>
                <w:rFonts w:cs="Arial"/>
                <w:sz w:val="14"/>
                <w:szCs w:val="14"/>
              </w:rPr>
            </w:pPr>
          </w:p>
        </w:tc>
        <w:tc>
          <w:tcPr>
            <w:tcW w:w="750" w:type="dxa"/>
            <w:tcBorders>
              <w:bottom w:val="nil"/>
            </w:tcBorders>
            <w:tcMar>
              <w:left w:w="28" w:type="dxa"/>
              <w:right w:w="28" w:type="dxa"/>
            </w:tcMar>
          </w:tcPr>
          <w:p w:rsidR="005430C6" w:rsidRPr="009E0AF9" w:rsidRDefault="005430C6" w:rsidP="005430C6">
            <w:pPr>
              <w:framePr w:w="9588" w:hSpace="181" w:wrap="around" w:vAnchor="text" w:hAnchor="margin" w:xAlign="center" w:y="-3"/>
              <w:autoSpaceDE w:val="0"/>
              <w:autoSpaceDN w:val="0"/>
              <w:adjustRightInd w:val="0"/>
              <w:spacing w:after="0"/>
              <w:jc w:val="right"/>
              <w:rPr>
                <w:rFonts w:cs="Arial"/>
                <w:sz w:val="14"/>
                <w:szCs w:val="14"/>
              </w:rPr>
            </w:pPr>
          </w:p>
        </w:tc>
        <w:tc>
          <w:tcPr>
            <w:tcW w:w="749" w:type="dxa"/>
            <w:tcBorders>
              <w:bottom w:val="nil"/>
            </w:tcBorders>
            <w:tcMar>
              <w:left w:w="28" w:type="dxa"/>
              <w:right w:w="28" w:type="dxa"/>
            </w:tcMar>
          </w:tcPr>
          <w:p w:rsidR="005430C6" w:rsidRPr="009E0AF9" w:rsidRDefault="005430C6" w:rsidP="005430C6">
            <w:pPr>
              <w:framePr w:w="9588" w:hSpace="181" w:wrap="around" w:vAnchor="text" w:hAnchor="margin" w:xAlign="center" w:y="-3"/>
              <w:autoSpaceDE w:val="0"/>
              <w:autoSpaceDN w:val="0"/>
              <w:adjustRightInd w:val="0"/>
              <w:spacing w:after="0"/>
              <w:jc w:val="right"/>
              <w:rPr>
                <w:rFonts w:cs="Arial"/>
                <w:sz w:val="14"/>
                <w:szCs w:val="14"/>
              </w:rPr>
            </w:pPr>
          </w:p>
        </w:tc>
        <w:tc>
          <w:tcPr>
            <w:tcW w:w="749" w:type="dxa"/>
            <w:tcBorders>
              <w:bottom w:val="nil"/>
            </w:tcBorders>
            <w:tcMar>
              <w:left w:w="28" w:type="dxa"/>
              <w:right w:w="28" w:type="dxa"/>
            </w:tcMar>
          </w:tcPr>
          <w:p w:rsidR="005430C6" w:rsidRPr="009E0AF9" w:rsidRDefault="005430C6" w:rsidP="005430C6">
            <w:pPr>
              <w:framePr w:w="9588" w:hSpace="181" w:wrap="around" w:vAnchor="text" w:hAnchor="margin" w:xAlign="center" w:y="-3"/>
              <w:autoSpaceDE w:val="0"/>
              <w:autoSpaceDN w:val="0"/>
              <w:adjustRightInd w:val="0"/>
              <w:spacing w:after="0"/>
              <w:jc w:val="right"/>
              <w:rPr>
                <w:rFonts w:cs="Arial"/>
                <w:sz w:val="14"/>
                <w:szCs w:val="14"/>
              </w:rPr>
            </w:pPr>
          </w:p>
        </w:tc>
        <w:tc>
          <w:tcPr>
            <w:tcW w:w="750" w:type="dxa"/>
            <w:tcBorders>
              <w:bottom w:val="nil"/>
            </w:tcBorders>
            <w:tcMar>
              <w:left w:w="28" w:type="dxa"/>
              <w:right w:w="28" w:type="dxa"/>
            </w:tcMar>
          </w:tcPr>
          <w:p w:rsidR="005430C6" w:rsidRPr="009E0AF9" w:rsidRDefault="005430C6" w:rsidP="005430C6">
            <w:pPr>
              <w:framePr w:w="9588" w:hSpace="181" w:wrap="around" w:vAnchor="text" w:hAnchor="margin" w:xAlign="center" w:y="-3"/>
              <w:autoSpaceDE w:val="0"/>
              <w:autoSpaceDN w:val="0"/>
              <w:adjustRightInd w:val="0"/>
              <w:spacing w:after="0"/>
              <w:jc w:val="right"/>
              <w:rPr>
                <w:rFonts w:cs="Arial"/>
                <w:sz w:val="14"/>
                <w:szCs w:val="14"/>
              </w:rPr>
            </w:pPr>
          </w:p>
        </w:tc>
        <w:tc>
          <w:tcPr>
            <w:tcW w:w="284" w:type="dxa"/>
            <w:tcBorders>
              <w:bottom w:val="nil"/>
            </w:tcBorders>
            <w:tcMar>
              <w:left w:w="28" w:type="dxa"/>
              <w:right w:w="28" w:type="dxa"/>
            </w:tcMar>
          </w:tcPr>
          <w:p w:rsidR="005430C6" w:rsidRPr="009E0AF9" w:rsidRDefault="005430C6" w:rsidP="005430C6">
            <w:pPr>
              <w:framePr w:w="9588" w:hSpace="181" w:wrap="around" w:vAnchor="text" w:hAnchor="margin" w:xAlign="center" w:y="-3"/>
              <w:autoSpaceDE w:val="0"/>
              <w:autoSpaceDN w:val="0"/>
              <w:adjustRightInd w:val="0"/>
              <w:spacing w:after="0"/>
              <w:jc w:val="right"/>
              <w:rPr>
                <w:rFonts w:cs="Arial"/>
                <w:sz w:val="14"/>
                <w:szCs w:val="14"/>
              </w:rPr>
            </w:pPr>
          </w:p>
        </w:tc>
        <w:tc>
          <w:tcPr>
            <w:tcW w:w="637" w:type="dxa"/>
            <w:tcBorders>
              <w:bottom w:val="nil"/>
            </w:tcBorders>
            <w:tcMar>
              <w:left w:w="28" w:type="dxa"/>
              <w:right w:w="28" w:type="dxa"/>
            </w:tcMar>
          </w:tcPr>
          <w:p w:rsidR="005430C6" w:rsidRPr="009E0AF9" w:rsidRDefault="005430C6" w:rsidP="005430C6">
            <w:pPr>
              <w:framePr w:w="9588" w:hSpace="181" w:wrap="around" w:vAnchor="text" w:hAnchor="margin" w:xAlign="center" w:y="-3"/>
              <w:autoSpaceDE w:val="0"/>
              <w:autoSpaceDN w:val="0"/>
              <w:adjustRightInd w:val="0"/>
              <w:spacing w:after="0"/>
              <w:jc w:val="right"/>
              <w:rPr>
                <w:rFonts w:cs="Arial"/>
                <w:b/>
                <w:bCs/>
                <w:sz w:val="14"/>
                <w:szCs w:val="14"/>
              </w:rPr>
            </w:pPr>
          </w:p>
        </w:tc>
        <w:tc>
          <w:tcPr>
            <w:tcW w:w="638" w:type="dxa"/>
            <w:tcBorders>
              <w:bottom w:val="nil"/>
            </w:tcBorders>
            <w:tcMar>
              <w:left w:w="28" w:type="dxa"/>
              <w:right w:w="28" w:type="dxa"/>
            </w:tcMar>
          </w:tcPr>
          <w:p w:rsidR="005430C6" w:rsidRPr="009E0AF9" w:rsidRDefault="005430C6" w:rsidP="005430C6">
            <w:pPr>
              <w:framePr w:w="9588" w:hSpace="181" w:wrap="around" w:vAnchor="text" w:hAnchor="margin" w:xAlign="center" w:y="-3"/>
              <w:autoSpaceDE w:val="0"/>
              <w:autoSpaceDN w:val="0"/>
              <w:adjustRightInd w:val="0"/>
              <w:spacing w:after="0"/>
              <w:jc w:val="right"/>
              <w:rPr>
                <w:rFonts w:cs="Arial"/>
                <w:sz w:val="14"/>
                <w:szCs w:val="14"/>
              </w:rPr>
            </w:pPr>
          </w:p>
        </w:tc>
      </w:tr>
      <w:tr w:rsidR="00930FE4" w:rsidRPr="009E0AF9">
        <w:tc>
          <w:tcPr>
            <w:tcW w:w="2218" w:type="dxa"/>
            <w:tcBorders>
              <w:bottom w:val="nil"/>
            </w:tcBorders>
            <w:tcMar>
              <w:left w:w="28" w:type="dxa"/>
              <w:right w:w="28" w:type="dxa"/>
            </w:tcMar>
          </w:tcPr>
          <w:p w:rsidR="00930FE4" w:rsidRPr="009E0AF9" w:rsidRDefault="00930FE4" w:rsidP="00930FE4">
            <w:pPr>
              <w:framePr w:w="9588" w:hSpace="181" w:wrap="around" w:vAnchor="text" w:hAnchor="margin" w:xAlign="center" w:y="-3"/>
              <w:autoSpaceDE w:val="0"/>
              <w:autoSpaceDN w:val="0"/>
              <w:adjustRightInd w:val="0"/>
              <w:spacing w:after="0"/>
              <w:rPr>
                <w:rFonts w:cs="Arial"/>
                <w:b/>
                <w:bCs/>
                <w:sz w:val="14"/>
                <w:szCs w:val="14"/>
              </w:rPr>
            </w:pPr>
            <w:r w:rsidRPr="009E0AF9">
              <w:rPr>
                <w:rFonts w:cs="Arial"/>
                <w:b/>
                <w:bCs/>
                <w:sz w:val="14"/>
                <w:szCs w:val="14"/>
              </w:rPr>
              <w:t>Total 30 June 2015</w:t>
            </w:r>
          </w:p>
        </w:tc>
        <w:tc>
          <w:tcPr>
            <w:tcW w:w="749" w:type="dxa"/>
            <w:tcBorders>
              <w:bottom w:val="nil"/>
            </w:tcBorders>
            <w:tcMar>
              <w:left w:w="28" w:type="dxa"/>
              <w:right w:w="28" w:type="dxa"/>
            </w:tcMar>
          </w:tcPr>
          <w:p w:rsidR="00930FE4" w:rsidRPr="009E0AF9" w:rsidRDefault="00930FE4" w:rsidP="00930FE4">
            <w:pPr>
              <w:framePr w:w="958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2</w:t>
            </w:r>
          </w:p>
        </w:tc>
        <w:tc>
          <w:tcPr>
            <w:tcW w:w="749" w:type="dxa"/>
            <w:tcBorders>
              <w:bottom w:val="nil"/>
            </w:tcBorders>
            <w:tcMar>
              <w:left w:w="28" w:type="dxa"/>
              <w:right w:w="28" w:type="dxa"/>
            </w:tcMar>
          </w:tcPr>
          <w:p w:rsidR="00930FE4" w:rsidRPr="009E0AF9" w:rsidRDefault="00930FE4" w:rsidP="00930FE4">
            <w:pPr>
              <w:framePr w:w="958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56</w:t>
            </w:r>
          </w:p>
        </w:tc>
        <w:tc>
          <w:tcPr>
            <w:tcW w:w="749" w:type="dxa"/>
            <w:tcBorders>
              <w:bottom w:val="nil"/>
            </w:tcBorders>
            <w:tcMar>
              <w:left w:w="28" w:type="dxa"/>
              <w:right w:w="28" w:type="dxa"/>
            </w:tcMar>
          </w:tcPr>
          <w:p w:rsidR="00930FE4" w:rsidRPr="009E0AF9" w:rsidRDefault="00930FE4" w:rsidP="00930FE4">
            <w:pPr>
              <w:framePr w:w="958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529</w:t>
            </w:r>
          </w:p>
        </w:tc>
        <w:tc>
          <w:tcPr>
            <w:tcW w:w="750" w:type="dxa"/>
            <w:tcBorders>
              <w:bottom w:val="nil"/>
            </w:tcBorders>
            <w:tcMar>
              <w:left w:w="28" w:type="dxa"/>
              <w:right w:w="28" w:type="dxa"/>
            </w:tcMar>
          </w:tcPr>
          <w:p w:rsidR="00930FE4" w:rsidRPr="009E0AF9" w:rsidRDefault="00930FE4" w:rsidP="00930FE4">
            <w:pPr>
              <w:framePr w:w="958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542</w:t>
            </w:r>
          </w:p>
        </w:tc>
        <w:tc>
          <w:tcPr>
            <w:tcW w:w="749" w:type="dxa"/>
            <w:tcBorders>
              <w:bottom w:val="nil"/>
            </w:tcBorders>
            <w:tcMar>
              <w:left w:w="28" w:type="dxa"/>
              <w:right w:w="28" w:type="dxa"/>
            </w:tcMar>
          </w:tcPr>
          <w:p w:rsidR="00930FE4" w:rsidRPr="009E0AF9" w:rsidRDefault="00930FE4" w:rsidP="00930FE4">
            <w:pPr>
              <w:framePr w:w="958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318</w:t>
            </w:r>
          </w:p>
        </w:tc>
        <w:tc>
          <w:tcPr>
            <w:tcW w:w="749" w:type="dxa"/>
            <w:tcBorders>
              <w:bottom w:val="nil"/>
            </w:tcBorders>
            <w:tcMar>
              <w:left w:w="28" w:type="dxa"/>
              <w:right w:w="28" w:type="dxa"/>
            </w:tcMar>
          </w:tcPr>
          <w:p w:rsidR="00930FE4" w:rsidRPr="009E0AF9" w:rsidRDefault="00930FE4" w:rsidP="00930FE4">
            <w:pPr>
              <w:framePr w:w="958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107</w:t>
            </w:r>
          </w:p>
        </w:tc>
        <w:tc>
          <w:tcPr>
            <w:tcW w:w="750" w:type="dxa"/>
            <w:tcBorders>
              <w:bottom w:val="nil"/>
            </w:tcBorders>
            <w:tcMar>
              <w:left w:w="28" w:type="dxa"/>
              <w:right w:w="28" w:type="dxa"/>
            </w:tcMar>
          </w:tcPr>
          <w:p w:rsidR="00930FE4" w:rsidRPr="009E0AF9" w:rsidRDefault="00930FE4" w:rsidP="00930FE4">
            <w:pPr>
              <w:framePr w:w="958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26</w:t>
            </w:r>
          </w:p>
        </w:tc>
        <w:tc>
          <w:tcPr>
            <w:tcW w:w="284" w:type="dxa"/>
            <w:tcBorders>
              <w:bottom w:val="nil"/>
            </w:tcBorders>
            <w:tcMar>
              <w:left w:w="28" w:type="dxa"/>
              <w:right w:w="28" w:type="dxa"/>
            </w:tcMar>
          </w:tcPr>
          <w:p w:rsidR="00930FE4" w:rsidRPr="009E0AF9" w:rsidRDefault="00930FE4" w:rsidP="00930FE4">
            <w:pPr>
              <w:framePr w:w="9588" w:hSpace="181" w:wrap="around" w:vAnchor="text" w:hAnchor="margin" w:xAlign="center" w:y="-3"/>
              <w:autoSpaceDE w:val="0"/>
              <w:autoSpaceDN w:val="0"/>
              <w:adjustRightInd w:val="0"/>
              <w:spacing w:after="0"/>
              <w:jc w:val="right"/>
              <w:rPr>
                <w:rFonts w:cs="Arial"/>
                <w:b/>
                <w:bCs/>
                <w:sz w:val="14"/>
                <w:szCs w:val="14"/>
              </w:rPr>
            </w:pPr>
          </w:p>
        </w:tc>
        <w:tc>
          <w:tcPr>
            <w:tcW w:w="637" w:type="dxa"/>
            <w:tcBorders>
              <w:bottom w:val="nil"/>
            </w:tcBorders>
            <w:tcMar>
              <w:left w:w="28" w:type="dxa"/>
              <w:right w:w="28" w:type="dxa"/>
            </w:tcMar>
          </w:tcPr>
          <w:p w:rsidR="00930FE4" w:rsidRPr="009E0AF9" w:rsidRDefault="00930FE4" w:rsidP="00930FE4">
            <w:pPr>
              <w:framePr w:w="958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1580</w:t>
            </w:r>
          </w:p>
        </w:tc>
        <w:tc>
          <w:tcPr>
            <w:tcW w:w="638" w:type="dxa"/>
            <w:tcBorders>
              <w:bottom w:val="nil"/>
            </w:tcBorders>
            <w:tcMar>
              <w:left w:w="28" w:type="dxa"/>
              <w:right w:w="28" w:type="dxa"/>
            </w:tcMar>
          </w:tcPr>
          <w:p w:rsidR="00930FE4" w:rsidRPr="009E0AF9" w:rsidRDefault="00930FE4" w:rsidP="00930FE4">
            <w:pPr>
              <w:framePr w:w="9588" w:hSpace="181" w:wrap="around" w:vAnchor="text" w:hAnchor="margin" w:xAlign="center" w:y="-3"/>
              <w:autoSpaceDE w:val="0"/>
              <w:autoSpaceDN w:val="0"/>
              <w:adjustRightInd w:val="0"/>
              <w:spacing w:after="0"/>
              <w:jc w:val="right"/>
              <w:rPr>
                <w:rFonts w:cs="Arial"/>
                <w:sz w:val="14"/>
                <w:szCs w:val="14"/>
              </w:rPr>
            </w:pPr>
          </w:p>
        </w:tc>
      </w:tr>
      <w:tr w:rsidR="00930FE4" w:rsidRPr="009E0AF9">
        <w:tc>
          <w:tcPr>
            <w:tcW w:w="2218" w:type="dxa"/>
            <w:tcBorders>
              <w:top w:val="nil"/>
              <w:bottom w:val="double" w:sz="4" w:space="0" w:color="auto"/>
            </w:tcBorders>
            <w:tcMar>
              <w:left w:w="28" w:type="dxa"/>
              <w:right w:w="28" w:type="dxa"/>
            </w:tcMar>
          </w:tcPr>
          <w:p w:rsidR="00930FE4" w:rsidRPr="009E0AF9" w:rsidRDefault="00930FE4" w:rsidP="00930FE4">
            <w:pPr>
              <w:framePr w:w="9588" w:hSpace="181" w:wrap="around" w:vAnchor="text" w:hAnchor="margin" w:xAlign="center" w:y="-3"/>
              <w:autoSpaceDE w:val="0"/>
              <w:autoSpaceDN w:val="0"/>
              <w:adjustRightInd w:val="0"/>
              <w:spacing w:after="0"/>
              <w:rPr>
                <w:rFonts w:cs="Arial"/>
                <w:sz w:val="14"/>
                <w:szCs w:val="14"/>
              </w:rPr>
            </w:pPr>
            <w:r w:rsidRPr="009E0AF9">
              <w:rPr>
                <w:rFonts w:cs="Arial"/>
                <w:sz w:val="14"/>
                <w:szCs w:val="14"/>
              </w:rPr>
              <w:t>Total 30 June 2014</w:t>
            </w:r>
          </w:p>
        </w:tc>
        <w:tc>
          <w:tcPr>
            <w:tcW w:w="749" w:type="dxa"/>
            <w:tcBorders>
              <w:top w:val="nil"/>
              <w:bottom w:val="double" w:sz="4" w:space="0" w:color="auto"/>
            </w:tcBorders>
            <w:tcMar>
              <w:left w:w="28" w:type="dxa"/>
              <w:right w:w="28" w:type="dxa"/>
            </w:tcMar>
          </w:tcPr>
          <w:p w:rsidR="00930FE4" w:rsidRPr="009E0AF9" w:rsidRDefault="00930FE4" w:rsidP="00930FE4">
            <w:pPr>
              <w:framePr w:w="958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1</w:t>
            </w:r>
          </w:p>
        </w:tc>
        <w:tc>
          <w:tcPr>
            <w:tcW w:w="749" w:type="dxa"/>
            <w:tcBorders>
              <w:top w:val="nil"/>
              <w:bottom w:val="double" w:sz="4" w:space="0" w:color="auto"/>
            </w:tcBorders>
            <w:tcMar>
              <w:left w:w="28" w:type="dxa"/>
              <w:right w:w="28" w:type="dxa"/>
            </w:tcMar>
          </w:tcPr>
          <w:p w:rsidR="00930FE4" w:rsidRPr="009E0AF9" w:rsidRDefault="00930FE4" w:rsidP="00930FE4">
            <w:pPr>
              <w:framePr w:w="958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64</w:t>
            </w:r>
          </w:p>
        </w:tc>
        <w:tc>
          <w:tcPr>
            <w:tcW w:w="749" w:type="dxa"/>
            <w:tcBorders>
              <w:top w:val="nil"/>
              <w:bottom w:val="double" w:sz="4" w:space="0" w:color="auto"/>
            </w:tcBorders>
            <w:tcMar>
              <w:left w:w="28" w:type="dxa"/>
              <w:right w:w="28" w:type="dxa"/>
            </w:tcMar>
          </w:tcPr>
          <w:p w:rsidR="00930FE4" w:rsidRPr="009E0AF9" w:rsidRDefault="00930FE4" w:rsidP="00930FE4">
            <w:pPr>
              <w:framePr w:w="958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507</w:t>
            </w:r>
          </w:p>
        </w:tc>
        <w:tc>
          <w:tcPr>
            <w:tcW w:w="750" w:type="dxa"/>
            <w:tcBorders>
              <w:top w:val="nil"/>
              <w:bottom w:val="double" w:sz="4" w:space="0" w:color="auto"/>
            </w:tcBorders>
            <w:tcMar>
              <w:left w:w="28" w:type="dxa"/>
              <w:right w:w="28" w:type="dxa"/>
            </w:tcMar>
          </w:tcPr>
          <w:p w:rsidR="00930FE4" w:rsidRPr="009E0AF9" w:rsidRDefault="00930FE4" w:rsidP="00930FE4">
            <w:pPr>
              <w:framePr w:w="958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474</w:t>
            </w:r>
          </w:p>
        </w:tc>
        <w:tc>
          <w:tcPr>
            <w:tcW w:w="749" w:type="dxa"/>
            <w:tcBorders>
              <w:top w:val="nil"/>
              <w:bottom w:val="double" w:sz="4" w:space="0" w:color="auto"/>
            </w:tcBorders>
            <w:tcMar>
              <w:left w:w="28" w:type="dxa"/>
              <w:right w:w="28" w:type="dxa"/>
            </w:tcMar>
          </w:tcPr>
          <w:p w:rsidR="00930FE4" w:rsidRPr="009E0AF9" w:rsidRDefault="00930FE4" w:rsidP="00930FE4">
            <w:pPr>
              <w:framePr w:w="958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300</w:t>
            </w:r>
          </w:p>
        </w:tc>
        <w:tc>
          <w:tcPr>
            <w:tcW w:w="749" w:type="dxa"/>
            <w:tcBorders>
              <w:top w:val="nil"/>
              <w:bottom w:val="double" w:sz="4" w:space="0" w:color="auto"/>
            </w:tcBorders>
            <w:tcMar>
              <w:left w:w="28" w:type="dxa"/>
              <w:right w:w="28" w:type="dxa"/>
            </w:tcMar>
          </w:tcPr>
          <w:p w:rsidR="00930FE4" w:rsidRPr="009E0AF9" w:rsidRDefault="00930FE4" w:rsidP="00930FE4">
            <w:pPr>
              <w:framePr w:w="958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111</w:t>
            </w:r>
          </w:p>
        </w:tc>
        <w:tc>
          <w:tcPr>
            <w:tcW w:w="750" w:type="dxa"/>
            <w:tcBorders>
              <w:top w:val="nil"/>
              <w:bottom w:val="double" w:sz="4" w:space="0" w:color="auto"/>
            </w:tcBorders>
            <w:tcMar>
              <w:left w:w="28" w:type="dxa"/>
              <w:right w:w="28" w:type="dxa"/>
            </w:tcMar>
          </w:tcPr>
          <w:p w:rsidR="00930FE4" w:rsidRPr="009E0AF9" w:rsidRDefault="00930FE4" w:rsidP="00930FE4">
            <w:pPr>
              <w:framePr w:w="958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25</w:t>
            </w:r>
          </w:p>
        </w:tc>
        <w:tc>
          <w:tcPr>
            <w:tcW w:w="284" w:type="dxa"/>
            <w:tcBorders>
              <w:top w:val="nil"/>
              <w:bottom w:val="double" w:sz="4" w:space="0" w:color="auto"/>
            </w:tcBorders>
            <w:tcMar>
              <w:left w:w="28" w:type="dxa"/>
              <w:right w:w="28" w:type="dxa"/>
            </w:tcMar>
          </w:tcPr>
          <w:p w:rsidR="00930FE4" w:rsidRPr="009E0AF9" w:rsidRDefault="00930FE4" w:rsidP="00930FE4">
            <w:pPr>
              <w:framePr w:w="9588" w:hSpace="181" w:wrap="around" w:vAnchor="text" w:hAnchor="margin" w:xAlign="center" w:y="-3"/>
              <w:autoSpaceDE w:val="0"/>
              <w:autoSpaceDN w:val="0"/>
              <w:adjustRightInd w:val="0"/>
              <w:spacing w:after="0"/>
              <w:jc w:val="right"/>
              <w:rPr>
                <w:rFonts w:cs="Arial"/>
                <w:sz w:val="14"/>
                <w:szCs w:val="14"/>
              </w:rPr>
            </w:pPr>
          </w:p>
        </w:tc>
        <w:tc>
          <w:tcPr>
            <w:tcW w:w="637" w:type="dxa"/>
            <w:tcBorders>
              <w:top w:val="nil"/>
              <w:bottom w:val="double" w:sz="4" w:space="0" w:color="auto"/>
            </w:tcBorders>
            <w:tcMar>
              <w:left w:w="28" w:type="dxa"/>
              <w:right w:w="28" w:type="dxa"/>
            </w:tcMar>
          </w:tcPr>
          <w:p w:rsidR="00930FE4" w:rsidRPr="009E0AF9" w:rsidRDefault="00930FE4" w:rsidP="00930FE4">
            <w:pPr>
              <w:framePr w:w="9588" w:hSpace="181" w:wrap="around" w:vAnchor="text" w:hAnchor="margin" w:xAlign="center" w:y="-3"/>
              <w:autoSpaceDE w:val="0"/>
              <w:autoSpaceDN w:val="0"/>
              <w:adjustRightInd w:val="0"/>
              <w:spacing w:after="0"/>
              <w:jc w:val="right"/>
              <w:rPr>
                <w:rFonts w:cs="Arial"/>
                <w:sz w:val="14"/>
                <w:szCs w:val="14"/>
              </w:rPr>
            </w:pPr>
          </w:p>
        </w:tc>
        <w:tc>
          <w:tcPr>
            <w:tcW w:w="638" w:type="dxa"/>
            <w:tcBorders>
              <w:top w:val="nil"/>
              <w:bottom w:val="double" w:sz="4" w:space="0" w:color="auto"/>
            </w:tcBorders>
            <w:tcMar>
              <w:left w:w="28" w:type="dxa"/>
              <w:right w:w="28" w:type="dxa"/>
            </w:tcMar>
          </w:tcPr>
          <w:p w:rsidR="00930FE4" w:rsidRPr="009E0AF9" w:rsidRDefault="00930FE4" w:rsidP="00930FE4">
            <w:pPr>
              <w:framePr w:w="9588" w:hSpace="181" w:wrap="around" w:vAnchor="text" w:hAnchor="margin" w:xAlign="center" w:y="-3"/>
              <w:autoSpaceDE w:val="0"/>
              <w:autoSpaceDN w:val="0"/>
              <w:adjustRightInd w:val="0"/>
              <w:spacing w:after="0"/>
              <w:jc w:val="right"/>
              <w:rPr>
                <w:rFonts w:cs="Arial"/>
                <w:sz w:val="14"/>
                <w:szCs w:val="14"/>
              </w:rPr>
            </w:pPr>
            <w:r w:rsidRPr="009E0AF9">
              <w:rPr>
                <w:rFonts w:cs="Arial"/>
                <w:b/>
                <w:bCs/>
                <w:sz w:val="14"/>
                <w:szCs w:val="14"/>
              </w:rPr>
              <w:t>1482</w:t>
            </w:r>
          </w:p>
        </w:tc>
      </w:tr>
    </w:tbl>
    <w:p w:rsidR="00D5388D" w:rsidRPr="009E0AF9" w:rsidRDefault="00D5388D" w:rsidP="00950555">
      <w:pPr>
        <w:framePr w:w="9588" w:hSpace="181" w:wrap="around" w:vAnchor="text" w:hAnchor="margin" w:xAlign="center" w:y="-3"/>
        <w:spacing w:after="0"/>
        <w:jc w:val="both"/>
        <w:rPr>
          <w:i/>
          <w:sz w:val="16"/>
          <w:szCs w:val="16"/>
        </w:rPr>
      </w:pPr>
    </w:p>
    <w:p w:rsidR="00313DD6" w:rsidRPr="009E0AF9" w:rsidRDefault="00313DD6" w:rsidP="00313DD6">
      <w:pPr>
        <w:numPr>
          <w:ilvl w:val="0"/>
          <w:numId w:val="8"/>
        </w:numPr>
        <w:jc w:val="both"/>
      </w:pPr>
      <w:r w:rsidRPr="009E0AF9">
        <w:t xml:space="preserve">On 30 June </w:t>
      </w:r>
      <w:r w:rsidR="008802BC" w:rsidRPr="009E0AF9">
        <w:t>20</w:t>
      </w:r>
      <w:r w:rsidR="005430C6" w:rsidRPr="009E0AF9">
        <w:t>15</w:t>
      </w:r>
      <w:r w:rsidRPr="009E0AF9">
        <w:t xml:space="preserve">, </w:t>
      </w:r>
      <w:r w:rsidR="00374E07" w:rsidRPr="009E0AF9">
        <w:t>2</w:t>
      </w:r>
      <w:r w:rsidR="005430C6" w:rsidRPr="009E0AF9">
        <w:t>6</w:t>
      </w:r>
      <w:r w:rsidRPr="009E0AF9">
        <w:t xml:space="preserve"> </w:t>
      </w:r>
      <w:r w:rsidR="00571EC3" w:rsidRPr="009E0AF9">
        <w:t>prisoners</w:t>
      </w:r>
      <w:r w:rsidRPr="009E0AF9">
        <w:t xml:space="preserve"> aged 60 years or more were in custody, of </w:t>
      </w:r>
      <w:r w:rsidR="00746490">
        <w:t>whom</w:t>
      </w:r>
      <w:r w:rsidR="00746490" w:rsidRPr="009E0AF9">
        <w:t xml:space="preserve"> </w:t>
      </w:r>
      <w:r w:rsidRPr="009E0AF9">
        <w:t xml:space="preserve">the eldest was </w:t>
      </w:r>
      <w:r w:rsidR="005430C6" w:rsidRPr="009E0AF9">
        <w:t>80</w:t>
      </w:r>
      <w:r w:rsidR="00746490">
        <w:t xml:space="preserve"> </w:t>
      </w:r>
      <w:r w:rsidRPr="009E0AF9">
        <w:t>years old.</w:t>
      </w:r>
    </w:p>
    <w:p w:rsidR="00313DD6" w:rsidRPr="009E0AF9" w:rsidRDefault="00A8436E" w:rsidP="00313DD6">
      <w:pPr>
        <w:numPr>
          <w:ilvl w:val="0"/>
          <w:numId w:val="8"/>
        </w:numPr>
        <w:jc w:val="both"/>
      </w:pPr>
      <w:r w:rsidRPr="009E0AF9">
        <w:t xml:space="preserve">On 30 June </w:t>
      </w:r>
      <w:r w:rsidR="008802BC" w:rsidRPr="009E0AF9">
        <w:t>20</w:t>
      </w:r>
      <w:r w:rsidR="005430C6" w:rsidRPr="009E0AF9">
        <w:t>15</w:t>
      </w:r>
      <w:r w:rsidRPr="009E0AF9">
        <w:t>,</w:t>
      </w:r>
      <w:r w:rsidR="00541DCC" w:rsidRPr="009E0AF9">
        <w:t xml:space="preserve"> </w:t>
      </w:r>
      <w:r w:rsidR="00D26B56" w:rsidRPr="009E0AF9">
        <w:t>6</w:t>
      </w:r>
      <w:r w:rsidR="005430C6" w:rsidRPr="009E0AF9">
        <w:t>8</w:t>
      </w:r>
      <w:r w:rsidR="00313DD6" w:rsidRPr="009E0AF9">
        <w:t>% of prisoners held in custody were between 20 and 39 years of age.</w:t>
      </w:r>
    </w:p>
    <w:p w:rsidR="004A7B58" w:rsidRPr="009E0AF9" w:rsidRDefault="004A7B58" w:rsidP="004A7B58"/>
    <w:p w:rsidR="00441F58" w:rsidRPr="009E0AF9" w:rsidRDefault="00441F58" w:rsidP="00AE3AD2">
      <w:pPr>
        <w:pStyle w:val="Caption"/>
        <w:keepNext/>
        <w:framePr w:w="9408" w:hSpace="181" w:wrap="around" w:vAnchor="text" w:hAnchor="margin" w:xAlign="center" w:y="-2"/>
      </w:pPr>
      <w:bookmarkStart w:id="54" w:name="_Toc443642838"/>
      <w:r w:rsidRPr="009E0AF9">
        <w:t xml:space="preserve">Table </w:t>
      </w:r>
      <w:r w:rsidR="00EB5EEC">
        <w:fldChar w:fldCharType="begin"/>
      </w:r>
      <w:r w:rsidR="00EB5EEC">
        <w:instrText xml:space="preserve"> SEQ Table \* ARABIC </w:instrText>
      </w:r>
      <w:r w:rsidR="00EB5EEC">
        <w:fldChar w:fldCharType="separate"/>
      </w:r>
      <w:r w:rsidR="00F511D6">
        <w:rPr>
          <w:noProof/>
        </w:rPr>
        <w:t>8</w:t>
      </w:r>
      <w:r w:rsidR="00EB5EEC">
        <w:rPr>
          <w:noProof/>
        </w:rPr>
        <w:fldChar w:fldCharType="end"/>
      </w:r>
      <w:r w:rsidRPr="009E0AF9">
        <w:t xml:space="preserve">  Census of prisoners</w:t>
      </w:r>
      <w:r w:rsidR="00E00314" w:rsidRPr="009E0AF9">
        <w:t xml:space="preserve"> by</w:t>
      </w:r>
      <w:r w:rsidRPr="009E0AF9">
        <w:t xml:space="preserve"> </w:t>
      </w:r>
      <w:r w:rsidR="00DD3B10" w:rsidRPr="009E0AF9">
        <w:t>correctional institution</w:t>
      </w:r>
      <w:r w:rsidRPr="009E0AF9">
        <w:t xml:space="preserve"> and marital status.</w:t>
      </w:r>
      <w:bookmarkEnd w:id="54"/>
    </w:p>
    <w:tbl>
      <w:tblPr>
        <w:tblW w:w="8668" w:type="dxa"/>
        <w:tblInd w:w="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18"/>
        <w:gridCol w:w="1049"/>
        <w:gridCol w:w="1049"/>
        <w:gridCol w:w="1049"/>
        <w:gridCol w:w="1049"/>
        <w:gridCol w:w="340"/>
        <w:gridCol w:w="284"/>
        <w:gridCol w:w="935"/>
        <w:gridCol w:w="695"/>
      </w:tblGrid>
      <w:tr w:rsidR="00BE3577" w:rsidRPr="009E0AF9" w:rsidTr="00FA1346">
        <w:tc>
          <w:tcPr>
            <w:tcW w:w="2218" w:type="dxa"/>
            <w:vMerge w:val="restart"/>
            <w:tcBorders>
              <w:top w:val="single" w:sz="6" w:space="0" w:color="auto"/>
              <w:bottom w:val="nil"/>
            </w:tcBorders>
            <w:tcMar>
              <w:left w:w="28" w:type="dxa"/>
              <w:right w:w="28" w:type="dxa"/>
            </w:tcMar>
            <w:vAlign w:val="center"/>
          </w:tcPr>
          <w:p w:rsidR="00BE3577" w:rsidRPr="009E0AF9" w:rsidRDefault="00BE3577" w:rsidP="00950555">
            <w:pPr>
              <w:framePr w:w="9408" w:hSpace="181" w:wrap="around" w:vAnchor="text" w:hAnchor="margin" w:xAlign="center" w:y="-2"/>
              <w:autoSpaceDE w:val="0"/>
              <w:autoSpaceDN w:val="0"/>
              <w:adjustRightInd w:val="0"/>
              <w:spacing w:after="0"/>
              <w:rPr>
                <w:rFonts w:cs="Arial"/>
                <w:b/>
                <w:bCs/>
                <w:sz w:val="14"/>
                <w:szCs w:val="14"/>
              </w:rPr>
            </w:pPr>
            <w:r w:rsidRPr="009E0AF9">
              <w:rPr>
                <w:rFonts w:cs="Arial"/>
                <w:b/>
                <w:bCs/>
                <w:sz w:val="14"/>
                <w:szCs w:val="14"/>
              </w:rPr>
              <w:t>Correctional institution</w:t>
            </w:r>
          </w:p>
        </w:tc>
        <w:tc>
          <w:tcPr>
            <w:tcW w:w="4536" w:type="dxa"/>
            <w:gridSpan w:val="5"/>
            <w:tcBorders>
              <w:top w:val="single" w:sz="6" w:space="0" w:color="auto"/>
              <w:bottom w:val="single" w:sz="6" w:space="0" w:color="auto"/>
              <w:right w:val="nil"/>
            </w:tcBorders>
            <w:tcMar>
              <w:left w:w="28" w:type="dxa"/>
              <w:right w:w="28" w:type="dxa"/>
            </w:tcMar>
            <w:vAlign w:val="center"/>
          </w:tcPr>
          <w:p w:rsidR="00BE3577" w:rsidRPr="009E0AF9" w:rsidRDefault="00BE3577" w:rsidP="00950555">
            <w:pPr>
              <w:framePr w:w="9408" w:hSpace="181" w:wrap="around" w:vAnchor="text" w:hAnchor="margin" w:xAlign="center" w:y="-2"/>
              <w:autoSpaceDE w:val="0"/>
              <w:autoSpaceDN w:val="0"/>
              <w:adjustRightInd w:val="0"/>
              <w:spacing w:after="0"/>
              <w:jc w:val="center"/>
              <w:rPr>
                <w:rFonts w:cs="Arial"/>
                <w:b/>
                <w:bCs/>
                <w:sz w:val="14"/>
                <w:szCs w:val="14"/>
              </w:rPr>
            </w:pPr>
            <w:r w:rsidRPr="009E0AF9">
              <w:rPr>
                <w:rFonts w:cs="Arial"/>
                <w:b/>
                <w:bCs/>
                <w:sz w:val="14"/>
                <w:szCs w:val="14"/>
              </w:rPr>
              <w:t>Marital Status</w:t>
            </w:r>
          </w:p>
        </w:tc>
        <w:tc>
          <w:tcPr>
            <w:tcW w:w="284" w:type="dxa"/>
            <w:tcBorders>
              <w:top w:val="single" w:sz="6" w:space="0" w:color="auto"/>
              <w:left w:val="nil"/>
              <w:bottom w:val="nil"/>
              <w:right w:val="nil"/>
            </w:tcBorders>
          </w:tcPr>
          <w:p w:rsidR="00BE3577" w:rsidRPr="009E0AF9" w:rsidRDefault="00BE3577" w:rsidP="00950555">
            <w:pPr>
              <w:framePr w:w="9408" w:hSpace="181" w:wrap="around" w:vAnchor="text" w:hAnchor="margin" w:xAlign="center" w:y="-2"/>
              <w:autoSpaceDE w:val="0"/>
              <w:autoSpaceDN w:val="0"/>
              <w:adjustRightInd w:val="0"/>
              <w:spacing w:after="0"/>
              <w:jc w:val="center"/>
              <w:rPr>
                <w:rFonts w:cs="Arial"/>
                <w:b/>
                <w:bCs/>
                <w:sz w:val="14"/>
                <w:szCs w:val="14"/>
              </w:rPr>
            </w:pPr>
          </w:p>
        </w:tc>
        <w:tc>
          <w:tcPr>
            <w:tcW w:w="1630" w:type="dxa"/>
            <w:gridSpan w:val="2"/>
            <w:tcBorders>
              <w:top w:val="single" w:sz="6" w:space="0" w:color="auto"/>
              <w:left w:val="nil"/>
              <w:bottom w:val="single" w:sz="6" w:space="0" w:color="auto"/>
            </w:tcBorders>
            <w:tcMar>
              <w:left w:w="28" w:type="dxa"/>
              <w:right w:w="28" w:type="dxa"/>
            </w:tcMar>
            <w:vAlign w:val="center"/>
          </w:tcPr>
          <w:p w:rsidR="00BE3577" w:rsidRPr="009E0AF9" w:rsidRDefault="00BE3577" w:rsidP="00950555">
            <w:pPr>
              <w:framePr w:w="9408" w:hSpace="181" w:wrap="around" w:vAnchor="text" w:hAnchor="margin" w:xAlign="center" w:y="-2"/>
              <w:autoSpaceDE w:val="0"/>
              <w:autoSpaceDN w:val="0"/>
              <w:adjustRightInd w:val="0"/>
              <w:spacing w:after="0"/>
              <w:jc w:val="center"/>
              <w:rPr>
                <w:rFonts w:cs="Arial"/>
                <w:b/>
                <w:bCs/>
                <w:sz w:val="14"/>
                <w:szCs w:val="14"/>
              </w:rPr>
            </w:pPr>
            <w:r w:rsidRPr="009E0AF9">
              <w:rPr>
                <w:rFonts w:cs="Arial"/>
                <w:b/>
                <w:bCs/>
                <w:sz w:val="14"/>
                <w:szCs w:val="14"/>
              </w:rPr>
              <w:t>Total</w:t>
            </w:r>
          </w:p>
        </w:tc>
      </w:tr>
      <w:tr w:rsidR="00126F1D" w:rsidRPr="009E0AF9" w:rsidTr="00BE3577">
        <w:tc>
          <w:tcPr>
            <w:tcW w:w="2218" w:type="dxa"/>
            <w:vMerge/>
            <w:tcBorders>
              <w:top w:val="nil"/>
              <w:bottom w:val="single" w:sz="6" w:space="0" w:color="auto"/>
            </w:tcBorders>
            <w:tcMar>
              <w:left w:w="28" w:type="dxa"/>
              <w:right w:w="28" w:type="dxa"/>
            </w:tcMar>
            <w:vAlign w:val="center"/>
          </w:tcPr>
          <w:p w:rsidR="00126F1D" w:rsidRPr="009E0AF9" w:rsidRDefault="00126F1D" w:rsidP="00930FE4">
            <w:pPr>
              <w:framePr w:w="9408" w:hSpace="181" w:wrap="around" w:vAnchor="text" w:hAnchor="margin" w:xAlign="center" w:y="-2"/>
              <w:autoSpaceDE w:val="0"/>
              <w:autoSpaceDN w:val="0"/>
              <w:adjustRightInd w:val="0"/>
              <w:spacing w:after="0"/>
              <w:jc w:val="right"/>
              <w:rPr>
                <w:rFonts w:cs="Arial"/>
                <w:b/>
                <w:bCs/>
                <w:sz w:val="14"/>
                <w:szCs w:val="14"/>
              </w:rPr>
            </w:pPr>
          </w:p>
        </w:tc>
        <w:tc>
          <w:tcPr>
            <w:tcW w:w="1049" w:type="dxa"/>
            <w:tcBorders>
              <w:top w:val="single" w:sz="6" w:space="0" w:color="auto"/>
              <w:bottom w:val="single" w:sz="6" w:space="0" w:color="auto"/>
            </w:tcBorders>
            <w:tcMar>
              <w:left w:w="28" w:type="dxa"/>
              <w:right w:w="28" w:type="dxa"/>
            </w:tcMar>
            <w:vAlign w:val="center"/>
          </w:tcPr>
          <w:p w:rsidR="00126F1D" w:rsidRPr="009E0AF9" w:rsidRDefault="00126F1D" w:rsidP="00930FE4">
            <w:pPr>
              <w:framePr w:w="9408" w:hSpace="181" w:wrap="around" w:vAnchor="text" w:hAnchor="margin" w:xAlign="center" w:y="-2"/>
              <w:autoSpaceDE w:val="0"/>
              <w:autoSpaceDN w:val="0"/>
              <w:adjustRightInd w:val="0"/>
              <w:spacing w:after="0"/>
              <w:jc w:val="right"/>
              <w:rPr>
                <w:rFonts w:cs="Arial"/>
                <w:b/>
                <w:bCs/>
                <w:sz w:val="14"/>
                <w:szCs w:val="14"/>
              </w:rPr>
            </w:pPr>
            <w:r w:rsidRPr="009E0AF9">
              <w:rPr>
                <w:rFonts w:cs="Arial"/>
                <w:b/>
                <w:bCs/>
                <w:sz w:val="14"/>
                <w:szCs w:val="14"/>
              </w:rPr>
              <w:t>Never Married</w:t>
            </w:r>
          </w:p>
        </w:tc>
        <w:tc>
          <w:tcPr>
            <w:tcW w:w="1049" w:type="dxa"/>
            <w:tcBorders>
              <w:top w:val="single" w:sz="6" w:space="0" w:color="auto"/>
              <w:bottom w:val="single" w:sz="6" w:space="0" w:color="auto"/>
            </w:tcBorders>
            <w:tcMar>
              <w:left w:w="28" w:type="dxa"/>
              <w:right w:w="28" w:type="dxa"/>
            </w:tcMar>
            <w:vAlign w:val="center"/>
          </w:tcPr>
          <w:p w:rsidR="00126F1D" w:rsidRPr="009E0AF9" w:rsidRDefault="00126F1D" w:rsidP="00930FE4">
            <w:pPr>
              <w:framePr w:w="9408" w:hSpace="181" w:wrap="around" w:vAnchor="text" w:hAnchor="margin" w:xAlign="center" w:y="-2"/>
              <w:autoSpaceDE w:val="0"/>
              <w:autoSpaceDN w:val="0"/>
              <w:adjustRightInd w:val="0"/>
              <w:spacing w:after="0"/>
              <w:jc w:val="right"/>
              <w:rPr>
                <w:rFonts w:cs="Arial"/>
                <w:b/>
                <w:bCs/>
                <w:sz w:val="14"/>
                <w:szCs w:val="14"/>
              </w:rPr>
            </w:pPr>
            <w:r w:rsidRPr="009E0AF9">
              <w:rPr>
                <w:rFonts w:cs="Arial"/>
                <w:b/>
                <w:bCs/>
                <w:sz w:val="14"/>
                <w:szCs w:val="14"/>
              </w:rPr>
              <w:t>Married</w:t>
            </w:r>
          </w:p>
        </w:tc>
        <w:tc>
          <w:tcPr>
            <w:tcW w:w="1049" w:type="dxa"/>
            <w:tcBorders>
              <w:top w:val="single" w:sz="6" w:space="0" w:color="auto"/>
              <w:bottom w:val="single" w:sz="6" w:space="0" w:color="auto"/>
            </w:tcBorders>
            <w:tcMar>
              <w:left w:w="28" w:type="dxa"/>
              <w:right w:w="28" w:type="dxa"/>
            </w:tcMar>
            <w:vAlign w:val="center"/>
          </w:tcPr>
          <w:p w:rsidR="00126F1D" w:rsidRPr="009E0AF9" w:rsidRDefault="00126F1D" w:rsidP="00930FE4">
            <w:pPr>
              <w:framePr w:w="9408" w:hSpace="181" w:wrap="around" w:vAnchor="text" w:hAnchor="margin" w:xAlign="center" w:y="-2"/>
              <w:autoSpaceDE w:val="0"/>
              <w:autoSpaceDN w:val="0"/>
              <w:adjustRightInd w:val="0"/>
              <w:spacing w:after="0"/>
              <w:jc w:val="right"/>
              <w:rPr>
                <w:rFonts w:cs="Arial"/>
                <w:b/>
                <w:bCs/>
                <w:sz w:val="14"/>
                <w:szCs w:val="14"/>
              </w:rPr>
            </w:pPr>
            <w:r w:rsidRPr="009E0AF9">
              <w:rPr>
                <w:rFonts w:cs="Arial"/>
                <w:b/>
                <w:bCs/>
                <w:sz w:val="14"/>
                <w:szCs w:val="14"/>
              </w:rPr>
              <w:t>Separated  Divorced</w:t>
            </w:r>
          </w:p>
        </w:tc>
        <w:tc>
          <w:tcPr>
            <w:tcW w:w="1049" w:type="dxa"/>
            <w:tcBorders>
              <w:top w:val="single" w:sz="6" w:space="0" w:color="auto"/>
              <w:bottom w:val="single" w:sz="6" w:space="0" w:color="auto"/>
              <w:right w:val="nil"/>
            </w:tcBorders>
            <w:tcMar>
              <w:left w:w="28" w:type="dxa"/>
              <w:right w:w="28" w:type="dxa"/>
            </w:tcMar>
            <w:vAlign w:val="center"/>
          </w:tcPr>
          <w:p w:rsidR="00126F1D" w:rsidRPr="009E0AF9" w:rsidRDefault="00126F1D" w:rsidP="00930FE4">
            <w:pPr>
              <w:framePr w:w="9408" w:hSpace="181" w:wrap="around" w:vAnchor="text" w:hAnchor="margin" w:xAlign="center" w:y="-2"/>
              <w:autoSpaceDE w:val="0"/>
              <w:autoSpaceDN w:val="0"/>
              <w:adjustRightInd w:val="0"/>
              <w:spacing w:after="0"/>
              <w:jc w:val="right"/>
              <w:rPr>
                <w:rFonts w:cs="Arial"/>
                <w:b/>
                <w:bCs/>
                <w:sz w:val="14"/>
                <w:szCs w:val="14"/>
              </w:rPr>
            </w:pPr>
            <w:r w:rsidRPr="009E0AF9">
              <w:rPr>
                <w:rFonts w:cs="Arial"/>
                <w:b/>
                <w:bCs/>
                <w:sz w:val="14"/>
                <w:szCs w:val="14"/>
              </w:rPr>
              <w:t>Widowed</w:t>
            </w:r>
          </w:p>
        </w:tc>
        <w:tc>
          <w:tcPr>
            <w:tcW w:w="340" w:type="dxa"/>
            <w:tcBorders>
              <w:top w:val="nil"/>
              <w:left w:val="nil"/>
              <w:bottom w:val="single" w:sz="6" w:space="0" w:color="auto"/>
              <w:right w:val="nil"/>
            </w:tcBorders>
            <w:tcMar>
              <w:left w:w="28" w:type="dxa"/>
              <w:right w:w="28" w:type="dxa"/>
            </w:tcMar>
            <w:vAlign w:val="center"/>
          </w:tcPr>
          <w:p w:rsidR="00126F1D" w:rsidRPr="009E0AF9" w:rsidRDefault="00126F1D" w:rsidP="00930FE4">
            <w:pPr>
              <w:framePr w:w="9408" w:hSpace="181" w:wrap="around" w:vAnchor="text" w:hAnchor="margin" w:xAlign="center" w:y="-2"/>
              <w:autoSpaceDE w:val="0"/>
              <w:autoSpaceDN w:val="0"/>
              <w:adjustRightInd w:val="0"/>
              <w:spacing w:after="0"/>
              <w:jc w:val="right"/>
              <w:rPr>
                <w:rFonts w:cs="Arial"/>
                <w:b/>
                <w:bCs/>
                <w:sz w:val="14"/>
                <w:szCs w:val="14"/>
              </w:rPr>
            </w:pPr>
          </w:p>
        </w:tc>
        <w:tc>
          <w:tcPr>
            <w:tcW w:w="284" w:type="dxa"/>
            <w:tcBorders>
              <w:top w:val="nil"/>
              <w:left w:val="nil"/>
              <w:bottom w:val="single" w:sz="6" w:space="0" w:color="auto"/>
              <w:right w:val="nil"/>
            </w:tcBorders>
          </w:tcPr>
          <w:p w:rsidR="00126F1D" w:rsidRPr="009E0AF9" w:rsidRDefault="00126F1D" w:rsidP="00930FE4">
            <w:pPr>
              <w:framePr w:w="9408" w:hSpace="181" w:wrap="around" w:vAnchor="text" w:hAnchor="margin" w:xAlign="center" w:y="-2"/>
              <w:autoSpaceDE w:val="0"/>
              <w:autoSpaceDN w:val="0"/>
              <w:adjustRightInd w:val="0"/>
              <w:spacing w:after="0"/>
              <w:jc w:val="right"/>
              <w:rPr>
                <w:rFonts w:cs="Arial"/>
                <w:b/>
                <w:bCs/>
                <w:sz w:val="14"/>
                <w:szCs w:val="14"/>
              </w:rPr>
            </w:pPr>
          </w:p>
        </w:tc>
        <w:tc>
          <w:tcPr>
            <w:tcW w:w="935" w:type="dxa"/>
            <w:tcBorders>
              <w:top w:val="single" w:sz="6" w:space="0" w:color="auto"/>
              <w:left w:val="nil"/>
              <w:bottom w:val="single" w:sz="6" w:space="0" w:color="auto"/>
            </w:tcBorders>
            <w:tcMar>
              <w:left w:w="28" w:type="dxa"/>
              <w:right w:w="28" w:type="dxa"/>
            </w:tcMar>
            <w:vAlign w:val="center"/>
          </w:tcPr>
          <w:p w:rsidR="00126F1D" w:rsidRPr="009E0AF9" w:rsidRDefault="00126F1D" w:rsidP="00BE3577">
            <w:pPr>
              <w:framePr w:w="9408" w:hSpace="181" w:wrap="around" w:vAnchor="text" w:hAnchor="margin" w:xAlign="center" w:y="-2"/>
              <w:autoSpaceDE w:val="0"/>
              <w:autoSpaceDN w:val="0"/>
              <w:adjustRightInd w:val="0"/>
              <w:spacing w:after="0"/>
              <w:jc w:val="center"/>
              <w:rPr>
                <w:rFonts w:cs="Arial"/>
                <w:b/>
                <w:bCs/>
                <w:sz w:val="14"/>
                <w:szCs w:val="14"/>
              </w:rPr>
            </w:pPr>
            <w:r w:rsidRPr="009E0AF9">
              <w:rPr>
                <w:rFonts w:cs="Arial"/>
                <w:b/>
                <w:bCs/>
                <w:sz w:val="14"/>
                <w:szCs w:val="14"/>
              </w:rPr>
              <w:t>2015</w:t>
            </w:r>
          </w:p>
        </w:tc>
        <w:tc>
          <w:tcPr>
            <w:tcW w:w="695" w:type="dxa"/>
            <w:tcBorders>
              <w:top w:val="single" w:sz="6" w:space="0" w:color="auto"/>
              <w:bottom w:val="single" w:sz="6" w:space="0" w:color="auto"/>
            </w:tcBorders>
            <w:tcMar>
              <w:left w:w="28" w:type="dxa"/>
              <w:right w:w="28" w:type="dxa"/>
            </w:tcMar>
            <w:vAlign w:val="center"/>
          </w:tcPr>
          <w:p w:rsidR="00126F1D" w:rsidRPr="009E0AF9" w:rsidRDefault="00126F1D" w:rsidP="00BE3577">
            <w:pPr>
              <w:framePr w:w="9408" w:hSpace="181" w:wrap="around" w:vAnchor="text" w:hAnchor="margin" w:xAlign="center" w:y="-2"/>
              <w:autoSpaceDE w:val="0"/>
              <w:autoSpaceDN w:val="0"/>
              <w:adjustRightInd w:val="0"/>
              <w:spacing w:after="0"/>
              <w:jc w:val="center"/>
              <w:rPr>
                <w:rFonts w:cs="Arial"/>
                <w:b/>
                <w:bCs/>
                <w:sz w:val="14"/>
                <w:szCs w:val="14"/>
              </w:rPr>
            </w:pPr>
            <w:r w:rsidRPr="009E0AF9">
              <w:rPr>
                <w:rFonts w:cs="Arial"/>
                <w:b/>
                <w:bCs/>
                <w:sz w:val="14"/>
                <w:szCs w:val="14"/>
              </w:rPr>
              <w:t>2014</w:t>
            </w:r>
          </w:p>
        </w:tc>
      </w:tr>
      <w:tr w:rsidR="00126F1D" w:rsidRPr="009E0AF9" w:rsidTr="00BE3577">
        <w:tc>
          <w:tcPr>
            <w:tcW w:w="2218" w:type="dxa"/>
            <w:tcBorders>
              <w:top w:val="single" w:sz="6" w:space="0" w:color="auto"/>
            </w:tcBorders>
            <w:tcMar>
              <w:left w:w="28" w:type="dxa"/>
              <w:right w:w="28" w:type="dxa"/>
            </w:tcMar>
          </w:tcPr>
          <w:p w:rsidR="00126F1D" w:rsidRPr="009E0AF9" w:rsidRDefault="00126F1D" w:rsidP="005430C6">
            <w:pPr>
              <w:framePr w:w="9408" w:hSpace="181" w:wrap="around" w:vAnchor="text" w:hAnchor="margin" w:xAlign="center" w:y="-2"/>
              <w:autoSpaceDE w:val="0"/>
              <w:autoSpaceDN w:val="0"/>
              <w:adjustRightInd w:val="0"/>
              <w:spacing w:after="0"/>
              <w:rPr>
                <w:rFonts w:cs="Arial"/>
                <w:sz w:val="14"/>
                <w:szCs w:val="14"/>
              </w:rPr>
            </w:pPr>
            <w:r w:rsidRPr="009E0AF9">
              <w:rPr>
                <w:rFonts w:cs="Arial"/>
                <w:sz w:val="14"/>
                <w:szCs w:val="14"/>
              </w:rPr>
              <w:t>Alice Springs Correctional Centre</w:t>
            </w:r>
          </w:p>
        </w:tc>
        <w:tc>
          <w:tcPr>
            <w:tcW w:w="1049" w:type="dxa"/>
            <w:tcBorders>
              <w:top w:val="single" w:sz="6" w:space="0" w:color="auto"/>
            </w:tcBorders>
            <w:tcMar>
              <w:left w:w="28" w:type="dxa"/>
              <w:right w:w="28" w:type="dxa"/>
            </w:tcMar>
          </w:tcPr>
          <w:p w:rsidR="00126F1D" w:rsidRPr="009E0AF9" w:rsidRDefault="00126F1D" w:rsidP="005430C6">
            <w:pPr>
              <w:framePr w:w="9408" w:hSpace="181" w:wrap="around" w:vAnchor="text" w:hAnchor="margin" w:xAlign="center" w:y="-2"/>
              <w:autoSpaceDE w:val="0"/>
              <w:autoSpaceDN w:val="0"/>
              <w:adjustRightInd w:val="0"/>
              <w:spacing w:after="0"/>
              <w:jc w:val="right"/>
              <w:rPr>
                <w:rFonts w:cs="Arial"/>
                <w:sz w:val="14"/>
                <w:szCs w:val="14"/>
              </w:rPr>
            </w:pPr>
            <w:r w:rsidRPr="009E0AF9">
              <w:rPr>
                <w:rFonts w:cs="Arial"/>
                <w:sz w:val="14"/>
                <w:szCs w:val="14"/>
              </w:rPr>
              <w:t>240</w:t>
            </w:r>
          </w:p>
        </w:tc>
        <w:tc>
          <w:tcPr>
            <w:tcW w:w="1049" w:type="dxa"/>
            <w:tcBorders>
              <w:top w:val="single" w:sz="6" w:space="0" w:color="auto"/>
            </w:tcBorders>
            <w:tcMar>
              <w:left w:w="28" w:type="dxa"/>
              <w:right w:w="28" w:type="dxa"/>
            </w:tcMar>
          </w:tcPr>
          <w:p w:rsidR="00126F1D" w:rsidRPr="009E0AF9" w:rsidRDefault="00126F1D" w:rsidP="005430C6">
            <w:pPr>
              <w:framePr w:w="9408" w:hSpace="181" w:wrap="around" w:vAnchor="text" w:hAnchor="margin" w:xAlign="center" w:y="-2"/>
              <w:autoSpaceDE w:val="0"/>
              <w:autoSpaceDN w:val="0"/>
              <w:adjustRightInd w:val="0"/>
              <w:spacing w:after="0"/>
              <w:jc w:val="right"/>
              <w:rPr>
                <w:rFonts w:cs="Arial"/>
                <w:sz w:val="14"/>
                <w:szCs w:val="14"/>
              </w:rPr>
            </w:pPr>
            <w:r w:rsidRPr="009E0AF9">
              <w:rPr>
                <w:rFonts w:cs="Arial"/>
                <w:sz w:val="14"/>
                <w:szCs w:val="14"/>
              </w:rPr>
              <w:t>292</w:t>
            </w:r>
          </w:p>
        </w:tc>
        <w:tc>
          <w:tcPr>
            <w:tcW w:w="1049" w:type="dxa"/>
            <w:tcBorders>
              <w:top w:val="single" w:sz="6" w:space="0" w:color="auto"/>
            </w:tcBorders>
            <w:tcMar>
              <w:left w:w="28" w:type="dxa"/>
              <w:right w:w="28" w:type="dxa"/>
            </w:tcMar>
          </w:tcPr>
          <w:p w:rsidR="00126F1D" w:rsidRPr="009E0AF9" w:rsidRDefault="00126F1D" w:rsidP="005430C6">
            <w:pPr>
              <w:framePr w:w="9408" w:hSpace="181" w:wrap="around" w:vAnchor="text" w:hAnchor="margin" w:xAlign="center" w:y="-2"/>
              <w:autoSpaceDE w:val="0"/>
              <w:autoSpaceDN w:val="0"/>
              <w:adjustRightInd w:val="0"/>
              <w:spacing w:after="0"/>
              <w:jc w:val="right"/>
              <w:rPr>
                <w:rFonts w:cs="Arial"/>
                <w:sz w:val="14"/>
                <w:szCs w:val="14"/>
              </w:rPr>
            </w:pPr>
            <w:r w:rsidRPr="009E0AF9">
              <w:rPr>
                <w:rFonts w:cs="Arial"/>
                <w:sz w:val="14"/>
                <w:szCs w:val="14"/>
              </w:rPr>
              <w:t>44</w:t>
            </w:r>
          </w:p>
        </w:tc>
        <w:tc>
          <w:tcPr>
            <w:tcW w:w="1049" w:type="dxa"/>
            <w:tcBorders>
              <w:top w:val="single" w:sz="6" w:space="0" w:color="auto"/>
            </w:tcBorders>
            <w:tcMar>
              <w:left w:w="28" w:type="dxa"/>
              <w:right w:w="28" w:type="dxa"/>
            </w:tcMar>
          </w:tcPr>
          <w:p w:rsidR="00126F1D" w:rsidRPr="009E0AF9" w:rsidRDefault="00126F1D" w:rsidP="005430C6">
            <w:pPr>
              <w:framePr w:w="9408" w:hSpace="181" w:wrap="around" w:vAnchor="text" w:hAnchor="margin" w:xAlign="center" w:y="-2"/>
              <w:autoSpaceDE w:val="0"/>
              <w:autoSpaceDN w:val="0"/>
              <w:adjustRightInd w:val="0"/>
              <w:spacing w:after="0"/>
              <w:jc w:val="right"/>
              <w:rPr>
                <w:rFonts w:cs="Arial"/>
                <w:sz w:val="14"/>
                <w:szCs w:val="14"/>
              </w:rPr>
            </w:pPr>
            <w:r w:rsidRPr="009E0AF9">
              <w:rPr>
                <w:rFonts w:cs="Arial"/>
                <w:sz w:val="14"/>
                <w:szCs w:val="14"/>
              </w:rPr>
              <w:t>4</w:t>
            </w:r>
          </w:p>
        </w:tc>
        <w:tc>
          <w:tcPr>
            <w:tcW w:w="340" w:type="dxa"/>
            <w:tcBorders>
              <w:top w:val="nil"/>
              <w:bottom w:val="nil"/>
            </w:tcBorders>
            <w:tcMar>
              <w:left w:w="28" w:type="dxa"/>
              <w:right w:w="28" w:type="dxa"/>
            </w:tcMar>
          </w:tcPr>
          <w:p w:rsidR="00126F1D" w:rsidRPr="009E0AF9" w:rsidRDefault="00126F1D" w:rsidP="005430C6">
            <w:pPr>
              <w:framePr w:w="9408" w:hSpace="181" w:wrap="around" w:vAnchor="text" w:hAnchor="margin" w:xAlign="center" w:y="-2"/>
              <w:autoSpaceDE w:val="0"/>
              <w:autoSpaceDN w:val="0"/>
              <w:adjustRightInd w:val="0"/>
              <w:spacing w:after="0"/>
              <w:jc w:val="right"/>
              <w:rPr>
                <w:rFonts w:cs="Arial"/>
                <w:sz w:val="14"/>
                <w:szCs w:val="14"/>
              </w:rPr>
            </w:pPr>
          </w:p>
        </w:tc>
        <w:tc>
          <w:tcPr>
            <w:tcW w:w="284" w:type="dxa"/>
            <w:tcBorders>
              <w:top w:val="single" w:sz="6" w:space="0" w:color="auto"/>
            </w:tcBorders>
          </w:tcPr>
          <w:p w:rsidR="00126F1D" w:rsidRPr="009E0AF9" w:rsidRDefault="00126F1D" w:rsidP="005430C6">
            <w:pPr>
              <w:framePr w:w="9408" w:hSpace="181" w:wrap="around" w:vAnchor="text" w:hAnchor="margin" w:xAlign="center" w:y="-2"/>
              <w:autoSpaceDE w:val="0"/>
              <w:autoSpaceDN w:val="0"/>
              <w:adjustRightInd w:val="0"/>
              <w:spacing w:after="0"/>
              <w:jc w:val="right"/>
              <w:rPr>
                <w:rFonts w:cs="Arial"/>
                <w:b/>
                <w:bCs/>
                <w:sz w:val="14"/>
                <w:szCs w:val="14"/>
              </w:rPr>
            </w:pPr>
          </w:p>
        </w:tc>
        <w:tc>
          <w:tcPr>
            <w:tcW w:w="935" w:type="dxa"/>
            <w:tcBorders>
              <w:top w:val="single" w:sz="6" w:space="0" w:color="auto"/>
            </w:tcBorders>
            <w:tcMar>
              <w:left w:w="28" w:type="dxa"/>
              <w:right w:w="28" w:type="dxa"/>
            </w:tcMar>
          </w:tcPr>
          <w:p w:rsidR="00126F1D" w:rsidRPr="009E0AF9" w:rsidRDefault="00126F1D" w:rsidP="00BE3577">
            <w:pPr>
              <w:framePr w:w="9408" w:hSpace="181" w:wrap="around" w:vAnchor="text" w:hAnchor="margin" w:xAlign="center" w:y="-2"/>
              <w:autoSpaceDE w:val="0"/>
              <w:autoSpaceDN w:val="0"/>
              <w:adjustRightInd w:val="0"/>
              <w:spacing w:after="0"/>
              <w:jc w:val="center"/>
              <w:rPr>
                <w:rFonts w:cs="Arial"/>
                <w:b/>
                <w:bCs/>
                <w:sz w:val="14"/>
                <w:szCs w:val="14"/>
              </w:rPr>
            </w:pPr>
            <w:r w:rsidRPr="009E0AF9">
              <w:rPr>
                <w:rFonts w:cs="Arial"/>
                <w:b/>
                <w:bCs/>
                <w:sz w:val="14"/>
                <w:szCs w:val="14"/>
              </w:rPr>
              <w:t>580</w:t>
            </w:r>
          </w:p>
        </w:tc>
        <w:tc>
          <w:tcPr>
            <w:tcW w:w="695" w:type="dxa"/>
            <w:tcBorders>
              <w:top w:val="single" w:sz="6" w:space="0" w:color="auto"/>
            </w:tcBorders>
            <w:tcMar>
              <w:left w:w="28" w:type="dxa"/>
              <w:right w:w="28" w:type="dxa"/>
            </w:tcMar>
          </w:tcPr>
          <w:p w:rsidR="00126F1D" w:rsidRPr="009E0AF9" w:rsidRDefault="00126F1D" w:rsidP="00BE3577">
            <w:pPr>
              <w:framePr w:w="9408" w:hSpace="181" w:wrap="around" w:vAnchor="text" w:hAnchor="margin" w:xAlign="center" w:y="-2"/>
              <w:autoSpaceDE w:val="0"/>
              <w:autoSpaceDN w:val="0"/>
              <w:adjustRightInd w:val="0"/>
              <w:spacing w:after="0"/>
              <w:jc w:val="center"/>
              <w:rPr>
                <w:rFonts w:cs="Arial"/>
                <w:b/>
                <w:bCs/>
                <w:sz w:val="14"/>
                <w:szCs w:val="14"/>
              </w:rPr>
            </w:pPr>
            <w:r w:rsidRPr="009E0AF9">
              <w:rPr>
                <w:rFonts w:cs="Arial"/>
                <w:b/>
                <w:bCs/>
                <w:sz w:val="14"/>
                <w:szCs w:val="14"/>
              </w:rPr>
              <w:t>560</w:t>
            </w:r>
          </w:p>
        </w:tc>
      </w:tr>
      <w:tr w:rsidR="00F03713" w:rsidRPr="009E0AF9" w:rsidTr="00BE3577">
        <w:tc>
          <w:tcPr>
            <w:tcW w:w="2218" w:type="dxa"/>
            <w:tcMar>
              <w:left w:w="28" w:type="dxa"/>
              <w:right w:w="28" w:type="dxa"/>
            </w:tcMar>
          </w:tcPr>
          <w:p w:rsidR="00F03713" w:rsidRPr="009E0AF9" w:rsidRDefault="00F03713" w:rsidP="00F03713">
            <w:pPr>
              <w:framePr w:w="9408" w:hSpace="181" w:wrap="around" w:vAnchor="text" w:hAnchor="margin" w:xAlign="center" w:y="-2"/>
              <w:autoSpaceDE w:val="0"/>
              <w:autoSpaceDN w:val="0"/>
              <w:adjustRightInd w:val="0"/>
              <w:spacing w:after="0"/>
              <w:rPr>
                <w:rFonts w:cs="Arial"/>
                <w:sz w:val="14"/>
                <w:szCs w:val="14"/>
              </w:rPr>
            </w:pPr>
            <w:r w:rsidRPr="009E0AF9">
              <w:rPr>
                <w:rFonts w:cs="Arial"/>
                <w:sz w:val="14"/>
                <w:szCs w:val="14"/>
              </w:rPr>
              <w:t>Darwin Correctional Centre</w:t>
            </w:r>
          </w:p>
        </w:tc>
        <w:tc>
          <w:tcPr>
            <w:tcW w:w="1049" w:type="dxa"/>
            <w:tcMar>
              <w:left w:w="28" w:type="dxa"/>
              <w:right w:w="28" w:type="dxa"/>
            </w:tcMar>
          </w:tcPr>
          <w:p w:rsidR="00F03713" w:rsidRPr="009E0AF9" w:rsidRDefault="00F03713" w:rsidP="00F03713">
            <w:pPr>
              <w:framePr w:w="9408" w:hSpace="181" w:wrap="around" w:vAnchor="text" w:hAnchor="margin" w:xAlign="center" w:y="-2"/>
              <w:autoSpaceDE w:val="0"/>
              <w:autoSpaceDN w:val="0"/>
              <w:adjustRightInd w:val="0"/>
              <w:spacing w:after="0"/>
              <w:jc w:val="right"/>
              <w:rPr>
                <w:rFonts w:cs="Arial"/>
                <w:sz w:val="14"/>
                <w:szCs w:val="14"/>
              </w:rPr>
            </w:pPr>
            <w:r w:rsidRPr="009E0AF9">
              <w:rPr>
                <w:rFonts w:cs="Arial"/>
                <w:sz w:val="14"/>
                <w:szCs w:val="14"/>
              </w:rPr>
              <w:t>395</w:t>
            </w:r>
          </w:p>
        </w:tc>
        <w:tc>
          <w:tcPr>
            <w:tcW w:w="1049" w:type="dxa"/>
            <w:tcMar>
              <w:left w:w="28" w:type="dxa"/>
              <w:right w:w="28" w:type="dxa"/>
            </w:tcMar>
          </w:tcPr>
          <w:p w:rsidR="00F03713" w:rsidRPr="009E0AF9" w:rsidRDefault="00F03713" w:rsidP="00F03713">
            <w:pPr>
              <w:framePr w:w="9408" w:hSpace="181" w:wrap="around" w:vAnchor="text" w:hAnchor="margin" w:xAlign="center" w:y="-2"/>
              <w:autoSpaceDE w:val="0"/>
              <w:autoSpaceDN w:val="0"/>
              <w:adjustRightInd w:val="0"/>
              <w:spacing w:after="0"/>
              <w:jc w:val="right"/>
              <w:rPr>
                <w:rFonts w:cs="Arial"/>
                <w:sz w:val="14"/>
                <w:szCs w:val="14"/>
              </w:rPr>
            </w:pPr>
            <w:r w:rsidRPr="009E0AF9">
              <w:rPr>
                <w:rFonts w:cs="Arial"/>
                <w:sz w:val="14"/>
                <w:szCs w:val="14"/>
              </w:rPr>
              <w:t>451</w:t>
            </w:r>
          </w:p>
        </w:tc>
        <w:tc>
          <w:tcPr>
            <w:tcW w:w="1049" w:type="dxa"/>
            <w:tcMar>
              <w:left w:w="28" w:type="dxa"/>
              <w:right w:w="28" w:type="dxa"/>
            </w:tcMar>
          </w:tcPr>
          <w:p w:rsidR="00F03713" w:rsidRPr="009E0AF9" w:rsidRDefault="00F03713" w:rsidP="00F03713">
            <w:pPr>
              <w:framePr w:w="9408" w:hSpace="181" w:wrap="around" w:vAnchor="text" w:hAnchor="margin" w:xAlign="center" w:y="-2"/>
              <w:autoSpaceDE w:val="0"/>
              <w:autoSpaceDN w:val="0"/>
              <w:adjustRightInd w:val="0"/>
              <w:spacing w:after="0"/>
              <w:jc w:val="right"/>
              <w:rPr>
                <w:rFonts w:cs="Arial"/>
                <w:sz w:val="14"/>
                <w:szCs w:val="14"/>
              </w:rPr>
            </w:pPr>
            <w:r w:rsidRPr="009E0AF9">
              <w:rPr>
                <w:rFonts w:cs="Arial"/>
                <w:sz w:val="14"/>
                <w:szCs w:val="14"/>
              </w:rPr>
              <w:t>60</w:t>
            </w:r>
          </w:p>
        </w:tc>
        <w:tc>
          <w:tcPr>
            <w:tcW w:w="1049" w:type="dxa"/>
            <w:tcMar>
              <w:left w:w="28" w:type="dxa"/>
              <w:right w:w="28" w:type="dxa"/>
            </w:tcMar>
          </w:tcPr>
          <w:p w:rsidR="00F03713" w:rsidRPr="009E0AF9" w:rsidRDefault="00F03713" w:rsidP="00F03713">
            <w:pPr>
              <w:framePr w:w="9408" w:hSpace="181" w:wrap="around" w:vAnchor="text" w:hAnchor="margin" w:xAlign="center" w:y="-2"/>
              <w:autoSpaceDE w:val="0"/>
              <w:autoSpaceDN w:val="0"/>
              <w:adjustRightInd w:val="0"/>
              <w:spacing w:after="0"/>
              <w:jc w:val="right"/>
              <w:rPr>
                <w:rFonts w:cs="Arial"/>
                <w:sz w:val="14"/>
                <w:szCs w:val="14"/>
              </w:rPr>
            </w:pPr>
            <w:r w:rsidRPr="009E0AF9">
              <w:rPr>
                <w:rFonts w:cs="Arial"/>
                <w:sz w:val="14"/>
                <w:szCs w:val="14"/>
              </w:rPr>
              <w:t>6</w:t>
            </w:r>
          </w:p>
        </w:tc>
        <w:tc>
          <w:tcPr>
            <w:tcW w:w="340" w:type="dxa"/>
            <w:tcBorders>
              <w:top w:val="nil"/>
            </w:tcBorders>
            <w:tcMar>
              <w:left w:w="28" w:type="dxa"/>
              <w:right w:w="28" w:type="dxa"/>
            </w:tcMar>
          </w:tcPr>
          <w:p w:rsidR="00F03713" w:rsidRPr="009E0AF9" w:rsidRDefault="00F03713" w:rsidP="00F03713">
            <w:pPr>
              <w:framePr w:w="9408" w:hSpace="181" w:wrap="around" w:vAnchor="text" w:hAnchor="margin" w:xAlign="center" w:y="-2"/>
              <w:autoSpaceDE w:val="0"/>
              <w:autoSpaceDN w:val="0"/>
              <w:adjustRightInd w:val="0"/>
              <w:spacing w:after="0"/>
              <w:jc w:val="right"/>
              <w:rPr>
                <w:rFonts w:cs="Arial"/>
                <w:sz w:val="14"/>
                <w:szCs w:val="14"/>
              </w:rPr>
            </w:pPr>
          </w:p>
        </w:tc>
        <w:tc>
          <w:tcPr>
            <w:tcW w:w="284" w:type="dxa"/>
          </w:tcPr>
          <w:p w:rsidR="00F03713" w:rsidRPr="009E0AF9" w:rsidRDefault="00F03713" w:rsidP="00F03713">
            <w:pPr>
              <w:framePr w:w="9408" w:hSpace="181" w:wrap="around" w:vAnchor="text" w:hAnchor="margin" w:xAlign="center" w:y="-2"/>
              <w:autoSpaceDE w:val="0"/>
              <w:autoSpaceDN w:val="0"/>
              <w:adjustRightInd w:val="0"/>
              <w:spacing w:after="0"/>
              <w:jc w:val="right"/>
              <w:rPr>
                <w:rFonts w:cs="Arial"/>
                <w:b/>
                <w:bCs/>
                <w:sz w:val="14"/>
                <w:szCs w:val="14"/>
              </w:rPr>
            </w:pPr>
          </w:p>
        </w:tc>
        <w:tc>
          <w:tcPr>
            <w:tcW w:w="935" w:type="dxa"/>
            <w:tcMar>
              <w:left w:w="28" w:type="dxa"/>
              <w:right w:w="28" w:type="dxa"/>
            </w:tcMar>
          </w:tcPr>
          <w:p w:rsidR="00F03713" w:rsidRPr="009E0AF9" w:rsidRDefault="00F03713" w:rsidP="00F03713">
            <w:pPr>
              <w:framePr w:w="9408" w:hSpace="181" w:wrap="around" w:vAnchor="text" w:hAnchor="margin" w:xAlign="center" w:y="-2"/>
              <w:autoSpaceDE w:val="0"/>
              <w:autoSpaceDN w:val="0"/>
              <w:adjustRightInd w:val="0"/>
              <w:spacing w:after="0"/>
              <w:jc w:val="center"/>
              <w:rPr>
                <w:rFonts w:cs="Arial"/>
                <w:b/>
                <w:bCs/>
                <w:sz w:val="14"/>
                <w:szCs w:val="14"/>
              </w:rPr>
            </w:pPr>
            <w:r w:rsidRPr="009E0AF9">
              <w:rPr>
                <w:rFonts w:cs="Arial"/>
                <w:b/>
                <w:bCs/>
                <w:sz w:val="14"/>
                <w:szCs w:val="14"/>
              </w:rPr>
              <w:t>912</w:t>
            </w:r>
          </w:p>
        </w:tc>
        <w:tc>
          <w:tcPr>
            <w:tcW w:w="695" w:type="dxa"/>
            <w:tcMar>
              <w:left w:w="28" w:type="dxa"/>
              <w:right w:w="28" w:type="dxa"/>
            </w:tcMar>
          </w:tcPr>
          <w:p w:rsidR="00F03713" w:rsidRPr="009E0AF9" w:rsidRDefault="00F03713" w:rsidP="00F03713">
            <w:pPr>
              <w:framePr w:w="9408" w:hSpace="181" w:wrap="around" w:vAnchor="text" w:hAnchor="margin" w:xAlign="center" w:y="-2"/>
              <w:autoSpaceDE w:val="0"/>
              <w:autoSpaceDN w:val="0"/>
              <w:adjustRightInd w:val="0"/>
              <w:spacing w:after="0"/>
              <w:jc w:val="center"/>
              <w:rPr>
                <w:rFonts w:cs="Arial"/>
                <w:b/>
                <w:bCs/>
                <w:sz w:val="14"/>
                <w:szCs w:val="14"/>
              </w:rPr>
            </w:pPr>
            <w:r w:rsidRPr="009E0AF9">
              <w:rPr>
                <w:rFonts w:cs="Arial"/>
                <w:b/>
                <w:bCs/>
                <w:sz w:val="14"/>
                <w:szCs w:val="14"/>
              </w:rPr>
              <w:t>849</w:t>
            </w:r>
          </w:p>
        </w:tc>
      </w:tr>
      <w:tr w:rsidR="00F03713" w:rsidRPr="009E0AF9" w:rsidTr="00BE3577">
        <w:tc>
          <w:tcPr>
            <w:tcW w:w="2218" w:type="dxa"/>
            <w:tcMar>
              <w:left w:w="28" w:type="dxa"/>
              <w:right w:w="28" w:type="dxa"/>
            </w:tcMar>
          </w:tcPr>
          <w:p w:rsidR="00F03713" w:rsidRPr="009E0AF9" w:rsidRDefault="00F03713" w:rsidP="00F03713">
            <w:pPr>
              <w:framePr w:w="9408" w:hSpace="181" w:wrap="around" w:vAnchor="text" w:hAnchor="margin" w:xAlign="center" w:y="-2"/>
              <w:autoSpaceDE w:val="0"/>
              <w:autoSpaceDN w:val="0"/>
              <w:adjustRightInd w:val="0"/>
              <w:spacing w:after="0"/>
              <w:rPr>
                <w:rFonts w:cs="Arial"/>
                <w:sz w:val="14"/>
                <w:szCs w:val="14"/>
              </w:rPr>
            </w:pPr>
            <w:r w:rsidRPr="009E0AF9">
              <w:rPr>
                <w:rFonts w:cs="Arial"/>
                <w:sz w:val="14"/>
                <w:szCs w:val="14"/>
              </w:rPr>
              <w:t>Barkly Work Camp</w:t>
            </w:r>
          </w:p>
        </w:tc>
        <w:tc>
          <w:tcPr>
            <w:tcW w:w="1049" w:type="dxa"/>
            <w:tcMar>
              <w:left w:w="28" w:type="dxa"/>
              <w:right w:w="28" w:type="dxa"/>
            </w:tcMar>
          </w:tcPr>
          <w:p w:rsidR="00F03713" w:rsidRPr="009E0AF9" w:rsidRDefault="00F03713" w:rsidP="00F03713">
            <w:pPr>
              <w:framePr w:w="9408" w:hSpace="181" w:wrap="around" w:vAnchor="text" w:hAnchor="margin" w:xAlign="center" w:y="-2"/>
              <w:autoSpaceDE w:val="0"/>
              <w:autoSpaceDN w:val="0"/>
              <w:adjustRightInd w:val="0"/>
              <w:spacing w:after="0"/>
              <w:jc w:val="right"/>
              <w:rPr>
                <w:rFonts w:cs="Arial"/>
                <w:sz w:val="14"/>
                <w:szCs w:val="14"/>
              </w:rPr>
            </w:pPr>
            <w:r w:rsidRPr="009E0AF9">
              <w:rPr>
                <w:rFonts w:cs="Arial"/>
                <w:sz w:val="14"/>
                <w:szCs w:val="14"/>
              </w:rPr>
              <w:t>15</w:t>
            </w:r>
          </w:p>
        </w:tc>
        <w:tc>
          <w:tcPr>
            <w:tcW w:w="1049" w:type="dxa"/>
            <w:tcMar>
              <w:left w:w="28" w:type="dxa"/>
              <w:right w:w="28" w:type="dxa"/>
            </w:tcMar>
          </w:tcPr>
          <w:p w:rsidR="00F03713" w:rsidRPr="009E0AF9" w:rsidRDefault="00F03713" w:rsidP="00F03713">
            <w:pPr>
              <w:framePr w:w="9408" w:hSpace="181" w:wrap="around" w:vAnchor="text" w:hAnchor="margin" w:xAlign="center" w:y="-2"/>
              <w:autoSpaceDE w:val="0"/>
              <w:autoSpaceDN w:val="0"/>
              <w:adjustRightInd w:val="0"/>
              <w:spacing w:after="0"/>
              <w:jc w:val="right"/>
              <w:rPr>
                <w:rFonts w:cs="Arial"/>
                <w:sz w:val="14"/>
                <w:szCs w:val="14"/>
              </w:rPr>
            </w:pPr>
            <w:r w:rsidRPr="009E0AF9">
              <w:rPr>
                <w:rFonts w:cs="Arial"/>
                <w:sz w:val="14"/>
                <w:szCs w:val="14"/>
              </w:rPr>
              <w:t>36</w:t>
            </w:r>
          </w:p>
        </w:tc>
        <w:tc>
          <w:tcPr>
            <w:tcW w:w="1049" w:type="dxa"/>
            <w:tcMar>
              <w:left w:w="28" w:type="dxa"/>
              <w:right w:w="28" w:type="dxa"/>
            </w:tcMar>
          </w:tcPr>
          <w:p w:rsidR="00F03713" w:rsidRPr="009E0AF9" w:rsidRDefault="00F03713" w:rsidP="00F03713">
            <w:pPr>
              <w:framePr w:w="9408" w:hSpace="181" w:wrap="around" w:vAnchor="text" w:hAnchor="margin" w:xAlign="center" w:y="-2"/>
              <w:autoSpaceDE w:val="0"/>
              <w:autoSpaceDN w:val="0"/>
              <w:adjustRightInd w:val="0"/>
              <w:spacing w:after="0"/>
              <w:jc w:val="right"/>
              <w:rPr>
                <w:rFonts w:cs="Arial"/>
                <w:sz w:val="14"/>
                <w:szCs w:val="14"/>
              </w:rPr>
            </w:pPr>
            <w:r w:rsidRPr="009E0AF9">
              <w:rPr>
                <w:rFonts w:cs="Arial"/>
                <w:sz w:val="14"/>
                <w:szCs w:val="14"/>
              </w:rPr>
              <w:t>2</w:t>
            </w:r>
          </w:p>
        </w:tc>
        <w:tc>
          <w:tcPr>
            <w:tcW w:w="1049" w:type="dxa"/>
            <w:tcMar>
              <w:left w:w="28" w:type="dxa"/>
              <w:right w:w="28" w:type="dxa"/>
            </w:tcMar>
          </w:tcPr>
          <w:p w:rsidR="00F03713" w:rsidRPr="009E0AF9" w:rsidRDefault="00F03713" w:rsidP="00F03713">
            <w:pPr>
              <w:framePr w:w="9408" w:hSpace="181" w:wrap="around" w:vAnchor="text" w:hAnchor="margin" w:xAlign="center" w:y="-2"/>
              <w:autoSpaceDE w:val="0"/>
              <w:autoSpaceDN w:val="0"/>
              <w:adjustRightInd w:val="0"/>
              <w:spacing w:after="0"/>
              <w:jc w:val="right"/>
              <w:rPr>
                <w:rFonts w:cs="Arial"/>
                <w:sz w:val="14"/>
                <w:szCs w:val="14"/>
              </w:rPr>
            </w:pPr>
            <w:r w:rsidRPr="009E0AF9">
              <w:rPr>
                <w:rFonts w:cs="Arial"/>
                <w:sz w:val="14"/>
                <w:szCs w:val="14"/>
              </w:rPr>
              <w:t>0</w:t>
            </w:r>
          </w:p>
        </w:tc>
        <w:tc>
          <w:tcPr>
            <w:tcW w:w="340" w:type="dxa"/>
            <w:tcMar>
              <w:left w:w="28" w:type="dxa"/>
              <w:right w:w="28" w:type="dxa"/>
            </w:tcMar>
          </w:tcPr>
          <w:p w:rsidR="00F03713" w:rsidRPr="009E0AF9" w:rsidRDefault="00F03713" w:rsidP="00F03713">
            <w:pPr>
              <w:framePr w:w="9408" w:hSpace="181" w:wrap="around" w:vAnchor="text" w:hAnchor="margin" w:xAlign="center" w:y="-2"/>
              <w:autoSpaceDE w:val="0"/>
              <w:autoSpaceDN w:val="0"/>
              <w:adjustRightInd w:val="0"/>
              <w:spacing w:after="0"/>
              <w:jc w:val="right"/>
              <w:rPr>
                <w:rFonts w:cs="Arial"/>
                <w:sz w:val="14"/>
                <w:szCs w:val="14"/>
              </w:rPr>
            </w:pPr>
          </w:p>
        </w:tc>
        <w:tc>
          <w:tcPr>
            <w:tcW w:w="284" w:type="dxa"/>
          </w:tcPr>
          <w:p w:rsidR="00F03713" w:rsidRPr="009E0AF9" w:rsidRDefault="00F03713" w:rsidP="00F03713">
            <w:pPr>
              <w:framePr w:w="9408" w:hSpace="181" w:wrap="around" w:vAnchor="text" w:hAnchor="margin" w:xAlign="center" w:y="-2"/>
              <w:autoSpaceDE w:val="0"/>
              <w:autoSpaceDN w:val="0"/>
              <w:adjustRightInd w:val="0"/>
              <w:spacing w:after="0"/>
              <w:jc w:val="right"/>
              <w:rPr>
                <w:rFonts w:cs="Arial"/>
                <w:b/>
                <w:bCs/>
                <w:sz w:val="14"/>
                <w:szCs w:val="14"/>
              </w:rPr>
            </w:pPr>
          </w:p>
        </w:tc>
        <w:tc>
          <w:tcPr>
            <w:tcW w:w="935" w:type="dxa"/>
            <w:tcMar>
              <w:left w:w="28" w:type="dxa"/>
              <w:right w:w="28" w:type="dxa"/>
            </w:tcMar>
          </w:tcPr>
          <w:p w:rsidR="00F03713" w:rsidRPr="009E0AF9" w:rsidRDefault="00F03713" w:rsidP="00F03713">
            <w:pPr>
              <w:framePr w:w="9408" w:hSpace="181" w:wrap="around" w:vAnchor="text" w:hAnchor="margin" w:xAlign="center" w:y="-2"/>
              <w:autoSpaceDE w:val="0"/>
              <w:autoSpaceDN w:val="0"/>
              <w:adjustRightInd w:val="0"/>
              <w:spacing w:after="0"/>
              <w:jc w:val="center"/>
              <w:rPr>
                <w:rFonts w:cs="Arial"/>
                <w:b/>
                <w:bCs/>
                <w:sz w:val="14"/>
                <w:szCs w:val="14"/>
              </w:rPr>
            </w:pPr>
            <w:r w:rsidRPr="009E0AF9">
              <w:rPr>
                <w:rFonts w:cs="Arial"/>
                <w:b/>
                <w:bCs/>
                <w:sz w:val="14"/>
                <w:szCs w:val="14"/>
              </w:rPr>
              <w:t>53</w:t>
            </w:r>
          </w:p>
        </w:tc>
        <w:tc>
          <w:tcPr>
            <w:tcW w:w="695" w:type="dxa"/>
            <w:tcMar>
              <w:left w:w="28" w:type="dxa"/>
              <w:right w:w="28" w:type="dxa"/>
            </w:tcMar>
          </w:tcPr>
          <w:p w:rsidR="00F03713" w:rsidRPr="009E0AF9" w:rsidRDefault="00F03713" w:rsidP="00F03713">
            <w:pPr>
              <w:framePr w:w="9408" w:hSpace="181" w:wrap="around" w:vAnchor="text" w:hAnchor="margin" w:xAlign="center" w:y="-2"/>
              <w:autoSpaceDE w:val="0"/>
              <w:autoSpaceDN w:val="0"/>
              <w:adjustRightInd w:val="0"/>
              <w:spacing w:after="0"/>
              <w:jc w:val="center"/>
              <w:rPr>
                <w:rFonts w:cs="Arial"/>
                <w:b/>
                <w:bCs/>
                <w:sz w:val="14"/>
                <w:szCs w:val="14"/>
              </w:rPr>
            </w:pPr>
            <w:r w:rsidRPr="009E0AF9">
              <w:rPr>
                <w:rFonts w:cs="Arial"/>
                <w:b/>
                <w:bCs/>
                <w:sz w:val="14"/>
                <w:szCs w:val="14"/>
              </w:rPr>
              <w:t>73</w:t>
            </w:r>
          </w:p>
        </w:tc>
      </w:tr>
      <w:tr w:rsidR="00126F1D" w:rsidRPr="009E0AF9" w:rsidTr="00BE3577">
        <w:tc>
          <w:tcPr>
            <w:tcW w:w="2218" w:type="dxa"/>
            <w:tcBorders>
              <w:bottom w:val="nil"/>
            </w:tcBorders>
            <w:tcMar>
              <w:left w:w="28" w:type="dxa"/>
              <w:right w:w="28" w:type="dxa"/>
            </w:tcMar>
          </w:tcPr>
          <w:p w:rsidR="00126F1D" w:rsidRPr="009E0AF9" w:rsidRDefault="00126F1D" w:rsidP="005430C6">
            <w:pPr>
              <w:framePr w:w="9408" w:hSpace="181" w:wrap="around" w:vAnchor="text" w:hAnchor="margin" w:xAlign="center" w:y="-2"/>
              <w:autoSpaceDE w:val="0"/>
              <w:autoSpaceDN w:val="0"/>
              <w:adjustRightInd w:val="0"/>
              <w:spacing w:after="0"/>
              <w:rPr>
                <w:rFonts w:cs="Arial"/>
                <w:b/>
                <w:bCs/>
                <w:sz w:val="14"/>
                <w:szCs w:val="14"/>
              </w:rPr>
            </w:pPr>
            <w:r w:rsidRPr="009E0AF9">
              <w:rPr>
                <w:rFonts w:cs="Arial"/>
                <w:bCs/>
                <w:sz w:val="14"/>
                <w:szCs w:val="14"/>
              </w:rPr>
              <w:t>Datjala Work Camp</w:t>
            </w:r>
          </w:p>
        </w:tc>
        <w:tc>
          <w:tcPr>
            <w:tcW w:w="1049" w:type="dxa"/>
            <w:tcBorders>
              <w:bottom w:val="nil"/>
            </w:tcBorders>
            <w:tcMar>
              <w:left w:w="28" w:type="dxa"/>
              <w:right w:w="28" w:type="dxa"/>
            </w:tcMar>
          </w:tcPr>
          <w:p w:rsidR="00126F1D" w:rsidRPr="009E0AF9" w:rsidRDefault="00126F1D" w:rsidP="005430C6">
            <w:pPr>
              <w:framePr w:w="9408" w:hSpace="181" w:wrap="around" w:vAnchor="text" w:hAnchor="margin" w:xAlign="center" w:y="-2"/>
              <w:autoSpaceDE w:val="0"/>
              <w:autoSpaceDN w:val="0"/>
              <w:adjustRightInd w:val="0"/>
              <w:spacing w:after="0"/>
              <w:jc w:val="right"/>
              <w:rPr>
                <w:rFonts w:cs="Arial"/>
                <w:sz w:val="14"/>
                <w:szCs w:val="14"/>
              </w:rPr>
            </w:pPr>
            <w:r w:rsidRPr="009E0AF9">
              <w:rPr>
                <w:rFonts w:cs="Arial"/>
                <w:sz w:val="14"/>
                <w:szCs w:val="14"/>
              </w:rPr>
              <w:t>13</w:t>
            </w:r>
          </w:p>
        </w:tc>
        <w:tc>
          <w:tcPr>
            <w:tcW w:w="1049" w:type="dxa"/>
            <w:tcBorders>
              <w:bottom w:val="nil"/>
            </w:tcBorders>
            <w:tcMar>
              <w:left w:w="28" w:type="dxa"/>
              <w:right w:w="28" w:type="dxa"/>
            </w:tcMar>
          </w:tcPr>
          <w:p w:rsidR="00126F1D" w:rsidRPr="009E0AF9" w:rsidRDefault="00126F1D" w:rsidP="005430C6">
            <w:pPr>
              <w:framePr w:w="9408" w:hSpace="181" w:wrap="around" w:vAnchor="text" w:hAnchor="margin" w:xAlign="center" w:y="-2"/>
              <w:autoSpaceDE w:val="0"/>
              <w:autoSpaceDN w:val="0"/>
              <w:adjustRightInd w:val="0"/>
              <w:spacing w:after="0"/>
              <w:jc w:val="right"/>
              <w:rPr>
                <w:rFonts w:cs="Arial"/>
                <w:sz w:val="14"/>
                <w:szCs w:val="14"/>
              </w:rPr>
            </w:pPr>
            <w:r w:rsidRPr="009E0AF9">
              <w:rPr>
                <w:rFonts w:cs="Arial"/>
                <w:sz w:val="14"/>
                <w:szCs w:val="14"/>
              </w:rPr>
              <w:t>17</w:t>
            </w:r>
          </w:p>
        </w:tc>
        <w:tc>
          <w:tcPr>
            <w:tcW w:w="1049" w:type="dxa"/>
            <w:tcBorders>
              <w:bottom w:val="nil"/>
            </w:tcBorders>
            <w:tcMar>
              <w:left w:w="28" w:type="dxa"/>
              <w:right w:w="28" w:type="dxa"/>
            </w:tcMar>
          </w:tcPr>
          <w:p w:rsidR="00126F1D" w:rsidRPr="009E0AF9" w:rsidRDefault="00126F1D" w:rsidP="005430C6">
            <w:pPr>
              <w:framePr w:w="9408" w:hSpace="181" w:wrap="around" w:vAnchor="text" w:hAnchor="margin" w:xAlign="center" w:y="-2"/>
              <w:autoSpaceDE w:val="0"/>
              <w:autoSpaceDN w:val="0"/>
              <w:adjustRightInd w:val="0"/>
              <w:spacing w:after="0"/>
              <w:jc w:val="right"/>
              <w:rPr>
                <w:rFonts w:cs="Arial"/>
                <w:sz w:val="14"/>
                <w:szCs w:val="14"/>
              </w:rPr>
            </w:pPr>
            <w:r w:rsidRPr="009E0AF9">
              <w:rPr>
                <w:rFonts w:cs="Arial"/>
                <w:sz w:val="14"/>
                <w:szCs w:val="14"/>
              </w:rPr>
              <w:t>3</w:t>
            </w:r>
          </w:p>
        </w:tc>
        <w:tc>
          <w:tcPr>
            <w:tcW w:w="1049" w:type="dxa"/>
            <w:tcBorders>
              <w:bottom w:val="nil"/>
            </w:tcBorders>
            <w:tcMar>
              <w:left w:w="28" w:type="dxa"/>
              <w:right w:w="28" w:type="dxa"/>
            </w:tcMar>
          </w:tcPr>
          <w:p w:rsidR="00126F1D" w:rsidRPr="009E0AF9" w:rsidRDefault="00126F1D" w:rsidP="005430C6">
            <w:pPr>
              <w:framePr w:w="9408" w:hSpace="181" w:wrap="around" w:vAnchor="text" w:hAnchor="margin" w:xAlign="center" w:y="-2"/>
              <w:autoSpaceDE w:val="0"/>
              <w:autoSpaceDN w:val="0"/>
              <w:adjustRightInd w:val="0"/>
              <w:spacing w:after="0"/>
              <w:jc w:val="right"/>
              <w:rPr>
                <w:rFonts w:cs="Arial"/>
                <w:sz w:val="14"/>
                <w:szCs w:val="14"/>
              </w:rPr>
            </w:pPr>
            <w:r w:rsidRPr="009E0AF9">
              <w:rPr>
                <w:rFonts w:cs="Arial"/>
                <w:sz w:val="14"/>
                <w:szCs w:val="14"/>
              </w:rPr>
              <w:t>2</w:t>
            </w:r>
          </w:p>
        </w:tc>
        <w:tc>
          <w:tcPr>
            <w:tcW w:w="340" w:type="dxa"/>
            <w:tcBorders>
              <w:bottom w:val="nil"/>
            </w:tcBorders>
            <w:tcMar>
              <w:left w:w="28" w:type="dxa"/>
              <w:right w:w="28" w:type="dxa"/>
            </w:tcMar>
          </w:tcPr>
          <w:p w:rsidR="00126F1D" w:rsidRPr="009E0AF9" w:rsidRDefault="00126F1D" w:rsidP="005430C6">
            <w:pPr>
              <w:framePr w:w="9408" w:hSpace="181" w:wrap="around" w:vAnchor="text" w:hAnchor="margin" w:xAlign="center" w:y="-2"/>
              <w:autoSpaceDE w:val="0"/>
              <w:autoSpaceDN w:val="0"/>
              <w:adjustRightInd w:val="0"/>
              <w:spacing w:after="0"/>
              <w:jc w:val="right"/>
              <w:rPr>
                <w:rFonts w:cs="Arial"/>
                <w:sz w:val="14"/>
                <w:szCs w:val="14"/>
              </w:rPr>
            </w:pPr>
          </w:p>
        </w:tc>
        <w:tc>
          <w:tcPr>
            <w:tcW w:w="284" w:type="dxa"/>
            <w:tcBorders>
              <w:bottom w:val="nil"/>
            </w:tcBorders>
          </w:tcPr>
          <w:p w:rsidR="00126F1D" w:rsidRPr="009E0AF9" w:rsidRDefault="00126F1D" w:rsidP="005430C6">
            <w:pPr>
              <w:framePr w:w="9408" w:hSpace="181" w:wrap="around" w:vAnchor="text" w:hAnchor="margin" w:xAlign="center" w:y="-2"/>
              <w:autoSpaceDE w:val="0"/>
              <w:autoSpaceDN w:val="0"/>
              <w:adjustRightInd w:val="0"/>
              <w:spacing w:after="0"/>
              <w:jc w:val="right"/>
              <w:rPr>
                <w:rFonts w:cs="Arial"/>
                <w:b/>
                <w:bCs/>
                <w:sz w:val="14"/>
                <w:szCs w:val="14"/>
              </w:rPr>
            </w:pPr>
          </w:p>
        </w:tc>
        <w:tc>
          <w:tcPr>
            <w:tcW w:w="935" w:type="dxa"/>
            <w:tcBorders>
              <w:bottom w:val="nil"/>
            </w:tcBorders>
            <w:tcMar>
              <w:left w:w="28" w:type="dxa"/>
              <w:right w:w="28" w:type="dxa"/>
            </w:tcMar>
          </w:tcPr>
          <w:p w:rsidR="00126F1D" w:rsidRPr="009E0AF9" w:rsidRDefault="00126F1D" w:rsidP="00BE3577">
            <w:pPr>
              <w:framePr w:w="9408" w:hSpace="181" w:wrap="around" w:vAnchor="text" w:hAnchor="margin" w:xAlign="center" w:y="-2"/>
              <w:autoSpaceDE w:val="0"/>
              <w:autoSpaceDN w:val="0"/>
              <w:adjustRightInd w:val="0"/>
              <w:spacing w:after="0"/>
              <w:jc w:val="center"/>
              <w:rPr>
                <w:rFonts w:cs="Arial"/>
                <w:b/>
                <w:bCs/>
                <w:sz w:val="14"/>
                <w:szCs w:val="14"/>
              </w:rPr>
            </w:pPr>
            <w:r w:rsidRPr="009E0AF9">
              <w:rPr>
                <w:rFonts w:cs="Arial"/>
                <w:b/>
                <w:bCs/>
                <w:sz w:val="14"/>
                <w:szCs w:val="14"/>
              </w:rPr>
              <w:t>35</w:t>
            </w:r>
          </w:p>
        </w:tc>
        <w:tc>
          <w:tcPr>
            <w:tcW w:w="695" w:type="dxa"/>
            <w:tcBorders>
              <w:bottom w:val="nil"/>
            </w:tcBorders>
            <w:tcMar>
              <w:left w:w="28" w:type="dxa"/>
              <w:right w:w="28" w:type="dxa"/>
            </w:tcMar>
          </w:tcPr>
          <w:p w:rsidR="00126F1D" w:rsidRPr="009E0AF9" w:rsidRDefault="00126F1D" w:rsidP="00BE3577">
            <w:pPr>
              <w:framePr w:w="9408" w:hSpace="181" w:wrap="around" w:vAnchor="text" w:hAnchor="margin" w:xAlign="center" w:y="-2"/>
              <w:autoSpaceDE w:val="0"/>
              <w:autoSpaceDN w:val="0"/>
              <w:adjustRightInd w:val="0"/>
              <w:spacing w:after="0"/>
              <w:jc w:val="center"/>
              <w:rPr>
                <w:rFonts w:cs="Arial"/>
                <w:sz w:val="14"/>
                <w:szCs w:val="14"/>
              </w:rPr>
            </w:pPr>
            <w:r w:rsidRPr="009E0AF9">
              <w:rPr>
                <w:rFonts w:cs="Arial"/>
                <w:sz w:val="14"/>
                <w:szCs w:val="14"/>
              </w:rPr>
              <w:t>na</w:t>
            </w:r>
          </w:p>
        </w:tc>
      </w:tr>
      <w:tr w:rsidR="00F03713" w:rsidRPr="009E0AF9" w:rsidTr="00BE3577">
        <w:tc>
          <w:tcPr>
            <w:tcW w:w="2218" w:type="dxa"/>
            <w:tcBorders>
              <w:bottom w:val="nil"/>
            </w:tcBorders>
            <w:tcMar>
              <w:left w:w="28" w:type="dxa"/>
              <w:right w:w="28" w:type="dxa"/>
            </w:tcMar>
          </w:tcPr>
          <w:p w:rsidR="00F03713" w:rsidRPr="009E0AF9" w:rsidRDefault="00F03713" w:rsidP="00F03713">
            <w:pPr>
              <w:framePr w:w="9408" w:hSpace="181" w:wrap="around" w:vAnchor="text" w:hAnchor="margin" w:xAlign="center" w:y="-2"/>
              <w:autoSpaceDE w:val="0"/>
              <w:autoSpaceDN w:val="0"/>
              <w:adjustRightInd w:val="0"/>
              <w:spacing w:after="0"/>
              <w:rPr>
                <w:rFonts w:cs="Arial"/>
                <w:b/>
                <w:bCs/>
                <w:sz w:val="14"/>
                <w:szCs w:val="14"/>
              </w:rPr>
            </w:pPr>
          </w:p>
        </w:tc>
        <w:tc>
          <w:tcPr>
            <w:tcW w:w="1049" w:type="dxa"/>
            <w:tcBorders>
              <w:bottom w:val="nil"/>
            </w:tcBorders>
            <w:tcMar>
              <w:left w:w="28" w:type="dxa"/>
              <w:right w:w="28" w:type="dxa"/>
            </w:tcMar>
          </w:tcPr>
          <w:p w:rsidR="00F03713" w:rsidRPr="009E0AF9" w:rsidRDefault="00F03713" w:rsidP="00F03713">
            <w:pPr>
              <w:framePr w:w="9408" w:hSpace="181" w:wrap="around" w:vAnchor="text" w:hAnchor="margin" w:xAlign="center" w:y="-2"/>
              <w:autoSpaceDE w:val="0"/>
              <w:autoSpaceDN w:val="0"/>
              <w:adjustRightInd w:val="0"/>
              <w:spacing w:after="0"/>
              <w:jc w:val="right"/>
              <w:rPr>
                <w:rFonts w:cs="Arial"/>
                <w:sz w:val="14"/>
                <w:szCs w:val="14"/>
              </w:rPr>
            </w:pPr>
          </w:p>
        </w:tc>
        <w:tc>
          <w:tcPr>
            <w:tcW w:w="1049" w:type="dxa"/>
            <w:tcBorders>
              <w:bottom w:val="nil"/>
            </w:tcBorders>
            <w:tcMar>
              <w:left w:w="28" w:type="dxa"/>
              <w:right w:w="28" w:type="dxa"/>
            </w:tcMar>
          </w:tcPr>
          <w:p w:rsidR="00F03713" w:rsidRPr="009E0AF9" w:rsidRDefault="00F03713" w:rsidP="00F03713">
            <w:pPr>
              <w:framePr w:w="9408" w:hSpace="181" w:wrap="around" w:vAnchor="text" w:hAnchor="margin" w:xAlign="center" w:y="-2"/>
              <w:autoSpaceDE w:val="0"/>
              <w:autoSpaceDN w:val="0"/>
              <w:adjustRightInd w:val="0"/>
              <w:spacing w:after="0"/>
              <w:jc w:val="right"/>
              <w:rPr>
                <w:rFonts w:cs="Arial"/>
                <w:sz w:val="14"/>
                <w:szCs w:val="14"/>
              </w:rPr>
            </w:pPr>
          </w:p>
        </w:tc>
        <w:tc>
          <w:tcPr>
            <w:tcW w:w="1049" w:type="dxa"/>
            <w:tcBorders>
              <w:bottom w:val="nil"/>
            </w:tcBorders>
            <w:tcMar>
              <w:left w:w="28" w:type="dxa"/>
              <w:right w:w="28" w:type="dxa"/>
            </w:tcMar>
          </w:tcPr>
          <w:p w:rsidR="00F03713" w:rsidRPr="009E0AF9" w:rsidRDefault="00F03713" w:rsidP="00F03713">
            <w:pPr>
              <w:framePr w:w="9408" w:hSpace="181" w:wrap="around" w:vAnchor="text" w:hAnchor="margin" w:xAlign="center" w:y="-2"/>
              <w:autoSpaceDE w:val="0"/>
              <w:autoSpaceDN w:val="0"/>
              <w:adjustRightInd w:val="0"/>
              <w:spacing w:after="0"/>
              <w:jc w:val="right"/>
              <w:rPr>
                <w:rFonts w:cs="Arial"/>
                <w:sz w:val="14"/>
                <w:szCs w:val="14"/>
              </w:rPr>
            </w:pPr>
          </w:p>
        </w:tc>
        <w:tc>
          <w:tcPr>
            <w:tcW w:w="1049" w:type="dxa"/>
            <w:tcBorders>
              <w:bottom w:val="nil"/>
            </w:tcBorders>
            <w:tcMar>
              <w:left w:w="28" w:type="dxa"/>
              <w:right w:w="28" w:type="dxa"/>
            </w:tcMar>
          </w:tcPr>
          <w:p w:rsidR="00F03713" w:rsidRPr="009E0AF9" w:rsidRDefault="00F03713" w:rsidP="00F03713">
            <w:pPr>
              <w:framePr w:w="9408" w:hSpace="181" w:wrap="around" w:vAnchor="text" w:hAnchor="margin" w:xAlign="center" w:y="-2"/>
              <w:autoSpaceDE w:val="0"/>
              <w:autoSpaceDN w:val="0"/>
              <w:adjustRightInd w:val="0"/>
              <w:spacing w:after="0"/>
              <w:jc w:val="right"/>
              <w:rPr>
                <w:rFonts w:cs="Arial"/>
                <w:sz w:val="14"/>
                <w:szCs w:val="14"/>
              </w:rPr>
            </w:pPr>
          </w:p>
        </w:tc>
        <w:tc>
          <w:tcPr>
            <w:tcW w:w="340" w:type="dxa"/>
            <w:tcBorders>
              <w:bottom w:val="nil"/>
            </w:tcBorders>
            <w:tcMar>
              <w:left w:w="28" w:type="dxa"/>
              <w:right w:w="28" w:type="dxa"/>
            </w:tcMar>
          </w:tcPr>
          <w:p w:rsidR="00F03713" w:rsidRPr="009E0AF9" w:rsidRDefault="00F03713" w:rsidP="00F03713">
            <w:pPr>
              <w:framePr w:w="9408" w:hSpace="181" w:wrap="around" w:vAnchor="text" w:hAnchor="margin" w:xAlign="center" w:y="-2"/>
              <w:autoSpaceDE w:val="0"/>
              <w:autoSpaceDN w:val="0"/>
              <w:adjustRightInd w:val="0"/>
              <w:spacing w:after="0"/>
              <w:jc w:val="right"/>
              <w:rPr>
                <w:rFonts w:cs="Arial"/>
                <w:sz w:val="14"/>
                <w:szCs w:val="14"/>
              </w:rPr>
            </w:pPr>
          </w:p>
        </w:tc>
        <w:tc>
          <w:tcPr>
            <w:tcW w:w="284" w:type="dxa"/>
            <w:tcBorders>
              <w:bottom w:val="nil"/>
            </w:tcBorders>
          </w:tcPr>
          <w:p w:rsidR="00F03713" w:rsidRPr="009E0AF9" w:rsidRDefault="00F03713" w:rsidP="00F03713">
            <w:pPr>
              <w:framePr w:w="9408" w:hSpace="181" w:wrap="around" w:vAnchor="text" w:hAnchor="margin" w:xAlign="center" w:y="-2"/>
              <w:autoSpaceDE w:val="0"/>
              <w:autoSpaceDN w:val="0"/>
              <w:adjustRightInd w:val="0"/>
              <w:spacing w:after="0"/>
              <w:jc w:val="right"/>
              <w:rPr>
                <w:rFonts w:cs="Arial"/>
                <w:b/>
                <w:bCs/>
                <w:sz w:val="14"/>
                <w:szCs w:val="14"/>
              </w:rPr>
            </w:pPr>
          </w:p>
        </w:tc>
        <w:tc>
          <w:tcPr>
            <w:tcW w:w="935" w:type="dxa"/>
            <w:tcBorders>
              <w:bottom w:val="nil"/>
            </w:tcBorders>
            <w:tcMar>
              <w:left w:w="28" w:type="dxa"/>
              <w:right w:w="28" w:type="dxa"/>
            </w:tcMar>
          </w:tcPr>
          <w:p w:rsidR="00F03713" w:rsidRPr="009E0AF9" w:rsidRDefault="00F03713" w:rsidP="00F03713">
            <w:pPr>
              <w:framePr w:w="9408" w:hSpace="181" w:wrap="around" w:vAnchor="text" w:hAnchor="margin" w:xAlign="center" w:y="-2"/>
              <w:autoSpaceDE w:val="0"/>
              <w:autoSpaceDN w:val="0"/>
              <w:adjustRightInd w:val="0"/>
              <w:spacing w:after="0"/>
              <w:jc w:val="center"/>
              <w:rPr>
                <w:rFonts w:cs="Arial"/>
                <w:b/>
                <w:bCs/>
                <w:sz w:val="14"/>
                <w:szCs w:val="14"/>
              </w:rPr>
            </w:pPr>
          </w:p>
        </w:tc>
        <w:tc>
          <w:tcPr>
            <w:tcW w:w="695" w:type="dxa"/>
            <w:tcBorders>
              <w:bottom w:val="nil"/>
            </w:tcBorders>
            <w:tcMar>
              <w:left w:w="28" w:type="dxa"/>
              <w:right w:w="28" w:type="dxa"/>
            </w:tcMar>
          </w:tcPr>
          <w:p w:rsidR="00F03713" w:rsidRPr="009E0AF9" w:rsidRDefault="00F03713" w:rsidP="00F03713">
            <w:pPr>
              <w:framePr w:w="9408" w:hSpace="181" w:wrap="around" w:vAnchor="text" w:hAnchor="margin" w:xAlign="center" w:y="-2"/>
              <w:autoSpaceDE w:val="0"/>
              <w:autoSpaceDN w:val="0"/>
              <w:adjustRightInd w:val="0"/>
              <w:spacing w:after="0"/>
              <w:jc w:val="center"/>
              <w:rPr>
                <w:rFonts w:cs="Arial"/>
                <w:sz w:val="14"/>
                <w:szCs w:val="14"/>
              </w:rPr>
            </w:pPr>
          </w:p>
        </w:tc>
      </w:tr>
      <w:tr w:rsidR="00126F1D" w:rsidRPr="009E0AF9" w:rsidTr="00BE3577">
        <w:tc>
          <w:tcPr>
            <w:tcW w:w="2218" w:type="dxa"/>
            <w:tcBorders>
              <w:bottom w:val="nil"/>
            </w:tcBorders>
            <w:tcMar>
              <w:left w:w="28" w:type="dxa"/>
              <w:right w:w="28" w:type="dxa"/>
            </w:tcMar>
          </w:tcPr>
          <w:p w:rsidR="00126F1D" w:rsidRPr="009E0AF9" w:rsidRDefault="00126F1D" w:rsidP="00930FE4">
            <w:pPr>
              <w:framePr w:w="9408" w:hSpace="181" w:wrap="around" w:vAnchor="text" w:hAnchor="margin" w:xAlign="center" w:y="-2"/>
              <w:autoSpaceDE w:val="0"/>
              <w:autoSpaceDN w:val="0"/>
              <w:adjustRightInd w:val="0"/>
              <w:spacing w:after="0"/>
              <w:rPr>
                <w:rFonts w:cs="Arial"/>
                <w:b/>
                <w:bCs/>
                <w:sz w:val="14"/>
                <w:szCs w:val="14"/>
              </w:rPr>
            </w:pPr>
            <w:r w:rsidRPr="009E0AF9">
              <w:rPr>
                <w:rFonts w:cs="Arial"/>
                <w:b/>
                <w:bCs/>
                <w:sz w:val="14"/>
                <w:szCs w:val="14"/>
              </w:rPr>
              <w:t>Total 30 June 2015</w:t>
            </w:r>
          </w:p>
        </w:tc>
        <w:tc>
          <w:tcPr>
            <w:tcW w:w="1049" w:type="dxa"/>
            <w:tcBorders>
              <w:bottom w:val="nil"/>
            </w:tcBorders>
            <w:tcMar>
              <w:left w:w="28" w:type="dxa"/>
              <w:right w:w="28" w:type="dxa"/>
            </w:tcMar>
          </w:tcPr>
          <w:p w:rsidR="00126F1D" w:rsidRPr="009E0AF9" w:rsidRDefault="00126F1D" w:rsidP="00930FE4">
            <w:pPr>
              <w:framePr w:w="9408" w:hSpace="181" w:wrap="around" w:vAnchor="text" w:hAnchor="margin" w:xAlign="center" w:y="-2"/>
              <w:autoSpaceDE w:val="0"/>
              <w:autoSpaceDN w:val="0"/>
              <w:adjustRightInd w:val="0"/>
              <w:spacing w:after="0"/>
              <w:jc w:val="right"/>
              <w:rPr>
                <w:rFonts w:cs="Arial"/>
                <w:b/>
                <w:bCs/>
                <w:sz w:val="14"/>
                <w:szCs w:val="14"/>
              </w:rPr>
            </w:pPr>
            <w:r w:rsidRPr="009E0AF9">
              <w:rPr>
                <w:rFonts w:cs="Arial"/>
                <w:b/>
                <w:bCs/>
                <w:sz w:val="14"/>
                <w:szCs w:val="14"/>
              </w:rPr>
              <w:t>663</w:t>
            </w:r>
          </w:p>
        </w:tc>
        <w:tc>
          <w:tcPr>
            <w:tcW w:w="1049" w:type="dxa"/>
            <w:tcBorders>
              <w:bottom w:val="nil"/>
            </w:tcBorders>
            <w:tcMar>
              <w:left w:w="28" w:type="dxa"/>
              <w:right w:w="28" w:type="dxa"/>
            </w:tcMar>
          </w:tcPr>
          <w:p w:rsidR="00126F1D" w:rsidRPr="009E0AF9" w:rsidRDefault="00126F1D" w:rsidP="00930FE4">
            <w:pPr>
              <w:framePr w:w="9408" w:hSpace="181" w:wrap="around" w:vAnchor="text" w:hAnchor="margin" w:xAlign="center" w:y="-2"/>
              <w:autoSpaceDE w:val="0"/>
              <w:autoSpaceDN w:val="0"/>
              <w:adjustRightInd w:val="0"/>
              <w:spacing w:after="0"/>
              <w:jc w:val="right"/>
              <w:rPr>
                <w:rFonts w:cs="Arial"/>
                <w:b/>
                <w:bCs/>
                <w:sz w:val="14"/>
                <w:szCs w:val="14"/>
              </w:rPr>
            </w:pPr>
            <w:r w:rsidRPr="009E0AF9">
              <w:rPr>
                <w:rFonts w:cs="Arial"/>
                <w:b/>
                <w:bCs/>
                <w:sz w:val="14"/>
                <w:szCs w:val="14"/>
              </w:rPr>
              <w:t>796</w:t>
            </w:r>
          </w:p>
        </w:tc>
        <w:tc>
          <w:tcPr>
            <w:tcW w:w="1049" w:type="dxa"/>
            <w:tcBorders>
              <w:bottom w:val="nil"/>
            </w:tcBorders>
            <w:tcMar>
              <w:left w:w="28" w:type="dxa"/>
              <w:right w:w="28" w:type="dxa"/>
            </w:tcMar>
          </w:tcPr>
          <w:p w:rsidR="00126F1D" w:rsidRPr="009E0AF9" w:rsidRDefault="00126F1D" w:rsidP="00930FE4">
            <w:pPr>
              <w:framePr w:w="9408" w:hSpace="181" w:wrap="around" w:vAnchor="text" w:hAnchor="margin" w:xAlign="center" w:y="-2"/>
              <w:autoSpaceDE w:val="0"/>
              <w:autoSpaceDN w:val="0"/>
              <w:adjustRightInd w:val="0"/>
              <w:spacing w:after="0"/>
              <w:jc w:val="right"/>
              <w:rPr>
                <w:rFonts w:cs="Arial"/>
                <w:b/>
                <w:bCs/>
                <w:sz w:val="14"/>
                <w:szCs w:val="14"/>
              </w:rPr>
            </w:pPr>
            <w:r w:rsidRPr="009E0AF9">
              <w:rPr>
                <w:rFonts w:cs="Arial"/>
                <w:b/>
                <w:bCs/>
                <w:sz w:val="14"/>
                <w:szCs w:val="14"/>
              </w:rPr>
              <w:t>109</w:t>
            </w:r>
          </w:p>
        </w:tc>
        <w:tc>
          <w:tcPr>
            <w:tcW w:w="1049" w:type="dxa"/>
            <w:tcBorders>
              <w:bottom w:val="nil"/>
            </w:tcBorders>
            <w:tcMar>
              <w:left w:w="28" w:type="dxa"/>
              <w:right w:w="28" w:type="dxa"/>
            </w:tcMar>
          </w:tcPr>
          <w:p w:rsidR="00126F1D" w:rsidRPr="009E0AF9" w:rsidRDefault="00126F1D" w:rsidP="00930FE4">
            <w:pPr>
              <w:framePr w:w="9408" w:hSpace="181" w:wrap="around" w:vAnchor="text" w:hAnchor="margin" w:xAlign="center" w:y="-2"/>
              <w:autoSpaceDE w:val="0"/>
              <w:autoSpaceDN w:val="0"/>
              <w:adjustRightInd w:val="0"/>
              <w:spacing w:after="0"/>
              <w:jc w:val="right"/>
              <w:rPr>
                <w:rFonts w:cs="Arial"/>
                <w:b/>
                <w:bCs/>
                <w:sz w:val="14"/>
                <w:szCs w:val="14"/>
              </w:rPr>
            </w:pPr>
            <w:r w:rsidRPr="009E0AF9">
              <w:rPr>
                <w:rFonts w:cs="Arial"/>
                <w:b/>
                <w:bCs/>
                <w:sz w:val="14"/>
                <w:szCs w:val="14"/>
              </w:rPr>
              <w:t>12</w:t>
            </w:r>
          </w:p>
        </w:tc>
        <w:tc>
          <w:tcPr>
            <w:tcW w:w="340" w:type="dxa"/>
            <w:tcBorders>
              <w:bottom w:val="nil"/>
            </w:tcBorders>
            <w:tcMar>
              <w:left w:w="28" w:type="dxa"/>
              <w:right w:w="28" w:type="dxa"/>
            </w:tcMar>
          </w:tcPr>
          <w:p w:rsidR="00126F1D" w:rsidRPr="009E0AF9" w:rsidRDefault="00126F1D" w:rsidP="00930FE4">
            <w:pPr>
              <w:framePr w:w="9408" w:hSpace="181" w:wrap="around" w:vAnchor="text" w:hAnchor="margin" w:xAlign="center" w:y="-2"/>
              <w:autoSpaceDE w:val="0"/>
              <w:autoSpaceDN w:val="0"/>
              <w:adjustRightInd w:val="0"/>
              <w:spacing w:after="0"/>
              <w:jc w:val="right"/>
              <w:rPr>
                <w:rFonts w:cs="Arial"/>
                <w:b/>
                <w:bCs/>
                <w:sz w:val="14"/>
                <w:szCs w:val="14"/>
              </w:rPr>
            </w:pPr>
          </w:p>
        </w:tc>
        <w:tc>
          <w:tcPr>
            <w:tcW w:w="284" w:type="dxa"/>
            <w:tcBorders>
              <w:bottom w:val="nil"/>
            </w:tcBorders>
          </w:tcPr>
          <w:p w:rsidR="00126F1D" w:rsidRPr="009E0AF9" w:rsidRDefault="00126F1D" w:rsidP="00930FE4">
            <w:pPr>
              <w:framePr w:w="9408" w:hSpace="181" w:wrap="around" w:vAnchor="text" w:hAnchor="margin" w:xAlign="center" w:y="-2"/>
              <w:autoSpaceDE w:val="0"/>
              <w:autoSpaceDN w:val="0"/>
              <w:adjustRightInd w:val="0"/>
              <w:spacing w:after="0"/>
              <w:jc w:val="right"/>
              <w:rPr>
                <w:rFonts w:cs="Arial"/>
                <w:b/>
                <w:bCs/>
                <w:sz w:val="14"/>
                <w:szCs w:val="14"/>
              </w:rPr>
            </w:pPr>
          </w:p>
        </w:tc>
        <w:tc>
          <w:tcPr>
            <w:tcW w:w="935" w:type="dxa"/>
            <w:tcBorders>
              <w:bottom w:val="nil"/>
            </w:tcBorders>
            <w:tcMar>
              <w:left w:w="28" w:type="dxa"/>
              <w:right w:w="28" w:type="dxa"/>
            </w:tcMar>
          </w:tcPr>
          <w:p w:rsidR="00126F1D" w:rsidRPr="009E0AF9" w:rsidRDefault="00126F1D" w:rsidP="00BE3577">
            <w:pPr>
              <w:framePr w:w="9408" w:hSpace="181" w:wrap="around" w:vAnchor="text" w:hAnchor="margin" w:xAlign="center" w:y="-2"/>
              <w:autoSpaceDE w:val="0"/>
              <w:autoSpaceDN w:val="0"/>
              <w:adjustRightInd w:val="0"/>
              <w:spacing w:after="0"/>
              <w:jc w:val="center"/>
              <w:rPr>
                <w:rFonts w:cs="Arial"/>
                <w:b/>
                <w:bCs/>
                <w:sz w:val="14"/>
                <w:szCs w:val="14"/>
              </w:rPr>
            </w:pPr>
            <w:r w:rsidRPr="009E0AF9">
              <w:rPr>
                <w:rFonts w:cs="Arial"/>
                <w:b/>
                <w:bCs/>
                <w:sz w:val="14"/>
                <w:szCs w:val="14"/>
              </w:rPr>
              <w:t>1580</w:t>
            </w:r>
          </w:p>
        </w:tc>
        <w:tc>
          <w:tcPr>
            <w:tcW w:w="695" w:type="dxa"/>
            <w:tcBorders>
              <w:bottom w:val="nil"/>
            </w:tcBorders>
            <w:tcMar>
              <w:left w:w="28" w:type="dxa"/>
              <w:right w:w="28" w:type="dxa"/>
            </w:tcMar>
          </w:tcPr>
          <w:p w:rsidR="00126F1D" w:rsidRPr="009E0AF9" w:rsidRDefault="00126F1D" w:rsidP="00BE3577">
            <w:pPr>
              <w:framePr w:w="9408" w:hSpace="181" w:wrap="around" w:vAnchor="text" w:hAnchor="margin" w:xAlign="center" w:y="-2"/>
              <w:autoSpaceDE w:val="0"/>
              <w:autoSpaceDN w:val="0"/>
              <w:adjustRightInd w:val="0"/>
              <w:spacing w:after="0"/>
              <w:jc w:val="center"/>
              <w:rPr>
                <w:rFonts w:cs="Arial"/>
                <w:sz w:val="14"/>
                <w:szCs w:val="14"/>
              </w:rPr>
            </w:pPr>
          </w:p>
        </w:tc>
      </w:tr>
      <w:tr w:rsidR="00126F1D" w:rsidRPr="009E0AF9" w:rsidTr="00BE3577">
        <w:tc>
          <w:tcPr>
            <w:tcW w:w="2218" w:type="dxa"/>
            <w:tcBorders>
              <w:top w:val="nil"/>
              <w:bottom w:val="double" w:sz="4" w:space="0" w:color="auto"/>
            </w:tcBorders>
            <w:tcMar>
              <w:left w:w="28" w:type="dxa"/>
              <w:right w:w="28" w:type="dxa"/>
            </w:tcMar>
          </w:tcPr>
          <w:p w:rsidR="00126F1D" w:rsidRPr="009E0AF9" w:rsidRDefault="00126F1D" w:rsidP="00930FE4">
            <w:pPr>
              <w:framePr w:w="9408" w:hSpace="181" w:wrap="around" w:vAnchor="text" w:hAnchor="margin" w:xAlign="center" w:y="-2"/>
              <w:autoSpaceDE w:val="0"/>
              <w:autoSpaceDN w:val="0"/>
              <w:adjustRightInd w:val="0"/>
              <w:spacing w:after="0"/>
              <w:rPr>
                <w:rFonts w:cs="Arial"/>
                <w:sz w:val="14"/>
                <w:szCs w:val="14"/>
              </w:rPr>
            </w:pPr>
            <w:r w:rsidRPr="009E0AF9">
              <w:rPr>
                <w:rFonts w:cs="Arial"/>
                <w:sz w:val="14"/>
                <w:szCs w:val="14"/>
              </w:rPr>
              <w:t>Total 30 June 2014</w:t>
            </w:r>
          </w:p>
        </w:tc>
        <w:tc>
          <w:tcPr>
            <w:tcW w:w="1049" w:type="dxa"/>
            <w:tcBorders>
              <w:top w:val="nil"/>
              <w:bottom w:val="double" w:sz="4" w:space="0" w:color="auto"/>
            </w:tcBorders>
            <w:tcMar>
              <w:left w:w="28" w:type="dxa"/>
              <w:right w:w="28" w:type="dxa"/>
            </w:tcMar>
          </w:tcPr>
          <w:p w:rsidR="00126F1D" w:rsidRPr="009E0AF9" w:rsidRDefault="00126F1D" w:rsidP="00930FE4">
            <w:pPr>
              <w:framePr w:w="9408" w:hSpace="181" w:wrap="around" w:vAnchor="text" w:hAnchor="margin" w:xAlign="center" w:y="-2"/>
              <w:autoSpaceDE w:val="0"/>
              <w:autoSpaceDN w:val="0"/>
              <w:adjustRightInd w:val="0"/>
              <w:spacing w:after="0"/>
              <w:jc w:val="right"/>
              <w:rPr>
                <w:rFonts w:cs="Arial"/>
                <w:b/>
                <w:bCs/>
                <w:sz w:val="14"/>
                <w:szCs w:val="14"/>
              </w:rPr>
            </w:pPr>
            <w:r w:rsidRPr="009E0AF9">
              <w:rPr>
                <w:rFonts w:cs="Arial"/>
                <w:b/>
                <w:bCs/>
                <w:sz w:val="14"/>
                <w:szCs w:val="14"/>
              </w:rPr>
              <w:t>583</w:t>
            </w:r>
          </w:p>
        </w:tc>
        <w:tc>
          <w:tcPr>
            <w:tcW w:w="1049" w:type="dxa"/>
            <w:tcBorders>
              <w:top w:val="nil"/>
              <w:bottom w:val="double" w:sz="4" w:space="0" w:color="auto"/>
            </w:tcBorders>
            <w:tcMar>
              <w:left w:w="28" w:type="dxa"/>
              <w:right w:w="28" w:type="dxa"/>
            </w:tcMar>
          </w:tcPr>
          <w:p w:rsidR="00126F1D" w:rsidRPr="009E0AF9" w:rsidRDefault="00126F1D" w:rsidP="00930FE4">
            <w:pPr>
              <w:framePr w:w="9408" w:hSpace="181" w:wrap="around" w:vAnchor="text" w:hAnchor="margin" w:xAlign="center" w:y="-2"/>
              <w:autoSpaceDE w:val="0"/>
              <w:autoSpaceDN w:val="0"/>
              <w:adjustRightInd w:val="0"/>
              <w:spacing w:after="0"/>
              <w:jc w:val="right"/>
              <w:rPr>
                <w:rFonts w:cs="Arial"/>
                <w:b/>
                <w:bCs/>
                <w:sz w:val="14"/>
                <w:szCs w:val="14"/>
              </w:rPr>
            </w:pPr>
            <w:r w:rsidRPr="009E0AF9">
              <w:rPr>
                <w:rFonts w:cs="Arial"/>
                <w:b/>
                <w:bCs/>
                <w:sz w:val="14"/>
                <w:szCs w:val="14"/>
              </w:rPr>
              <w:t>777</w:t>
            </w:r>
          </w:p>
        </w:tc>
        <w:tc>
          <w:tcPr>
            <w:tcW w:w="1049" w:type="dxa"/>
            <w:tcBorders>
              <w:top w:val="nil"/>
              <w:bottom w:val="double" w:sz="4" w:space="0" w:color="auto"/>
            </w:tcBorders>
            <w:tcMar>
              <w:left w:w="28" w:type="dxa"/>
              <w:right w:w="28" w:type="dxa"/>
            </w:tcMar>
          </w:tcPr>
          <w:p w:rsidR="00126F1D" w:rsidRPr="009E0AF9" w:rsidRDefault="00126F1D" w:rsidP="00930FE4">
            <w:pPr>
              <w:framePr w:w="9408" w:hSpace="181" w:wrap="around" w:vAnchor="text" w:hAnchor="margin" w:xAlign="center" w:y="-2"/>
              <w:autoSpaceDE w:val="0"/>
              <w:autoSpaceDN w:val="0"/>
              <w:adjustRightInd w:val="0"/>
              <w:spacing w:after="0"/>
              <w:jc w:val="right"/>
              <w:rPr>
                <w:rFonts w:cs="Arial"/>
                <w:b/>
                <w:bCs/>
                <w:sz w:val="14"/>
                <w:szCs w:val="14"/>
              </w:rPr>
            </w:pPr>
            <w:r w:rsidRPr="009E0AF9">
              <w:rPr>
                <w:rFonts w:cs="Arial"/>
                <w:b/>
                <w:bCs/>
                <w:sz w:val="14"/>
                <w:szCs w:val="14"/>
              </w:rPr>
              <w:t>108</w:t>
            </w:r>
          </w:p>
        </w:tc>
        <w:tc>
          <w:tcPr>
            <w:tcW w:w="1049" w:type="dxa"/>
            <w:tcBorders>
              <w:top w:val="nil"/>
              <w:bottom w:val="double" w:sz="4" w:space="0" w:color="auto"/>
            </w:tcBorders>
            <w:tcMar>
              <w:left w:w="28" w:type="dxa"/>
              <w:right w:w="28" w:type="dxa"/>
            </w:tcMar>
          </w:tcPr>
          <w:p w:rsidR="00126F1D" w:rsidRPr="009E0AF9" w:rsidRDefault="00126F1D" w:rsidP="00930FE4">
            <w:pPr>
              <w:framePr w:w="9408" w:hSpace="181" w:wrap="around" w:vAnchor="text" w:hAnchor="margin" w:xAlign="center" w:y="-2"/>
              <w:autoSpaceDE w:val="0"/>
              <w:autoSpaceDN w:val="0"/>
              <w:adjustRightInd w:val="0"/>
              <w:spacing w:after="0"/>
              <w:jc w:val="right"/>
              <w:rPr>
                <w:rFonts w:cs="Arial"/>
                <w:b/>
                <w:bCs/>
                <w:sz w:val="14"/>
                <w:szCs w:val="14"/>
              </w:rPr>
            </w:pPr>
            <w:r w:rsidRPr="009E0AF9">
              <w:rPr>
                <w:rFonts w:cs="Arial"/>
                <w:b/>
                <w:bCs/>
                <w:sz w:val="14"/>
                <w:szCs w:val="14"/>
              </w:rPr>
              <w:t>14</w:t>
            </w:r>
          </w:p>
        </w:tc>
        <w:tc>
          <w:tcPr>
            <w:tcW w:w="340" w:type="dxa"/>
            <w:tcBorders>
              <w:top w:val="nil"/>
              <w:bottom w:val="double" w:sz="4" w:space="0" w:color="auto"/>
            </w:tcBorders>
            <w:tcMar>
              <w:left w:w="28" w:type="dxa"/>
              <w:right w:w="28" w:type="dxa"/>
            </w:tcMar>
          </w:tcPr>
          <w:p w:rsidR="00126F1D" w:rsidRPr="009E0AF9" w:rsidRDefault="00126F1D" w:rsidP="00930FE4">
            <w:pPr>
              <w:framePr w:w="9408" w:hSpace="181" w:wrap="around" w:vAnchor="text" w:hAnchor="margin" w:xAlign="center" w:y="-2"/>
              <w:autoSpaceDE w:val="0"/>
              <w:autoSpaceDN w:val="0"/>
              <w:adjustRightInd w:val="0"/>
              <w:spacing w:after="0"/>
              <w:jc w:val="right"/>
              <w:rPr>
                <w:rFonts w:cs="Arial"/>
                <w:sz w:val="14"/>
                <w:szCs w:val="14"/>
              </w:rPr>
            </w:pPr>
          </w:p>
        </w:tc>
        <w:tc>
          <w:tcPr>
            <w:tcW w:w="284" w:type="dxa"/>
            <w:tcBorders>
              <w:top w:val="nil"/>
              <w:bottom w:val="double" w:sz="4" w:space="0" w:color="auto"/>
            </w:tcBorders>
          </w:tcPr>
          <w:p w:rsidR="00126F1D" w:rsidRPr="009E0AF9" w:rsidRDefault="00126F1D" w:rsidP="00930FE4">
            <w:pPr>
              <w:framePr w:w="9408" w:hSpace="181" w:wrap="around" w:vAnchor="text" w:hAnchor="margin" w:xAlign="center" w:y="-2"/>
              <w:autoSpaceDE w:val="0"/>
              <w:autoSpaceDN w:val="0"/>
              <w:adjustRightInd w:val="0"/>
              <w:spacing w:after="0"/>
              <w:jc w:val="right"/>
              <w:rPr>
                <w:rFonts w:cs="Arial"/>
                <w:sz w:val="14"/>
                <w:szCs w:val="14"/>
              </w:rPr>
            </w:pPr>
          </w:p>
        </w:tc>
        <w:tc>
          <w:tcPr>
            <w:tcW w:w="935" w:type="dxa"/>
            <w:tcBorders>
              <w:top w:val="nil"/>
              <w:bottom w:val="double" w:sz="4" w:space="0" w:color="auto"/>
            </w:tcBorders>
            <w:tcMar>
              <w:left w:w="28" w:type="dxa"/>
              <w:right w:w="28" w:type="dxa"/>
            </w:tcMar>
          </w:tcPr>
          <w:p w:rsidR="00126F1D" w:rsidRPr="009E0AF9" w:rsidRDefault="00126F1D" w:rsidP="00BE3577">
            <w:pPr>
              <w:framePr w:w="9408" w:hSpace="181" w:wrap="around" w:vAnchor="text" w:hAnchor="margin" w:xAlign="center" w:y="-2"/>
              <w:autoSpaceDE w:val="0"/>
              <w:autoSpaceDN w:val="0"/>
              <w:adjustRightInd w:val="0"/>
              <w:spacing w:after="0"/>
              <w:jc w:val="center"/>
              <w:rPr>
                <w:rFonts w:cs="Arial"/>
                <w:sz w:val="14"/>
                <w:szCs w:val="14"/>
              </w:rPr>
            </w:pPr>
          </w:p>
        </w:tc>
        <w:tc>
          <w:tcPr>
            <w:tcW w:w="695" w:type="dxa"/>
            <w:tcBorders>
              <w:top w:val="nil"/>
              <w:bottom w:val="double" w:sz="4" w:space="0" w:color="auto"/>
            </w:tcBorders>
            <w:tcMar>
              <w:left w:w="28" w:type="dxa"/>
              <w:right w:w="28" w:type="dxa"/>
            </w:tcMar>
          </w:tcPr>
          <w:p w:rsidR="00126F1D" w:rsidRPr="009E0AF9" w:rsidRDefault="00126F1D" w:rsidP="00BE3577">
            <w:pPr>
              <w:framePr w:w="9408" w:hSpace="181" w:wrap="around" w:vAnchor="text" w:hAnchor="margin" w:xAlign="center" w:y="-2"/>
              <w:autoSpaceDE w:val="0"/>
              <w:autoSpaceDN w:val="0"/>
              <w:adjustRightInd w:val="0"/>
              <w:spacing w:after="0"/>
              <w:jc w:val="center"/>
              <w:rPr>
                <w:rFonts w:cs="Arial"/>
                <w:sz w:val="14"/>
                <w:szCs w:val="14"/>
              </w:rPr>
            </w:pPr>
            <w:r w:rsidRPr="009E0AF9">
              <w:rPr>
                <w:rFonts w:cs="Arial"/>
                <w:b/>
                <w:bCs/>
                <w:sz w:val="14"/>
                <w:szCs w:val="14"/>
              </w:rPr>
              <w:t>1482</w:t>
            </w:r>
          </w:p>
        </w:tc>
      </w:tr>
    </w:tbl>
    <w:p w:rsidR="00D5388D" w:rsidRPr="009E0AF9" w:rsidRDefault="00D5388D" w:rsidP="00950555">
      <w:pPr>
        <w:framePr w:w="9408" w:hSpace="181" w:wrap="around" w:vAnchor="text" w:hAnchor="margin" w:xAlign="center" w:y="-2"/>
        <w:spacing w:after="0"/>
        <w:jc w:val="both"/>
        <w:rPr>
          <w:i/>
          <w:sz w:val="16"/>
          <w:szCs w:val="16"/>
        </w:rPr>
      </w:pPr>
    </w:p>
    <w:p w:rsidR="00A972C4" w:rsidRPr="009E0AF9" w:rsidRDefault="00A8436E" w:rsidP="00441F58">
      <w:pPr>
        <w:numPr>
          <w:ilvl w:val="0"/>
          <w:numId w:val="9"/>
        </w:numPr>
        <w:jc w:val="both"/>
      </w:pPr>
      <w:r w:rsidRPr="009E0AF9">
        <w:t xml:space="preserve">On 30 June </w:t>
      </w:r>
      <w:r w:rsidR="008802BC" w:rsidRPr="009E0AF9">
        <w:t>20</w:t>
      </w:r>
      <w:r w:rsidR="003E61D3" w:rsidRPr="009E0AF9">
        <w:t>15</w:t>
      </w:r>
      <w:r w:rsidRPr="009E0AF9">
        <w:t xml:space="preserve">, </w:t>
      </w:r>
      <w:r w:rsidR="00374E07" w:rsidRPr="009E0AF9">
        <w:t>5</w:t>
      </w:r>
      <w:r w:rsidR="003E61D3" w:rsidRPr="009E0AF9">
        <w:t>0</w:t>
      </w:r>
      <w:r w:rsidR="00441F58" w:rsidRPr="009E0AF9">
        <w:t xml:space="preserve">% of prisoners held in custody </w:t>
      </w:r>
      <w:r w:rsidR="00C87194" w:rsidRPr="009E0AF9">
        <w:t>st</w:t>
      </w:r>
      <w:r w:rsidR="00441F58" w:rsidRPr="009E0AF9">
        <w:t xml:space="preserve">ated </w:t>
      </w:r>
      <w:r w:rsidR="00C87194" w:rsidRPr="009E0AF9">
        <w:t xml:space="preserve">at the time of their reception </w:t>
      </w:r>
      <w:r w:rsidR="00441F58" w:rsidRPr="009E0AF9">
        <w:t>that they were married.</w:t>
      </w:r>
    </w:p>
    <w:p w:rsidR="00E034FB" w:rsidRPr="001E3269" w:rsidRDefault="00E034FB" w:rsidP="00D5388D">
      <w:pPr>
        <w:jc w:val="both"/>
        <w:rPr>
          <w:color w:val="00B0F0"/>
        </w:rPr>
      </w:pPr>
    </w:p>
    <w:p w:rsidR="00933C14" w:rsidRPr="009E0AF9" w:rsidRDefault="00933C14" w:rsidP="00AE3AD2">
      <w:pPr>
        <w:pStyle w:val="Caption"/>
        <w:keepNext/>
        <w:framePr w:w="9228" w:hSpace="181" w:wrap="around" w:vAnchor="text" w:hAnchor="margin" w:xAlign="center" w:y="-3"/>
      </w:pPr>
      <w:bookmarkStart w:id="55" w:name="_Toc443642839"/>
      <w:r w:rsidRPr="009E0AF9">
        <w:t xml:space="preserve">Table </w:t>
      </w:r>
      <w:r w:rsidR="00EB5EEC">
        <w:fldChar w:fldCharType="begin"/>
      </w:r>
      <w:r w:rsidR="00EB5EEC">
        <w:instrText xml:space="preserve"> SEQ Table \* ARABIC </w:instrText>
      </w:r>
      <w:r w:rsidR="00EB5EEC">
        <w:fldChar w:fldCharType="separate"/>
      </w:r>
      <w:r w:rsidR="00F511D6">
        <w:rPr>
          <w:noProof/>
        </w:rPr>
        <w:t>9</w:t>
      </w:r>
      <w:r w:rsidR="00EB5EEC">
        <w:rPr>
          <w:noProof/>
        </w:rPr>
        <w:fldChar w:fldCharType="end"/>
      </w:r>
      <w:r w:rsidRPr="009E0AF9">
        <w:t xml:space="preserve">  Census of </w:t>
      </w:r>
      <w:r w:rsidR="00C1141B" w:rsidRPr="009E0AF9">
        <w:t xml:space="preserve">sentenced </w:t>
      </w:r>
      <w:r w:rsidRPr="009E0AF9">
        <w:t xml:space="preserve">prisoners </w:t>
      </w:r>
      <w:r w:rsidR="00E00314" w:rsidRPr="009E0AF9">
        <w:t>by</w:t>
      </w:r>
      <w:r w:rsidRPr="009E0AF9">
        <w:t xml:space="preserve"> </w:t>
      </w:r>
      <w:r w:rsidR="00DD3B10" w:rsidRPr="009E0AF9">
        <w:t>correctional institution</w:t>
      </w:r>
      <w:r w:rsidRPr="009E0AF9">
        <w:t xml:space="preserve"> and aggregate sentence.</w:t>
      </w:r>
      <w:bookmarkEnd w:id="55"/>
    </w:p>
    <w:tbl>
      <w:tblPr>
        <w:tblW w:w="9022" w:type="dxa"/>
        <w:tblInd w:w="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358"/>
        <w:gridCol w:w="481"/>
        <w:gridCol w:w="482"/>
        <w:gridCol w:w="481"/>
        <w:gridCol w:w="482"/>
        <w:gridCol w:w="433"/>
        <w:gridCol w:w="433"/>
        <w:gridCol w:w="434"/>
        <w:gridCol w:w="578"/>
        <w:gridCol w:w="578"/>
        <w:gridCol w:w="115"/>
        <w:gridCol w:w="750"/>
        <w:gridCol w:w="708"/>
        <w:gridCol w:w="709"/>
      </w:tblGrid>
      <w:tr w:rsidR="001E3269" w:rsidRPr="009E0AF9">
        <w:tc>
          <w:tcPr>
            <w:tcW w:w="2358" w:type="dxa"/>
            <w:vMerge w:val="restart"/>
            <w:tcBorders>
              <w:top w:val="single" w:sz="6" w:space="0" w:color="auto"/>
            </w:tcBorders>
            <w:tcMar>
              <w:left w:w="28" w:type="dxa"/>
              <w:right w:w="28" w:type="dxa"/>
            </w:tcMar>
            <w:vAlign w:val="center"/>
          </w:tcPr>
          <w:p w:rsidR="00933C14" w:rsidRPr="009E0AF9" w:rsidRDefault="00DD3B10" w:rsidP="00950555">
            <w:pPr>
              <w:framePr w:w="9228" w:hSpace="181" w:wrap="around" w:vAnchor="text" w:hAnchor="margin" w:xAlign="center" w:y="-3"/>
              <w:autoSpaceDE w:val="0"/>
              <w:autoSpaceDN w:val="0"/>
              <w:adjustRightInd w:val="0"/>
              <w:spacing w:after="0"/>
              <w:rPr>
                <w:rFonts w:cs="Arial"/>
                <w:b/>
                <w:bCs/>
                <w:sz w:val="14"/>
                <w:szCs w:val="14"/>
              </w:rPr>
            </w:pPr>
            <w:r w:rsidRPr="009E0AF9">
              <w:rPr>
                <w:rFonts w:cs="Arial"/>
                <w:b/>
                <w:bCs/>
                <w:sz w:val="14"/>
                <w:szCs w:val="14"/>
              </w:rPr>
              <w:t>Correctional institution</w:t>
            </w:r>
          </w:p>
        </w:tc>
        <w:tc>
          <w:tcPr>
            <w:tcW w:w="4382" w:type="dxa"/>
            <w:gridSpan w:val="9"/>
            <w:tcBorders>
              <w:top w:val="single" w:sz="6" w:space="0" w:color="auto"/>
              <w:bottom w:val="single" w:sz="6" w:space="0" w:color="auto"/>
            </w:tcBorders>
            <w:tcMar>
              <w:left w:w="28" w:type="dxa"/>
              <w:right w:w="28" w:type="dxa"/>
            </w:tcMar>
            <w:vAlign w:val="center"/>
          </w:tcPr>
          <w:p w:rsidR="00933C14" w:rsidRPr="009E0AF9" w:rsidRDefault="00933C14" w:rsidP="00950555">
            <w:pPr>
              <w:framePr w:w="9228" w:hSpace="181" w:wrap="around" w:vAnchor="text" w:hAnchor="margin" w:xAlign="center" w:y="-3"/>
              <w:autoSpaceDE w:val="0"/>
              <w:autoSpaceDN w:val="0"/>
              <w:adjustRightInd w:val="0"/>
              <w:spacing w:after="0"/>
              <w:jc w:val="center"/>
              <w:rPr>
                <w:rFonts w:cs="Arial"/>
                <w:b/>
                <w:bCs/>
                <w:sz w:val="14"/>
                <w:szCs w:val="14"/>
              </w:rPr>
            </w:pPr>
            <w:r w:rsidRPr="009E0AF9">
              <w:rPr>
                <w:rFonts w:cs="Arial"/>
                <w:b/>
                <w:bCs/>
                <w:sz w:val="14"/>
                <w:szCs w:val="14"/>
              </w:rPr>
              <w:t>Aggregate Sentence</w:t>
            </w:r>
          </w:p>
        </w:tc>
        <w:tc>
          <w:tcPr>
            <w:tcW w:w="115" w:type="dxa"/>
            <w:tcBorders>
              <w:top w:val="single" w:sz="6" w:space="0" w:color="auto"/>
              <w:bottom w:val="nil"/>
            </w:tcBorders>
            <w:tcMar>
              <w:left w:w="28" w:type="dxa"/>
              <w:right w:w="28" w:type="dxa"/>
            </w:tcMar>
            <w:vAlign w:val="center"/>
          </w:tcPr>
          <w:p w:rsidR="00933C14" w:rsidRPr="009E0AF9" w:rsidRDefault="00933C14" w:rsidP="00950555">
            <w:pPr>
              <w:framePr w:w="9228" w:hSpace="181" w:wrap="around" w:vAnchor="text" w:hAnchor="margin" w:xAlign="center" w:y="-3"/>
              <w:autoSpaceDE w:val="0"/>
              <w:autoSpaceDN w:val="0"/>
              <w:adjustRightInd w:val="0"/>
              <w:spacing w:after="0"/>
              <w:jc w:val="center"/>
              <w:rPr>
                <w:rFonts w:cs="Arial"/>
                <w:b/>
                <w:bCs/>
                <w:sz w:val="14"/>
                <w:szCs w:val="14"/>
              </w:rPr>
            </w:pPr>
          </w:p>
        </w:tc>
        <w:tc>
          <w:tcPr>
            <w:tcW w:w="2167" w:type="dxa"/>
            <w:gridSpan w:val="3"/>
            <w:tcBorders>
              <w:top w:val="single" w:sz="6" w:space="0" w:color="auto"/>
              <w:bottom w:val="single" w:sz="6" w:space="0" w:color="auto"/>
            </w:tcBorders>
            <w:tcMar>
              <w:left w:w="28" w:type="dxa"/>
              <w:right w:w="28" w:type="dxa"/>
            </w:tcMar>
            <w:vAlign w:val="center"/>
          </w:tcPr>
          <w:p w:rsidR="00933C14" w:rsidRPr="009E0AF9" w:rsidRDefault="00933C14" w:rsidP="00950555">
            <w:pPr>
              <w:framePr w:w="9228" w:hSpace="181" w:wrap="around" w:vAnchor="text" w:hAnchor="margin" w:xAlign="center" w:y="-3"/>
              <w:autoSpaceDE w:val="0"/>
              <w:autoSpaceDN w:val="0"/>
              <w:adjustRightInd w:val="0"/>
              <w:spacing w:after="0"/>
              <w:jc w:val="center"/>
              <w:rPr>
                <w:rFonts w:cs="Arial"/>
                <w:b/>
                <w:bCs/>
                <w:sz w:val="14"/>
                <w:szCs w:val="14"/>
              </w:rPr>
            </w:pPr>
            <w:r w:rsidRPr="009E0AF9">
              <w:rPr>
                <w:rFonts w:cs="Arial"/>
                <w:b/>
                <w:bCs/>
                <w:sz w:val="14"/>
                <w:szCs w:val="14"/>
              </w:rPr>
              <w:t>Total</w:t>
            </w:r>
          </w:p>
        </w:tc>
      </w:tr>
      <w:tr w:rsidR="001E3269" w:rsidRPr="009E0AF9">
        <w:tc>
          <w:tcPr>
            <w:tcW w:w="2358" w:type="dxa"/>
            <w:vMerge/>
            <w:tcMar>
              <w:left w:w="28" w:type="dxa"/>
              <w:right w:w="28" w:type="dxa"/>
            </w:tcMar>
            <w:vAlign w:val="center"/>
          </w:tcPr>
          <w:p w:rsidR="008C3545" w:rsidRPr="009E0AF9" w:rsidRDefault="008C3545" w:rsidP="00950555">
            <w:pPr>
              <w:framePr w:w="9228" w:hSpace="181" w:wrap="around" w:vAnchor="text" w:hAnchor="margin" w:xAlign="center" w:y="-3"/>
              <w:autoSpaceDE w:val="0"/>
              <w:autoSpaceDN w:val="0"/>
              <w:adjustRightInd w:val="0"/>
              <w:spacing w:after="0"/>
              <w:jc w:val="right"/>
              <w:rPr>
                <w:rFonts w:cs="Arial"/>
                <w:bCs/>
                <w:sz w:val="14"/>
                <w:szCs w:val="14"/>
              </w:rPr>
            </w:pPr>
          </w:p>
        </w:tc>
        <w:tc>
          <w:tcPr>
            <w:tcW w:w="1926" w:type="dxa"/>
            <w:gridSpan w:val="4"/>
            <w:tcBorders>
              <w:top w:val="single" w:sz="6" w:space="0" w:color="auto"/>
              <w:bottom w:val="single" w:sz="4" w:space="0" w:color="auto"/>
            </w:tcBorders>
            <w:tcMar>
              <w:left w:w="28" w:type="dxa"/>
              <w:right w:w="28" w:type="dxa"/>
            </w:tcMar>
            <w:vAlign w:val="center"/>
          </w:tcPr>
          <w:p w:rsidR="008C3545" w:rsidRPr="009E0AF9" w:rsidRDefault="008C3545" w:rsidP="00950555">
            <w:pPr>
              <w:framePr w:w="9228" w:hSpace="181" w:wrap="around" w:vAnchor="text" w:hAnchor="margin" w:xAlign="center" w:y="-3"/>
              <w:autoSpaceDE w:val="0"/>
              <w:autoSpaceDN w:val="0"/>
              <w:adjustRightInd w:val="0"/>
              <w:spacing w:after="0"/>
              <w:jc w:val="center"/>
              <w:rPr>
                <w:rFonts w:cs="Arial"/>
                <w:b/>
                <w:bCs/>
                <w:sz w:val="14"/>
                <w:szCs w:val="14"/>
              </w:rPr>
            </w:pPr>
            <w:r w:rsidRPr="009E0AF9">
              <w:rPr>
                <w:rFonts w:cs="Arial"/>
                <w:b/>
                <w:bCs/>
                <w:sz w:val="14"/>
                <w:szCs w:val="14"/>
              </w:rPr>
              <w:t>Months</w:t>
            </w:r>
          </w:p>
        </w:tc>
        <w:tc>
          <w:tcPr>
            <w:tcW w:w="1300" w:type="dxa"/>
            <w:gridSpan w:val="3"/>
            <w:tcBorders>
              <w:top w:val="single" w:sz="6" w:space="0" w:color="auto"/>
              <w:bottom w:val="nil"/>
            </w:tcBorders>
            <w:tcMar>
              <w:left w:w="28" w:type="dxa"/>
              <w:right w:w="28" w:type="dxa"/>
            </w:tcMar>
            <w:vAlign w:val="center"/>
          </w:tcPr>
          <w:p w:rsidR="008C3545" w:rsidRPr="009E0AF9" w:rsidRDefault="008C3545" w:rsidP="00950555">
            <w:pPr>
              <w:framePr w:w="9228" w:hSpace="181" w:wrap="around" w:vAnchor="text" w:hAnchor="margin" w:xAlign="center" w:y="-3"/>
              <w:autoSpaceDE w:val="0"/>
              <w:autoSpaceDN w:val="0"/>
              <w:adjustRightInd w:val="0"/>
              <w:spacing w:after="0"/>
              <w:jc w:val="center"/>
              <w:rPr>
                <w:rFonts w:cs="Arial"/>
                <w:b/>
                <w:bCs/>
                <w:sz w:val="14"/>
                <w:szCs w:val="14"/>
              </w:rPr>
            </w:pPr>
            <w:r w:rsidRPr="009E0AF9">
              <w:rPr>
                <w:rFonts w:cs="Arial"/>
                <w:b/>
                <w:bCs/>
                <w:sz w:val="14"/>
                <w:szCs w:val="14"/>
              </w:rPr>
              <w:t>Years</w:t>
            </w:r>
          </w:p>
        </w:tc>
        <w:tc>
          <w:tcPr>
            <w:tcW w:w="1156" w:type="dxa"/>
            <w:gridSpan w:val="2"/>
            <w:tcBorders>
              <w:top w:val="single" w:sz="6" w:space="0" w:color="auto"/>
              <w:bottom w:val="single" w:sz="4" w:space="0" w:color="auto"/>
            </w:tcBorders>
            <w:tcMar>
              <w:left w:w="28" w:type="dxa"/>
              <w:right w:w="28" w:type="dxa"/>
            </w:tcMar>
            <w:vAlign w:val="center"/>
          </w:tcPr>
          <w:p w:rsidR="008C3545" w:rsidRPr="009E0AF9" w:rsidRDefault="0059005A" w:rsidP="0059005A">
            <w:pPr>
              <w:framePr w:w="9228" w:hSpace="181" w:wrap="around" w:vAnchor="text" w:hAnchor="margin" w:xAlign="center" w:y="-3"/>
              <w:autoSpaceDE w:val="0"/>
              <w:autoSpaceDN w:val="0"/>
              <w:adjustRightInd w:val="0"/>
              <w:spacing w:after="0"/>
              <w:jc w:val="center"/>
              <w:rPr>
                <w:rFonts w:cs="Arial"/>
                <w:b/>
                <w:bCs/>
                <w:sz w:val="14"/>
                <w:szCs w:val="14"/>
              </w:rPr>
            </w:pPr>
            <w:r w:rsidRPr="009E0AF9">
              <w:rPr>
                <w:rFonts w:cs="Arial"/>
                <w:b/>
                <w:bCs/>
                <w:sz w:val="14"/>
                <w:szCs w:val="14"/>
              </w:rPr>
              <w:t>Indefinite</w:t>
            </w:r>
          </w:p>
        </w:tc>
        <w:tc>
          <w:tcPr>
            <w:tcW w:w="115" w:type="dxa"/>
            <w:tcBorders>
              <w:top w:val="nil"/>
              <w:bottom w:val="nil"/>
            </w:tcBorders>
            <w:tcMar>
              <w:left w:w="28" w:type="dxa"/>
              <w:right w:w="28" w:type="dxa"/>
            </w:tcMar>
            <w:vAlign w:val="center"/>
          </w:tcPr>
          <w:p w:rsidR="008C3545" w:rsidRPr="009E0AF9" w:rsidRDefault="008C3545" w:rsidP="00950555">
            <w:pPr>
              <w:framePr w:w="9228" w:hSpace="181" w:wrap="around" w:vAnchor="text" w:hAnchor="margin" w:xAlign="center" w:y="-3"/>
              <w:autoSpaceDE w:val="0"/>
              <w:autoSpaceDN w:val="0"/>
              <w:adjustRightInd w:val="0"/>
              <w:spacing w:after="0"/>
              <w:jc w:val="right"/>
              <w:rPr>
                <w:rFonts w:cs="Arial"/>
                <w:bCs/>
                <w:sz w:val="14"/>
                <w:szCs w:val="14"/>
              </w:rPr>
            </w:pPr>
          </w:p>
        </w:tc>
        <w:tc>
          <w:tcPr>
            <w:tcW w:w="750" w:type="dxa"/>
            <w:vMerge w:val="restart"/>
            <w:tcBorders>
              <w:top w:val="single" w:sz="6" w:space="0" w:color="auto"/>
            </w:tcBorders>
            <w:shd w:val="clear" w:color="auto" w:fill="auto"/>
            <w:tcMar>
              <w:left w:w="28" w:type="dxa"/>
              <w:right w:w="28" w:type="dxa"/>
            </w:tcMar>
            <w:vAlign w:val="center"/>
          </w:tcPr>
          <w:p w:rsidR="008C3545" w:rsidRPr="009E0AF9" w:rsidRDefault="008C3545" w:rsidP="00950555">
            <w:pPr>
              <w:framePr w:w="922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Number</w:t>
            </w:r>
          </w:p>
        </w:tc>
        <w:tc>
          <w:tcPr>
            <w:tcW w:w="1417" w:type="dxa"/>
            <w:gridSpan w:val="2"/>
            <w:tcBorders>
              <w:top w:val="single" w:sz="6" w:space="0" w:color="auto"/>
              <w:bottom w:val="single" w:sz="4" w:space="0" w:color="auto"/>
            </w:tcBorders>
            <w:tcMar>
              <w:left w:w="28" w:type="dxa"/>
              <w:right w:w="28" w:type="dxa"/>
            </w:tcMar>
            <w:vAlign w:val="center"/>
          </w:tcPr>
          <w:p w:rsidR="008C3545" w:rsidRPr="009E0AF9" w:rsidRDefault="00010717" w:rsidP="00950555">
            <w:pPr>
              <w:framePr w:w="9228" w:hSpace="181" w:wrap="around" w:vAnchor="text" w:hAnchor="margin" w:xAlign="center" w:y="-3"/>
              <w:autoSpaceDE w:val="0"/>
              <w:autoSpaceDN w:val="0"/>
              <w:adjustRightInd w:val="0"/>
              <w:spacing w:after="0"/>
              <w:jc w:val="center"/>
              <w:rPr>
                <w:rFonts w:cs="Arial"/>
                <w:b/>
                <w:bCs/>
                <w:sz w:val="14"/>
                <w:szCs w:val="14"/>
              </w:rPr>
            </w:pPr>
            <w:r w:rsidRPr="009E0AF9">
              <w:rPr>
                <w:rFonts w:cs="Arial"/>
                <w:b/>
                <w:bCs/>
                <w:sz w:val="14"/>
                <w:szCs w:val="14"/>
              </w:rPr>
              <w:t>D</w:t>
            </w:r>
            <w:r w:rsidR="008C3545" w:rsidRPr="009E0AF9">
              <w:rPr>
                <w:rFonts w:cs="Arial"/>
                <w:b/>
                <w:bCs/>
                <w:sz w:val="14"/>
                <w:szCs w:val="14"/>
              </w:rPr>
              <w:t>ays</w:t>
            </w:r>
          </w:p>
        </w:tc>
      </w:tr>
      <w:tr w:rsidR="001E3269" w:rsidRPr="009E0AF9">
        <w:tc>
          <w:tcPr>
            <w:tcW w:w="2358" w:type="dxa"/>
            <w:vMerge/>
            <w:tcBorders>
              <w:bottom w:val="single" w:sz="6" w:space="0" w:color="auto"/>
            </w:tcBorders>
            <w:tcMar>
              <w:left w:w="28" w:type="dxa"/>
              <w:right w:w="28" w:type="dxa"/>
            </w:tcMar>
            <w:vAlign w:val="center"/>
          </w:tcPr>
          <w:p w:rsidR="004A7B58" w:rsidRPr="009E0AF9" w:rsidRDefault="004A7B58" w:rsidP="00950555">
            <w:pPr>
              <w:framePr w:w="9228" w:hSpace="181" w:wrap="around" w:vAnchor="text" w:hAnchor="margin" w:xAlign="center" w:y="-3"/>
              <w:autoSpaceDE w:val="0"/>
              <w:autoSpaceDN w:val="0"/>
              <w:adjustRightInd w:val="0"/>
              <w:spacing w:after="0"/>
              <w:jc w:val="right"/>
              <w:rPr>
                <w:rFonts w:cs="Arial"/>
                <w:bCs/>
                <w:sz w:val="14"/>
                <w:szCs w:val="14"/>
              </w:rPr>
            </w:pPr>
          </w:p>
        </w:tc>
        <w:tc>
          <w:tcPr>
            <w:tcW w:w="481" w:type="dxa"/>
            <w:tcBorders>
              <w:top w:val="single" w:sz="4" w:space="0" w:color="auto"/>
              <w:bottom w:val="single" w:sz="6" w:space="0" w:color="auto"/>
            </w:tcBorders>
            <w:tcMar>
              <w:left w:w="28" w:type="dxa"/>
              <w:right w:w="28" w:type="dxa"/>
            </w:tcMar>
            <w:vAlign w:val="center"/>
          </w:tcPr>
          <w:p w:rsidR="004A7B58" w:rsidRPr="009E0AF9" w:rsidRDefault="004A7B58" w:rsidP="00950555">
            <w:pPr>
              <w:framePr w:w="922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&lt;1</w:t>
            </w:r>
          </w:p>
        </w:tc>
        <w:tc>
          <w:tcPr>
            <w:tcW w:w="482" w:type="dxa"/>
            <w:tcBorders>
              <w:top w:val="single" w:sz="4" w:space="0" w:color="auto"/>
              <w:bottom w:val="single" w:sz="6" w:space="0" w:color="auto"/>
            </w:tcBorders>
            <w:tcMar>
              <w:left w:w="28" w:type="dxa"/>
              <w:right w:w="28" w:type="dxa"/>
            </w:tcMar>
            <w:vAlign w:val="center"/>
          </w:tcPr>
          <w:p w:rsidR="004A7B58" w:rsidRPr="009E0AF9" w:rsidRDefault="004A7B58" w:rsidP="00950555">
            <w:pPr>
              <w:framePr w:w="922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1&lt;3</w:t>
            </w:r>
          </w:p>
        </w:tc>
        <w:tc>
          <w:tcPr>
            <w:tcW w:w="481" w:type="dxa"/>
            <w:tcBorders>
              <w:top w:val="single" w:sz="4" w:space="0" w:color="auto"/>
              <w:bottom w:val="single" w:sz="6" w:space="0" w:color="auto"/>
            </w:tcBorders>
            <w:tcMar>
              <w:left w:w="28" w:type="dxa"/>
              <w:right w:w="28" w:type="dxa"/>
            </w:tcMar>
            <w:vAlign w:val="center"/>
          </w:tcPr>
          <w:p w:rsidR="004A7B58" w:rsidRPr="009E0AF9" w:rsidRDefault="004A7B58" w:rsidP="00950555">
            <w:pPr>
              <w:framePr w:w="922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3&lt;6</w:t>
            </w:r>
          </w:p>
        </w:tc>
        <w:tc>
          <w:tcPr>
            <w:tcW w:w="482" w:type="dxa"/>
            <w:tcBorders>
              <w:top w:val="single" w:sz="4" w:space="0" w:color="auto"/>
              <w:bottom w:val="single" w:sz="6" w:space="0" w:color="auto"/>
            </w:tcBorders>
            <w:tcMar>
              <w:left w:w="28" w:type="dxa"/>
              <w:right w:w="28" w:type="dxa"/>
            </w:tcMar>
            <w:vAlign w:val="center"/>
          </w:tcPr>
          <w:p w:rsidR="004A7B58" w:rsidRPr="009E0AF9" w:rsidRDefault="004A7B58" w:rsidP="00950555">
            <w:pPr>
              <w:framePr w:w="922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6&lt;12</w:t>
            </w:r>
          </w:p>
        </w:tc>
        <w:tc>
          <w:tcPr>
            <w:tcW w:w="433" w:type="dxa"/>
            <w:tcBorders>
              <w:top w:val="nil"/>
              <w:bottom w:val="single" w:sz="6" w:space="0" w:color="auto"/>
            </w:tcBorders>
            <w:tcMar>
              <w:left w:w="28" w:type="dxa"/>
              <w:right w:w="28" w:type="dxa"/>
            </w:tcMar>
            <w:vAlign w:val="center"/>
          </w:tcPr>
          <w:p w:rsidR="004A7B58" w:rsidRPr="009E0AF9" w:rsidRDefault="004A7B58" w:rsidP="00950555">
            <w:pPr>
              <w:framePr w:w="922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1&lt;2</w:t>
            </w:r>
          </w:p>
        </w:tc>
        <w:tc>
          <w:tcPr>
            <w:tcW w:w="433" w:type="dxa"/>
            <w:tcBorders>
              <w:top w:val="nil"/>
              <w:bottom w:val="single" w:sz="6" w:space="0" w:color="auto"/>
            </w:tcBorders>
            <w:tcMar>
              <w:left w:w="28" w:type="dxa"/>
              <w:right w:w="28" w:type="dxa"/>
            </w:tcMar>
            <w:vAlign w:val="center"/>
          </w:tcPr>
          <w:p w:rsidR="004A7B58" w:rsidRPr="009E0AF9" w:rsidRDefault="004A7B58" w:rsidP="00950555">
            <w:pPr>
              <w:framePr w:w="922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2&lt;5</w:t>
            </w:r>
          </w:p>
        </w:tc>
        <w:tc>
          <w:tcPr>
            <w:tcW w:w="434" w:type="dxa"/>
            <w:tcBorders>
              <w:top w:val="nil"/>
              <w:bottom w:val="single" w:sz="6" w:space="0" w:color="auto"/>
            </w:tcBorders>
            <w:tcMar>
              <w:left w:w="28" w:type="dxa"/>
              <w:right w:w="28" w:type="dxa"/>
            </w:tcMar>
            <w:vAlign w:val="center"/>
          </w:tcPr>
          <w:p w:rsidR="004A7B58" w:rsidRPr="009E0AF9" w:rsidRDefault="004A7B58" w:rsidP="00950555">
            <w:pPr>
              <w:framePr w:w="922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5</w:t>
            </w:r>
            <w:r w:rsidR="008071D2" w:rsidRPr="009E0AF9">
              <w:rPr>
                <w:rFonts w:cs="Arial"/>
                <w:b/>
                <w:bCs/>
                <w:sz w:val="14"/>
                <w:szCs w:val="14"/>
              </w:rPr>
              <w:t>+</w:t>
            </w:r>
          </w:p>
        </w:tc>
        <w:tc>
          <w:tcPr>
            <w:tcW w:w="578" w:type="dxa"/>
            <w:tcBorders>
              <w:top w:val="nil"/>
              <w:bottom w:val="single" w:sz="6" w:space="0" w:color="auto"/>
            </w:tcBorders>
            <w:tcMar>
              <w:left w:w="28" w:type="dxa"/>
              <w:right w:w="28" w:type="dxa"/>
            </w:tcMar>
            <w:vAlign w:val="center"/>
          </w:tcPr>
          <w:p w:rsidR="004A7B58" w:rsidRPr="009E0AF9" w:rsidRDefault="004A7B58" w:rsidP="00950555">
            <w:pPr>
              <w:framePr w:w="922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Other</w:t>
            </w:r>
          </w:p>
        </w:tc>
        <w:tc>
          <w:tcPr>
            <w:tcW w:w="578" w:type="dxa"/>
            <w:tcBorders>
              <w:top w:val="nil"/>
              <w:bottom w:val="single" w:sz="6" w:space="0" w:color="auto"/>
            </w:tcBorders>
            <w:tcMar>
              <w:left w:w="28" w:type="dxa"/>
              <w:right w:w="28" w:type="dxa"/>
            </w:tcMar>
            <w:vAlign w:val="center"/>
          </w:tcPr>
          <w:p w:rsidR="004A7B58" w:rsidRPr="009E0AF9" w:rsidRDefault="004A7B58" w:rsidP="00950555">
            <w:pPr>
              <w:framePr w:w="922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Life</w:t>
            </w:r>
          </w:p>
        </w:tc>
        <w:tc>
          <w:tcPr>
            <w:tcW w:w="115" w:type="dxa"/>
            <w:tcBorders>
              <w:top w:val="nil"/>
              <w:bottom w:val="single" w:sz="6" w:space="0" w:color="auto"/>
            </w:tcBorders>
            <w:tcMar>
              <w:left w:w="28" w:type="dxa"/>
              <w:right w:w="28" w:type="dxa"/>
            </w:tcMar>
            <w:vAlign w:val="center"/>
          </w:tcPr>
          <w:p w:rsidR="004A7B58" w:rsidRPr="009E0AF9" w:rsidRDefault="004A7B58" w:rsidP="00950555">
            <w:pPr>
              <w:framePr w:w="9228" w:hSpace="181" w:wrap="around" w:vAnchor="text" w:hAnchor="margin" w:xAlign="center" w:y="-3"/>
              <w:autoSpaceDE w:val="0"/>
              <w:autoSpaceDN w:val="0"/>
              <w:adjustRightInd w:val="0"/>
              <w:spacing w:after="0"/>
              <w:jc w:val="right"/>
              <w:rPr>
                <w:rFonts w:cs="Arial"/>
                <w:bCs/>
                <w:sz w:val="14"/>
                <w:szCs w:val="14"/>
              </w:rPr>
            </w:pPr>
          </w:p>
        </w:tc>
        <w:tc>
          <w:tcPr>
            <w:tcW w:w="750" w:type="dxa"/>
            <w:vMerge/>
            <w:tcBorders>
              <w:bottom w:val="single" w:sz="6" w:space="0" w:color="auto"/>
            </w:tcBorders>
            <w:shd w:val="clear" w:color="auto" w:fill="auto"/>
            <w:tcMar>
              <w:left w:w="28" w:type="dxa"/>
              <w:right w:w="28" w:type="dxa"/>
            </w:tcMar>
            <w:vAlign w:val="center"/>
          </w:tcPr>
          <w:p w:rsidR="004A7B58" w:rsidRPr="009E0AF9" w:rsidRDefault="004A7B58" w:rsidP="00950555">
            <w:pPr>
              <w:framePr w:w="9228" w:hSpace="181" w:wrap="around" w:vAnchor="text" w:hAnchor="margin" w:xAlign="center" w:y="-3"/>
              <w:autoSpaceDE w:val="0"/>
              <w:autoSpaceDN w:val="0"/>
              <w:adjustRightInd w:val="0"/>
              <w:spacing w:after="0"/>
              <w:jc w:val="right"/>
              <w:rPr>
                <w:rFonts w:cs="Arial"/>
                <w:b/>
                <w:bCs/>
                <w:sz w:val="14"/>
                <w:szCs w:val="14"/>
              </w:rPr>
            </w:pPr>
          </w:p>
        </w:tc>
        <w:tc>
          <w:tcPr>
            <w:tcW w:w="708" w:type="dxa"/>
            <w:tcBorders>
              <w:top w:val="nil"/>
              <w:bottom w:val="single" w:sz="6" w:space="0" w:color="auto"/>
            </w:tcBorders>
            <w:tcMar>
              <w:left w:w="28" w:type="dxa"/>
              <w:right w:w="28" w:type="dxa"/>
            </w:tcMar>
            <w:vAlign w:val="center"/>
          </w:tcPr>
          <w:p w:rsidR="004A7B58" w:rsidRPr="009E0AF9" w:rsidRDefault="00010717" w:rsidP="00950555">
            <w:pPr>
              <w:framePr w:w="922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Mean</w:t>
            </w:r>
          </w:p>
        </w:tc>
        <w:tc>
          <w:tcPr>
            <w:tcW w:w="709" w:type="dxa"/>
            <w:tcBorders>
              <w:top w:val="nil"/>
              <w:bottom w:val="single" w:sz="6" w:space="0" w:color="auto"/>
            </w:tcBorders>
            <w:tcMar>
              <w:left w:w="28" w:type="dxa"/>
              <w:right w:w="28" w:type="dxa"/>
            </w:tcMar>
            <w:vAlign w:val="center"/>
          </w:tcPr>
          <w:p w:rsidR="004A7B58" w:rsidRPr="009E0AF9" w:rsidRDefault="004A7B58" w:rsidP="00950555">
            <w:pPr>
              <w:framePr w:w="922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Median</w:t>
            </w:r>
          </w:p>
        </w:tc>
      </w:tr>
      <w:tr w:rsidR="001E3269" w:rsidRPr="009E0AF9">
        <w:tc>
          <w:tcPr>
            <w:tcW w:w="2358" w:type="dxa"/>
            <w:tcBorders>
              <w:top w:val="single" w:sz="6" w:space="0" w:color="auto"/>
            </w:tcBorders>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rPr>
                <w:rFonts w:cs="Arial"/>
                <w:sz w:val="14"/>
                <w:szCs w:val="14"/>
              </w:rPr>
            </w:pPr>
            <w:r w:rsidRPr="009E0AF9">
              <w:rPr>
                <w:rFonts w:cs="Arial"/>
                <w:sz w:val="14"/>
                <w:szCs w:val="14"/>
              </w:rPr>
              <w:t>Alice Springs Correctional Centre</w:t>
            </w:r>
          </w:p>
        </w:tc>
        <w:tc>
          <w:tcPr>
            <w:tcW w:w="481" w:type="dxa"/>
            <w:tcBorders>
              <w:top w:val="single" w:sz="6" w:space="0" w:color="auto"/>
            </w:tcBorders>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14</w:t>
            </w:r>
          </w:p>
        </w:tc>
        <w:tc>
          <w:tcPr>
            <w:tcW w:w="482" w:type="dxa"/>
            <w:tcBorders>
              <w:top w:val="single" w:sz="6" w:space="0" w:color="auto"/>
            </w:tcBorders>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33</w:t>
            </w:r>
          </w:p>
        </w:tc>
        <w:tc>
          <w:tcPr>
            <w:tcW w:w="481" w:type="dxa"/>
            <w:tcBorders>
              <w:top w:val="single" w:sz="6" w:space="0" w:color="auto"/>
            </w:tcBorders>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68</w:t>
            </w:r>
          </w:p>
        </w:tc>
        <w:tc>
          <w:tcPr>
            <w:tcW w:w="482" w:type="dxa"/>
            <w:tcBorders>
              <w:top w:val="single" w:sz="6" w:space="0" w:color="auto"/>
            </w:tcBorders>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86</w:t>
            </w:r>
          </w:p>
        </w:tc>
        <w:tc>
          <w:tcPr>
            <w:tcW w:w="433" w:type="dxa"/>
            <w:tcBorders>
              <w:top w:val="single" w:sz="6" w:space="0" w:color="auto"/>
            </w:tcBorders>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72</w:t>
            </w:r>
          </w:p>
        </w:tc>
        <w:tc>
          <w:tcPr>
            <w:tcW w:w="433" w:type="dxa"/>
            <w:tcBorders>
              <w:top w:val="single" w:sz="6" w:space="0" w:color="auto"/>
            </w:tcBorders>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73</w:t>
            </w:r>
          </w:p>
        </w:tc>
        <w:tc>
          <w:tcPr>
            <w:tcW w:w="434" w:type="dxa"/>
            <w:tcBorders>
              <w:top w:val="single" w:sz="6" w:space="0" w:color="auto"/>
            </w:tcBorders>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56</w:t>
            </w:r>
          </w:p>
        </w:tc>
        <w:tc>
          <w:tcPr>
            <w:tcW w:w="578" w:type="dxa"/>
            <w:tcBorders>
              <w:top w:val="single" w:sz="6" w:space="0" w:color="auto"/>
            </w:tcBorders>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7</w:t>
            </w:r>
          </w:p>
        </w:tc>
        <w:tc>
          <w:tcPr>
            <w:tcW w:w="578" w:type="dxa"/>
            <w:tcBorders>
              <w:top w:val="single" w:sz="6" w:space="0" w:color="auto"/>
            </w:tcBorders>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12</w:t>
            </w:r>
          </w:p>
        </w:tc>
        <w:tc>
          <w:tcPr>
            <w:tcW w:w="115" w:type="dxa"/>
            <w:tcBorders>
              <w:top w:val="single" w:sz="6" w:space="0" w:color="auto"/>
            </w:tcBorders>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p>
        </w:tc>
        <w:tc>
          <w:tcPr>
            <w:tcW w:w="750" w:type="dxa"/>
            <w:tcBorders>
              <w:top w:val="single" w:sz="6" w:space="0" w:color="auto"/>
            </w:tcBorders>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421</w:t>
            </w:r>
          </w:p>
        </w:tc>
        <w:tc>
          <w:tcPr>
            <w:tcW w:w="708" w:type="dxa"/>
            <w:tcBorders>
              <w:top w:val="single" w:sz="6" w:space="0" w:color="auto"/>
            </w:tcBorders>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824</w:t>
            </w:r>
          </w:p>
        </w:tc>
        <w:tc>
          <w:tcPr>
            <w:tcW w:w="709" w:type="dxa"/>
            <w:tcBorders>
              <w:top w:val="single" w:sz="6" w:space="0" w:color="auto"/>
            </w:tcBorders>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365</w:t>
            </w:r>
          </w:p>
        </w:tc>
      </w:tr>
      <w:tr w:rsidR="001E3269" w:rsidRPr="009E0AF9">
        <w:tc>
          <w:tcPr>
            <w:tcW w:w="2358" w:type="dxa"/>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rPr>
                <w:rFonts w:cs="Arial"/>
                <w:sz w:val="14"/>
                <w:szCs w:val="14"/>
              </w:rPr>
            </w:pPr>
            <w:r w:rsidRPr="009E0AF9">
              <w:rPr>
                <w:rFonts w:cs="Arial"/>
                <w:sz w:val="14"/>
                <w:szCs w:val="14"/>
              </w:rPr>
              <w:t>Darwin Correctional Centre</w:t>
            </w:r>
          </w:p>
        </w:tc>
        <w:tc>
          <w:tcPr>
            <w:tcW w:w="481" w:type="dxa"/>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3</w:t>
            </w:r>
          </w:p>
        </w:tc>
        <w:tc>
          <w:tcPr>
            <w:tcW w:w="482" w:type="dxa"/>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40</w:t>
            </w:r>
          </w:p>
        </w:tc>
        <w:tc>
          <w:tcPr>
            <w:tcW w:w="481" w:type="dxa"/>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68</w:t>
            </w:r>
          </w:p>
        </w:tc>
        <w:tc>
          <w:tcPr>
            <w:tcW w:w="482" w:type="dxa"/>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80</w:t>
            </w:r>
          </w:p>
        </w:tc>
        <w:tc>
          <w:tcPr>
            <w:tcW w:w="433" w:type="dxa"/>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89</w:t>
            </w:r>
          </w:p>
        </w:tc>
        <w:tc>
          <w:tcPr>
            <w:tcW w:w="433" w:type="dxa"/>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137</w:t>
            </w:r>
          </w:p>
        </w:tc>
        <w:tc>
          <w:tcPr>
            <w:tcW w:w="434" w:type="dxa"/>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145</w:t>
            </w:r>
          </w:p>
        </w:tc>
        <w:tc>
          <w:tcPr>
            <w:tcW w:w="578" w:type="dxa"/>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12</w:t>
            </w:r>
          </w:p>
        </w:tc>
        <w:tc>
          <w:tcPr>
            <w:tcW w:w="578" w:type="dxa"/>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27</w:t>
            </w:r>
          </w:p>
        </w:tc>
        <w:tc>
          <w:tcPr>
            <w:tcW w:w="115" w:type="dxa"/>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p>
        </w:tc>
        <w:tc>
          <w:tcPr>
            <w:tcW w:w="750" w:type="dxa"/>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601</w:t>
            </w:r>
          </w:p>
        </w:tc>
        <w:tc>
          <w:tcPr>
            <w:tcW w:w="708" w:type="dxa"/>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1282</w:t>
            </w:r>
          </w:p>
        </w:tc>
        <w:tc>
          <w:tcPr>
            <w:tcW w:w="709" w:type="dxa"/>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731</w:t>
            </w:r>
          </w:p>
        </w:tc>
      </w:tr>
      <w:tr w:rsidR="001E3269" w:rsidRPr="009E0AF9">
        <w:tc>
          <w:tcPr>
            <w:tcW w:w="2358" w:type="dxa"/>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rPr>
                <w:rFonts w:cs="Arial"/>
                <w:sz w:val="14"/>
                <w:szCs w:val="14"/>
              </w:rPr>
            </w:pPr>
            <w:r w:rsidRPr="009E0AF9">
              <w:rPr>
                <w:rFonts w:cs="Arial"/>
                <w:sz w:val="14"/>
                <w:szCs w:val="14"/>
              </w:rPr>
              <w:t>Barkly Work Camp</w:t>
            </w:r>
          </w:p>
        </w:tc>
        <w:tc>
          <w:tcPr>
            <w:tcW w:w="481" w:type="dxa"/>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0</w:t>
            </w:r>
          </w:p>
        </w:tc>
        <w:tc>
          <w:tcPr>
            <w:tcW w:w="482" w:type="dxa"/>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2</w:t>
            </w:r>
          </w:p>
        </w:tc>
        <w:tc>
          <w:tcPr>
            <w:tcW w:w="481" w:type="dxa"/>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15</w:t>
            </w:r>
          </w:p>
        </w:tc>
        <w:tc>
          <w:tcPr>
            <w:tcW w:w="482" w:type="dxa"/>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16</w:t>
            </w:r>
          </w:p>
        </w:tc>
        <w:tc>
          <w:tcPr>
            <w:tcW w:w="433" w:type="dxa"/>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10</w:t>
            </w:r>
          </w:p>
        </w:tc>
        <w:tc>
          <w:tcPr>
            <w:tcW w:w="433" w:type="dxa"/>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8</w:t>
            </w:r>
          </w:p>
        </w:tc>
        <w:tc>
          <w:tcPr>
            <w:tcW w:w="434" w:type="dxa"/>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2</w:t>
            </w:r>
          </w:p>
        </w:tc>
        <w:tc>
          <w:tcPr>
            <w:tcW w:w="578" w:type="dxa"/>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0</w:t>
            </w:r>
          </w:p>
        </w:tc>
        <w:tc>
          <w:tcPr>
            <w:tcW w:w="578" w:type="dxa"/>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0</w:t>
            </w:r>
          </w:p>
        </w:tc>
        <w:tc>
          <w:tcPr>
            <w:tcW w:w="115" w:type="dxa"/>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p>
        </w:tc>
        <w:tc>
          <w:tcPr>
            <w:tcW w:w="750" w:type="dxa"/>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53</w:t>
            </w:r>
          </w:p>
        </w:tc>
        <w:tc>
          <w:tcPr>
            <w:tcW w:w="708" w:type="dxa"/>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515</w:t>
            </w:r>
          </w:p>
        </w:tc>
        <w:tc>
          <w:tcPr>
            <w:tcW w:w="709" w:type="dxa"/>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274</w:t>
            </w:r>
          </w:p>
        </w:tc>
      </w:tr>
      <w:tr w:rsidR="001E3269" w:rsidRPr="009E0AF9">
        <w:tc>
          <w:tcPr>
            <w:tcW w:w="2358" w:type="dxa"/>
            <w:tcBorders>
              <w:bottom w:val="nil"/>
            </w:tcBorders>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rPr>
                <w:rFonts w:cs="Arial"/>
                <w:b/>
                <w:bCs/>
                <w:sz w:val="14"/>
                <w:szCs w:val="14"/>
              </w:rPr>
            </w:pPr>
            <w:r w:rsidRPr="009E0AF9">
              <w:rPr>
                <w:rFonts w:cs="Arial"/>
                <w:bCs/>
                <w:sz w:val="14"/>
                <w:szCs w:val="14"/>
              </w:rPr>
              <w:t>Datjala Work Camp</w:t>
            </w:r>
          </w:p>
        </w:tc>
        <w:tc>
          <w:tcPr>
            <w:tcW w:w="481" w:type="dxa"/>
            <w:tcBorders>
              <w:bottom w:val="nil"/>
            </w:tcBorders>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0</w:t>
            </w:r>
          </w:p>
        </w:tc>
        <w:tc>
          <w:tcPr>
            <w:tcW w:w="482" w:type="dxa"/>
            <w:tcBorders>
              <w:bottom w:val="nil"/>
            </w:tcBorders>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1</w:t>
            </w:r>
          </w:p>
        </w:tc>
        <w:tc>
          <w:tcPr>
            <w:tcW w:w="481" w:type="dxa"/>
            <w:tcBorders>
              <w:bottom w:val="nil"/>
            </w:tcBorders>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2</w:t>
            </w:r>
          </w:p>
        </w:tc>
        <w:tc>
          <w:tcPr>
            <w:tcW w:w="482" w:type="dxa"/>
            <w:tcBorders>
              <w:bottom w:val="nil"/>
            </w:tcBorders>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7</w:t>
            </w:r>
          </w:p>
        </w:tc>
        <w:tc>
          <w:tcPr>
            <w:tcW w:w="433" w:type="dxa"/>
            <w:tcBorders>
              <w:bottom w:val="nil"/>
            </w:tcBorders>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10</w:t>
            </w:r>
          </w:p>
        </w:tc>
        <w:tc>
          <w:tcPr>
            <w:tcW w:w="433" w:type="dxa"/>
            <w:tcBorders>
              <w:bottom w:val="nil"/>
            </w:tcBorders>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9</w:t>
            </w:r>
          </w:p>
        </w:tc>
        <w:tc>
          <w:tcPr>
            <w:tcW w:w="434" w:type="dxa"/>
            <w:tcBorders>
              <w:bottom w:val="nil"/>
            </w:tcBorders>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5</w:t>
            </w:r>
          </w:p>
        </w:tc>
        <w:tc>
          <w:tcPr>
            <w:tcW w:w="578" w:type="dxa"/>
            <w:tcBorders>
              <w:bottom w:val="nil"/>
            </w:tcBorders>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0</w:t>
            </w:r>
          </w:p>
        </w:tc>
        <w:tc>
          <w:tcPr>
            <w:tcW w:w="578" w:type="dxa"/>
            <w:tcBorders>
              <w:bottom w:val="nil"/>
            </w:tcBorders>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1</w:t>
            </w:r>
          </w:p>
        </w:tc>
        <w:tc>
          <w:tcPr>
            <w:tcW w:w="115" w:type="dxa"/>
            <w:tcBorders>
              <w:bottom w:val="nil"/>
            </w:tcBorders>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p>
        </w:tc>
        <w:tc>
          <w:tcPr>
            <w:tcW w:w="750" w:type="dxa"/>
            <w:tcBorders>
              <w:bottom w:val="nil"/>
            </w:tcBorders>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35</w:t>
            </w:r>
          </w:p>
        </w:tc>
        <w:tc>
          <w:tcPr>
            <w:tcW w:w="708" w:type="dxa"/>
            <w:tcBorders>
              <w:bottom w:val="nil"/>
            </w:tcBorders>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874</w:t>
            </w:r>
          </w:p>
        </w:tc>
        <w:tc>
          <w:tcPr>
            <w:tcW w:w="709" w:type="dxa"/>
            <w:tcBorders>
              <w:bottom w:val="nil"/>
            </w:tcBorders>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502</w:t>
            </w:r>
          </w:p>
        </w:tc>
      </w:tr>
      <w:tr w:rsidR="001E3269" w:rsidRPr="009E0AF9">
        <w:tc>
          <w:tcPr>
            <w:tcW w:w="2358" w:type="dxa"/>
            <w:tcBorders>
              <w:bottom w:val="nil"/>
            </w:tcBorders>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rPr>
                <w:rFonts w:cs="Arial"/>
                <w:b/>
                <w:bCs/>
                <w:sz w:val="14"/>
                <w:szCs w:val="14"/>
              </w:rPr>
            </w:pPr>
          </w:p>
        </w:tc>
        <w:tc>
          <w:tcPr>
            <w:tcW w:w="481" w:type="dxa"/>
            <w:tcBorders>
              <w:bottom w:val="nil"/>
            </w:tcBorders>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p>
        </w:tc>
        <w:tc>
          <w:tcPr>
            <w:tcW w:w="482" w:type="dxa"/>
            <w:tcBorders>
              <w:bottom w:val="nil"/>
            </w:tcBorders>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p>
        </w:tc>
        <w:tc>
          <w:tcPr>
            <w:tcW w:w="481" w:type="dxa"/>
            <w:tcBorders>
              <w:bottom w:val="nil"/>
            </w:tcBorders>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p>
        </w:tc>
        <w:tc>
          <w:tcPr>
            <w:tcW w:w="482" w:type="dxa"/>
            <w:tcBorders>
              <w:bottom w:val="nil"/>
            </w:tcBorders>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p>
        </w:tc>
        <w:tc>
          <w:tcPr>
            <w:tcW w:w="433" w:type="dxa"/>
            <w:tcBorders>
              <w:bottom w:val="nil"/>
            </w:tcBorders>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p>
        </w:tc>
        <w:tc>
          <w:tcPr>
            <w:tcW w:w="433" w:type="dxa"/>
            <w:tcBorders>
              <w:bottom w:val="nil"/>
            </w:tcBorders>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p>
        </w:tc>
        <w:tc>
          <w:tcPr>
            <w:tcW w:w="434" w:type="dxa"/>
            <w:tcBorders>
              <w:bottom w:val="nil"/>
            </w:tcBorders>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p>
        </w:tc>
        <w:tc>
          <w:tcPr>
            <w:tcW w:w="578" w:type="dxa"/>
            <w:tcBorders>
              <w:bottom w:val="nil"/>
            </w:tcBorders>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p>
        </w:tc>
        <w:tc>
          <w:tcPr>
            <w:tcW w:w="578" w:type="dxa"/>
            <w:tcBorders>
              <w:bottom w:val="nil"/>
            </w:tcBorders>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p>
        </w:tc>
        <w:tc>
          <w:tcPr>
            <w:tcW w:w="115" w:type="dxa"/>
            <w:tcBorders>
              <w:bottom w:val="nil"/>
            </w:tcBorders>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p>
        </w:tc>
        <w:tc>
          <w:tcPr>
            <w:tcW w:w="750" w:type="dxa"/>
            <w:tcBorders>
              <w:bottom w:val="nil"/>
            </w:tcBorders>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b/>
                <w:bCs/>
                <w:sz w:val="14"/>
                <w:szCs w:val="14"/>
              </w:rPr>
            </w:pPr>
          </w:p>
        </w:tc>
        <w:tc>
          <w:tcPr>
            <w:tcW w:w="708" w:type="dxa"/>
            <w:tcBorders>
              <w:bottom w:val="nil"/>
            </w:tcBorders>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p>
        </w:tc>
        <w:tc>
          <w:tcPr>
            <w:tcW w:w="709" w:type="dxa"/>
            <w:tcBorders>
              <w:bottom w:val="nil"/>
            </w:tcBorders>
            <w:tcMar>
              <w:left w:w="28" w:type="dxa"/>
              <w:right w:w="28" w:type="dxa"/>
            </w:tcMar>
          </w:tcPr>
          <w:p w:rsidR="003E61D3" w:rsidRPr="009E0AF9" w:rsidRDefault="003E61D3" w:rsidP="003E61D3">
            <w:pPr>
              <w:framePr w:w="9228" w:hSpace="181" w:wrap="around" w:vAnchor="text" w:hAnchor="margin" w:xAlign="center" w:y="-3"/>
              <w:autoSpaceDE w:val="0"/>
              <w:autoSpaceDN w:val="0"/>
              <w:adjustRightInd w:val="0"/>
              <w:spacing w:after="0"/>
              <w:jc w:val="right"/>
              <w:rPr>
                <w:rFonts w:cs="Arial"/>
                <w:sz w:val="14"/>
                <w:szCs w:val="14"/>
              </w:rPr>
            </w:pPr>
          </w:p>
        </w:tc>
      </w:tr>
      <w:tr w:rsidR="00930FE4" w:rsidRPr="009E0AF9">
        <w:tc>
          <w:tcPr>
            <w:tcW w:w="2358" w:type="dxa"/>
            <w:tcBorders>
              <w:bottom w:val="nil"/>
            </w:tcBorders>
            <w:tcMar>
              <w:left w:w="28" w:type="dxa"/>
              <w:right w:w="28" w:type="dxa"/>
            </w:tcMar>
          </w:tcPr>
          <w:p w:rsidR="00930FE4" w:rsidRPr="009E0AF9" w:rsidRDefault="00930FE4" w:rsidP="00930FE4">
            <w:pPr>
              <w:framePr w:w="9228" w:hSpace="181" w:wrap="around" w:vAnchor="text" w:hAnchor="margin" w:xAlign="center" w:y="-3"/>
              <w:autoSpaceDE w:val="0"/>
              <w:autoSpaceDN w:val="0"/>
              <w:adjustRightInd w:val="0"/>
              <w:spacing w:after="0"/>
              <w:rPr>
                <w:rFonts w:cs="Arial"/>
                <w:b/>
                <w:bCs/>
                <w:sz w:val="14"/>
                <w:szCs w:val="14"/>
              </w:rPr>
            </w:pPr>
            <w:r w:rsidRPr="009E0AF9">
              <w:rPr>
                <w:rFonts w:cs="Arial"/>
                <w:b/>
                <w:bCs/>
                <w:sz w:val="14"/>
                <w:szCs w:val="14"/>
              </w:rPr>
              <w:t>Total 30 June 2015</w:t>
            </w:r>
          </w:p>
        </w:tc>
        <w:tc>
          <w:tcPr>
            <w:tcW w:w="481" w:type="dxa"/>
            <w:tcBorders>
              <w:bottom w:val="nil"/>
            </w:tcBorders>
            <w:tcMar>
              <w:left w:w="28" w:type="dxa"/>
              <w:right w:w="28" w:type="dxa"/>
            </w:tcMar>
          </w:tcPr>
          <w:p w:rsidR="00930FE4" w:rsidRPr="009E0AF9" w:rsidRDefault="00930FE4" w:rsidP="00930FE4">
            <w:pPr>
              <w:framePr w:w="922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17</w:t>
            </w:r>
          </w:p>
        </w:tc>
        <w:tc>
          <w:tcPr>
            <w:tcW w:w="482" w:type="dxa"/>
            <w:tcBorders>
              <w:bottom w:val="nil"/>
            </w:tcBorders>
            <w:tcMar>
              <w:left w:w="28" w:type="dxa"/>
              <w:right w:w="28" w:type="dxa"/>
            </w:tcMar>
          </w:tcPr>
          <w:p w:rsidR="00930FE4" w:rsidRPr="009E0AF9" w:rsidRDefault="00930FE4" w:rsidP="00930FE4">
            <w:pPr>
              <w:framePr w:w="922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76</w:t>
            </w:r>
          </w:p>
        </w:tc>
        <w:tc>
          <w:tcPr>
            <w:tcW w:w="481" w:type="dxa"/>
            <w:tcBorders>
              <w:bottom w:val="nil"/>
            </w:tcBorders>
            <w:tcMar>
              <w:left w:w="28" w:type="dxa"/>
              <w:right w:w="28" w:type="dxa"/>
            </w:tcMar>
          </w:tcPr>
          <w:p w:rsidR="00930FE4" w:rsidRPr="009E0AF9" w:rsidRDefault="00930FE4" w:rsidP="00930FE4">
            <w:pPr>
              <w:framePr w:w="922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153</w:t>
            </w:r>
          </w:p>
        </w:tc>
        <w:tc>
          <w:tcPr>
            <w:tcW w:w="482" w:type="dxa"/>
            <w:tcBorders>
              <w:bottom w:val="nil"/>
            </w:tcBorders>
            <w:tcMar>
              <w:left w:w="28" w:type="dxa"/>
              <w:right w:w="28" w:type="dxa"/>
            </w:tcMar>
          </w:tcPr>
          <w:p w:rsidR="00930FE4" w:rsidRPr="009E0AF9" w:rsidRDefault="00930FE4" w:rsidP="00930FE4">
            <w:pPr>
              <w:framePr w:w="922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189</w:t>
            </w:r>
          </w:p>
        </w:tc>
        <w:tc>
          <w:tcPr>
            <w:tcW w:w="433" w:type="dxa"/>
            <w:tcBorders>
              <w:bottom w:val="nil"/>
            </w:tcBorders>
            <w:tcMar>
              <w:left w:w="28" w:type="dxa"/>
              <w:right w:w="28" w:type="dxa"/>
            </w:tcMar>
          </w:tcPr>
          <w:p w:rsidR="00930FE4" w:rsidRPr="009E0AF9" w:rsidRDefault="00930FE4" w:rsidP="00930FE4">
            <w:pPr>
              <w:framePr w:w="922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181</w:t>
            </w:r>
          </w:p>
        </w:tc>
        <w:tc>
          <w:tcPr>
            <w:tcW w:w="433" w:type="dxa"/>
            <w:tcBorders>
              <w:bottom w:val="nil"/>
            </w:tcBorders>
            <w:tcMar>
              <w:left w:w="28" w:type="dxa"/>
              <w:right w:w="28" w:type="dxa"/>
            </w:tcMar>
          </w:tcPr>
          <w:p w:rsidR="00930FE4" w:rsidRPr="009E0AF9" w:rsidRDefault="00930FE4" w:rsidP="00930FE4">
            <w:pPr>
              <w:framePr w:w="922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227</w:t>
            </w:r>
          </w:p>
        </w:tc>
        <w:tc>
          <w:tcPr>
            <w:tcW w:w="434" w:type="dxa"/>
            <w:tcBorders>
              <w:bottom w:val="nil"/>
            </w:tcBorders>
            <w:tcMar>
              <w:left w:w="28" w:type="dxa"/>
              <w:right w:w="28" w:type="dxa"/>
            </w:tcMar>
          </w:tcPr>
          <w:p w:rsidR="00930FE4" w:rsidRPr="009E0AF9" w:rsidRDefault="00930FE4" w:rsidP="00930FE4">
            <w:pPr>
              <w:framePr w:w="922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208</w:t>
            </w:r>
          </w:p>
        </w:tc>
        <w:tc>
          <w:tcPr>
            <w:tcW w:w="578" w:type="dxa"/>
            <w:tcBorders>
              <w:bottom w:val="nil"/>
            </w:tcBorders>
            <w:tcMar>
              <w:left w:w="28" w:type="dxa"/>
              <w:right w:w="28" w:type="dxa"/>
            </w:tcMar>
          </w:tcPr>
          <w:p w:rsidR="00930FE4" w:rsidRPr="009E0AF9" w:rsidRDefault="00930FE4" w:rsidP="00930FE4">
            <w:pPr>
              <w:framePr w:w="922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19</w:t>
            </w:r>
          </w:p>
        </w:tc>
        <w:tc>
          <w:tcPr>
            <w:tcW w:w="578" w:type="dxa"/>
            <w:tcBorders>
              <w:bottom w:val="nil"/>
            </w:tcBorders>
            <w:tcMar>
              <w:left w:w="28" w:type="dxa"/>
              <w:right w:w="28" w:type="dxa"/>
            </w:tcMar>
          </w:tcPr>
          <w:p w:rsidR="00930FE4" w:rsidRPr="009E0AF9" w:rsidRDefault="00930FE4" w:rsidP="00930FE4">
            <w:pPr>
              <w:framePr w:w="922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40</w:t>
            </w:r>
          </w:p>
        </w:tc>
        <w:tc>
          <w:tcPr>
            <w:tcW w:w="115" w:type="dxa"/>
            <w:tcBorders>
              <w:bottom w:val="nil"/>
            </w:tcBorders>
            <w:tcMar>
              <w:left w:w="28" w:type="dxa"/>
              <w:right w:w="28" w:type="dxa"/>
            </w:tcMar>
          </w:tcPr>
          <w:p w:rsidR="00930FE4" w:rsidRPr="009E0AF9" w:rsidRDefault="00930FE4" w:rsidP="00930FE4">
            <w:pPr>
              <w:framePr w:w="9228" w:hSpace="181" w:wrap="around" w:vAnchor="text" w:hAnchor="margin" w:xAlign="center" w:y="-3"/>
              <w:autoSpaceDE w:val="0"/>
              <w:autoSpaceDN w:val="0"/>
              <w:adjustRightInd w:val="0"/>
              <w:spacing w:after="0"/>
              <w:jc w:val="right"/>
              <w:rPr>
                <w:rFonts w:cs="Arial"/>
                <w:b/>
                <w:bCs/>
                <w:sz w:val="14"/>
                <w:szCs w:val="14"/>
              </w:rPr>
            </w:pPr>
          </w:p>
        </w:tc>
        <w:tc>
          <w:tcPr>
            <w:tcW w:w="750" w:type="dxa"/>
            <w:tcBorders>
              <w:bottom w:val="nil"/>
            </w:tcBorders>
            <w:tcMar>
              <w:left w:w="28" w:type="dxa"/>
              <w:right w:w="28" w:type="dxa"/>
            </w:tcMar>
          </w:tcPr>
          <w:p w:rsidR="00930FE4" w:rsidRPr="009E0AF9" w:rsidRDefault="00930FE4" w:rsidP="00930FE4">
            <w:pPr>
              <w:framePr w:w="922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1110</w:t>
            </w:r>
          </w:p>
        </w:tc>
        <w:tc>
          <w:tcPr>
            <w:tcW w:w="708" w:type="dxa"/>
            <w:tcBorders>
              <w:bottom w:val="nil"/>
            </w:tcBorders>
            <w:tcMar>
              <w:left w:w="28" w:type="dxa"/>
              <w:right w:w="28" w:type="dxa"/>
            </w:tcMar>
          </w:tcPr>
          <w:p w:rsidR="00930FE4" w:rsidRPr="009E0AF9" w:rsidRDefault="00930FE4" w:rsidP="00930FE4">
            <w:pPr>
              <w:framePr w:w="922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1055</w:t>
            </w:r>
          </w:p>
        </w:tc>
        <w:tc>
          <w:tcPr>
            <w:tcW w:w="709" w:type="dxa"/>
            <w:tcBorders>
              <w:bottom w:val="nil"/>
            </w:tcBorders>
            <w:tcMar>
              <w:left w:w="28" w:type="dxa"/>
              <w:right w:w="28" w:type="dxa"/>
            </w:tcMar>
          </w:tcPr>
          <w:p w:rsidR="00930FE4" w:rsidRPr="009E0AF9" w:rsidRDefault="00930FE4" w:rsidP="00930FE4">
            <w:pPr>
              <w:framePr w:w="922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502</w:t>
            </w:r>
          </w:p>
        </w:tc>
      </w:tr>
      <w:tr w:rsidR="00930FE4" w:rsidRPr="009E0AF9">
        <w:tc>
          <w:tcPr>
            <w:tcW w:w="2358" w:type="dxa"/>
            <w:tcBorders>
              <w:top w:val="nil"/>
              <w:bottom w:val="double" w:sz="4" w:space="0" w:color="auto"/>
            </w:tcBorders>
            <w:tcMar>
              <w:left w:w="28" w:type="dxa"/>
              <w:right w:w="28" w:type="dxa"/>
            </w:tcMar>
          </w:tcPr>
          <w:p w:rsidR="00930FE4" w:rsidRPr="009E0AF9" w:rsidRDefault="00930FE4" w:rsidP="00930FE4">
            <w:pPr>
              <w:framePr w:w="9228" w:hSpace="181" w:wrap="around" w:vAnchor="text" w:hAnchor="margin" w:xAlign="center" w:y="-3"/>
              <w:autoSpaceDE w:val="0"/>
              <w:autoSpaceDN w:val="0"/>
              <w:adjustRightInd w:val="0"/>
              <w:spacing w:after="0"/>
              <w:rPr>
                <w:rFonts w:cs="Arial"/>
                <w:sz w:val="14"/>
                <w:szCs w:val="14"/>
              </w:rPr>
            </w:pPr>
            <w:r w:rsidRPr="009E0AF9">
              <w:rPr>
                <w:rFonts w:cs="Arial"/>
                <w:sz w:val="14"/>
                <w:szCs w:val="14"/>
              </w:rPr>
              <w:t>Total 30 June 2014</w:t>
            </w:r>
          </w:p>
        </w:tc>
        <w:tc>
          <w:tcPr>
            <w:tcW w:w="481" w:type="dxa"/>
            <w:tcBorders>
              <w:top w:val="nil"/>
              <w:bottom w:val="double" w:sz="4" w:space="0" w:color="auto"/>
            </w:tcBorders>
            <w:tcMar>
              <w:left w:w="28" w:type="dxa"/>
              <w:right w:w="28" w:type="dxa"/>
            </w:tcMar>
          </w:tcPr>
          <w:p w:rsidR="00930FE4" w:rsidRPr="009E0AF9" w:rsidRDefault="00930FE4" w:rsidP="00930FE4">
            <w:pPr>
              <w:framePr w:w="922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18</w:t>
            </w:r>
          </w:p>
        </w:tc>
        <w:tc>
          <w:tcPr>
            <w:tcW w:w="482" w:type="dxa"/>
            <w:tcBorders>
              <w:top w:val="nil"/>
              <w:bottom w:val="double" w:sz="4" w:space="0" w:color="auto"/>
            </w:tcBorders>
            <w:tcMar>
              <w:left w:w="28" w:type="dxa"/>
              <w:right w:w="28" w:type="dxa"/>
            </w:tcMar>
          </w:tcPr>
          <w:p w:rsidR="00930FE4" w:rsidRPr="009E0AF9" w:rsidRDefault="00930FE4" w:rsidP="00930FE4">
            <w:pPr>
              <w:framePr w:w="922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89</w:t>
            </w:r>
          </w:p>
        </w:tc>
        <w:tc>
          <w:tcPr>
            <w:tcW w:w="481" w:type="dxa"/>
            <w:tcBorders>
              <w:top w:val="nil"/>
              <w:bottom w:val="double" w:sz="4" w:space="0" w:color="auto"/>
            </w:tcBorders>
            <w:tcMar>
              <w:left w:w="28" w:type="dxa"/>
              <w:right w:w="28" w:type="dxa"/>
            </w:tcMar>
          </w:tcPr>
          <w:p w:rsidR="00930FE4" w:rsidRPr="009E0AF9" w:rsidRDefault="00930FE4" w:rsidP="00930FE4">
            <w:pPr>
              <w:framePr w:w="922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145</w:t>
            </w:r>
          </w:p>
        </w:tc>
        <w:tc>
          <w:tcPr>
            <w:tcW w:w="482" w:type="dxa"/>
            <w:tcBorders>
              <w:top w:val="nil"/>
              <w:bottom w:val="double" w:sz="4" w:space="0" w:color="auto"/>
            </w:tcBorders>
            <w:tcMar>
              <w:left w:w="28" w:type="dxa"/>
              <w:right w:w="28" w:type="dxa"/>
            </w:tcMar>
          </w:tcPr>
          <w:p w:rsidR="00930FE4" w:rsidRPr="009E0AF9" w:rsidRDefault="00930FE4" w:rsidP="00930FE4">
            <w:pPr>
              <w:framePr w:w="922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158</w:t>
            </w:r>
          </w:p>
        </w:tc>
        <w:tc>
          <w:tcPr>
            <w:tcW w:w="433" w:type="dxa"/>
            <w:tcBorders>
              <w:top w:val="nil"/>
              <w:bottom w:val="double" w:sz="4" w:space="0" w:color="auto"/>
            </w:tcBorders>
            <w:tcMar>
              <w:left w:w="28" w:type="dxa"/>
              <w:right w:w="28" w:type="dxa"/>
            </w:tcMar>
          </w:tcPr>
          <w:p w:rsidR="00930FE4" w:rsidRPr="009E0AF9" w:rsidRDefault="00930FE4" w:rsidP="00930FE4">
            <w:pPr>
              <w:framePr w:w="922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180</w:t>
            </w:r>
          </w:p>
        </w:tc>
        <w:tc>
          <w:tcPr>
            <w:tcW w:w="433" w:type="dxa"/>
            <w:tcBorders>
              <w:top w:val="nil"/>
              <w:bottom w:val="double" w:sz="4" w:space="0" w:color="auto"/>
            </w:tcBorders>
            <w:tcMar>
              <w:left w:w="28" w:type="dxa"/>
              <w:right w:w="28" w:type="dxa"/>
            </w:tcMar>
          </w:tcPr>
          <w:p w:rsidR="00930FE4" w:rsidRPr="009E0AF9" w:rsidRDefault="00930FE4" w:rsidP="00930FE4">
            <w:pPr>
              <w:framePr w:w="922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213</w:t>
            </w:r>
          </w:p>
        </w:tc>
        <w:tc>
          <w:tcPr>
            <w:tcW w:w="434" w:type="dxa"/>
            <w:tcBorders>
              <w:top w:val="nil"/>
              <w:bottom w:val="double" w:sz="4" w:space="0" w:color="auto"/>
            </w:tcBorders>
            <w:tcMar>
              <w:left w:w="28" w:type="dxa"/>
              <w:right w:w="28" w:type="dxa"/>
            </w:tcMar>
          </w:tcPr>
          <w:p w:rsidR="00930FE4" w:rsidRPr="009E0AF9" w:rsidRDefault="00930FE4" w:rsidP="00930FE4">
            <w:pPr>
              <w:framePr w:w="922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210</w:t>
            </w:r>
          </w:p>
        </w:tc>
        <w:tc>
          <w:tcPr>
            <w:tcW w:w="578" w:type="dxa"/>
            <w:tcBorders>
              <w:top w:val="nil"/>
              <w:bottom w:val="double" w:sz="4" w:space="0" w:color="auto"/>
            </w:tcBorders>
            <w:tcMar>
              <w:left w:w="28" w:type="dxa"/>
              <w:right w:w="28" w:type="dxa"/>
            </w:tcMar>
          </w:tcPr>
          <w:p w:rsidR="00930FE4" w:rsidRPr="009E0AF9" w:rsidRDefault="00930FE4" w:rsidP="00930FE4">
            <w:pPr>
              <w:framePr w:w="922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16</w:t>
            </w:r>
          </w:p>
        </w:tc>
        <w:tc>
          <w:tcPr>
            <w:tcW w:w="578" w:type="dxa"/>
            <w:tcBorders>
              <w:top w:val="nil"/>
              <w:bottom w:val="double" w:sz="4" w:space="0" w:color="auto"/>
            </w:tcBorders>
            <w:tcMar>
              <w:left w:w="28" w:type="dxa"/>
              <w:right w:w="28" w:type="dxa"/>
            </w:tcMar>
          </w:tcPr>
          <w:p w:rsidR="00930FE4" w:rsidRPr="009E0AF9" w:rsidRDefault="00930FE4" w:rsidP="00930FE4">
            <w:pPr>
              <w:framePr w:w="922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44</w:t>
            </w:r>
          </w:p>
        </w:tc>
        <w:tc>
          <w:tcPr>
            <w:tcW w:w="115" w:type="dxa"/>
            <w:tcBorders>
              <w:top w:val="nil"/>
              <w:bottom w:val="double" w:sz="4" w:space="0" w:color="auto"/>
            </w:tcBorders>
            <w:tcMar>
              <w:left w:w="28" w:type="dxa"/>
              <w:right w:w="28" w:type="dxa"/>
            </w:tcMar>
          </w:tcPr>
          <w:p w:rsidR="00930FE4" w:rsidRPr="009E0AF9" w:rsidRDefault="00930FE4" w:rsidP="00930FE4">
            <w:pPr>
              <w:framePr w:w="9228" w:hSpace="181" w:wrap="around" w:vAnchor="text" w:hAnchor="margin" w:xAlign="center" w:y="-3"/>
              <w:autoSpaceDE w:val="0"/>
              <w:autoSpaceDN w:val="0"/>
              <w:adjustRightInd w:val="0"/>
              <w:spacing w:after="0"/>
              <w:jc w:val="right"/>
              <w:rPr>
                <w:rFonts w:cs="Arial"/>
                <w:b/>
                <w:bCs/>
                <w:sz w:val="14"/>
                <w:szCs w:val="14"/>
              </w:rPr>
            </w:pPr>
          </w:p>
        </w:tc>
        <w:tc>
          <w:tcPr>
            <w:tcW w:w="750" w:type="dxa"/>
            <w:tcBorders>
              <w:top w:val="nil"/>
              <w:bottom w:val="double" w:sz="4" w:space="0" w:color="auto"/>
            </w:tcBorders>
            <w:tcMar>
              <w:left w:w="28" w:type="dxa"/>
              <w:right w:w="28" w:type="dxa"/>
            </w:tcMar>
          </w:tcPr>
          <w:p w:rsidR="00930FE4" w:rsidRPr="009E0AF9" w:rsidRDefault="00930FE4" w:rsidP="00930FE4">
            <w:pPr>
              <w:framePr w:w="9228" w:hSpace="181" w:wrap="around" w:vAnchor="text" w:hAnchor="margin" w:xAlign="center" w:y="-3"/>
              <w:autoSpaceDE w:val="0"/>
              <w:autoSpaceDN w:val="0"/>
              <w:adjustRightInd w:val="0"/>
              <w:spacing w:after="0"/>
              <w:jc w:val="right"/>
              <w:rPr>
                <w:rFonts w:cs="Arial"/>
                <w:b/>
                <w:bCs/>
                <w:sz w:val="14"/>
                <w:szCs w:val="14"/>
              </w:rPr>
            </w:pPr>
            <w:r w:rsidRPr="009E0AF9">
              <w:rPr>
                <w:rFonts w:cs="Arial"/>
                <w:b/>
                <w:bCs/>
                <w:sz w:val="14"/>
                <w:szCs w:val="14"/>
              </w:rPr>
              <w:t>1073</w:t>
            </w:r>
          </w:p>
        </w:tc>
        <w:tc>
          <w:tcPr>
            <w:tcW w:w="708" w:type="dxa"/>
            <w:tcBorders>
              <w:top w:val="nil"/>
              <w:bottom w:val="double" w:sz="4" w:space="0" w:color="auto"/>
            </w:tcBorders>
            <w:tcMar>
              <w:left w:w="28" w:type="dxa"/>
              <w:right w:w="28" w:type="dxa"/>
            </w:tcMar>
          </w:tcPr>
          <w:p w:rsidR="00930FE4" w:rsidRPr="009E0AF9" w:rsidRDefault="00930FE4" w:rsidP="00930FE4">
            <w:pPr>
              <w:framePr w:w="922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1062</w:t>
            </w:r>
          </w:p>
        </w:tc>
        <w:tc>
          <w:tcPr>
            <w:tcW w:w="709" w:type="dxa"/>
            <w:tcBorders>
              <w:top w:val="nil"/>
              <w:bottom w:val="double" w:sz="4" w:space="0" w:color="auto"/>
            </w:tcBorders>
            <w:tcMar>
              <w:left w:w="28" w:type="dxa"/>
              <w:right w:w="28" w:type="dxa"/>
            </w:tcMar>
          </w:tcPr>
          <w:p w:rsidR="00930FE4" w:rsidRPr="009E0AF9" w:rsidRDefault="00930FE4" w:rsidP="00930FE4">
            <w:pPr>
              <w:framePr w:w="9228" w:hSpace="181" w:wrap="around" w:vAnchor="text" w:hAnchor="margin" w:xAlign="center" w:y="-3"/>
              <w:autoSpaceDE w:val="0"/>
              <w:autoSpaceDN w:val="0"/>
              <w:adjustRightInd w:val="0"/>
              <w:spacing w:after="0"/>
              <w:jc w:val="right"/>
              <w:rPr>
                <w:rFonts w:cs="Arial"/>
                <w:sz w:val="14"/>
                <w:szCs w:val="14"/>
              </w:rPr>
            </w:pPr>
            <w:r w:rsidRPr="009E0AF9">
              <w:rPr>
                <w:rFonts w:cs="Arial"/>
                <w:sz w:val="14"/>
                <w:szCs w:val="14"/>
              </w:rPr>
              <w:t>487</w:t>
            </w:r>
          </w:p>
        </w:tc>
      </w:tr>
    </w:tbl>
    <w:p w:rsidR="00B31633" w:rsidRPr="009E0AF9" w:rsidRDefault="00B31633" w:rsidP="00950555">
      <w:pPr>
        <w:framePr w:w="9228" w:hSpace="181" w:wrap="around" w:vAnchor="text" w:hAnchor="margin" w:xAlign="center" w:y="-3"/>
        <w:spacing w:after="0"/>
        <w:ind w:left="171" w:hanging="171"/>
        <w:jc w:val="both"/>
        <w:rPr>
          <w:b/>
          <w:i/>
          <w:sz w:val="16"/>
          <w:szCs w:val="16"/>
        </w:rPr>
      </w:pPr>
    </w:p>
    <w:p w:rsidR="00933C14" w:rsidRPr="009E0AF9" w:rsidRDefault="001E272B" w:rsidP="00950555">
      <w:pPr>
        <w:framePr w:w="9228" w:hSpace="181" w:wrap="around" w:vAnchor="text" w:hAnchor="margin" w:xAlign="center" w:y="-3"/>
        <w:spacing w:after="0"/>
        <w:ind w:left="171" w:hanging="171"/>
        <w:jc w:val="both"/>
        <w:rPr>
          <w:i/>
          <w:sz w:val="16"/>
          <w:szCs w:val="16"/>
        </w:rPr>
      </w:pPr>
      <w:r w:rsidRPr="009E0AF9">
        <w:rPr>
          <w:b/>
          <w:i/>
          <w:sz w:val="16"/>
          <w:szCs w:val="16"/>
        </w:rPr>
        <w:t>A</w:t>
      </w:r>
      <w:r w:rsidR="00933C14" w:rsidRPr="009E0AF9">
        <w:rPr>
          <w:b/>
          <w:i/>
          <w:sz w:val="16"/>
          <w:szCs w:val="16"/>
        </w:rPr>
        <w:t xml:space="preserve">ggregate </w:t>
      </w:r>
      <w:r w:rsidRPr="009E0AF9">
        <w:rPr>
          <w:b/>
          <w:i/>
          <w:sz w:val="16"/>
          <w:szCs w:val="16"/>
        </w:rPr>
        <w:t>s</w:t>
      </w:r>
      <w:r w:rsidR="00933C14" w:rsidRPr="009E0AF9">
        <w:rPr>
          <w:b/>
          <w:i/>
          <w:sz w:val="16"/>
          <w:szCs w:val="16"/>
        </w:rPr>
        <w:t>entence</w:t>
      </w:r>
      <w:r w:rsidRPr="009E0AF9">
        <w:rPr>
          <w:i/>
          <w:sz w:val="16"/>
          <w:szCs w:val="16"/>
        </w:rPr>
        <w:t xml:space="preserve"> –</w:t>
      </w:r>
      <w:r w:rsidR="00933C14" w:rsidRPr="009E0AF9">
        <w:rPr>
          <w:i/>
          <w:sz w:val="16"/>
          <w:szCs w:val="16"/>
        </w:rPr>
        <w:t xml:space="preserve"> </w:t>
      </w:r>
      <w:r w:rsidR="00776344" w:rsidRPr="009E0AF9">
        <w:rPr>
          <w:i/>
          <w:sz w:val="16"/>
          <w:szCs w:val="16"/>
        </w:rPr>
        <w:t>The longest period that the offender may be detained under sentence in the current episode</w:t>
      </w:r>
      <w:r w:rsidR="00933C14" w:rsidRPr="009E0AF9">
        <w:rPr>
          <w:i/>
          <w:sz w:val="16"/>
          <w:szCs w:val="16"/>
        </w:rPr>
        <w:t>.</w:t>
      </w:r>
    </w:p>
    <w:p w:rsidR="00933C14" w:rsidRPr="009E0AF9" w:rsidRDefault="00B77105" w:rsidP="00950555">
      <w:pPr>
        <w:framePr w:w="9228" w:hSpace="181" w:wrap="around" w:vAnchor="text" w:hAnchor="margin" w:xAlign="center" w:y="-3"/>
        <w:spacing w:after="0"/>
        <w:jc w:val="both"/>
        <w:rPr>
          <w:i/>
          <w:sz w:val="16"/>
          <w:szCs w:val="16"/>
        </w:rPr>
      </w:pPr>
      <w:r w:rsidRPr="009E0AF9">
        <w:rPr>
          <w:b/>
          <w:i/>
          <w:sz w:val="16"/>
          <w:szCs w:val="16"/>
        </w:rPr>
        <w:t>Other</w:t>
      </w:r>
      <w:r w:rsidRPr="009E0AF9">
        <w:rPr>
          <w:i/>
          <w:sz w:val="16"/>
          <w:szCs w:val="16"/>
        </w:rPr>
        <w:t xml:space="preserve"> – Includes prisoners detained at the Administrator's pleasure or indefinite sentences subject to Judicial Review.</w:t>
      </w:r>
    </w:p>
    <w:p w:rsidR="00010717" w:rsidRPr="009E0AF9" w:rsidRDefault="00B77105" w:rsidP="00950555">
      <w:pPr>
        <w:framePr w:w="9228" w:hSpace="181" w:wrap="around" w:vAnchor="text" w:hAnchor="margin" w:xAlign="center" w:y="-3"/>
        <w:spacing w:after="0"/>
        <w:jc w:val="both"/>
        <w:rPr>
          <w:i/>
          <w:sz w:val="16"/>
          <w:szCs w:val="16"/>
        </w:rPr>
      </w:pPr>
      <w:r w:rsidRPr="009E0AF9">
        <w:rPr>
          <w:b/>
          <w:i/>
          <w:sz w:val="16"/>
          <w:szCs w:val="16"/>
        </w:rPr>
        <w:t>Days (Mean, Median)</w:t>
      </w:r>
      <w:r w:rsidRPr="009E0AF9">
        <w:rPr>
          <w:i/>
          <w:sz w:val="16"/>
          <w:szCs w:val="16"/>
        </w:rPr>
        <w:t xml:space="preserve"> – Does not include indeterminate sentences (Life, Administrator's Pleasure and indefinite sentence).</w:t>
      </w:r>
    </w:p>
    <w:p w:rsidR="00D5388D" w:rsidRPr="009E0AF9" w:rsidRDefault="00D5388D" w:rsidP="00950555">
      <w:pPr>
        <w:framePr w:w="9228" w:hSpace="181" w:wrap="around" w:vAnchor="text" w:hAnchor="margin" w:xAlign="center" w:y="-3"/>
        <w:spacing w:after="0"/>
        <w:jc w:val="both"/>
        <w:rPr>
          <w:i/>
          <w:sz w:val="16"/>
          <w:szCs w:val="16"/>
        </w:rPr>
      </w:pPr>
    </w:p>
    <w:p w:rsidR="00406E91" w:rsidRPr="009E0AF9" w:rsidRDefault="00311F3B" w:rsidP="00406E91">
      <w:pPr>
        <w:numPr>
          <w:ilvl w:val="0"/>
          <w:numId w:val="9"/>
        </w:numPr>
        <w:jc w:val="both"/>
      </w:pPr>
      <w:r w:rsidRPr="009E0AF9">
        <w:t>There was an increa</w:t>
      </w:r>
      <w:r w:rsidR="003E61D3" w:rsidRPr="009E0AF9">
        <w:t>se of 3</w:t>
      </w:r>
      <w:r w:rsidRPr="009E0AF9">
        <w:t>%</w:t>
      </w:r>
      <w:r w:rsidR="00406E91" w:rsidRPr="009E0AF9">
        <w:t xml:space="preserve"> in the number of sentenced prisoners held on 30 June </w:t>
      </w:r>
      <w:r w:rsidR="008802BC" w:rsidRPr="009E0AF9">
        <w:t>201</w:t>
      </w:r>
      <w:r w:rsidR="003E61D3" w:rsidRPr="009E0AF9">
        <w:t xml:space="preserve">5 </w:t>
      </w:r>
      <w:r w:rsidR="00406E91" w:rsidRPr="009E0AF9">
        <w:t xml:space="preserve">compared with 30 June </w:t>
      </w:r>
      <w:r w:rsidR="008802BC" w:rsidRPr="009E0AF9">
        <w:t>201</w:t>
      </w:r>
      <w:r w:rsidR="003E61D3" w:rsidRPr="009E0AF9">
        <w:t>4</w:t>
      </w:r>
      <w:r w:rsidR="00406E91" w:rsidRPr="009E0AF9">
        <w:t>.</w:t>
      </w:r>
    </w:p>
    <w:p w:rsidR="00406E91" w:rsidRPr="009E0AF9" w:rsidRDefault="00A8436E" w:rsidP="00406E91">
      <w:pPr>
        <w:numPr>
          <w:ilvl w:val="0"/>
          <w:numId w:val="9"/>
        </w:numPr>
        <w:jc w:val="both"/>
      </w:pPr>
      <w:r w:rsidRPr="009E0AF9">
        <w:t xml:space="preserve">On 30 June </w:t>
      </w:r>
      <w:r w:rsidR="008802BC" w:rsidRPr="009E0AF9">
        <w:t>20</w:t>
      </w:r>
      <w:r w:rsidR="003F5ED8" w:rsidRPr="009E0AF9">
        <w:t>1</w:t>
      </w:r>
      <w:r w:rsidR="003E61D3" w:rsidRPr="009E0AF9">
        <w:t>5</w:t>
      </w:r>
      <w:r w:rsidRPr="009E0AF9">
        <w:t xml:space="preserve">, </w:t>
      </w:r>
      <w:r w:rsidR="003F5ED8" w:rsidRPr="009E0AF9">
        <w:t>2</w:t>
      </w:r>
      <w:r w:rsidR="003E61D3" w:rsidRPr="009E0AF9">
        <w:t>4</w:t>
      </w:r>
      <w:r w:rsidR="00406E91" w:rsidRPr="009E0AF9">
        <w:t>% of the sentenced prisoners held in custody had an aggregate sentence of five years or longer (including life sentences).</w:t>
      </w:r>
    </w:p>
    <w:p w:rsidR="0088574A" w:rsidRPr="009E0AF9" w:rsidRDefault="00406E91" w:rsidP="00406E91">
      <w:pPr>
        <w:numPr>
          <w:ilvl w:val="0"/>
          <w:numId w:val="9"/>
        </w:numPr>
        <w:jc w:val="both"/>
      </w:pPr>
      <w:r w:rsidRPr="009E0AF9">
        <w:t xml:space="preserve">There was a </w:t>
      </w:r>
      <w:r w:rsidR="003E61D3" w:rsidRPr="009E0AF9">
        <w:t>20</w:t>
      </w:r>
      <w:r w:rsidRPr="009E0AF9">
        <w:t xml:space="preserve">% </w:t>
      </w:r>
      <w:r w:rsidR="00DB5FCC" w:rsidRPr="009E0AF9">
        <w:t>in</w:t>
      </w:r>
      <w:r w:rsidRPr="009E0AF9">
        <w:t xml:space="preserve">crease in the number of prisoners with aggregate sentences of </w:t>
      </w:r>
      <w:r w:rsidR="001E3269" w:rsidRPr="009E0AF9">
        <w:t>6 months</w:t>
      </w:r>
      <w:r w:rsidR="00374E07" w:rsidRPr="009E0AF9">
        <w:t xml:space="preserve"> </w:t>
      </w:r>
      <w:r w:rsidRPr="009E0AF9">
        <w:t xml:space="preserve">and less than </w:t>
      </w:r>
      <w:r w:rsidR="001E3269" w:rsidRPr="009E0AF9">
        <w:t>12</w:t>
      </w:r>
      <w:r w:rsidR="00374E07" w:rsidRPr="009E0AF9">
        <w:t xml:space="preserve"> months</w:t>
      </w:r>
      <w:r w:rsidRPr="009E0AF9">
        <w:t xml:space="preserve"> on 30 June </w:t>
      </w:r>
      <w:r w:rsidR="008802BC" w:rsidRPr="009E0AF9">
        <w:t>201</w:t>
      </w:r>
      <w:r w:rsidR="001E3269" w:rsidRPr="009E0AF9">
        <w:t>5</w:t>
      </w:r>
      <w:r w:rsidRPr="009E0AF9">
        <w:t xml:space="preserve">, compared with </w:t>
      </w:r>
      <w:r w:rsidR="00FC1FE0" w:rsidRPr="009E0AF9">
        <w:t>30 June 201</w:t>
      </w:r>
      <w:r w:rsidR="001E3269" w:rsidRPr="009E0AF9">
        <w:t>4</w:t>
      </w:r>
      <w:r w:rsidR="007E39B0" w:rsidRPr="009E0AF9">
        <w:t>.</w:t>
      </w:r>
    </w:p>
    <w:p w:rsidR="00C92D33" w:rsidRPr="009E0AF9" w:rsidRDefault="003F5ED8" w:rsidP="00C92D33">
      <w:pPr>
        <w:numPr>
          <w:ilvl w:val="0"/>
          <w:numId w:val="9"/>
        </w:numPr>
        <w:jc w:val="both"/>
      </w:pPr>
      <w:r w:rsidRPr="009E0AF9">
        <w:t>Prisoners with an aggregate sentence of 12 months or less comprised 3</w:t>
      </w:r>
      <w:r w:rsidR="001E3269" w:rsidRPr="009E0AF9">
        <w:t>9</w:t>
      </w:r>
      <w:r w:rsidRPr="009E0AF9">
        <w:t>% of total sentenced prisoners</w:t>
      </w:r>
      <w:r w:rsidR="00FC1FE0" w:rsidRPr="009E0AF9">
        <w:t>.</w:t>
      </w:r>
    </w:p>
    <w:p w:rsidR="003F5ED8" w:rsidRPr="009E0AF9" w:rsidRDefault="003F5ED8" w:rsidP="003F5ED8">
      <w:pPr>
        <w:numPr>
          <w:ilvl w:val="0"/>
          <w:numId w:val="9"/>
        </w:numPr>
        <w:jc w:val="both"/>
      </w:pPr>
      <w:r w:rsidRPr="009E0AF9">
        <w:t xml:space="preserve">The </w:t>
      </w:r>
      <w:r w:rsidR="001E3269" w:rsidRPr="009E0AF9">
        <w:t>average</w:t>
      </w:r>
      <w:r w:rsidRPr="009E0AF9">
        <w:t xml:space="preserve"> aggregate sentence of sentenced prisoners held </w:t>
      </w:r>
      <w:r w:rsidR="001E3269" w:rsidRPr="009E0AF9">
        <w:t xml:space="preserve">at the Barkly Work Camp </w:t>
      </w:r>
      <w:r w:rsidRPr="009E0AF9">
        <w:t xml:space="preserve">increased by </w:t>
      </w:r>
      <w:r w:rsidR="001E3269" w:rsidRPr="009E0AF9">
        <w:t>30</w:t>
      </w:r>
      <w:r w:rsidRPr="009E0AF9">
        <w:t>% from the same time last year.</w:t>
      </w:r>
    </w:p>
    <w:p w:rsidR="003F5ED8" w:rsidRDefault="003F5ED8" w:rsidP="003F5ED8">
      <w:pPr>
        <w:ind w:left="720"/>
        <w:jc w:val="both"/>
      </w:pPr>
    </w:p>
    <w:p w:rsidR="00165D21" w:rsidRDefault="00930FE4" w:rsidP="00912A06">
      <w:pPr>
        <w:framePr w:w="10204" w:h="9964" w:hRule="exact" w:hSpace="181" w:wrap="around" w:vAnchor="text" w:hAnchor="page" w:x="917" w:y="624"/>
        <w:tabs>
          <w:tab w:val="left" w:pos="5670"/>
          <w:tab w:val="left" w:pos="6663"/>
        </w:tabs>
        <w:spacing w:after="0"/>
        <w:jc w:val="both"/>
        <w:rPr>
          <w:b/>
          <w:i/>
          <w:sz w:val="16"/>
          <w:szCs w:val="16"/>
        </w:rPr>
      </w:pPr>
      <w:r w:rsidRPr="00930FE4">
        <w:rPr>
          <w:noProof/>
        </w:rPr>
        <w:lastRenderedPageBreak/>
        <w:drawing>
          <wp:inline distT="0" distB="0" distL="0" distR="0" wp14:anchorId="221C084E" wp14:editId="2877581A">
            <wp:extent cx="6479540" cy="5960342"/>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79540" cy="5960342"/>
                    </a:xfrm>
                    <a:prstGeom prst="rect">
                      <a:avLst/>
                    </a:prstGeom>
                    <a:noFill/>
                    <a:ln>
                      <a:noFill/>
                    </a:ln>
                  </pic:spPr>
                </pic:pic>
              </a:graphicData>
            </a:graphic>
          </wp:inline>
        </w:drawing>
      </w:r>
    </w:p>
    <w:p w:rsidR="00165D21" w:rsidRPr="008351C6" w:rsidRDefault="00165D21" w:rsidP="00912A06">
      <w:pPr>
        <w:framePr w:w="10204" w:h="9964" w:hRule="exact" w:hSpace="181" w:wrap="around" w:vAnchor="text" w:hAnchor="page" w:x="917" w:y="624"/>
        <w:tabs>
          <w:tab w:val="left" w:pos="5670"/>
          <w:tab w:val="left" w:pos="6663"/>
        </w:tabs>
        <w:spacing w:after="0"/>
        <w:jc w:val="both"/>
        <w:rPr>
          <w:i/>
          <w:sz w:val="16"/>
          <w:szCs w:val="16"/>
        </w:rPr>
      </w:pPr>
      <w:r w:rsidRPr="008351C6">
        <w:rPr>
          <w:b/>
          <w:i/>
          <w:sz w:val="16"/>
          <w:szCs w:val="16"/>
        </w:rPr>
        <w:t>Last known address</w:t>
      </w:r>
      <w:r w:rsidRPr="008351C6">
        <w:rPr>
          <w:i/>
          <w:sz w:val="16"/>
          <w:szCs w:val="16"/>
        </w:rPr>
        <w:t xml:space="preserve"> – As recorded in </w:t>
      </w:r>
      <w:r w:rsidR="00E70D45">
        <w:rPr>
          <w:i/>
          <w:sz w:val="16"/>
          <w:szCs w:val="16"/>
        </w:rPr>
        <w:t>IOMS</w:t>
      </w:r>
      <w:r w:rsidR="00CA5284">
        <w:rPr>
          <w:i/>
          <w:sz w:val="16"/>
          <w:szCs w:val="16"/>
        </w:rPr>
        <w:t xml:space="preserve"> and aggregated into Police districts.</w:t>
      </w:r>
    </w:p>
    <w:p w:rsidR="00165D21" w:rsidRPr="008351C6" w:rsidRDefault="00165D21" w:rsidP="00912A06">
      <w:pPr>
        <w:framePr w:w="10204" w:h="9964" w:hRule="exact" w:hSpace="181" w:wrap="around" w:vAnchor="text" w:hAnchor="page" w:x="917" w:y="624"/>
        <w:tabs>
          <w:tab w:val="left" w:pos="5670"/>
          <w:tab w:val="left" w:pos="6663"/>
        </w:tabs>
        <w:spacing w:after="0"/>
        <w:jc w:val="both"/>
        <w:rPr>
          <w:i/>
          <w:sz w:val="16"/>
          <w:szCs w:val="16"/>
        </w:rPr>
      </w:pPr>
    </w:p>
    <w:p w:rsidR="00CA5284" w:rsidRPr="009E0AF9" w:rsidRDefault="005D371A" w:rsidP="0030455F">
      <w:pPr>
        <w:ind w:left="567" w:hanging="993"/>
        <w:jc w:val="both"/>
        <w:rPr>
          <w:b/>
        </w:rPr>
      </w:pPr>
      <w:bookmarkStart w:id="56" w:name="_Toc443642840"/>
      <w:r w:rsidRPr="009E0AF9">
        <w:rPr>
          <w:b/>
        </w:rPr>
        <w:t xml:space="preserve">Table </w:t>
      </w:r>
      <w:r w:rsidRPr="009E0AF9">
        <w:rPr>
          <w:b/>
        </w:rPr>
        <w:fldChar w:fldCharType="begin"/>
      </w:r>
      <w:r w:rsidRPr="009E0AF9">
        <w:rPr>
          <w:b/>
        </w:rPr>
        <w:instrText xml:space="preserve"> SEQ Table \* ARABIC </w:instrText>
      </w:r>
      <w:r w:rsidRPr="009E0AF9">
        <w:rPr>
          <w:b/>
        </w:rPr>
        <w:fldChar w:fldCharType="separate"/>
      </w:r>
      <w:r w:rsidR="00F511D6">
        <w:rPr>
          <w:b/>
          <w:noProof/>
        </w:rPr>
        <w:t>10</w:t>
      </w:r>
      <w:r w:rsidRPr="009E0AF9">
        <w:rPr>
          <w:b/>
        </w:rPr>
        <w:fldChar w:fldCharType="end"/>
      </w:r>
      <w:r w:rsidRPr="009E0AF9">
        <w:rPr>
          <w:b/>
        </w:rPr>
        <w:t xml:space="preserve">  Census of prisoners </w:t>
      </w:r>
      <w:r w:rsidR="00E00314" w:rsidRPr="009E0AF9">
        <w:rPr>
          <w:b/>
        </w:rPr>
        <w:t>by</w:t>
      </w:r>
      <w:r w:rsidRPr="009E0AF9">
        <w:rPr>
          <w:b/>
        </w:rPr>
        <w:t xml:space="preserve"> </w:t>
      </w:r>
      <w:r w:rsidR="00DD3B10" w:rsidRPr="009E0AF9">
        <w:rPr>
          <w:b/>
        </w:rPr>
        <w:t>correctional institution</w:t>
      </w:r>
      <w:r w:rsidR="00E00314" w:rsidRPr="009E0AF9">
        <w:rPr>
          <w:b/>
        </w:rPr>
        <w:t xml:space="preserve">, </w:t>
      </w:r>
      <w:r w:rsidRPr="009E0AF9">
        <w:rPr>
          <w:b/>
        </w:rPr>
        <w:t>last known address and Indigenous status.</w:t>
      </w:r>
      <w:bookmarkEnd w:id="56"/>
    </w:p>
    <w:p w:rsidR="00CA5284" w:rsidRPr="00912A06" w:rsidRDefault="00CA5284" w:rsidP="00CA5284">
      <w:pPr>
        <w:ind w:left="1140" w:firstLine="57"/>
        <w:jc w:val="both"/>
        <w:rPr>
          <w:b/>
          <w:color w:val="00B0F0"/>
        </w:rPr>
      </w:pPr>
    </w:p>
    <w:p w:rsidR="005D371A" w:rsidRPr="009E0AF9" w:rsidRDefault="00D12344" w:rsidP="00B11088">
      <w:pPr>
        <w:numPr>
          <w:ilvl w:val="0"/>
          <w:numId w:val="27"/>
        </w:numPr>
        <w:jc w:val="both"/>
      </w:pPr>
      <w:r w:rsidRPr="009E0AF9">
        <w:rPr>
          <w:snapToGrid w:val="0"/>
          <w:lang w:eastAsia="en-US"/>
        </w:rPr>
        <w:t xml:space="preserve">Alice Springs was the most common last known address for prisoners held in custody on </w:t>
      </w:r>
      <w:r w:rsidR="00F4267C" w:rsidRPr="009E0AF9">
        <w:rPr>
          <w:snapToGrid w:val="0"/>
          <w:lang w:eastAsia="en-US"/>
        </w:rPr>
        <w:br/>
      </w:r>
      <w:r w:rsidRPr="009E0AF9">
        <w:rPr>
          <w:snapToGrid w:val="0"/>
          <w:lang w:eastAsia="en-US"/>
        </w:rPr>
        <w:t xml:space="preserve">30 June </w:t>
      </w:r>
      <w:r w:rsidR="00AE3AD2" w:rsidRPr="009E0AF9">
        <w:rPr>
          <w:snapToGrid w:val="0"/>
          <w:lang w:eastAsia="en-US"/>
        </w:rPr>
        <w:t>20</w:t>
      </w:r>
      <w:r w:rsidR="00912A06" w:rsidRPr="009E0AF9">
        <w:rPr>
          <w:snapToGrid w:val="0"/>
          <w:lang w:eastAsia="en-US"/>
        </w:rPr>
        <w:t>15</w:t>
      </w:r>
      <w:r w:rsidR="00CB1A85" w:rsidRPr="009E0AF9">
        <w:rPr>
          <w:snapToGrid w:val="0"/>
          <w:lang w:eastAsia="en-US"/>
        </w:rPr>
        <w:t>,</w:t>
      </w:r>
      <w:r w:rsidR="00AE3AD2" w:rsidRPr="009E0AF9">
        <w:rPr>
          <w:snapToGrid w:val="0"/>
          <w:lang w:eastAsia="en-US"/>
        </w:rPr>
        <w:t xml:space="preserve"> representing</w:t>
      </w:r>
      <w:r w:rsidRPr="009E0AF9">
        <w:rPr>
          <w:snapToGrid w:val="0"/>
          <w:lang w:eastAsia="en-US"/>
        </w:rPr>
        <w:t xml:space="preserve"> </w:t>
      </w:r>
      <w:r w:rsidR="00F9519A" w:rsidRPr="009E0AF9">
        <w:rPr>
          <w:snapToGrid w:val="0"/>
          <w:lang w:eastAsia="en-US"/>
        </w:rPr>
        <w:t>1</w:t>
      </w:r>
      <w:r w:rsidR="00912A06" w:rsidRPr="009E0AF9">
        <w:rPr>
          <w:snapToGrid w:val="0"/>
          <w:lang w:eastAsia="en-US"/>
        </w:rPr>
        <w:t>8</w:t>
      </w:r>
      <w:r w:rsidRPr="009E0AF9">
        <w:rPr>
          <w:snapToGrid w:val="0"/>
          <w:lang w:eastAsia="en-US"/>
        </w:rPr>
        <w:t>% (2</w:t>
      </w:r>
      <w:r w:rsidR="00374E07" w:rsidRPr="009E0AF9">
        <w:rPr>
          <w:snapToGrid w:val="0"/>
          <w:lang w:eastAsia="en-US"/>
        </w:rPr>
        <w:t>8</w:t>
      </w:r>
      <w:r w:rsidR="00912A06" w:rsidRPr="009E0AF9">
        <w:rPr>
          <w:snapToGrid w:val="0"/>
          <w:lang w:eastAsia="en-US"/>
        </w:rPr>
        <w:t>5</w:t>
      </w:r>
      <w:r w:rsidRPr="009E0AF9">
        <w:rPr>
          <w:snapToGrid w:val="0"/>
          <w:lang w:eastAsia="en-US"/>
        </w:rPr>
        <w:t xml:space="preserve">) of prisoners in custody. </w:t>
      </w:r>
      <w:r w:rsidR="00F9519A" w:rsidRPr="009E0AF9">
        <w:rPr>
          <w:snapToGrid w:val="0"/>
          <w:lang w:eastAsia="en-US"/>
        </w:rPr>
        <w:t xml:space="preserve">This was followed by </w:t>
      </w:r>
      <w:r w:rsidR="00912A06" w:rsidRPr="009E0AF9">
        <w:rPr>
          <w:snapToGrid w:val="0"/>
          <w:lang w:eastAsia="en-US"/>
        </w:rPr>
        <w:t>Casuarina</w:t>
      </w:r>
      <w:r w:rsidR="00F9519A" w:rsidRPr="009E0AF9">
        <w:rPr>
          <w:snapToGrid w:val="0"/>
          <w:lang w:eastAsia="en-US"/>
        </w:rPr>
        <w:t xml:space="preserve"> </w:t>
      </w:r>
      <w:r w:rsidR="00912A06" w:rsidRPr="009E0AF9">
        <w:rPr>
          <w:snapToGrid w:val="0"/>
          <w:lang w:eastAsia="en-US"/>
        </w:rPr>
        <w:t xml:space="preserve">and </w:t>
      </w:r>
      <w:r w:rsidR="00F9519A" w:rsidRPr="009E0AF9">
        <w:rPr>
          <w:snapToGrid w:val="0"/>
          <w:lang w:eastAsia="en-US"/>
        </w:rPr>
        <w:t xml:space="preserve">Darwin </w:t>
      </w:r>
      <w:r w:rsidR="00B4319B" w:rsidRPr="009E0AF9">
        <w:rPr>
          <w:snapToGrid w:val="0"/>
          <w:lang w:eastAsia="en-US"/>
        </w:rPr>
        <w:t>each at 9</w:t>
      </w:r>
      <w:r w:rsidR="00F9519A" w:rsidRPr="009E0AF9">
        <w:rPr>
          <w:snapToGrid w:val="0"/>
          <w:lang w:eastAsia="en-US"/>
        </w:rPr>
        <w:t>% (1</w:t>
      </w:r>
      <w:r w:rsidR="00B4319B" w:rsidRPr="009E0AF9">
        <w:rPr>
          <w:snapToGrid w:val="0"/>
          <w:lang w:eastAsia="en-US"/>
        </w:rPr>
        <w:t>36</w:t>
      </w:r>
      <w:r w:rsidR="00F9519A" w:rsidRPr="009E0AF9">
        <w:rPr>
          <w:snapToGrid w:val="0"/>
          <w:lang w:eastAsia="en-US"/>
        </w:rPr>
        <w:t>).</w:t>
      </w:r>
    </w:p>
    <w:p w:rsidR="004045AD" w:rsidRPr="009E0AF9" w:rsidRDefault="004045AD" w:rsidP="00AE3AD2">
      <w:pPr>
        <w:pStyle w:val="Caption"/>
        <w:keepNext/>
        <w:framePr w:hSpace="181" w:wrap="around" w:vAnchor="text" w:hAnchor="margin" w:xAlign="center" w:y="1"/>
      </w:pPr>
      <w:bookmarkStart w:id="57" w:name="_Toc443642841"/>
      <w:r w:rsidRPr="008351C6">
        <w:lastRenderedPageBreak/>
        <w:t xml:space="preserve">Table </w:t>
      </w:r>
      <w:r w:rsidR="00EB5EEC">
        <w:fldChar w:fldCharType="begin"/>
      </w:r>
      <w:r w:rsidR="00EB5EEC">
        <w:instrText xml:space="preserve"> SEQ Table \* ARABIC </w:instrText>
      </w:r>
      <w:r w:rsidR="00EB5EEC">
        <w:fldChar w:fldCharType="separate"/>
      </w:r>
      <w:r w:rsidR="00F511D6">
        <w:rPr>
          <w:noProof/>
        </w:rPr>
        <w:t>11</w:t>
      </w:r>
      <w:r w:rsidR="00EB5EEC">
        <w:rPr>
          <w:noProof/>
        </w:rPr>
        <w:fldChar w:fldCharType="end"/>
      </w:r>
      <w:r w:rsidRPr="009E0AF9">
        <w:t xml:space="preserve">  Census of prisoners </w:t>
      </w:r>
      <w:r w:rsidR="00E00314" w:rsidRPr="009E0AF9">
        <w:t>by</w:t>
      </w:r>
      <w:r w:rsidRPr="009E0AF9">
        <w:t xml:space="preserve"> </w:t>
      </w:r>
      <w:r w:rsidR="0098693A" w:rsidRPr="009E0AF9">
        <w:t>offence</w:t>
      </w:r>
      <w:r w:rsidRPr="009E0AF9">
        <w:t xml:space="preserve"> and sentence status.</w:t>
      </w:r>
      <w:bookmarkEnd w:id="57"/>
    </w:p>
    <w:tbl>
      <w:tblPr>
        <w:tblW w:w="8227" w:type="dxa"/>
        <w:tblInd w:w="103" w:type="dxa"/>
        <w:tblLook w:val="04A0" w:firstRow="1" w:lastRow="0" w:firstColumn="1" w:lastColumn="0" w:noHBand="0" w:noVBand="1"/>
      </w:tblPr>
      <w:tblGrid>
        <w:gridCol w:w="431"/>
        <w:gridCol w:w="425"/>
        <w:gridCol w:w="850"/>
        <w:gridCol w:w="2268"/>
        <w:gridCol w:w="762"/>
        <w:gridCol w:w="528"/>
        <w:gridCol w:w="255"/>
        <w:gridCol w:w="548"/>
        <w:gridCol w:w="548"/>
        <w:gridCol w:w="255"/>
        <w:gridCol w:w="648"/>
        <w:gridCol w:w="709"/>
      </w:tblGrid>
      <w:tr w:rsidR="000E78C2" w:rsidRPr="009E0AF9" w:rsidTr="000E78C2">
        <w:trPr>
          <w:trHeight w:val="180"/>
        </w:trPr>
        <w:tc>
          <w:tcPr>
            <w:tcW w:w="3974" w:type="dxa"/>
            <w:gridSpan w:val="4"/>
            <w:vMerge w:val="restart"/>
            <w:tcBorders>
              <w:top w:val="single" w:sz="4" w:space="0" w:color="auto"/>
              <w:left w:val="single" w:sz="4" w:space="0" w:color="auto"/>
              <w:bottom w:val="single" w:sz="4" w:space="0" w:color="000000"/>
              <w:right w:val="nil"/>
            </w:tcBorders>
            <w:shd w:val="clear" w:color="auto" w:fill="auto"/>
            <w:noWrap/>
            <w:vAlign w:val="center"/>
            <w:hideMark/>
          </w:tcPr>
          <w:p w:rsidR="00912A06" w:rsidRPr="009E0AF9" w:rsidRDefault="00912A06" w:rsidP="00912A06">
            <w:pPr>
              <w:framePr w:hSpace="181" w:wrap="around" w:vAnchor="text" w:hAnchor="margin" w:xAlign="center" w:y="1"/>
              <w:spacing w:after="0"/>
              <w:rPr>
                <w:rFonts w:cs="Arial"/>
                <w:b/>
                <w:bCs/>
                <w:sz w:val="14"/>
                <w:szCs w:val="14"/>
              </w:rPr>
            </w:pPr>
            <w:r w:rsidRPr="009E0AF9">
              <w:rPr>
                <w:rFonts w:cs="Arial"/>
                <w:b/>
                <w:bCs/>
                <w:sz w:val="14"/>
                <w:szCs w:val="14"/>
              </w:rPr>
              <w:t>Most Serious Offence</w:t>
            </w:r>
          </w:p>
        </w:tc>
        <w:tc>
          <w:tcPr>
            <w:tcW w:w="1290" w:type="dxa"/>
            <w:gridSpan w:val="2"/>
            <w:tcBorders>
              <w:top w:val="single" w:sz="4" w:space="0" w:color="auto"/>
              <w:left w:val="nil"/>
              <w:bottom w:val="single" w:sz="4" w:space="0" w:color="auto"/>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center"/>
              <w:rPr>
                <w:rFonts w:cs="Arial"/>
                <w:b/>
                <w:bCs/>
                <w:sz w:val="14"/>
                <w:szCs w:val="14"/>
              </w:rPr>
            </w:pPr>
            <w:r w:rsidRPr="009E0AF9">
              <w:rPr>
                <w:rFonts w:cs="Arial"/>
                <w:b/>
                <w:bCs/>
                <w:sz w:val="14"/>
                <w:szCs w:val="14"/>
              </w:rPr>
              <w:t>Sentenced</w:t>
            </w:r>
          </w:p>
        </w:tc>
        <w:tc>
          <w:tcPr>
            <w:tcW w:w="255" w:type="dxa"/>
            <w:tcBorders>
              <w:top w:val="single" w:sz="4" w:space="0" w:color="auto"/>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center"/>
              <w:rPr>
                <w:rFonts w:cs="Arial"/>
                <w:b/>
                <w:bCs/>
                <w:sz w:val="14"/>
                <w:szCs w:val="14"/>
              </w:rPr>
            </w:pPr>
            <w:r w:rsidRPr="009E0AF9">
              <w:rPr>
                <w:rFonts w:cs="Arial"/>
                <w:b/>
                <w:bCs/>
                <w:sz w:val="14"/>
                <w:szCs w:val="14"/>
              </w:rPr>
              <w:t> </w:t>
            </w:r>
          </w:p>
        </w:tc>
        <w:tc>
          <w:tcPr>
            <w:tcW w:w="1096" w:type="dxa"/>
            <w:gridSpan w:val="2"/>
            <w:tcBorders>
              <w:top w:val="single" w:sz="4" w:space="0" w:color="auto"/>
              <w:left w:val="nil"/>
              <w:bottom w:val="single" w:sz="4" w:space="0" w:color="auto"/>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center"/>
              <w:rPr>
                <w:rFonts w:cs="Arial"/>
                <w:b/>
                <w:bCs/>
                <w:sz w:val="14"/>
                <w:szCs w:val="14"/>
              </w:rPr>
            </w:pPr>
            <w:r w:rsidRPr="009E0AF9">
              <w:rPr>
                <w:rFonts w:cs="Arial"/>
                <w:b/>
                <w:bCs/>
                <w:sz w:val="14"/>
                <w:szCs w:val="14"/>
              </w:rPr>
              <w:t>Unsentenced</w:t>
            </w:r>
          </w:p>
        </w:tc>
        <w:tc>
          <w:tcPr>
            <w:tcW w:w="255" w:type="dxa"/>
            <w:tcBorders>
              <w:top w:val="single" w:sz="4" w:space="0" w:color="auto"/>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center"/>
              <w:rPr>
                <w:rFonts w:cs="Arial"/>
                <w:b/>
                <w:bCs/>
                <w:sz w:val="14"/>
                <w:szCs w:val="14"/>
              </w:rPr>
            </w:pPr>
            <w:r w:rsidRPr="009E0AF9">
              <w:rPr>
                <w:rFonts w:cs="Arial"/>
                <w:b/>
                <w:bCs/>
                <w:sz w:val="14"/>
                <w:szCs w:val="14"/>
              </w:rPr>
              <w:t> </w:t>
            </w:r>
          </w:p>
        </w:tc>
        <w:tc>
          <w:tcPr>
            <w:tcW w:w="1357" w:type="dxa"/>
            <w:gridSpan w:val="2"/>
            <w:tcBorders>
              <w:top w:val="single" w:sz="4" w:space="0" w:color="auto"/>
              <w:left w:val="nil"/>
              <w:bottom w:val="single" w:sz="4" w:space="0" w:color="auto"/>
              <w:right w:val="single" w:sz="4" w:space="0" w:color="auto"/>
            </w:tcBorders>
            <w:shd w:val="clear" w:color="auto" w:fill="auto"/>
            <w:noWrap/>
            <w:vAlign w:val="bottom"/>
            <w:hideMark/>
          </w:tcPr>
          <w:p w:rsidR="00912A06" w:rsidRPr="009E0AF9" w:rsidRDefault="00912A06" w:rsidP="00912A06">
            <w:pPr>
              <w:framePr w:hSpace="181" w:wrap="around" w:vAnchor="text" w:hAnchor="margin" w:xAlign="center" w:y="1"/>
              <w:spacing w:after="0"/>
              <w:jc w:val="center"/>
              <w:rPr>
                <w:rFonts w:cs="Arial"/>
                <w:b/>
                <w:bCs/>
                <w:sz w:val="14"/>
                <w:szCs w:val="14"/>
              </w:rPr>
            </w:pPr>
            <w:r w:rsidRPr="009E0AF9">
              <w:rPr>
                <w:rFonts w:cs="Arial"/>
                <w:b/>
                <w:bCs/>
                <w:sz w:val="14"/>
                <w:szCs w:val="14"/>
              </w:rPr>
              <w:t>Total</w:t>
            </w:r>
          </w:p>
        </w:tc>
      </w:tr>
      <w:tr w:rsidR="000E78C2" w:rsidRPr="009E0AF9" w:rsidTr="000E78C2">
        <w:trPr>
          <w:trHeight w:val="180"/>
        </w:trPr>
        <w:tc>
          <w:tcPr>
            <w:tcW w:w="3974" w:type="dxa"/>
            <w:gridSpan w:val="4"/>
            <w:vMerge/>
            <w:tcBorders>
              <w:top w:val="single" w:sz="4" w:space="0" w:color="auto"/>
              <w:left w:val="single" w:sz="4" w:space="0" w:color="auto"/>
              <w:bottom w:val="single" w:sz="4" w:space="0" w:color="000000"/>
              <w:right w:val="nil"/>
            </w:tcBorders>
            <w:vAlign w:val="center"/>
            <w:hideMark/>
          </w:tcPr>
          <w:p w:rsidR="00912A06" w:rsidRPr="009E0AF9" w:rsidRDefault="00912A06" w:rsidP="00912A06">
            <w:pPr>
              <w:framePr w:hSpace="181" w:wrap="around" w:vAnchor="text" w:hAnchor="margin" w:xAlign="center" w:y="1"/>
              <w:spacing w:after="0"/>
              <w:rPr>
                <w:rFonts w:cs="Arial"/>
                <w:b/>
                <w:bCs/>
                <w:sz w:val="14"/>
                <w:szCs w:val="14"/>
              </w:rPr>
            </w:pPr>
          </w:p>
        </w:tc>
        <w:tc>
          <w:tcPr>
            <w:tcW w:w="762" w:type="dxa"/>
            <w:tcBorders>
              <w:top w:val="nil"/>
              <w:left w:val="nil"/>
              <w:bottom w:val="single" w:sz="4" w:space="0" w:color="auto"/>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2015</w:t>
            </w:r>
          </w:p>
        </w:tc>
        <w:tc>
          <w:tcPr>
            <w:tcW w:w="528" w:type="dxa"/>
            <w:tcBorders>
              <w:top w:val="nil"/>
              <w:left w:val="nil"/>
              <w:bottom w:val="single" w:sz="4" w:space="0" w:color="auto"/>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2014</w:t>
            </w:r>
          </w:p>
        </w:tc>
        <w:tc>
          <w:tcPr>
            <w:tcW w:w="255" w:type="dxa"/>
            <w:tcBorders>
              <w:top w:val="nil"/>
              <w:left w:val="nil"/>
              <w:bottom w:val="single" w:sz="4" w:space="0" w:color="auto"/>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 </w:t>
            </w:r>
          </w:p>
        </w:tc>
        <w:tc>
          <w:tcPr>
            <w:tcW w:w="548" w:type="dxa"/>
            <w:tcBorders>
              <w:top w:val="nil"/>
              <w:left w:val="nil"/>
              <w:bottom w:val="single" w:sz="4" w:space="0" w:color="auto"/>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2015</w:t>
            </w:r>
          </w:p>
        </w:tc>
        <w:tc>
          <w:tcPr>
            <w:tcW w:w="548" w:type="dxa"/>
            <w:tcBorders>
              <w:top w:val="nil"/>
              <w:left w:val="nil"/>
              <w:bottom w:val="single" w:sz="4" w:space="0" w:color="auto"/>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2014</w:t>
            </w:r>
          </w:p>
        </w:tc>
        <w:tc>
          <w:tcPr>
            <w:tcW w:w="255" w:type="dxa"/>
            <w:tcBorders>
              <w:top w:val="nil"/>
              <w:left w:val="nil"/>
              <w:bottom w:val="single" w:sz="4" w:space="0" w:color="auto"/>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 </w:t>
            </w:r>
          </w:p>
        </w:tc>
        <w:tc>
          <w:tcPr>
            <w:tcW w:w="648" w:type="dxa"/>
            <w:tcBorders>
              <w:top w:val="nil"/>
              <w:left w:val="nil"/>
              <w:bottom w:val="single" w:sz="4" w:space="0" w:color="auto"/>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2015</w:t>
            </w:r>
          </w:p>
        </w:tc>
        <w:tc>
          <w:tcPr>
            <w:tcW w:w="709" w:type="dxa"/>
            <w:tcBorders>
              <w:top w:val="nil"/>
              <w:left w:val="nil"/>
              <w:bottom w:val="single" w:sz="4" w:space="0" w:color="auto"/>
              <w:right w:val="single" w:sz="4" w:space="0" w:color="auto"/>
            </w:tcBorders>
            <w:shd w:val="clear" w:color="auto" w:fill="auto"/>
            <w:noWrap/>
            <w:vAlign w:val="bottom"/>
            <w:hideMark/>
          </w:tcPr>
          <w:p w:rsidR="00912A06" w:rsidRPr="009E0AF9" w:rsidRDefault="00912A06" w:rsidP="00912A06">
            <w:pPr>
              <w:framePr w:hSpace="181" w:wrap="around" w:vAnchor="text" w:hAnchor="margin" w:xAlign="center" w:y="1"/>
              <w:spacing w:after="0"/>
              <w:jc w:val="center"/>
              <w:rPr>
                <w:rFonts w:cs="Arial"/>
                <w:b/>
                <w:bCs/>
                <w:sz w:val="14"/>
                <w:szCs w:val="14"/>
              </w:rPr>
            </w:pPr>
            <w:r w:rsidRPr="009E0AF9">
              <w:rPr>
                <w:rFonts w:cs="Arial"/>
                <w:b/>
                <w:bCs/>
                <w:sz w:val="14"/>
                <w:szCs w:val="14"/>
              </w:rPr>
              <w:t>2014</w:t>
            </w:r>
          </w:p>
        </w:tc>
      </w:tr>
      <w:tr w:rsidR="000E78C2" w:rsidRPr="009E0AF9" w:rsidTr="000E78C2">
        <w:trPr>
          <w:trHeight w:val="180"/>
        </w:trPr>
        <w:tc>
          <w:tcPr>
            <w:tcW w:w="3974" w:type="dxa"/>
            <w:gridSpan w:val="4"/>
            <w:tcBorders>
              <w:top w:val="single" w:sz="4" w:space="0" w:color="auto"/>
              <w:left w:val="single" w:sz="4" w:space="0" w:color="auto"/>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r w:rsidRPr="009E0AF9">
              <w:rPr>
                <w:rFonts w:cs="Arial"/>
                <w:sz w:val="14"/>
                <w:szCs w:val="14"/>
              </w:rPr>
              <w:t>Homicide and related offences</w:t>
            </w:r>
          </w:p>
        </w:tc>
        <w:tc>
          <w:tcPr>
            <w:tcW w:w="762"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b/>
                <w:bCs/>
                <w:sz w:val="14"/>
                <w:szCs w:val="14"/>
              </w:rPr>
            </w:pPr>
            <w:r w:rsidRPr="009E0AF9">
              <w:rPr>
                <w:rFonts w:cs="Arial"/>
                <w:b/>
                <w:bCs/>
                <w:sz w:val="14"/>
                <w:szCs w:val="14"/>
              </w:rPr>
              <w:t> </w:t>
            </w:r>
          </w:p>
        </w:tc>
        <w:tc>
          <w:tcPr>
            <w:tcW w:w="52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r w:rsidRPr="009E0AF9">
              <w:rPr>
                <w:rFonts w:cs="Arial"/>
                <w:sz w:val="14"/>
                <w:szCs w:val="14"/>
              </w:rPr>
              <w:t> </w:t>
            </w: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r w:rsidRPr="009E0AF9">
              <w:rPr>
                <w:rFonts w:cs="Arial"/>
                <w:sz w:val="14"/>
                <w:szCs w:val="14"/>
              </w:rPr>
              <w:t> </w:t>
            </w: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b/>
                <w:bCs/>
                <w:sz w:val="14"/>
                <w:szCs w:val="14"/>
              </w:rPr>
            </w:pPr>
            <w:r w:rsidRPr="009E0AF9">
              <w:rPr>
                <w:rFonts w:cs="Arial"/>
                <w:b/>
                <w:bCs/>
                <w:sz w:val="14"/>
                <w:szCs w:val="14"/>
              </w:rPr>
              <w:t> </w:t>
            </w: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r w:rsidRPr="009E0AF9">
              <w:rPr>
                <w:rFonts w:cs="Arial"/>
                <w:sz w:val="14"/>
                <w:szCs w:val="14"/>
              </w:rPr>
              <w:t> </w:t>
            </w: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r w:rsidRPr="009E0AF9">
              <w:rPr>
                <w:rFonts w:cs="Arial"/>
                <w:sz w:val="14"/>
                <w:szCs w:val="14"/>
              </w:rPr>
              <w:t> </w:t>
            </w:r>
          </w:p>
        </w:tc>
        <w:tc>
          <w:tcPr>
            <w:tcW w:w="6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b/>
                <w:bCs/>
                <w:sz w:val="14"/>
                <w:szCs w:val="14"/>
              </w:rPr>
            </w:pPr>
            <w:r w:rsidRPr="009E0AF9">
              <w:rPr>
                <w:rFonts w:cs="Arial"/>
                <w:b/>
                <w:bCs/>
                <w:sz w:val="14"/>
                <w:szCs w:val="14"/>
              </w:rPr>
              <w:t> </w:t>
            </w:r>
          </w:p>
        </w:tc>
        <w:tc>
          <w:tcPr>
            <w:tcW w:w="709" w:type="dxa"/>
            <w:tcBorders>
              <w:top w:val="nil"/>
              <w:left w:val="nil"/>
              <w:bottom w:val="nil"/>
              <w:right w:val="single" w:sz="4" w:space="0" w:color="auto"/>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b/>
                <w:bCs/>
                <w:sz w:val="14"/>
                <w:szCs w:val="14"/>
              </w:rPr>
            </w:pPr>
            <w:r w:rsidRPr="009E0AF9">
              <w:rPr>
                <w:rFonts w:cs="Arial"/>
                <w:b/>
                <w:bCs/>
                <w:sz w:val="14"/>
                <w:szCs w:val="14"/>
              </w:rPr>
              <w:t> </w:t>
            </w:r>
          </w:p>
        </w:tc>
      </w:tr>
      <w:tr w:rsidR="000E78C2" w:rsidRPr="009E0AF9" w:rsidTr="000E78C2">
        <w:trPr>
          <w:trHeight w:val="210"/>
        </w:trPr>
        <w:tc>
          <w:tcPr>
            <w:tcW w:w="431" w:type="dxa"/>
            <w:tcBorders>
              <w:top w:val="nil"/>
              <w:left w:val="single" w:sz="4" w:space="0" w:color="auto"/>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ascii="MS Sans Serif" w:hAnsi="MS Sans Serif" w:cs="Arial"/>
                <w:b/>
                <w:bCs/>
                <w:sz w:val="14"/>
                <w:szCs w:val="14"/>
              </w:rPr>
            </w:pPr>
            <w:r w:rsidRPr="009E0AF9">
              <w:rPr>
                <w:rFonts w:ascii="MS Sans Serif" w:hAnsi="MS Sans Serif" w:cs="Arial"/>
                <w:b/>
                <w:bCs/>
                <w:sz w:val="14"/>
                <w:szCs w:val="14"/>
              </w:rPr>
              <w:t> </w:t>
            </w:r>
          </w:p>
        </w:tc>
        <w:tc>
          <w:tcPr>
            <w:tcW w:w="3543" w:type="dxa"/>
            <w:gridSpan w:val="3"/>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r w:rsidRPr="009E0AF9">
              <w:rPr>
                <w:rFonts w:cs="Arial"/>
                <w:sz w:val="14"/>
                <w:szCs w:val="14"/>
              </w:rPr>
              <w:t>Murder</w:t>
            </w:r>
          </w:p>
        </w:tc>
        <w:tc>
          <w:tcPr>
            <w:tcW w:w="762"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42</w:t>
            </w:r>
          </w:p>
        </w:tc>
        <w:tc>
          <w:tcPr>
            <w:tcW w:w="52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46</w:t>
            </w: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14</w:t>
            </w: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20</w:t>
            </w: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56</w:t>
            </w:r>
          </w:p>
        </w:tc>
        <w:tc>
          <w:tcPr>
            <w:tcW w:w="709" w:type="dxa"/>
            <w:tcBorders>
              <w:top w:val="nil"/>
              <w:left w:val="nil"/>
              <w:bottom w:val="nil"/>
              <w:right w:val="single" w:sz="4" w:space="0" w:color="auto"/>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66</w:t>
            </w:r>
          </w:p>
        </w:tc>
      </w:tr>
      <w:tr w:rsidR="000E78C2" w:rsidRPr="009E0AF9" w:rsidTr="000E78C2">
        <w:trPr>
          <w:trHeight w:val="165"/>
        </w:trPr>
        <w:tc>
          <w:tcPr>
            <w:tcW w:w="431" w:type="dxa"/>
            <w:tcBorders>
              <w:top w:val="nil"/>
              <w:left w:val="single" w:sz="4" w:space="0" w:color="auto"/>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r w:rsidRPr="009E0AF9">
              <w:rPr>
                <w:rFonts w:cs="Arial"/>
                <w:sz w:val="14"/>
                <w:szCs w:val="14"/>
              </w:rPr>
              <w:t> </w:t>
            </w:r>
          </w:p>
        </w:tc>
        <w:tc>
          <w:tcPr>
            <w:tcW w:w="3543" w:type="dxa"/>
            <w:gridSpan w:val="3"/>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r w:rsidRPr="009E0AF9">
              <w:rPr>
                <w:rFonts w:cs="Arial"/>
                <w:sz w:val="14"/>
                <w:szCs w:val="14"/>
              </w:rPr>
              <w:t>Attempted Murder</w:t>
            </w:r>
          </w:p>
        </w:tc>
        <w:tc>
          <w:tcPr>
            <w:tcW w:w="762"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3</w:t>
            </w:r>
          </w:p>
        </w:tc>
        <w:tc>
          <w:tcPr>
            <w:tcW w:w="52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0</w:t>
            </w: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3</w:t>
            </w: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3</w:t>
            </w: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6</w:t>
            </w:r>
          </w:p>
        </w:tc>
        <w:tc>
          <w:tcPr>
            <w:tcW w:w="709" w:type="dxa"/>
            <w:tcBorders>
              <w:top w:val="nil"/>
              <w:left w:val="nil"/>
              <w:bottom w:val="nil"/>
              <w:right w:val="single" w:sz="4" w:space="0" w:color="auto"/>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3</w:t>
            </w:r>
          </w:p>
        </w:tc>
      </w:tr>
      <w:tr w:rsidR="000E78C2" w:rsidRPr="009E0AF9" w:rsidTr="000E78C2">
        <w:trPr>
          <w:trHeight w:val="165"/>
        </w:trPr>
        <w:tc>
          <w:tcPr>
            <w:tcW w:w="431" w:type="dxa"/>
            <w:tcBorders>
              <w:top w:val="nil"/>
              <w:left w:val="single" w:sz="4" w:space="0" w:color="auto"/>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r w:rsidRPr="009E0AF9">
              <w:rPr>
                <w:rFonts w:cs="Arial"/>
                <w:sz w:val="14"/>
                <w:szCs w:val="14"/>
              </w:rPr>
              <w:t> </w:t>
            </w:r>
          </w:p>
        </w:tc>
        <w:tc>
          <w:tcPr>
            <w:tcW w:w="3543" w:type="dxa"/>
            <w:gridSpan w:val="3"/>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r w:rsidRPr="009E0AF9">
              <w:rPr>
                <w:rFonts w:cs="Arial"/>
                <w:sz w:val="14"/>
                <w:szCs w:val="14"/>
              </w:rPr>
              <w:t>Manslaughter and driving causing death</w:t>
            </w:r>
          </w:p>
        </w:tc>
        <w:tc>
          <w:tcPr>
            <w:tcW w:w="762"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48</w:t>
            </w:r>
          </w:p>
        </w:tc>
        <w:tc>
          <w:tcPr>
            <w:tcW w:w="52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46</w:t>
            </w: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1</w:t>
            </w: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1</w:t>
            </w: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49</w:t>
            </w:r>
          </w:p>
        </w:tc>
        <w:tc>
          <w:tcPr>
            <w:tcW w:w="709" w:type="dxa"/>
            <w:tcBorders>
              <w:top w:val="nil"/>
              <w:left w:val="nil"/>
              <w:bottom w:val="nil"/>
              <w:right w:val="single" w:sz="4" w:space="0" w:color="auto"/>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47</w:t>
            </w:r>
          </w:p>
        </w:tc>
      </w:tr>
      <w:tr w:rsidR="000E78C2" w:rsidRPr="009E0AF9" w:rsidTr="000E78C2">
        <w:trPr>
          <w:trHeight w:val="270"/>
        </w:trPr>
        <w:tc>
          <w:tcPr>
            <w:tcW w:w="3974" w:type="dxa"/>
            <w:gridSpan w:val="4"/>
            <w:tcBorders>
              <w:top w:val="nil"/>
              <w:left w:val="single" w:sz="4" w:space="0" w:color="auto"/>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r w:rsidRPr="009E0AF9">
              <w:rPr>
                <w:rFonts w:cs="Arial"/>
                <w:sz w:val="14"/>
                <w:szCs w:val="14"/>
              </w:rPr>
              <w:t>Acts intended to cause injury</w:t>
            </w:r>
          </w:p>
        </w:tc>
        <w:tc>
          <w:tcPr>
            <w:tcW w:w="762"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475</w:t>
            </w:r>
          </w:p>
        </w:tc>
        <w:tc>
          <w:tcPr>
            <w:tcW w:w="52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531</w:t>
            </w: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287</w:t>
            </w: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248</w:t>
            </w: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762</w:t>
            </w:r>
          </w:p>
        </w:tc>
        <w:tc>
          <w:tcPr>
            <w:tcW w:w="709" w:type="dxa"/>
            <w:tcBorders>
              <w:top w:val="nil"/>
              <w:left w:val="nil"/>
              <w:bottom w:val="nil"/>
              <w:right w:val="single" w:sz="4" w:space="0" w:color="auto"/>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779</w:t>
            </w:r>
          </w:p>
        </w:tc>
      </w:tr>
      <w:tr w:rsidR="000E78C2" w:rsidRPr="009E0AF9" w:rsidTr="000E78C2">
        <w:trPr>
          <w:trHeight w:val="285"/>
        </w:trPr>
        <w:tc>
          <w:tcPr>
            <w:tcW w:w="3974" w:type="dxa"/>
            <w:gridSpan w:val="4"/>
            <w:tcBorders>
              <w:top w:val="nil"/>
              <w:left w:val="single" w:sz="4" w:space="0" w:color="auto"/>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r w:rsidRPr="009E0AF9">
              <w:rPr>
                <w:rFonts w:cs="Arial"/>
                <w:sz w:val="14"/>
                <w:szCs w:val="14"/>
              </w:rPr>
              <w:t>Sexual assault and related offences</w:t>
            </w:r>
          </w:p>
        </w:tc>
        <w:tc>
          <w:tcPr>
            <w:tcW w:w="762"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123</w:t>
            </w:r>
          </w:p>
        </w:tc>
        <w:tc>
          <w:tcPr>
            <w:tcW w:w="52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125</w:t>
            </w: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48</w:t>
            </w: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51</w:t>
            </w: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171</w:t>
            </w:r>
          </w:p>
        </w:tc>
        <w:tc>
          <w:tcPr>
            <w:tcW w:w="709" w:type="dxa"/>
            <w:tcBorders>
              <w:top w:val="nil"/>
              <w:left w:val="nil"/>
              <w:bottom w:val="nil"/>
              <w:right w:val="single" w:sz="4" w:space="0" w:color="auto"/>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176</w:t>
            </w:r>
          </w:p>
        </w:tc>
      </w:tr>
      <w:tr w:rsidR="000E78C2" w:rsidRPr="009E0AF9" w:rsidTr="000E78C2">
        <w:trPr>
          <w:trHeight w:val="270"/>
        </w:trPr>
        <w:tc>
          <w:tcPr>
            <w:tcW w:w="3974" w:type="dxa"/>
            <w:gridSpan w:val="4"/>
            <w:tcBorders>
              <w:top w:val="nil"/>
              <w:left w:val="single" w:sz="4" w:space="0" w:color="auto"/>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r w:rsidRPr="009E0AF9">
              <w:rPr>
                <w:rFonts w:cs="Arial"/>
                <w:sz w:val="14"/>
                <w:szCs w:val="14"/>
              </w:rPr>
              <w:t>Dangerous or negligent acts endangering persons</w:t>
            </w:r>
          </w:p>
        </w:tc>
        <w:tc>
          <w:tcPr>
            <w:tcW w:w="762"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b/>
                <w:bCs/>
                <w:sz w:val="14"/>
                <w:szCs w:val="14"/>
              </w:rPr>
            </w:pPr>
          </w:p>
        </w:tc>
        <w:tc>
          <w:tcPr>
            <w:tcW w:w="52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b/>
                <w:bCs/>
                <w:sz w:val="14"/>
                <w:szCs w:val="14"/>
              </w:rPr>
            </w:pP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b/>
                <w:bCs/>
                <w:sz w:val="14"/>
                <w:szCs w:val="14"/>
              </w:rPr>
            </w:pPr>
          </w:p>
        </w:tc>
        <w:tc>
          <w:tcPr>
            <w:tcW w:w="709" w:type="dxa"/>
            <w:tcBorders>
              <w:top w:val="nil"/>
              <w:left w:val="nil"/>
              <w:bottom w:val="nil"/>
              <w:right w:val="single" w:sz="4" w:space="0" w:color="auto"/>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r>
      <w:tr w:rsidR="000E78C2" w:rsidRPr="009E0AF9" w:rsidTr="000E78C2">
        <w:trPr>
          <w:trHeight w:val="195"/>
        </w:trPr>
        <w:tc>
          <w:tcPr>
            <w:tcW w:w="431" w:type="dxa"/>
            <w:tcBorders>
              <w:top w:val="nil"/>
              <w:left w:val="single" w:sz="4" w:space="0" w:color="auto"/>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r w:rsidRPr="009E0AF9">
              <w:rPr>
                <w:rFonts w:cs="Arial"/>
                <w:sz w:val="14"/>
                <w:szCs w:val="14"/>
              </w:rPr>
              <w:t> </w:t>
            </w:r>
          </w:p>
        </w:tc>
        <w:tc>
          <w:tcPr>
            <w:tcW w:w="3543" w:type="dxa"/>
            <w:gridSpan w:val="3"/>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r w:rsidRPr="009E0AF9">
              <w:rPr>
                <w:rFonts w:cs="Arial"/>
                <w:sz w:val="14"/>
                <w:szCs w:val="14"/>
              </w:rPr>
              <w:t>Driving under the influence of alcohol or drugs</w:t>
            </w:r>
          </w:p>
        </w:tc>
        <w:tc>
          <w:tcPr>
            <w:tcW w:w="762"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0</w:t>
            </w:r>
          </w:p>
        </w:tc>
        <w:tc>
          <w:tcPr>
            <w:tcW w:w="52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0</w:t>
            </w: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2</w:t>
            </w: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2</w:t>
            </w: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2</w:t>
            </w:r>
          </w:p>
        </w:tc>
        <w:tc>
          <w:tcPr>
            <w:tcW w:w="709" w:type="dxa"/>
            <w:tcBorders>
              <w:top w:val="nil"/>
              <w:left w:val="nil"/>
              <w:bottom w:val="nil"/>
              <w:right w:val="single" w:sz="4" w:space="0" w:color="auto"/>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2</w:t>
            </w:r>
          </w:p>
        </w:tc>
      </w:tr>
      <w:tr w:rsidR="000E78C2" w:rsidRPr="009E0AF9" w:rsidTr="000E78C2">
        <w:trPr>
          <w:trHeight w:val="195"/>
        </w:trPr>
        <w:tc>
          <w:tcPr>
            <w:tcW w:w="431" w:type="dxa"/>
            <w:tcBorders>
              <w:top w:val="nil"/>
              <w:left w:val="single" w:sz="4" w:space="0" w:color="auto"/>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r w:rsidRPr="009E0AF9">
              <w:rPr>
                <w:rFonts w:cs="Arial"/>
                <w:sz w:val="14"/>
                <w:szCs w:val="14"/>
              </w:rPr>
              <w:t> </w:t>
            </w:r>
          </w:p>
        </w:tc>
        <w:tc>
          <w:tcPr>
            <w:tcW w:w="3543" w:type="dxa"/>
            <w:gridSpan w:val="3"/>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r w:rsidRPr="009E0AF9">
              <w:rPr>
                <w:rFonts w:cs="Arial"/>
                <w:sz w:val="14"/>
                <w:szCs w:val="14"/>
              </w:rPr>
              <w:t>Dangerous or negligent driving</w:t>
            </w:r>
          </w:p>
        </w:tc>
        <w:tc>
          <w:tcPr>
            <w:tcW w:w="762"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12</w:t>
            </w:r>
          </w:p>
        </w:tc>
        <w:tc>
          <w:tcPr>
            <w:tcW w:w="52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10</w:t>
            </w: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2</w:t>
            </w: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3</w:t>
            </w: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14</w:t>
            </w:r>
          </w:p>
        </w:tc>
        <w:tc>
          <w:tcPr>
            <w:tcW w:w="709" w:type="dxa"/>
            <w:tcBorders>
              <w:top w:val="nil"/>
              <w:left w:val="nil"/>
              <w:bottom w:val="nil"/>
              <w:right w:val="single" w:sz="4" w:space="0" w:color="auto"/>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13</w:t>
            </w:r>
          </w:p>
        </w:tc>
      </w:tr>
      <w:tr w:rsidR="000E78C2" w:rsidRPr="009E0AF9" w:rsidTr="000E78C2">
        <w:trPr>
          <w:trHeight w:val="195"/>
        </w:trPr>
        <w:tc>
          <w:tcPr>
            <w:tcW w:w="431" w:type="dxa"/>
            <w:tcBorders>
              <w:top w:val="nil"/>
              <w:left w:val="single" w:sz="4" w:space="0" w:color="auto"/>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r w:rsidRPr="009E0AF9">
              <w:rPr>
                <w:rFonts w:cs="Arial"/>
                <w:sz w:val="14"/>
                <w:szCs w:val="14"/>
              </w:rPr>
              <w:t> </w:t>
            </w:r>
          </w:p>
        </w:tc>
        <w:tc>
          <w:tcPr>
            <w:tcW w:w="3543" w:type="dxa"/>
            <w:gridSpan w:val="3"/>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r w:rsidRPr="009E0AF9">
              <w:rPr>
                <w:rFonts w:cs="Arial"/>
                <w:sz w:val="14"/>
                <w:szCs w:val="14"/>
              </w:rPr>
              <w:t>Other</w:t>
            </w:r>
          </w:p>
        </w:tc>
        <w:tc>
          <w:tcPr>
            <w:tcW w:w="762"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23</w:t>
            </w:r>
          </w:p>
        </w:tc>
        <w:tc>
          <w:tcPr>
            <w:tcW w:w="52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25</w:t>
            </w: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2</w:t>
            </w: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5</w:t>
            </w: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25</w:t>
            </w:r>
          </w:p>
        </w:tc>
        <w:tc>
          <w:tcPr>
            <w:tcW w:w="709" w:type="dxa"/>
            <w:tcBorders>
              <w:top w:val="nil"/>
              <w:left w:val="nil"/>
              <w:bottom w:val="nil"/>
              <w:right w:val="single" w:sz="4" w:space="0" w:color="auto"/>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30</w:t>
            </w:r>
          </w:p>
        </w:tc>
      </w:tr>
      <w:tr w:rsidR="000E78C2" w:rsidRPr="009E0AF9" w:rsidTr="000E78C2">
        <w:trPr>
          <w:trHeight w:val="255"/>
        </w:trPr>
        <w:tc>
          <w:tcPr>
            <w:tcW w:w="3974" w:type="dxa"/>
            <w:gridSpan w:val="4"/>
            <w:tcBorders>
              <w:top w:val="nil"/>
              <w:left w:val="single" w:sz="4" w:space="0" w:color="auto"/>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r w:rsidRPr="009E0AF9">
              <w:rPr>
                <w:rFonts w:cs="Arial"/>
                <w:sz w:val="14"/>
                <w:szCs w:val="14"/>
              </w:rPr>
              <w:t>Abduction and related offences</w:t>
            </w:r>
          </w:p>
        </w:tc>
        <w:tc>
          <w:tcPr>
            <w:tcW w:w="762"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5</w:t>
            </w:r>
          </w:p>
        </w:tc>
        <w:tc>
          <w:tcPr>
            <w:tcW w:w="52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3</w:t>
            </w: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2</w:t>
            </w: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7</w:t>
            </w: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7</w:t>
            </w:r>
          </w:p>
        </w:tc>
        <w:tc>
          <w:tcPr>
            <w:tcW w:w="709" w:type="dxa"/>
            <w:tcBorders>
              <w:top w:val="nil"/>
              <w:left w:val="nil"/>
              <w:bottom w:val="nil"/>
              <w:right w:val="single" w:sz="4" w:space="0" w:color="auto"/>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10</w:t>
            </w:r>
          </w:p>
        </w:tc>
      </w:tr>
      <w:tr w:rsidR="000E78C2" w:rsidRPr="009E0AF9" w:rsidTr="000E78C2">
        <w:trPr>
          <w:trHeight w:val="255"/>
        </w:trPr>
        <w:tc>
          <w:tcPr>
            <w:tcW w:w="3974" w:type="dxa"/>
            <w:gridSpan w:val="4"/>
            <w:tcBorders>
              <w:top w:val="nil"/>
              <w:left w:val="single" w:sz="4" w:space="0" w:color="auto"/>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r w:rsidRPr="009E0AF9">
              <w:rPr>
                <w:rFonts w:cs="Arial"/>
                <w:sz w:val="14"/>
                <w:szCs w:val="14"/>
              </w:rPr>
              <w:t>Robbery extortion and related offences</w:t>
            </w:r>
          </w:p>
        </w:tc>
        <w:tc>
          <w:tcPr>
            <w:tcW w:w="762"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26</w:t>
            </w:r>
          </w:p>
        </w:tc>
        <w:tc>
          <w:tcPr>
            <w:tcW w:w="52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23</w:t>
            </w: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9</w:t>
            </w: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7</w:t>
            </w: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35</w:t>
            </w:r>
          </w:p>
        </w:tc>
        <w:tc>
          <w:tcPr>
            <w:tcW w:w="709" w:type="dxa"/>
            <w:tcBorders>
              <w:top w:val="nil"/>
              <w:left w:val="nil"/>
              <w:bottom w:val="nil"/>
              <w:right w:val="single" w:sz="4" w:space="0" w:color="auto"/>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30</w:t>
            </w:r>
          </w:p>
        </w:tc>
      </w:tr>
      <w:tr w:rsidR="000E78C2" w:rsidRPr="009E0AF9" w:rsidTr="000E78C2">
        <w:trPr>
          <w:trHeight w:val="255"/>
        </w:trPr>
        <w:tc>
          <w:tcPr>
            <w:tcW w:w="3974" w:type="dxa"/>
            <w:gridSpan w:val="4"/>
            <w:tcBorders>
              <w:top w:val="nil"/>
              <w:left w:val="single" w:sz="4" w:space="0" w:color="auto"/>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r w:rsidRPr="009E0AF9">
              <w:rPr>
                <w:rFonts w:cs="Arial"/>
                <w:sz w:val="14"/>
                <w:szCs w:val="14"/>
              </w:rPr>
              <w:t>Unlawful entry with intent</w:t>
            </w:r>
          </w:p>
        </w:tc>
        <w:tc>
          <w:tcPr>
            <w:tcW w:w="762"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48</w:t>
            </w:r>
          </w:p>
        </w:tc>
        <w:tc>
          <w:tcPr>
            <w:tcW w:w="52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48</w:t>
            </w: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20</w:t>
            </w: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18</w:t>
            </w: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68</w:t>
            </w:r>
          </w:p>
        </w:tc>
        <w:tc>
          <w:tcPr>
            <w:tcW w:w="709" w:type="dxa"/>
            <w:tcBorders>
              <w:top w:val="nil"/>
              <w:left w:val="nil"/>
              <w:bottom w:val="nil"/>
              <w:right w:val="single" w:sz="4" w:space="0" w:color="auto"/>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66</w:t>
            </w:r>
          </w:p>
        </w:tc>
      </w:tr>
      <w:tr w:rsidR="000E78C2" w:rsidRPr="009E0AF9" w:rsidTr="000E78C2">
        <w:trPr>
          <w:trHeight w:val="240"/>
        </w:trPr>
        <w:tc>
          <w:tcPr>
            <w:tcW w:w="3974" w:type="dxa"/>
            <w:gridSpan w:val="4"/>
            <w:tcBorders>
              <w:top w:val="nil"/>
              <w:left w:val="single" w:sz="4" w:space="0" w:color="auto"/>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r w:rsidRPr="009E0AF9">
              <w:rPr>
                <w:rFonts w:cs="Arial"/>
                <w:sz w:val="14"/>
                <w:szCs w:val="14"/>
              </w:rPr>
              <w:t>Theft and related offences</w:t>
            </w:r>
          </w:p>
        </w:tc>
        <w:tc>
          <w:tcPr>
            <w:tcW w:w="762"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b/>
                <w:bCs/>
                <w:sz w:val="14"/>
                <w:szCs w:val="14"/>
              </w:rPr>
            </w:pPr>
          </w:p>
        </w:tc>
        <w:tc>
          <w:tcPr>
            <w:tcW w:w="52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b/>
                <w:bCs/>
                <w:sz w:val="14"/>
                <w:szCs w:val="14"/>
              </w:rPr>
            </w:pP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b/>
                <w:bCs/>
                <w:sz w:val="14"/>
                <w:szCs w:val="14"/>
              </w:rPr>
            </w:pPr>
          </w:p>
        </w:tc>
        <w:tc>
          <w:tcPr>
            <w:tcW w:w="709" w:type="dxa"/>
            <w:tcBorders>
              <w:top w:val="nil"/>
              <w:left w:val="nil"/>
              <w:bottom w:val="nil"/>
              <w:right w:val="single" w:sz="4" w:space="0" w:color="auto"/>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r>
      <w:tr w:rsidR="000E78C2" w:rsidRPr="009E0AF9" w:rsidTr="000E78C2">
        <w:trPr>
          <w:trHeight w:val="180"/>
        </w:trPr>
        <w:tc>
          <w:tcPr>
            <w:tcW w:w="431" w:type="dxa"/>
            <w:tcBorders>
              <w:top w:val="nil"/>
              <w:left w:val="single" w:sz="4" w:space="0" w:color="auto"/>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r w:rsidRPr="009E0AF9">
              <w:rPr>
                <w:rFonts w:cs="Arial"/>
                <w:sz w:val="14"/>
                <w:szCs w:val="14"/>
              </w:rPr>
              <w:t> </w:t>
            </w:r>
          </w:p>
        </w:tc>
        <w:tc>
          <w:tcPr>
            <w:tcW w:w="3543" w:type="dxa"/>
            <w:gridSpan w:val="3"/>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r w:rsidRPr="009E0AF9">
              <w:rPr>
                <w:rFonts w:cs="Arial"/>
                <w:sz w:val="14"/>
                <w:szCs w:val="14"/>
              </w:rPr>
              <w:t>Motor vehicle theft and related offences</w:t>
            </w:r>
          </w:p>
        </w:tc>
        <w:tc>
          <w:tcPr>
            <w:tcW w:w="762"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14</w:t>
            </w:r>
          </w:p>
        </w:tc>
        <w:tc>
          <w:tcPr>
            <w:tcW w:w="52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5</w:t>
            </w: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4</w:t>
            </w: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0</w:t>
            </w: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18</w:t>
            </w:r>
          </w:p>
        </w:tc>
        <w:tc>
          <w:tcPr>
            <w:tcW w:w="709" w:type="dxa"/>
            <w:tcBorders>
              <w:top w:val="nil"/>
              <w:left w:val="nil"/>
              <w:bottom w:val="nil"/>
              <w:right w:val="single" w:sz="4" w:space="0" w:color="auto"/>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5</w:t>
            </w:r>
          </w:p>
        </w:tc>
      </w:tr>
      <w:tr w:rsidR="000E78C2" w:rsidRPr="009E0AF9" w:rsidTr="000E78C2">
        <w:trPr>
          <w:trHeight w:val="180"/>
        </w:trPr>
        <w:tc>
          <w:tcPr>
            <w:tcW w:w="431" w:type="dxa"/>
            <w:tcBorders>
              <w:top w:val="nil"/>
              <w:left w:val="single" w:sz="4" w:space="0" w:color="auto"/>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r w:rsidRPr="009E0AF9">
              <w:rPr>
                <w:rFonts w:cs="Arial"/>
                <w:sz w:val="14"/>
                <w:szCs w:val="14"/>
              </w:rPr>
              <w:t xml:space="preserve">  </w:t>
            </w:r>
          </w:p>
        </w:tc>
        <w:tc>
          <w:tcPr>
            <w:tcW w:w="3543" w:type="dxa"/>
            <w:gridSpan w:val="3"/>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r w:rsidRPr="009E0AF9">
              <w:rPr>
                <w:rFonts w:cs="Arial"/>
                <w:sz w:val="14"/>
                <w:szCs w:val="14"/>
              </w:rPr>
              <w:t>Other</w:t>
            </w:r>
          </w:p>
        </w:tc>
        <w:tc>
          <w:tcPr>
            <w:tcW w:w="762"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4</w:t>
            </w:r>
          </w:p>
        </w:tc>
        <w:tc>
          <w:tcPr>
            <w:tcW w:w="52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8</w:t>
            </w: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0</w:t>
            </w: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5</w:t>
            </w: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4</w:t>
            </w:r>
          </w:p>
        </w:tc>
        <w:tc>
          <w:tcPr>
            <w:tcW w:w="709" w:type="dxa"/>
            <w:tcBorders>
              <w:top w:val="nil"/>
              <w:left w:val="nil"/>
              <w:bottom w:val="nil"/>
              <w:right w:val="single" w:sz="4" w:space="0" w:color="auto"/>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13</w:t>
            </w:r>
          </w:p>
        </w:tc>
      </w:tr>
      <w:tr w:rsidR="000E78C2" w:rsidRPr="009E0AF9" w:rsidTr="000E78C2">
        <w:trPr>
          <w:trHeight w:val="225"/>
        </w:trPr>
        <w:tc>
          <w:tcPr>
            <w:tcW w:w="3974" w:type="dxa"/>
            <w:gridSpan w:val="4"/>
            <w:tcBorders>
              <w:top w:val="nil"/>
              <w:left w:val="single" w:sz="4" w:space="0" w:color="auto"/>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r w:rsidRPr="009E0AF9">
              <w:rPr>
                <w:rFonts w:cs="Arial"/>
                <w:sz w:val="14"/>
                <w:szCs w:val="14"/>
              </w:rPr>
              <w:t>Deception and related offences</w:t>
            </w:r>
          </w:p>
        </w:tc>
        <w:tc>
          <w:tcPr>
            <w:tcW w:w="762"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9</w:t>
            </w:r>
          </w:p>
        </w:tc>
        <w:tc>
          <w:tcPr>
            <w:tcW w:w="52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1</w:t>
            </w: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2</w:t>
            </w: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2</w:t>
            </w: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11</w:t>
            </w:r>
          </w:p>
        </w:tc>
        <w:tc>
          <w:tcPr>
            <w:tcW w:w="709" w:type="dxa"/>
            <w:tcBorders>
              <w:top w:val="nil"/>
              <w:left w:val="nil"/>
              <w:bottom w:val="nil"/>
              <w:right w:val="single" w:sz="4" w:space="0" w:color="auto"/>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3</w:t>
            </w:r>
          </w:p>
        </w:tc>
      </w:tr>
      <w:tr w:rsidR="000E78C2" w:rsidRPr="009E0AF9" w:rsidTr="000E78C2">
        <w:trPr>
          <w:trHeight w:val="270"/>
        </w:trPr>
        <w:tc>
          <w:tcPr>
            <w:tcW w:w="3974" w:type="dxa"/>
            <w:gridSpan w:val="4"/>
            <w:tcBorders>
              <w:top w:val="nil"/>
              <w:left w:val="single" w:sz="4" w:space="0" w:color="auto"/>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r w:rsidRPr="009E0AF9">
              <w:rPr>
                <w:rFonts w:cs="Arial"/>
                <w:sz w:val="14"/>
                <w:szCs w:val="14"/>
              </w:rPr>
              <w:t>Illicit drug offences</w:t>
            </w:r>
          </w:p>
        </w:tc>
        <w:tc>
          <w:tcPr>
            <w:tcW w:w="762"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45</w:t>
            </w:r>
          </w:p>
        </w:tc>
        <w:tc>
          <w:tcPr>
            <w:tcW w:w="52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25</w:t>
            </w: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46</w:t>
            </w: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25</w:t>
            </w: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91</w:t>
            </w:r>
          </w:p>
        </w:tc>
        <w:tc>
          <w:tcPr>
            <w:tcW w:w="709" w:type="dxa"/>
            <w:tcBorders>
              <w:top w:val="nil"/>
              <w:left w:val="nil"/>
              <w:bottom w:val="nil"/>
              <w:right w:val="single" w:sz="4" w:space="0" w:color="auto"/>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50</w:t>
            </w:r>
          </w:p>
        </w:tc>
      </w:tr>
      <w:tr w:rsidR="000E78C2" w:rsidRPr="009E0AF9" w:rsidTr="000E78C2">
        <w:trPr>
          <w:trHeight w:val="225"/>
        </w:trPr>
        <w:tc>
          <w:tcPr>
            <w:tcW w:w="3974" w:type="dxa"/>
            <w:gridSpan w:val="4"/>
            <w:tcBorders>
              <w:top w:val="nil"/>
              <w:left w:val="single" w:sz="4" w:space="0" w:color="auto"/>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r w:rsidRPr="009E0AF9">
              <w:rPr>
                <w:rFonts w:cs="Arial"/>
                <w:sz w:val="14"/>
                <w:szCs w:val="14"/>
              </w:rPr>
              <w:t>Weapons and explosive offences</w:t>
            </w:r>
          </w:p>
        </w:tc>
        <w:tc>
          <w:tcPr>
            <w:tcW w:w="762"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2</w:t>
            </w:r>
          </w:p>
        </w:tc>
        <w:tc>
          <w:tcPr>
            <w:tcW w:w="52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1</w:t>
            </w: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4</w:t>
            </w: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4</w:t>
            </w: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6</w:t>
            </w:r>
          </w:p>
        </w:tc>
        <w:tc>
          <w:tcPr>
            <w:tcW w:w="709" w:type="dxa"/>
            <w:tcBorders>
              <w:top w:val="nil"/>
              <w:left w:val="nil"/>
              <w:bottom w:val="nil"/>
              <w:right w:val="single" w:sz="4" w:space="0" w:color="auto"/>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5</w:t>
            </w:r>
          </w:p>
        </w:tc>
      </w:tr>
      <w:tr w:rsidR="000E78C2" w:rsidRPr="009E0AF9" w:rsidTr="000E78C2">
        <w:trPr>
          <w:trHeight w:val="240"/>
        </w:trPr>
        <w:tc>
          <w:tcPr>
            <w:tcW w:w="3974" w:type="dxa"/>
            <w:gridSpan w:val="4"/>
            <w:tcBorders>
              <w:top w:val="nil"/>
              <w:left w:val="single" w:sz="4" w:space="0" w:color="auto"/>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r w:rsidRPr="009E0AF9">
              <w:rPr>
                <w:rFonts w:cs="Arial"/>
                <w:sz w:val="14"/>
                <w:szCs w:val="14"/>
              </w:rPr>
              <w:t>Property damage and environmental pollution</w:t>
            </w:r>
          </w:p>
        </w:tc>
        <w:tc>
          <w:tcPr>
            <w:tcW w:w="762"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30</w:t>
            </w:r>
          </w:p>
        </w:tc>
        <w:tc>
          <w:tcPr>
            <w:tcW w:w="52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19</w:t>
            </w: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8</w:t>
            </w: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2</w:t>
            </w: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38</w:t>
            </w:r>
          </w:p>
        </w:tc>
        <w:tc>
          <w:tcPr>
            <w:tcW w:w="709" w:type="dxa"/>
            <w:tcBorders>
              <w:top w:val="nil"/>
              <w:left w:val="nil"/>
              <w:bottom w:val="nil"/>
              <w:right w:val="single" w:sz="4" w:space="0" w:color="auto"/>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21</w:t>
            </w:r>
          </w:p>
        </w:tc>
      </w:tr>
      <w:tr w:rsidR="000E78C2" w:rsidRPr="009E0AF9" w:rsidTr="000E78C2">
        <w:trPr>
          <w:trHeight w:val="240"/>
        </w:trPr>
        <w:tc>
          <w:tcPr>
            <w:tcW w:w="3974" w:type="dxa"/>
            <w:gridSpan w:val="4"/>
            <w:tcBorders>
              <w:top w:val="nil"/>
              <w:left w:val="single" w:sz="4" w:space="0" w:color="auto"/>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r w:rsidRPr="009E0AF9">
              <w:rPr>
                <w:rFonts w:cs="Arial"/>
                <w:sz w:val="14"/>
                <w:szCs w:val="14"/>
              </w:rPr>
              <w:t>Public order offences</w:t>
            </w:r>
          </w:p>
        </w:tc>
        <w:tc>
          <w:tcPr>
            <w:tcW w:w="762"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7</w:t>
            </w:r>
          </w:p>
        </w:tc>
        <w:tc>
          <w:tcPr>
            <w:tcW w:w="52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8</w:t>
            </w: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0</w:t>
            </w: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0</w:t>
            </w: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7</w:t>
            </w:r>
          </w:p>
        </w:tc>
        <w:tc>
          <w:tcPr>
            <w:tcW w:w="709" w:type="dxa"/>
            <w:tcBorders>
              <w:top w:val="nil"/>
              <w:left w:val="nil"/>
              <w:bottom w:val="nil"/>
              <w:right w:val="single" w:sz="4" w:space="0" w:color="auto"/>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8</w:t>
            </w:r>
          </w:p>
        </w:tc>
      </w:tr>
      <w:tr w:rsidR="000E78C2" w:rsidRPr="009E0AF9" w:rsidTr="000E78C2">
        <w:trPr>
          <w:trHeight w:val="240"/>
        </w:trPr>
        <w:tc>
          <w:tcPr>
            <w:tcW w:w="3974" w:type="dxa"/>
            <w:gridSpan w:val="4"/>
            <w:tcBorders>
              <w:top w:val="nil"/>
              <w:left w:val="single" w:sz="4" w:space="0" w:color="auto"/>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r w:rsidRPr="009E0AF9">
              <w:rPr>
                <w:rFonts w:cs="Arial"/>
                <w:sz w:val="14"/>
                <w:szCs w:val="14"/>
              </w:rPr>
              <w:t>Road traffic and motor vehicle regulatory offences</w:t>
            </w:r>
          </w:p>
        </w:tc>
        <w:tc>
          <w:tcPr>
            <w:tcW w:w="762"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b/>
                <w:bCs/>
                <w:sz w:val="14"/>
                <w:szCs w:val="14"/>
              </w:rPr>
            </w:pPr>
          </w:p>
        </w:tc>
        <w:tc>
          <w:tcPr>
            <w:tcW w:w="52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b/>
                <w:bCs/>
                <w:sz w:val="14"/>
                <w:szCs w:val="14"/>
              </w:rPr>
            </w:pP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b/>
                <w:bCs/>
                <w:sz w:val="14"/>
                <w:szCs w:val="14"/>
              </w:rPr>
            </w:pPr>
          </w:p>
        </w:tc>
        <w:tc>
          <w:tcPr>
            <w:tcW w:w="709" w:type="dxa"/>
            <w:tcBorders>
              <w:top w:val="nil"/>
              <w:left w:val="nil"/>
              <w:bottom w:val="nil"/>
              <w:right w:val="single" w:sz="4" w:space="0" w:color="auto"/>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r>
      <w:tr w:rsidR="000E78C2" w:rsidRPr="009E0AF9" w:rsidTr="000E78C2">
        <w:trPr>
          <w:trHeight w:val="210"/>
        </w:trPr>
        <w:tc>
          <w:tcPr>
            <w:tcW w:w="431" w:type="dxa"/>
            <w:tcBorders>
              <w:top w:val="nil"/>
              <w:left w:val="single" w:sz="4" w:space="0" w:color="auto"/>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r w:rsidRPr="009E0AF9">
              <w:rPr>
                <w:rFonts w:cs="Arial"/>
                <w:sz w:val="14"/>
                <w:szCs w:val="14"/>
              </w:rPr>
              <w:t> </w:t>
            </w:r>
          </w:p>
        </w:tc>
        <w:tc>
          <w:tcPr>
            <w:tcW w:w="3543" w:type="dxa"/>
            <w:gridSpan w:val="3"/>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r w:rsidRPr="009E0AF9">
              <w:rPr>
                <w:rFonts w:cs="Arial"/>
                <w:sz w:val="14"/>
                <w:szCs w:val="14"/>
              </w:rPr>
              <w:t>Driving licence offences</w:t>
            </w:r>
          </w:p>
        </w:tc>
        <w:tc>
          <w:tcPr>
            <w:tcW w:w="762"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36</w:t>
            </w:r>
          </w:p>
        </w:tc>
        <w:tc>
          <w:tcPr>
            <w:tcW w:w="52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28</w:t>
            </w: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0</w:t>
            </w: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0</w:t>
            </w: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36</w:t>
            </w:r>
          </w:p>
        </w:tc>
        <w:tc>
          <w:tcPr>
            <w:tcW w:w="709" w:type="dxa"/>
            <w:tcBorders>
              <w:top w:val="nil"/>
              <w:left w:val="nil"/>
              <w:bottom w:val="nil"/>
              <w:right w:val="single" w:sz="4" w:space="0" w:color="auto"/>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28</w:t>
            </w:r>
          </w:p>
        </w:tc>
      </w:tr>
      <w:tr w:rsidR="000E78C2" w:rsidRPr="009E0AF9" w:rsidTr="000E78C2">
        <w:trPr>
          <w:trHeight w:val="210"/>
        </w:trPr>
        <w:tc>
          <w:tcPr>
            <w:tcW w:w="431" w:type="dxa"/>
            <w:tcBorders>
              <w:top w:val="nil"/>
              <w:left w:val="single" w:sz="4" w:space="0" w:color="auto"/>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r w:rsidRPr="009E0AF9">
              <w:rPr>
                <w:rFonts w:cs="Arial"/>
                <w:sz w:val="14"/>
                <w:szCs w:val="14"/>
              </w:rPr>
              <w:t> </w:t>
            </w:r>
          </w:p>
        </w:tc>
        <w:tc>
          <w:tcPr>
            <w:tcW w:w="3543" w:type="dxa"/>
            <w:gridSpan w:val="3"/>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r w:rsidRPr="009E0AF9">
              <w:rPr>
                <w:rFonts w:cs="Arial"/>
                <w:sz w:val="14"/>
                <w:szCs w:val="14"/>
              </w:rPr>
              <w:t>Exceeding the prescribed content of alcohol</w:t>
            </w:r>
          </w:p>
        </w:tc>
        <w:tc>
          <w:tcPr>
            <w:tcW w:w="762"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29</w:t>
            </w:r>
          </w:p>
        </w:tc>
        <w:tc>
          <w:tcPr>
            <w:tcW w:w="52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25</w:t>
            </w: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4</w:t>
            </w: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2</w:t>
            </w: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33</w:t>
            </w:r>
          </w:p>
        </w:tc>
        <w:tc>
          <w:tcPr>
            <w:tcW w:w="709" w:type="dxa"/>
            <w:tcBorders>
              <w:top w:val="nil"/>
              <w:left w:val="nil"/>
              <w:bottom w:val="nil"/>
              <w:right w:val="single" w:sz="4" w:space="0" w:color="auto"/>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27</w:t>
            </w:r>
          </w:p>
        </w:tc>
      </w:tr>
      <w:tr w:rsidR="000E78C2" w:rsidRPr="009E0AF9" w:rsidTr="000E78C2">
        <w:trPr>
          <w:trHeight w:val="210"/>
        </w:trPr>
        <w:tc>
          <w:tcPr>
            <w:tcW w:w="431" w:type="dxa"/>
            <w:tcBorders>
              <w:top w:val="nil"/>
              <w:left w:val="single" w:sz="4" w:space="0" w:color="auto"/>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r w:rsidRPr="009E0AF9">
              <w:rPr>
                <w:rFonts w:cs="Arial"/>
                <w:sz w:val="14"/>
                <w:szCs w:val="14"/>
              </w:rPr>
              <w:t> </w:t>
            </w:r>
          </w:p>
        </w:tc>
        <w:tc>
          <w:tcPr>
            <w:tcW w:w="3543" w:type="dxa"/>
            <w:gridSpan w:val="3"/>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r w:rsidRPr="009E0AF9">
              <w:rPr>
                <w:rFonts w:cs="Arial"/>
                <w:sz w:val="14"/>
                <w:szCs w:val="14"/>
              </w:rPr>
              <w:t>Other</w:t>
            </w:r>
          </w:p>
        </w:tc>
        <w:tc>
          <w:tcPr>
            <w:tcW w:w="762"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1</w:t>
            </w:r>
          </w:p>
        </w:tc>
        <w:tc>
          <w:tcPr>
            <w:tcW w:w="52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0</w:t>
            </w: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1</w:t>
            </w: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0</w:t>
            </w: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2</w:t>
            </w:r>
          </w:p>
        </w:tc>
        <w:tc>
          <w:tcPr>
            <w:tcW w:w="709" w:type="dxa"/>
            <w:tcBorders>
              <w:top w:val="nil"/>
              <w:left w:val="nil"/>
              <w:bottom w:val="nil"/>
              <w:right w:val="single" w:sz="4" w:space="0" w:color="auto"/>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0</w:t>
            </w:r>
          </w:p>
        </w:tc>
      </w:tr>
      <w:tr w:rsidR="000E78C2" w:rsidRPr="009E0AF9" w:rsidTr="000E78C2">
        <w:trPr>
          <w:trHeight w:val="300"/>
        </w:trPr>
        <w:tc>
          <w:tcPr>
            <w:tcW w:w="3974" w:type="dxa"/>
            <w:gridSpan w:val="4"/>
            <w:tcBorders>
              <w:top w:val="nil"/>
              <w:left w:val="single" w:sz="4" w:space="0" w:color="auto"/>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r w:rsidRPr="009E0AF9">
              <w:rPr>
                <w:rFonts w:cs="Arial"/>
                <w:sz w:val="14"/>
                <w:szCs w:val="14"/>
              </w:rPr>
              <w:t>Offences against justice procedures, gov't security and operations</w:t>
            </w:r>
          </w:p>
        </w:tc>
        <w:tc>
          <w:tcPr>
            <w:tcW w:w="762"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b/>
                <w:bCs/>
                <w:sz w:val="14"/>
                <w:szCs w:val="14"/>
              </w:rPr>
            </w:pPr>
          </w:p>
        </w:tc>
        <w:tc>
          <w:tcPr>
            <w:tcW w:w="52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b/>
                <w:bCs/>
                <w:sz w:val="14"/>
                <w:szCs w:val="14"/>
              </w:rPr>
            </w:pP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b/>
                <w:bCs/>
                <w:sz w:val="14"/>
                <w:szCs w:val="14"/>
              </w:rPr>
            </w:pPr>
          </w:p>
        </w:tc>
        <w:tc>
          <w:tcPr>
            <w:tcW w:w="709" w:type="dxa"/>
            <w:tcBorders>
              <w:top w:val="nil"/>
              <w:left w:val="nil"/>
              <w:bottom w:val="nil"/>
              <w:right w:val="single" w:sz="4" w:space="0" w:color="auto"/>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r>
      <w:tr w:rsidR="000E78C2" w:rsidRPr="009E0AF9" w:rsidTr="000E78C2">
        <w:trPr>
          <w:trHeight w:val="180"/>
        </w:trPr>
        <w:tc>
          <w:tcPr>
            <w:tcW w:w="431" w:type="dxa"/>
            <w:tcBorders>
              <w:top w:val="nil"/>
              <w:left w:val="single" w:sz="4" w:space="0" w:color="auto"/>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r w:rsidRPr="009E0AF9">
              <w:rPr>
                <w:rFonts w:cs="Arial"/>
                <w:sz w:val="14"/>
                <w:szCs w:val="14"/>
              </w:rPr>
              <w:t> </w:t>
            </w:r>
          </w:p>
        </w:tc>
        <w:tc>
          <w:tcPr>
            <w:tcW w:w="3543" w:type="dxa"/>
            <w:gridSpan w:val="3"/>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r w:rsidRPr="009E0AF9">
              <w:rPr>
                <w:rFonts w:cs="Arial"/>
                <w:sz w:val="14"/>
                <w:szCs w:val="14"/>
              </w:rPr>
              <w:t>Breach of justice order</w:t>
            </w:r>
          </w:p>
        </w:tc>
        <w:tc>
          <w:tcPr>
            <w:tcW w:w="762"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123</w:t>
            </w:r>
          </w:p>
        </w:tc>
        <w:tc>
          <w:tcPr>
            <w:tcW w:w="52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90</w:t>
            </w: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7</w:t>
            </w: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3</w:t>
            </w: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130</w:t>
            </w:r>
          </w:p>
        </w:tc>
        <w:tc>
          <w:tcPr>
            <w:tcW w:w="709" w:type="dxa"/>
            <w:tcBorders>
              <w:top w:val="nil"/>
              <w:left w:val="nil"/>
              <w:bottom w:val="nil"/>
              <w:right w:val="single" w:sz="4" w:space="0" w:color="auto"/>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93</w:t>
            </w:r>
          </w:p>
        </w:tc>
      </w:tr>
      <w:tr w:rsidR="000E78C2" w:rsidRPr="009E0AF9" w:rsidTr="000E78C2">
        <w:trPr>
          <w:trHeight w:val="180"/>
        </w:trPr>
        <w:tc>
          <w:tcPr>
            <w:tcW w:w="431" w:type="dxa"/>
            <w:tcBorders>
              <w:top w:val="nil"/>
              <w:left w:val="single" w:sz="4" w:space="0" w:color="auto"/>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r w:rsidRPr="009E0AF9">
              <w:rPr>
                <w:rFonts w:cs="Arial"/>
                <w:sz w:val="14"/>
                <w:szCs w:val="14"/>
              </w:rPr>
              <w:t> </w:t>
            </w:r>
          </w:p>
        </w:tc>
        <w:tc>
          <w:tcPr>
            <w:tcW w:w="3543" w:type="dxa"/>
            <w:gridSpan w:val="3"/>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r w:rsidRPr="009E0AF9">
              <w:rPr>
                <w:rFonts w:cs="Arial"/>
                <w:sz w:val="14"/>
                <w:szCs w:val="14"/>
              </w:rPr>
              <w:t>Other</w:t>
            </w:r>
          </w:p>
        </w:tc>
        <w:tc>
          <w:tcPr>
            <w:tcW w:w="762"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2</w:t>
            </w:r>
          </w:p>
        </w:tc>
        <w:tc>
          <w:tcPr>
            <w:tcW w:w="52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6</w:t>
            </w: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3</w:t>
            </w: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1</w:t>
            </w: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5</w:t>
            </w:r>
          </w:p>
        </w:tc>
        <w:tc>
          <w:tcPr>
            <w:tcW w:w="709" w:type="dxa"/>
            <w:tcBorders>
              <w:top w:val="nil"/>
              <w:left w:val="nil"/>
              <w:bottom w:val="nil"/>
              <w:right w:val="single" w:sz="4" w:space="0" w:color="auto"/>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7</w:t>
            </w:r>
          </w:p>
        </w:tc>
      </w:tr>
      <w:tr w:rsidR="000E78C2" w:rsidRPr="009E0AF9" w:rsidTr="000E78C2">
        <w:trPr>
          <w:trHeight w:val="240"/>
        </w:trPr>
        <w:tc>
          <w:tcPr>
            <w:tcW w:w="3974" w:type="dxa"/>
            <w:gridSpan w:val="4"/>
            <w:tcBorders>
              <w:top w:val="nil"/>
              <w:left w:val="single" w:sz="4" w:space="0" w:color="auto"/>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r w:rsidRPr="009E0AF9">
              <w:rPr>
                <w:rFonts w:cs="Arial"/>
                <w:sz w:val="14"/>
                <w:szCs w:val="14"/>
              </w:rPr>
              <w:t>Miscellaneous offences</w:t>
            </w:r>
          </w:p>
        </w:tc>
        <w:tc>
          <w:tcPr>
            <w:tcW w:w="762"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3</w:t>
            </w:r>
          </w:p>
        </w:tc>
        <w:tc>
          <w:tcPr>
            <w:tcW w:w="52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0</w:t>
            </w: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1</w:t>
            </w: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0</w:t>
            </w: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4</w:t>
            </w:r>
          </w:p>
        </w:tc>
        <w:tc>
          <w:tcPr>
            <w:tcW w:w="709" w:type="dxa"/>
            <w:tcBorders>
              <w:top w:val="nil"/>
              <w:left w:val="nil"/>
              <w:bottom w:val="nil"/>
              <w:right w:val="single" w:sz="4" w:space="0" w:color="auto"/>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0</w:t>
            </w:r>
          </w:p>
        </w:tc>
      </w:tr>
      <w:tr w:rsidR="000E78C2" w:rsidRPr="009E0AF9" w:rsidTr="000E78C2">
        <w:trPr>
          <w:trHeight w:val="225"/>
        </w:trPr>
        <w:tc>
          <w:tcPr>
            <w:tcW w:w="3974" w:type="dxa"/>
            <w:gridSpan w:val="4"/>
            <w:tcBorders>
              <w:top w:val="nil"/>
              <w:left w:val="single" w:sz="4" w:space="0" w:color="auto"/>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r w:rsidRPr="009E0AF9">
              <w:rPr>
                <w:rFonts w:cs="Arial"/>
                <w:sz w:val="14"/>
                <w:szCs w:val="14"/>
              </w:rPr>
              <w:t>Other</w:t>
            </w:r>
          </w:p>
        </w:tc>
        <w:tc>
          <w:tcPr>
            <w:tcW w:w="762"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0</w:t>
            </w:r>
          </w:p>
        </w:tc>
        <w:tc>
          <w:tcPr>
            <w:tcW w:w="52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0</w:t>
            </w: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0</w:t>
            </w: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0</w:t>
            </w: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0</w:t>
            </w:r>
          </w:p>
        </w:tc>
        <w:tc>
          <w:tcPr>
            <w:tcW w:w="709" w:type="dxa"/>
            <w:tcBorders>
              <w:top w:val="nil"/>
              <w:left w:val="nil"/>
              <w:bottom w:val="nil"/>
              <w:right w:val="single" w:sz="4" w:space="0" w:color="auto"/>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0</w:t>
            </w:r>
          </w:p>
        </w:tc>
      </w:tr>
      <w:tr w:rsidR="000E78C2" w:rsidRPr="009E0AF9" w:rsidTr="000E78C2">
        <w:trPr>
          <w:trHeight w:val="192"/>
        </w:trPr>
        <w:tc>
          <w:tcPr>
            <w:tcW w:w="856" w:type="dxa"/>
            <w:gridSpan w:val="2"/>
            <w:tcBorders>
              <w:top w:val="nil"/>
              <w:left w:val="single" w:sz="4" w:space="0" w:color="auto"/>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r w:rsidRPr="009E0AF9">
              <w:rPr>
                <w:rFonts w:cs="Arial"/>
                <w:sz w:val="14"/>
                <w:szCs w:val="14"/>
              </w:rPr>
              <w:t> </w:t>
            </w:r>
          </w:p>
        </w:tc>
        <w:tc>
          <w:tcPr>
            <w:tcW w:w="3118" w:type="dxa"/>
            <w:gridSpan w:val="2"/>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762"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b/>
                <w:bCs/>
                <w:sz w:val="14"/>
                <w:szCs w:val="14"/>
              </w:rPr>
            </w:pPr>
          </w:p>
        </w:tc>
        <w:tc>
          <w:tcPr>
            <w:tcW w:w="52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b/>
                <w:bCs/>
                <w:sz w:val="14"/>
                <w:szCs w:val="14"/>
              </w:rPr>
            </w:pP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b/>
                <w:bCs/>
                <w:sz w:val="14"/>
                <w:szCs w:val="14"/>
              </w:rPr>
            </w:pPr>
          </w:p>
        </w:tc>
        <w:tc>
          <w:tcPr>
            <w:tcW w:w="709" w:type="dxa"/>
            <w:tcBorders>
              <w:top w:val="nil"/>
              <w:left w:val="nil"/>
              <w:bottom w:val="nil"/>
              <w:right w:val="single" w:sz="4" w:space="0" w:color="auto"/>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r w:rsidRPr="009E0AF9">
              <w:rPr>
                <w:rFonts w:cs="Arial"/>
                <w:sz w:val="14"/>
                <w:szCs w:val="14"/>
              </w:rPr>
              <w:t> </w:t>
            </w:r>
          </w:p>
        </w:tc>
      </w:tr>
      <w:tr w:rsidR="000E78C2" w:rsidRPr="009E0AF9" w:rsidTr="000E78C2">
        <w:trPr>
          <w:trHeight w:val="225"/>
        </w:trPr>
        <w:tc>
          <w:tcPr>
            <w:tcW w:w="3974" w:type="dxa"/>
            <w:gridSpan w:val="4"/>
            <w:tcBorders>
              <w:top w:val="nil"/>
              <w:left w:val="single" w:sz="4" w:space="0" w:color="auto"/>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b/>
                <w:bCs/>
                <w:sz w:val="14"/>
                <w:szCs w:val="14"/>
              </w:rPr>
            </w:pPr>
            <w:r w:rsidRPr="009E0AF9">
              <w:rPr>
                <w:rFonts w:cs="Arial"/>
                <w:b/>
                <w:bCs/>
                <w:sz w:val="14"/>
                <w:szCs w:val="14"/>
              </w:rPr>
              <w:t>Total 30 June 2015</w:t>
            </w:r>
          </w:p>
        </w:tc>
        <w:tc>
          <w:tcPr>
            <w:tcW w:w="762"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1110</w:t>
            </w:r>
          </w:p>
        </w:tc>
        <w:tc>
          <w:tcPr>
            <w:tcW w:w="52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b/>
                <w:bCs/>
                <w:sz w:val="14"/>
                <w:szCs w:val="14"/>
              </w:rPr>
            </w:pP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b/>
                <w:bCs/>
                <w:sz w:val="14"/>
                <w:szCs w:val="14"/>
              </w:rPr>
            </w:pP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470</w:t>
            </w:r>
          </w:p>
        </w:tc>
        <w:tc>
          <w:tcPr>
            <w:tcW w:w="5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b/>
                <w:bCs/>
                <w:sz w:val="14"/>
                <w:szCs w:val="14"/>
              </w:rPr>
            </w:pPr>
          </w:p>
        </w:tc>
        <w:tc>
          <w:tcPr>
            <w:tcW w:w="255"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b/>
                <w:bCs/>
                <w:sz w:val="14"/>
                <w:szCs w:val="14"/>
              </w:rPr>
            </w:pPr>
          </w:p>
        </w:tc>
        <w:tc>
          <w:tcPr>
            <w:tcW w:w="648" w:type="dxa"/>
            <w:tcBorders>
              <w:top w:val="nil"/>
              <w:left w:val="nil"/>
              <w:bottom w:val="nil"/>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b/>
                <w:bCs/>
                <w:sz w:val="14"/>
                <w:szCs w:val="14"/>
              </w:rPr>
            </w:pPr>
            <w:r w:rsidRPr="009E0AF9">
              <w:rPr>
                <w:rFonts w:cs="Arial"/>
                <w:b/>
                <w:bCs/>
                <w:sz w:val="14"/>
                <w:szCs w:val="14"/>
              </w:rPr>
              <w:t>1580</w:t>
            </w:r>
          </w:p>
        </w:tc>
        <w:tc>
          <w:tcPr>
            <w:tcW w:w="709" w:type="dxa"/>
            <w:tcBorders>
              <w:top w:val="nil"/>
              <w:left w:val="nil"/>
              <w:bottom w:val="nil"/>
              <w:right w:val="single" w:sz="4" w:space="0" w:color="auto"/>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b/>
                <w:bCs/>
                <w:sz w:val="14"/>
                <w:szCs w:val="14"/>
              </w:rPr>
            </w:pPr>
          </w:p>
        </w:tc>
      </w:tr>
      <w:tr w:rsidR="000E78C2" w:rsidRPr="009E0AF9" w:rsidTr="000E78C2">
        <w:trPr>
          <w:trHeight w:val="225"/>
        </w:trPr>
        <w:tc>
          <w:tcPr>
            <w:tcW w:w="1706" w:type="dxa"/>
            <w:gridSpan w:val="3"/>
            <w:tcBorders>
              <w:top w:val="nil"/>
              <w:left w:val="single" w:sz="4" w:space="0" w:color="auto"/>
              <w:bottom w:val="single" w:sz="4" w:space="0" w:color="auto"/>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r w:rsidRPr="009E0AF9">
              <w:rPr>
                <w:rFonts w:cs="Arial"/>
                <w:sz w:val="14"/>
                <w:szCs w:val="14"/>
              </w:rPr>
              <w:t>Total 30 June 2014</w:t>
            </w:r>
          </w:p>
        </w:tc>
        <w:tc>
          <w:tcPr>
            <w:tcW w:w="2268" w:type="dxa"/>
            <w:tcBorders>
              <w:top w:val="nil"/>
              <w:left w:val="nil"/>
              <w:bottom w:val="single" w:sz="4" w:space="0" w:color="auto"/>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r w:rsidRPr="009E0AF9">
              <w:rPr>
                <w:rFonts w:cs="Arial"/>
                <w:sz w:val="14"/>
                <w:szCs w:val="14"/>
              </w:rPr>
              <w:t> </w:t>
            </w:r>
          </w:p>
        </w:tc>
        <w:tc>
          <w:tcPr>
            <w:tcW w:w="762" w:type="dxa"/>
            <w:tcBorders>
              <w:top w:val="nil"/>
              <w:left w:val="nil"/>
              <w:bottom w:val="single" w:sz="4" w:space="0" w:color="auto"/>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b/>
                <w:bCs/>
                <w:sz w:val="14"/>
                <w:szCs w:val="14"/>
              </w:rPr>
            </w:pPr>
            <w:r w:rsidRPr="009E0AF9">
              <w:rPr>
                <w:rFonts w:cs="Arial"/>
                <w:b/>
                <w:bCs/>
                <w:sz w:val="14"/>
                <w:szCs w:val="14"/>
              </w:rPr>
              <w:t> </w:t>
            </w:r>
          </w:p>
        </w:tc>
        <w:tc>
          <w:tcPr>
            <w:tcW w:w="528" w:type="dxa"/>
            <w:tcBorders>
              <w:top w:val="nil"/>
              <w:left w:val="nil"/>
              <w:bottom w:val="single" w:sz="4" w:space="0" w:color="auto"/>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1073</w:t>
            </w:r>
          </w:p>
        </w:tc>
        <w:tc>
          <w:tcPr>
            <w:tcW w:w="255" w:type="dxa"/>
            <w:tcBorders>
              <w:top w:val="nil"/>
              <w:left w:val="nil"/>
              <w:bottom w:val="single" w:sz="4" w:space="0" w:color="auto"/>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r w:rsidRPr="009E0AF9">
              <w:rPr>
                <w:rFonts w:cs="Arial"/>
                <w:sz w:val="14"/>
                <w:szCs w:val="14"/>
              </w:rPr>
              <w:t> </w:t>
            </w:r>
          </w:p>
        </w:tc>
        <w:tc>
          <w:tcPr>
            <w:tcW w:w="548" w:type="dxa"/>
            <w:tcBorders>
              <w:top w:val="nil"/>
              <w:left w:val="nil"/>
              <w:bottom w:val="single" w:sz="4" w:space="0" w:color="auto"/>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r w:rsidRPr="009E0AF9">
              <w:rPr>
                <w:rFonts w:cs="Arial"/>
                <w:sz w:val="14"/>
                <w:szCs w:val="14"/>
              </w:rPr>
              <w:t> </w:t>
            </w:r>
          </w:p>
        </w:tc>
        <w:tc>
          <w:tcPr>
            <w:tcW w:w="548" w:type="dxa"/>
            <w:tcBorders>
              <w:top w:val="nil"/>
              <w:left w:val="nil"/>
              <w:bottom w:val="single" w:sz="4" w:space="0" w:color="auto"/>
              <w:right w:val="nil"/>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409</w:t>
            </w:r>
          </w:p>
        </w:tc>
        <w:tc>
          <w:tcPr>
            <w:tcW w:w="255" w:type="dxa"/>
            <w:tcBorders>
              <w:top w:val="nil"/>
              <w:left w:val="nil"/>
              <w:bottom w:val="single" w:sz="4" w:space="0" w:color="auto"/>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r w:rsidRPr="009E0AF9">
              <w:rPr>
                <w:rFonts w:cs="Arial"/>
                <w:sz w:val="14"/>
                <w:szCs w:val="14"/>
              </w:rPr>
              <w:t> </w:t>
            </w:r>
          </w:p>
        </w:tc>
        <w:tc>
          <w:tcPr>
            <w:tcW w:w="648" w:type="dxa"/>
            <w:tcBorders>
              <w:top w:val="nil"/>
              <w:left w:val="nil"/>
              <w:bottom w:val="single" w:sz="4" w:space="0" w:color="auto"/>
              <w:right w:val="nil"/>
            </w:tcBorders>
            <w:shd w:val="clear" w:color="auto" w:fill="auto"/>
            <w:noWrap/>
            <w:vAlign w:val="bottom"/>
            <w:hideMark/>
          </w:tcPr>
          <w:p w:rsidR="00912A06" w:rsidRPr="009E0AF9" w:rsidRDefault="00912A06" w:rsidP="00912A06">
            <w:pPr>
              <w:framePr w:hSpace="181" w:wrap="around" w:vAnchor="text" w:hAnchor="margin" w:xAlign="center" w:y="1"/>
              <w:spacing w:after="0"/>
              <w:rPr>
                <w:rFonts w:cs="Arial"/>
                <w:sz w:val="14"/>
                <w:szCs w:val="14"/>
              </w:rPr>
            </w:pPr>
            <w:r w:rsidRPr="009E0AF9">
              <w:rPr>
                <w:rFonts w:cs="Arial"/>
                <w:sz w:val="14"/>
                <w:szCs w:val="14"/>
              </w:rPr>
              <w:t> </w:t>
            </w:r>
          </w:p>
        </w:tc>
        <w:tc>
          <w:tcPr>
            <w:tcW w:w="709" w:type="dxa"/>
            <w:tcBorders>
              <w:top w:val="nil"/>
              <w:left w:val="nil"/>
              <w:bottom w:val="single" w:sz="4" w:space="0" w:color="auto"/>
              <w:right w:val="single" w:sz="4" w:space="0" w:color="auto"/>
            </w:tcBorders>
            <w:shd w:val="clear" w:color="auto" w:fill="auto"/>
            <w:noWrap/>
            <w:vAlign w:val="bottom"/>
            <w:hideMark/>
          </w:tcPr>
          <w:p w:rsidR="00912A06" w:rsidRPr="009E0AF9" w:rsidRDefault="00912A06" w:rsidP="00912A06">
            <w:pPr>
              <w:framePr w:hSpace="181" w:wrap="around" w:vAnchor="text" w:hAnchor="margin" w:xAlign="center" w:y="1"/>
              <w:spacing w:after="0"/>
              <w:jc w:val="right"/>
              <w:rPr>
                <w:rFonts w:cs="Arial"/>
                <w:sz w:val="14"/>
                <w:szCs w:val="14"/>
              </w:rPr>
            </w:pPr>
            <w:r w:rsidRPr="009E0AF9">
              <w:rPr>
                <w:rFonts w:cs="Arial"/>
                <w:sz w:val="14"/>
                <w:szCs w:val="14"/>
              </w:rPr>
              <w:t>1482</w:t>
            </w:r>
          </w:p>
        </w:tc>
      </w:tr>
    </w:tbl>
    <w:p w:rsidR="007A23EB" w:rsidRPr="009E0AF9" w:rsidRDefault="007A23EB" w:rsidP="007A23EB">
      <w:pPr>
        <w:framePr w:hSpace="181" w:wrap="around" w:vAnchor="text" w:hAnchor="margin" w:xAlign="center" w:y="1"/>
      </w:pPr>
    </w:p>
    <w:p w:rsidR="00432326" w:rsidRPr="009E0AF9" w:rsidRDefault="00432326" w:rsidP="00A8500C">
      <w:pPr>
        <w:framePr w:hSpace="181" w:wrap="around" w:vAnchor="text" w:hAnchor="margin" w:xAlign="center" w:y="1"/>
        <w:spacing w:after="0"/>
        <w:jc w:val="both"/>
        <w:rPr>
          <w:i/>
          <w:sz w:val="16"/>
          <w:szCs w:val="16"/>
        </w:rPr>
      </w:pPr>
      <w:r w:rsidRPr="009E0AF9">
        <w:rPr>
          <w:b/>
          <w:i/>
          <w:sz w:val="16"/>
          <w:szCs w:val="16"/>
        </w:rPr>
        <w:t xml:space="preserve">Most </w:t>
      </w:r>
      <w:r w:rsidR="00327514" w:rsidRPr="009E0AF9">
        <w:rPr>
          <w:b/>
          <w:i/>
          <w:sz w:val="16"/>
          <w:szCs w:val="16"/>
        </w:rPr>
        <w:t>serious offence</w:t>
      </w:r>
      <w:r w:rsidR="001E272B" w:rsidRPr="009E0AF9">
        <w:rPr>
          <w:i/>
          <w:sz w:val="16"/>
          <w:szCs w:val="16"/>
        </w:rPr>
        <w:tab/>
        <w:t>–</w:t>
      </w:r>
      <w:r w:rsidRPr="009E0AF9">
        <w:rPr>
          <w:i/>
          <w:sz w:val="16"/>
          <w:szCs w:val="16"/>
        </w:rPr>
        <w:t xml:space="preserve"> </w:t>
      </w:r>
      <w:r w:rsidR="00AA69E1" w:rsidRPr="009E0AF9">
        <w:rPr>
          <w:i/>
          <w:sz w:val="16"/>
          <w:szCs w:val="16"/>
        </w:rPr>
        <w:t>A</w:t>
      </w:r>
      <w:r w:rsidRPr="009E0AF9">
        <w:rPr>
          <w:i/>
          <w:sz w:val="16"/>
          <w:szCs w:val="16"/>
        </w:rPr>
        <w:t xml:space="preserve">s recorded in </w:t>
      </w:r>
      <w:r w:rsidR="00E70D45" w:rsidRPr="009E0AF9">
        <w:rPr>
          <w:i/>
          <w:sz w:val="16"/>
          <w:szCs w:val="16"/>
        </w:rPr>
        <w:t>IOMS</w:t>
      </w:r>
      <w:r w:rsidRPr="009E0AF9">
        <w:rPr>
          <w:i/>
          <w:sz w:val="16"/>
          <w:szCs w:val="16"/>
        </w:rPr>
        <w:t>.</w:t>
      </w:r>
    </w:p>
    <w:p w:rsidR="00010717" w:rsidRPr="009E0AF9" w:rsidRDefault="00010717" w:rsidP="00010717">
      <w:pPr>
        <w:framePr w:hSpace="181" w:wrap="around" w:vAnchor="text" w:hAnchor="margin" w:xAlign="center" w:y="1"/>
        <w:spacing w:after="0"/>
        <w:jc w:val="both"/>
        <w:rPr>
          <w:i/>
          <w:sz w:val="16"/>
          <w:szCs w:val="16"/>
        </w:rPr>
      </w:pPr>
      <w:r w:rsidRPr="009E0AF9">
        <w:rPr>
          <w:b/>
          <w:i/>
          <w:sz w:val="16"/>
          <w:szCs w:val="16"/>
        </w:rPr>
        <w:t>Sentenced</w:t>
      </w:r>
      <w:r w:rsidRPr="009E0AF9">
        <w:rPr>
          <w:i/>
          <w:sz w:val="16"/>
          <w:szCs w:val="16"/>
        </w:rPr>
        <w:t xml:space="preserve"> – </w:t>
      </w:r>
      <w:r w:rsidR="00AA69E1" w:rsidRPr="009E0AF9">
        <w:rPr>
          <w:i/>
          <w:sz w:val="16"/>
          <w:szCs w:val="16"/>
        </w:rPr>
        <w:t>I</w:t>
      </w:r>
      <w:r w:rsidRPr="009E0AF9">
        <w:rPr>
          <w:i/>
          <w:sz w:val="16"/>
          <w:szCs w:val="16"/>
        </w:rPr>
        <w:t>ncludes prisoners detained in custody at the Administrator's pleasure and for fine default.</w:t>
      </w:r>
    </w:p>
    <w:p w:rsidR="00D5388D" w:rsidRPr="009E0AF9" w:rsidRDefault="00D5388D" w:rsidP="00A8500C">
      <w:pPr>
        <w:framePr w:hSpace="181" w:wrap="around" w:vAnchor="text" w:hAnchor="margin" w:xAlign="center" w:y="1"/>
        <w:spacing w:after="0"/>
        <w:jc w:val="both"/>
        <w:rPr>
          <w:i/>
          <w:sz w:val="16"/>
          <w:szCs w:val="16"/>
        </w:rPr>
      </w:pPr>
    </w:p>
    <w:p w:rsidR="00912A06" w:rsidRPr="009E0AF9" w:rsidRDefault="00912A06" w:rsidP="00912A06">
      <w:pPr>
        <w:ind w:left="720"/>
        <w:jc w:val="both"/>
      </w:pPr>
    </w:p>
    <w:p w:rsidR="004045AD" w:rsidRDefault="00F4267C" w:rsidP="004045AD">
      <w:pPr>
        <w:numPr>
          <w:ilvl w:val="0"/>
          <w:numId w:val="11"/>
        </w:numPr>
        <w:jc w:val="both"/>
      </w:pPr>
      <w:r w:rsidRPr="009E0AF9">
        <w:t xml:space="preserve">The most common offence </w:t>
      </w:r>
      <w:r w:rsidR="00CB1A85" w:rsidRPr="009E0AF9">
        <w:t xml:space="preserve">type </w:t>
      </w:r>
      <w:r w:rsidR="006D32CD" w:rsidRPr="009E0AF9">
        <w:t xml:space="preserve">for people held in custody on 30 June </w:t>
      </w:r>
      <w:r w:rsidR="008802BC" w:rsidRPr="009E0AF9">
        <w:t>201</w:t>
      </w:r>
      <w:r w:rsidR="00912A06" w:rsidRPr="009E0AF9">
        <w:t>5</w:t>
      </w:r>
      <w:r w:rsidR="006D32CD" w:rsidRPr="009E0AF9">
        <w:t xml:space="preserve"> </w:t>
      </w:r>
      <w:r w:rsidR="00CB1A85" w:rsidRPr="009E0AF9">
        <w:t>was</w:t>
      </w:r>
      <w:r w:rsidR="002256B3" w:rsidRPr="009E0AF9">
        <w:t xml:space="preserve"> </w:t>
      </w:r>
      <w:r w:rsidR="006D32CD" w:rsidRPr="009E0AF9">
        <w:t>'</w:t>
      </w:r>
      <w:r w:rsidR="002256B3" w:rsidRPr="009E0AF9">
        <w:t>Acts intended to cause injury</w:t>
      </w:r>
      <w:r w:rsidR="006D32CD" w:rsidRPr="009E0AF9">
        <w:t xml:space="preserve">' which represented </w:t>
      </w:r>
      <w:r w:rsidR="00912A06" w:rsidRPr="009E0AF9">
        <w:t>48</w:t>
      </w:r>
      <w:r w:rsidR="006D32CD" w:rsidRPr="009E0AF9">
        <w:t>% of the total prisoner population</w:t>
      </w:r>
      <w:r w:rsidR="00267C57" w:rsidRPr="009E0AF9">
        <w:t>.</w:t>
      </w:r>
      <w:r w:rsidR="00221081" w:rsidRPr="009E0AF9">
        <w:t xml:space="preserve">  This was followed by ‘Sexual assault and related offences’ representing 1</w:t>
      </w:r>
      <w:r w:rsidR="00912A06" w:rsidRPr="009E0AF9">
        <w:t>1</w:t>
      </w:r>
      <w:r w:rsidR="00221081" w:rsidRPr="009E0AF9">
        <w:t>%.</w:t>
      </w:r>
    </w:p>
    <w:p w:rsidR="009E47E2" w:rsidRPr="009E47E2" w:rsidRDefault="009E47E2" w:rsidP="009E47E2">
      <w:pPr>
        <w:pStyle w:val="ListParagraph"/>
        <w:numPr>
          <w:ilvl w:val="0"/>
          <w:numId w:val="11"/>
        </w:numPr>
        <w:spacing w:before="100" w:beforeAutospacing="1"/>
        <w:jc w:val="both"/>
        <w:rPr>
          <w:rFonts w:ascii="Arial" w:hAnsi="Arial" w:cs="Arial"/>
          <w:color w:val="000000"/>
          <w:sz w:val="20"/>
          <w:szCs w:val="20"/>
        </w:rPr>
      </w:pPr>
      <w:r w:rsidRPr="009E47E2">
        <w:rPr>
          <w:rFonts w:ascii="Arial" w:hAnsi="Arial" w:cs="Arial"/>
          <w:color w:val="000000"/>
          <w:sz w:val="20"/>
          <w:szCs w:val="20"/>
          <w:lang w:val="en-US"/>
        </w:rPr>
        <w:t>There was an 82% increase in the number of people in custody on 30 June 2015 for ‘Illicit drug offences’ compared with 30 June 2014, ie. 91 compared with 50.</w:t>
      </w:r>
    </w:p>
    <w:p w:rsidR="009E47E2" w:rsidRPr="009E47E2" w:rsidRDefault="009E47E2" w:rsidP="009E47E2">
      <w:pPr>
        <w:ind w:left="720"/>
        <w:jc w:val="both"/>
        <w:rPr>
          <w:rFonts w:cs="Arial"/>
        </w:rPr>
      </w:pPr>
    </w:p>
    <w:p w:rsidR="00C534D9" w:rsidRPr="009E0AF9" w:rsidRDefault="00C534D9" w:rsidP="00D8173E">
      <w:pPr>
        <w:ind w:left="720"/>
        <w:jc w:val="both"/>
      </w:pPr>
    </w:p>
    <w:p w:rsidR="00A972C4" w:rsidRPr="009E0AF9" w:rsidRDefault="00A972C4" w:rsidP="00A8669B">
      <w:pPr>
        <w:jc w:val="both"/>
      </w:pPr>
    </w:p>
    <w:p w:rsidR="002862A1" w:rsidRPr="009E0AF9" w:rsidRDefault="002862A1" w:rsidP="0030455F">
      <w:pPr>
        <w:pStyle w:val="Caption"/>
        <w:keepNext/>
        <w:framePr w:w="9228" w:hSpace="181" w:wrap="around" w:vAnchor="text" w:hAnchor="margin" w:xAlign="center" w:y="-3"/>
        <w:ind w:left="993" w:hanging="993"/>
      </w:pPr>
      <w:bookmarkStart w:id="58" w:name="_Toc443642842"/>
      <w:r w:rsidRPr="008351C6">
        <w:lastRenderedPageBreak/>
        <w:t xml:space="preserve">Table </w:t>
      </w:r>
      <w:r w:rsidR="00EB5EEC">
        <w:fldChar w:fldCharType="begin"/>
      </w:r>
      <w:r w:rsidR="00EB5EEC">
        <w:instrText xml:space="preserve"> SEQ Table \* ARABIC </w:instrText>
      </w:r>
      <w:r w:rsidR="00EB5EEC">
        <w:fldChar w:fldCharType="separate"/>
      </w:r>
      <w:r w:rsidR="00F511D6">
        <w:rPr>
          <w:noProof/>
        </w:rPr>
        <w:t>12</w:t>
      </w:r>
      <w:r w:rsidR="00EB5EEC">
        <w:rPr>
          <w:noProof/>
        </w:rPr>
        <w:fldChar w:fldCharType="end"/>
      </w:r>
      <w:r w:rsidRPr="009E0AF9">
        <w:t xml:space="preserve">  </w:t>
      </w:r>
      <w:r w:rsidR="0030455F" w:rsidRPr="009E0AF9">
        <w:t xml:space="preserve"> </w:t>
      </w:r>
      <w:r w:rsidRPr="009E0AF9">
        <w:t xml:space="preserve">Census of prisoners </w:t>
      </w:r>
      <w:r w:rsidR="00E00314" w:rsidRPr="009E0AF9">
        <w:t>by</w:t>
      </w:r>
      <w:r w:rsidRPr="009E0AF9">
        <w:t xml:space="preserve"> </w:t>
      </w:r>
      <w:r w:rsidR="00DD3B10" w:rsidRPr="009E0AF9">
        <w:t>correctional institution</w:t>
      </w:r>
      <w:r w:rsidRPr="009E0AF9">
        <w:t>, Indigenous status and type of sentence.</w:t>
      </w:r>
      <w:bookmarkEnd w:id="58"/>
    </w:p>
    <w:p w:rsidR="00B31633" w:rsidRPr="009E0AF9" w:rsidRDefault="009E47E2" w:rsidP="00950555">
      <w:pPr>
        <w:framePr w:w="9228" w:hSpace="181" w:wrap="around" w:vAnchor="text" w:hAnchor="margin" w:xAlign="center" w:y="-3"/>
        <w:spacing w:after="0"/>
        <w:ind w:left="171" w:hanging="171"/>
        <w:jc w:val="both"/>
        <w:rPr>
          <w:b/>
          <w:i/>
          <w:sz w:val="16"/>
          <w:szCs w:val="16"/>
        </w:rPr>
      </w:pPr>
      <w:r w:rsidRPr="009E47E2">
        <w:rPr>
          <w:noProof/>
        </w:rPr>
        <w:drawing>
          <wp:inline distT="0" distB="0" distL="0" distR="0" wp14:anchorId="4415CC3A" wp14:editId="1348A9C2">
            <wp:extent cx="5859780" cy="3227606"/>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59780" cy="3227606"/>
                    </a:xfrm>
                    <a:prstGeom prst="rect">
                      <a:avLst/>
                    </a:prstGeom>
                    <a:noFill/>
                    <a:ln>
                      <a:noFill/>
                    </a:ln>
                  </pic:spPr>
                </pic:pic>
              </a:graphicData>
            </a:graphic>
          </wp:inline>
        </w:drawing>
      </w:r>
    </w:p>
    <w:p w:rsidR="002862A1" w:rsidRPr="009E0AF9" w:rsidRDefault="002862A1" w:rsidP="00950555">
      <w:pPr>
        <w:framePr w:w="9228" w:hSpace="181" w:wrap="around" w:vAnchor="text" w:hAnchor="margin" w:xAlign="center" w:y="-3"/>
        <w:spacing w:after="0"/>
        <w:ind w:left="171" w:hanging="171"/>
        <w:jc w:val="both"/>
        <w:rPr>
          <w:i/>
          <w:sz w:val="16"/>
          <w:szCs w:val="16"/>
        </w:rPr>
      </w:pPr>
      <w:r w:rsidRPr="009E0AF9">
        <w:rPr>
          <w:b/>
          <w:i/>
          <w:sz w:val="16"/>
          <w:szCs w:val="16"/>
        </w:rPr>
        <w:t>Fine default</w:t>
      </w:r>
      <w:r w:rsidRPr="009E0AF9">
        <w:rPr>
          <w:i/>
          <w:sz w:val="16"/>
          <w:szCs w:val="16"/>
        </w:rPr>
        <w:t xml:space="preserve"> </w:t>
      </w:r>
      <w:r w:rsidR="001E272B" w:rsidRPr="009E0AF9">
        <w:rPr>
          <w:i/>
          <w:sz w:val="16"/>
          <w:szCs w:val="16"/>
        </w:rPr>
        <w:t>–</w:t>
      </w:r>
      <w:r w:rsidRPr="009E0AF9">
        <w:rPr>
          <w:i/>
          <w:sz w:val="16"/>
          <w:szCs w:val="16"/>
        </w:rPr>
        <w:t xml:space="preserve"> </w:t>
      </w:r>
      <w:r w:rsidR="00AA69E1" w:rsidRPr="009E0AF9">
        <w:rPr>
          <w:i/>
          <w:sz w:val="16"/>
          <w:szCs w:val="16"/>
        </w:rPr>
        <w:t>T</w:t>
      </w:r>
      <w:r w:rsidRPr="009E0AF9">
        <w:rPr>
          <w:i/>
          <w:sz w:val="16"/>
          <w:szCs w:val="16"/>
        </w:rPr>
        <w:t>hose pr</w:t>
      </w:r>
      <w:r w:rsidR="00571EC3" w:rsidRPr="009E0AF9">
        <w:rPr>
          <w:i/>
          <w:sz w:val="16"/>
          <w:szCs w:val="16"/>
        </w:rPr>
        <w:t>i</w:t>
      </w:r>
      <w:r w:rsidRPr="009E0AF9">
        <w:rPr>
          <w:i/>
          <w:sz w:val="16"/>
          <w:szCs w:val="16"/>
        </w:rPr>
        <w:t>son</w:t>
      </w:r>
      <w:r w:rsidR="00571EC3" w:rsidRPr="009E0AF9">
        <w:rPr>
          <w:i/>
          <w:sz w:val="16"/>
          <w:szCs w:val="16"/>
        </w:rPr>
        <w:t>er</w:t>
      </w:r>
      <w:r w:rsidRPr="009E0AF9">
        <w:rPr>
          <w:i/>
          <w:sz w:val="16"/>
          <w:szCs w:val="16"/>
        </w:rPr>
        <w:t>s who are serving a sentence for non-payment of a fine and are subject to no other sentence at the time.  Offenders who are serving fine default sentences while on remand are counted as sentenced (</w:t>
      </w:r>
      <w:r w:rsidR="00A8436E" w:rsidRPr="009E0AF9">
        <w:rPr>
          <w:i/>
          <w:sz w:val="16"/>
          <w:szCs w:val="16"/>
        </w:rPr>
        <w:t>fine default</w:t>
      </w:r>
      <w:r w:rsidRPr="009E0AF9">
        <w:rPr>
          <w:i/>
          <w:sz w:val="16"/>
          <w:szCs w:val="16"/>
        </w:rPr>
        <w:t>) prisoners.</w:t>
      </w:r>
    </w:p>
    <w:p w:rsidR="002862A1" w:rsidRPr="009E0AF9" w:rsidRDefault="002862A1" w:rsidP="00950555">
      <w:pPr>
        <w:framePr w:w="9228" w:hSpace="181" w:wrap="around" w:vAnchor="text" w:hAnchor="margin" w:xAlign="center" w:y="-3"/>
        <w:spacing w:after="0"/>
        <w:jc w:val="both"/>
        <w:rPr>
          <w:i/>
          <w:sz w:val="16"/>
          <w:szCs w:val="16"/>
        </w:rPr>
      </w:pPr>
      <w:r w:rsidRPr="009E0AF9">
        <w:rPr>
          <w:b/>
          <w:i/>
          <w:sz w:val="16"/>
          <w:szCs w:val="16"/>
        </w:rPr>
        <w:t>Max-Min</w:t>
      </w:r>
      <w:r w:rsidR="001575A5" w:rsidRPr="009E0AF9">
        <w:rPr>
          <w:i/>
          <w:sz w:val="16"/>
          <w:szCs w:val="16"/>
        </w:rPr>
        <w:t xml:space="preserve"> – </w:t>
      </w:r>
      <w:r w:rsidR="00AA69E1" w:rsidRPr="009E0AF9">
        <w:rPr>
          <w:i/>
          <w:sz w:val="16"/>
          <w:szCs w:val="16"/>
        </w:rPr>
        <w:t>M</w:t>
      </w:r>
      <w:r w:rsidRPr="009E0AF9">
        <w:rPr>
          <w:i/>
          <w:sz w:val="16"/>
          <w:szCs w:val="16"/>
        </w:rPr>
        <w:t xml:space="preserve">aximum term specified and minimum term or </w:t>
      </w:r>
      <w:r w:rsidR="00A8436E" w:rsidRPr="009E0AF9">
        <w:rPr>
          <w:i/>
          <w:sz w:val="16"/>
          <w:szCs w:val="16"/>
        </w:rPr>
        <w:t>non-parole</w:t>
      </w:r>
      <w:r w:rsidRPr="009E0AF9">
        <w:rPr>
          <w:i/>
          <w:sz w:val="16"/>
          <w:szCs w:val="16"/>
        </w:rPr>
        <w:t xml:space="preserve"> period set.</w:t>
      </w:r>
    </w:p>
    <w:p w:rsidR="002862A1" w:rsidRPr="009E0AF9" w:rsidRDefault="002862A1" w:rsidP="00950555">
      <w:pPr>
        <w:framePr w:w="9228" w:hSpace="181" w:wrap="around" w:vAnchor="text" w:hAnchor="margin" w:xAlign="center" w:y="-3"/>
        <w:spacing w:after="0"/>
        <w:jc w:val="both"/>
        <w:rPr>
          <w:i/>
          <w:sz w:val="16"/>
          <w:szCs w:val="16"/>
        </w:rPr>
      </w:pPr>
      <w:r w:rsidRPr="009E0AF9">
        <w:rPr>
          <w:b/>
          <w:i/>
          <w:sz w:val="16"/>
          <w:szCs w:val="16"/>
        </w:rPr>
        <w:t>Fixed term</w:t>
      </w:r>
      <w:r w:rsidR="001575A5" w:rsidRPr="009E0AF9">
        <w:rPr>
          <w:i/>
          <w:sz w:val="16"/>
          <w:szCs w:val="16"/>
        </w:rPr>
        <w:t xml:space="preserve"> – </w:t>
      </w:r>
      <w:r w:rsidR="00AA69E1" w:rsidRPr="009E0AF9">
        <w:rPr>
          <w:i/>
          <w:sz w:val="16"/>
          <w:szCs w:val="16"/>
        </w:rPr>
        <w:t>N</w:t>
      </w:r>
      <w:r w:rsidRPr="009E0AF9">
        <w:rPr>
          <w:i/>
          <w:sz w:val="16"/>
          <w:szCs w:val="16"/>
        </w:rPr>
        <w:t>o post-release follow-up period set.</w:t>
      </w:r>
    </w:p>
    <w:p w:rsidR="002862A1" w:rsidRPr="009E0AF9" w:rsidRDefault="00095566" w:rsidP="00950555">
      <w:pPr>
        <w:framePr w:w="9228" w:hSpace="181" w:wrap="around" w:vAnchor="text" w:hAnchor="margin" w:xAlign="center" w:y="-3"/>
        <w:spacing w:after="0"/>
        <w:jc w:val="both"/>
        <w:rPr>
          <w:i/>
          <w:sz w:val="16"/>
          <w:szCs w:val="16"/>
        </w:rPr>
      </w:pPr>
      <w:r w:rsidRPr="009E0AF9">
        <w:rPr>
          <w:b/>
          <w:i/>
          <w:sz w:val="16"/>
          <w:szCs w:val="16"/>
        </w:rPr>
        <w:t xml:space="preserve">Indefinite </w:t>
      </w:r>
      <w:r w:rsidR="00776344" w:rsidRPr="009E0AF9">
        <w:rPr>
          <w:b/>
          <w:i/>
          <w:sz w:val="16"/>
          <w:szCs w:val="16"/>
        </w:rPr>
        <w:t xml:space="preserve">- </w:t>
      </w:r>
      <w:r w:rsidR="001E272B" w:rsidRPr="009E0AF9">
        <w:rPr>
          <w:b/>
          <w:i/>
          <w:sz w:val="16"/>
          <w:szCs w:val="16"/>
        </w:rPr>
        <w:t>Other</w:t>
      </w:r>
      <w:r w:rsidR="001575A5" w:rsidRPr="009E0AF9">
        <w:rPr>
          <w:i/>
          <w:sz w:val="16"/>
          <w:szCs w:val="16"/>
        </w:rPr>
        <w:t xml:space="preserve"> – </w:t>
      </w:r>
      <w:r w:rsidR="00AA69E1" w:rsidRPr="009E0AF9">
        <w:rPr>
          <w:i/>
          <w:sz w:val="16"/>
          <w:szCs w:val="16"/>
        </w:rPr>
        <w:t>I</w:t>
      </w:r>
      <w:r w:rsidR="001E272B" w:rsidRPr="009E0AF9">
        <w:rPr>
          <w:i/>
          <w:sz w:val="16"/>
          <w:szCs w:val="16"/>
        </w:rPr>
        <w:t>ncludes p</w:t>
      </w:r>
      <w:r w:rsidR="002862A1" w:rsidRPr="009E0AF9">
        <w:rPr>
          <w:i/>
          <w:sz w:val="16"/>
          <w:szCs w:val="16"/>
        </w:rPr>
        <w:t>r</w:t>
      </w:r>
      <w:r w:rsidR="00571EC3" w:rsidRPr="009E0AF9">
        <w:rPr>
          <w:i/>
          <w:sz w:val="16"/>
          <w:szCs w:val="16"/>
        </w:rPr>
        <w:t>i</w:t>
      </w:r>
      <w:r w:rsidR="002862A1" w:rsidRPr="009E0AF9">
        <w:rPr>
          <w:i/>
          <w:sz w:val="16"/>
          <w:szCs w:val="16"/>
        </w:rPr>
        <w:t>son</w:t>
      </w:r>
      <w:r w:rsidR="00571EC3" w:rsidRPr="009E0AF9">
        <w:rPr>
          <w:i/>
          <w:sz w:val="16"/>
          <w:szCs w:val="16"/>
        </w:rPr>
        <w:t>er</w:t>
      </w:r>
      <w:r w:rsidR="002862A1" w:rsidRPr="009E0AF9">
        <w:rPr>
          <w:i/>
          <w:sz w:val="16"/>
          <w:szCs w:val="16"/>
        </w:rPr>
        <w:t>s detained at the Administrator's pleasure or subject to Judicial Review.</w:t>
      </w:r>
    </w:p>
    <w:p w:rsidR="0059005A" w:rsidRPr="009E0AF9" w:rsidRDefault="0059005A" w:rsidP="00950555">
      <w:pPr>
        <w:framePr w:w="9228" w:hSpace="181" w:wrap="around" w:vAnchor="text" w:hAnchor="margin" w:xAlign="center" w:y="-3"/>
        <w:spacing w:after="0"/>
        <w:jc w:val="both"/>
        <w:rPr>
          <w:i/>
          <w:sz w:val="16"/>
          <w:szCs w:val="16"/>
        </w:rPr>
      </w:pPr>
      <w:r w:rsidRPr="009E0AF9">
        <w:rPr>
          <w:b/>
          <w:i/>
          <w:sz w:val="16"/>
          <w:szCs w:val="16"/>
        </w:rPr>
        <w:t xml:space="preserve">Indefinite -Parole </w:t>
      </w:r>
      <w:r w:rsidRPr="009E0AF9">
        <w:rPr>
          <w:i/>
          <w:sz w:val="16"/>
          <w:szCs w:val="16"/>
        </w:rPr>
        <w:t>– Prisoners who have received a life sentence with a non-parole period set.</w:t>
      </w:r>
    </w:p>
    <w:p w:rsidR="00D5388D" w:rsidRPr="009E0AF9" w:rsidRDefault="00D5388D" w:rsidP="00950555">
      <w:pPr>
        <w:framePr w:w="9228" w:hSpace="181" w:wrap="around" w:vAnchor="text" w:hAnchor="margin" w:xAlign="center" w:y="-3"/>
        <w:spacing w:after="0"/>
        <w:ind w:left="171" w:hanging="171"/>
        <w:jc w:val="both"/>
        <w:rPr>
          <w:i/>
          <w:sz w:val="16"/>
          <w:szCs w:val="16"/>
        </w:rPr>
      </w:pPr>
    </w:p>
    <w:p w:rsidR="00415C1A" w:rsidRPr="009E0AF9" w:rsidRDefault="00415C1A" w:rsidP="00950555">
      <w:pPr>
        <w:framePr w:w="9228" w:hSpace="181" w:wrap="around" w:vAnchor="text" w:hAnchor="margin" w:xAlign="center" w:y="-3"/>
        <w:spacing w:after="0"/>
        <w:ind w:left="171" w:hanging="171"/>
        <w:jc w:val="both"/>
        <w:rPr>
          <w:i/>
          <w:sz w:val="16"/>
          <w:szCs w:val="16"/>
        </w:rPr>
      </w:pPr>
    </w:p>
    <w:p w:rsidR="002862A1" w:rsidRPr="009E0AF9" w:rsidRDefault="002862A1" w:rsidP="002862A1">
      <w:pPr>
        <w:numPr>
          <w:ilvl w:val="0"/>
          <w:numId w:val="12"/>
        </w:numPr>
        <w:jc w:val="both"/>
      </w:pPr>
      <w:r w:rsidRPr="009E0AF9">
        <w:t xml:space="preserve">Of those who were unsentenced, </w:t>
      </w:r>
      <w:r w:rsidR="003637BE" w:rsidRPr="009E0AF9">
        <w:t>8</w:t>
      </w:r>
      <w:r w:rsidR="004A5A42" w:rsidRPr="009E0AF9">
        <w:t>3</w:t>
      </w:r>
      <w:r w:rsidRPr="009E0AF9">
        <w:t xml:space="preserve">% were </w:t>
      </w:r>
      <w:r w:rsidR="00A8436E" w:rsidRPr="009E0AF9">
        <w:t>Indigenous</w:t>
      </w:r>
      <w:r w:rsidRPr="009E0AF9">
        <w:t>.</w:t>
      </w:r>
    </w:p>
    <w:p w:rsidR="002862A1" w:rsidRPr="009E0AF9" w:rsidRDefault="002862A1" w:rsidP="002862A1">
      <w:pPr>
        <w:numPr>
          <w:ilvl w:val="0"/>
          <w:numId w:val="12"/>
        </w:numPr>
        <w:jc w:val="both"/>
      </w:pPr>
      <w:r w:rsidRPr="009E0AF9">
        <w:t xml:space="preserve">Indigenous prisoners comprised </w:t>
      </w:r>
      <w:r w:rsidR="00CE4017" w:rsidRPr="009E0AF9">
        <w:t>9</w:t>
      </w:r>
      <w:r w:rsidR="004A5A42" w:rsidRPr="009E0AF9">
        <w:t>5</w:t>
      </w:r>
      <w:r w:rsidRPr="009E0AF9">
        <w:t xml:space="preserve">% of those with fixed term sentences and </w:t>
      </w:r>
      <w:r w:rsidR="00D336D8" w:rsidRPr="009E0AF9">
        <w:t>8</w:t>
      </w:r>
      <w:r w:rsidR="004A5A42" w:rsidRPr="009E0AF9">
        <w:t>1</w:t>
      </w:r>
      <w:r w:rsidRPr="009E0AF9">
        <w:t>% of those with max-min sentences.</w:t>
      </w:r>
    </w:p>
    <w:p w:rsidR="003637BE" w:rsidRPr="009E0AF9" w:rsidRDefault="002862A1" w:rsidP="002862A1">
      <w:pPr>
        <w:numPr>
          <w:ilvl w:val="0"/>
          <w:numId w:val="12"/>
        </w:numPr>
        <w:jc w:val="both"/>
      </w:pPr>
      <w:r w:rsidRPr="009E0AF9">
        <w:t>'Max-Min' sentences</w:t>
      </w:r>
      <w:r w:rsidR="004A5A42" w:rsidRPr="009E0AF9">
        <w:t xml:space="preserve"> </w:t>
      </w:r>
      <w:r w:rsidRPr="009E0AF9">
        <w:t>represented the most common type of sentence.</w:t>
      </w:r>
      <w:r w:rsidR="005C59E2" w:rsidRPr="009E0AF9">
        <w:t xml:space="preserve">  </w:t>
      </w:r>
    </w:p>
    <w:p w:rsidR="00A972C4" w:rsidRPr="009E0AF9" w:rsidRDefault="005C59E2" w:rsidP="002862A1">
      <w:pPr>
        <w:numPr>
          <w:ilvl w:val="0"/>
          <w:numId w:val="12"/>
        </w:numPr>
        <w:jc w:val="both"/>
      </w:pPr>
      <w:r w:rsidRPr="009E0AF9">
        <w:t xml:space="preserve">There was </w:t>
      </w:r>
      <w:r w:rsidR="002E7641" w:rsidRPr="009E0AF9">
        <w:t>a</w:t>
      </w:r>
      <w:r w:rsidRPr="009E0AF9">
        <w:t xml:space="preserve"> </w:t>
      </w:r>
      <w:r w:rsidR="003637BE" w:rsidRPr="009E0AF9">
        <w:t>1</w:t>
      </w:r>
      <w:r w:rsidR="004A5A42" w:rsidRPr="009E0AF9">
        <w:t>5</w:t>
      </w:r>
      <w:r w:rsidRPr="009E0AF9">
        <w:t xml:space="preserve">% </w:t>
      </w:r>
      <w:r w:rsidR="003637BE" w:rsidRPr="009E0AF9">
        <w:t>in</w:t>
      </w:r>
      <w:r w:rsidRPr="009E0AF9">
        <w:t xml:space="preserve">crease in the number of </w:t>
      </w:r>
      <w:r w:rsidR="004A5A42" w:rsidRPr="009E0AF9">
        <w:t>unsentenced prisoners</w:t>
      </w:r>
      <w:r w:rsidRPr="009E0AF9">
        <w:t xml:space="preserve"> on 30 June 201</w:t>
      </w:r>
      <w:r w:rsidR="004A5A42" w:rsidRPr="009E0AF9">
        <w:t>5</w:t>
      </w:r>
      <w:r w:rsidR="003637BE" w:rsidRPr="009E0AF9">
        <w:t xml:space="preserve"> </w:t>
      </w:r>
      <w:r w:rsidRPr="009E0AF9">
        <w:t>compared with the previous year.</w:t>
      </w:r>
    </w:p>
    <w:p w:rsidR="00CC2EFD" w:rsidRPr="008351C6" w:rsidRDefault="00CC2EFD" w:rsidP="00267B11">
      <w:pPr>
        <w:jc w:val="center"/>
      </w:pPr>
    </w:p>
    <w:p w:rsidR="00BA0252" w:rsidRPr="007B1553" w:rsidRDefault="00B63ECA" w:rsidP="004E3995">
      <w:pPr>
        <w:pStyle w:val="OCPH2"/>
      </w:pPr>
      <w:r w:rsidRPr="008351C6">
        <w:br w:type="page"/>
      </w:r>
      <w:bookmarkStart w:id="59" w:name="_Toc443308245"/>
      <w:r w:rsidR="00E00314" w:rsidRPr="007B1553">
        <w:lastRenderedPageBreak/>
        <w:t>Adult</w:t>
      </w:r>
      <w:r w:rsidR="007C4BD3" w:rsidRPr="007B1553">
        <w:t xml:space="preserve"> Prisoner</w:t>
      </w:r>
      <w:r w:rsidR="00E00314" w:rsidRPr="007B1553">
        <w:t xml:space="preserve"> and </w:t>
      </w:r>
      <w:r w:rsidR="00295331" w:rsidRPr="007B1553">
        <w:t>Youth</w:t>
      </w:r>
      <w:r w:rsidR="004E3995" w:rsidRPr="007B1553">
        <w:t xml:space="preserve"> </w:t>
      </w:r>
      <w:r w:rsidR="00D434E6" w:rsidRPr="007B1553">
        <w:t>Detainee Turnover</w:t>
      </w:r>
      <w:r w:rsidRPr="007B1553">
        <w:t xml:space="preserve"> </w:t>
      </w:r>
      <w:r w:rsidR="00D41F02" w:rsidRPr="007B1553">
        <w:t>During</w:t>
      </w:r>
      <w:r w:rsidR="00557121" w:rsidRPr="007B1553">
        <w:t xml:space="preserve"> </w:t>
      </w:r>
      <w:r w:rsidR="00EC0776" w:rsidRPr="007B1553">
        <w:t>201</w:t>
      </w:r>
      <w:r w:rsidR="00B4319B" w:rsidRPr="007B1553">
        <w:t>4</w:t>
      </w:r>
      <w:r w:rsidR="00EC0776" w:rsidRPr="007B1553">
        <w:t>-</w:t>
      </w:r>
      <w:r w:rsidR="00295331" w:rsidRPr="007B1553">
        <w:t>1</w:t>
      </w:r>
      <w:r w:rsidR="00B4319B" w:rsidRPr="007B1553">
        <w:t>5</w:t>
      </w:r>
      <w:bookmarkEnd w:id="59"/>
    </w:p>
    <w:p w:rsidR="008C15F8" w:rsidRPr="007B1553" w:rsidRDefault="008C15F8" w:rsidP="00AE3AD2">
      <w:pPr>
        <w:pStyle w:val="Caption"/>
        <w:keepNext/>
        <w:framePr w:hSpace="181" w:wrap="around" w:vAnchor="text" w:hAnchor="margin" w:xAlign="center" w:y="1"/>
      </w:pPr>
      <w:bookmarkStart w:id="60" w:name="_Toc443642843"/>
      <w:r w:rsidRPr="007B1553">
        <w:t xml:space="preserve">Table </w:t>
      </w:r>
      <w:r w:rsidR="00EB5EEC">
        <w:fldChar w:fldCharType="begin"/>
      </w:r>
      <w:r w:rsidR="00EB5EEC">
        <w:instrText xml:space="preserve"> SEQ Table \* ARABIC </w:instrText>
      </w:r>
      <w:r w:rsidR="00EB5EEC">
        <w:fldChar w:fldCharType="separate"/>
      </w:r>
      <w:r w:rsidR="00F511D6">
        <w:rPr>
          <w:noProof/>
        </w:rPr>
        <w:t>13</w:t>
      </w:r>
      <w:r w:rsidR="00EB5EEC">
        <w:rPr>
          <w:noProof/>
        </w:rPr>
        <w:fldChar w:fldCharType="end"/>
      </w:r>
      <w:r w:rsidRPr="007B1553">
        <w:t xml:space="preserve">  Adult and </w:t>
      </w:r>
      <w:r w:rsidR="00295331" w:rsidRPr="007B1553">
        <w:t>youth</w:t>
      </w:r>
      <w:r w:rsidRPr="007B1553">
        <w:t xml:space="preserve"> turnover</w:t>
      </w:r>
      <w:r w:rsidR="00557121" w:rsidRPr="007B1553">
        <w:t xml:space="preserve"> summary</w:t>
      </w:r>
      <w:r w:rsidRPr="007B1553">
        <w:t>.</w:t>
      </w:r>
      <w:bookmarkEnd w:id="60"/>
    </w:p>
    <w:tbl>
      <w:tblPr>
        <w:tblW w:w="913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5"/>
        <w:gridCol w:w="992"/>
        <w:gridCol w:w="1063"/>
        <w:gridCol w:w="1063"/>
        <w:gridCol w:w="284"/>
        <w:gridCol w:w="1063"/>
        <w:gridCol w:w="1063"/>
        <w:gridCol w:w="284"/>
        <w:gridCol w:w="637"/>
        <w:gridCol w:w="780"/>
      </w:tblGrid>
      <w:tr w:rsidR="00213EC6" w:rsidRPr="007B1553" w:rsidTr="00F07FB4">
        <w:tc>
          <w:tcPr>
            <w:tcW w:w="1905" w:type="dxa"/>
            <w:tcBorders>
              <w:top w:val="single" w:sz="4" w:space="0" w:color="auto"/>
              <w:bottom w:val="nil"/>
            </w:tcBorders>
            <w:shd w:val="clear" w:color="auto" w:fill="auto"/>
            <w:noWrap/>
            <w:tcMar>
              <w:left w:w="28" w:type="dxa"/>
              <w:right w:w="28" w:type="dxa"/>
            </w:tcMar>
            <w:vAlign w:val="bottom"/>
          </w:tcPr>
          <w:p w:rsidR="003637BE" w:rsidRPr="007B1553" w:rsidRDefault="003637BE" w:rsidP="0058636F">
            <w:pPr>
              <w:framePr w:hSpace="181" w:wrap="around" w:vAnchor="text" w:hAnchor="margin" w:xAlign="center" w:y="1"/>
              <w:spacing w:after="0"/>
              <w:rPr>
                <w:rFonts w:cs="Arial"/>
                <w:b/>
                <w:bCs/>
                <w:sz w:val="14"/>
                <w:szCs w:val="14"/>
              </w:rPr>
            </w:pPr>
            <w:r w:rsidRPr="007B1553">
              <w:rPr>
                <w:rFonts w:cs="Arial"/>
                <w:b/>
                <w:bCs/>
                <w:sz w:val="14"/>
                <w:szCs w:val="14"/>
              </w:rPr>
              <w:t> </w:t>
            </w:r>
          </w:p>
        </w:tc>
        <w:tc>
          <w:tcPr>
            <w:tcW w:w="992" w:type="dxa"/>
            <w:tcBorders>
              <w:top w:val="single" w:sz="4" w:space="0" w:color="auto"/>
              <w:bottom w:val="nil"/>
            </w:tcBorders>
            <w:shd w:val="clear" w:color="auto" w:fill="auto"/>
            <w:noWrap/>
            <w:tcMar>
              <w:left w:w="28" w:type="dxa"/>
              <w:right w:w="28" w:type="dxa"/>
            </w:tcMar>
            <w:vAlign w:val="bottom"/>
          </w:tcPr>
          <w:p w:rsidR="003637BE" w:rsidRPr="007B1553" w:rsidRDefault="003637BE" w:rsidP="0058636F">
            <w:pPr>
              <w:framePr w:hSpace="181" w:wrap="around" w:vAnchor="text" w:hAnchor="margin" w:xAlign="center" w:y="1"/>
              <w:spacing w:after="0"/>
              <w:rPr>
                <w:rFonts w:cs="Arial"/>
                <w:b/>
                <w:bCs/>
                <w:sz w:val="14"/>
                <w:szCs w:val="14"/>
              </w:rPr>
            </w:pPr>
            <w:r w:rsidRPr="007B1553">
              <w:rPr>
                <w:rFonts w:cs="Arial"/>
                <w:b/>
                <w:bCs/>
                <w:sz w:val="14"/>
                <w:szCs w:val="14"/>
              </w:rPr>
              <w:t> </w:t>
            </w:r>
          </w:p>
        </w:tc>
        <w:tc>
          <w:tcPr>
            <w:tcW w:w="2126" w:type="dxa"/>
            <w:gridSpan w:val="2"/>
            <w:tcBorders>
              <w:top w:val="single" w:sz="4" w:space="0" w:color="auto"/>
              <w:bottom w:val="single" w:sz="4" w:space="0" w:color="auto"/>
            </w:tcBorders>
            <w:shd w:val="clear" w:color="auto" w:fill="auto"/>
            <w:noWrap/>
            <w:tcMar>
              <w:left w:w="28" w:type="dxa"/>
              <w:right w:w="28" w:type="dxa"/>
            </w:tcMar>
            <w:vAlign w:val="bottom"/>
          </w:tcPr>
          <w:p w:rsidR="003637BE" w:rsidRPr="007B1553" w:rsidRDefault="003637BE" w:rsidP="00BE3577">
            <w:pPr>
              <w:framePr w:hSpace="181" w:wrap="around" w:vAnchor="text" w:hAnchor="margin" w:xAlign="center" w:y="1"/>
              <w:spacing w:after="0"/>
              <w:jc w:val="center"/>
              <w:rPr>
                <w:rFonts w:cs="Arial"/>
                <w:b/>
                <w:bCs/>
                <w:sz w:val="14"/>
                <w:szCs w:val="14"/>
              </w:rPr>
            </w:pPr>
            <w:r w:rsidRPr="007B1553">
              <w:rPr>
                <w:rFonts w:cs="Arial"/>
                <w:b/>
                <w:bCs/>
                <w:sz w:val="14"/>
                <w:szCs w:val="14"/>
              </w:rPr>
              <w:t>Indigenous</w:t>
            </w:r>
          </w:p>
        </w:tc>
        <w:tc>
          <w:tcPr>
            <w:tcW w:w="284" w:type="dxa"/>
            <w:tcBorders>
              <w:top w:val="single" w:sz="4" w:space="0" w:color="auto"/>
              <w:bottom w:val="nil"/>
            </w:tcBorders>
            <w:shd w:val="clear" w:color="auto" w:fill="auto"/>
            <w:noWrap/>
            <w:tcMar>
              <w:left w:w="28" w:type="dxa"/>
              <w:right w:w="28" w:type="dxa"/>
            </w:tcMar>
            <w:vAlign w:val="bottom"/>
          </w:tcPr>
          <w:p w:rsidR="003637BE" w:rsidRPr="007B1553" w:rsidRDefault="003637BE" w:rsidP="00BE3577">
            <w:pPr>
              <w:framePr w:hSpace="181" w:wrap="around" w:vAnchor="text" w:hAnchor="margin" w:xAlign="center" w:y="1"/>
              <w:spacing w:after="0"/>
              <w:jc w:val="center"/>
              <w:rPr>
                <w:rFonts w:cs="Arial"/>
                <w:b/>
                <w:bCs/>
                <w:sz w:val="14"/>
                <w:szCs w:val="14"/>
              </w:rPr>
            </w:pPr>
          </w:p>
        </w:tc>
        <w:tc>
          <w:tcPr>
            <w:tcW w:w="2126" w:type="dxa"/>
            <w:gridSpan w:val="2"/>
            <w:tcBorders>
              <w:top w:val="single" w:sz="4" w:space="0" w:color="auto"/>
              <w:bottom w:val="single" w:sz="4" w:space="0" w:color="auto"/>
            </w:tcBorders>
            <w:shd w:val="clear" w:color="auto" w:fill="auto"/>
            <w:noWrap/>
            <w:tcMar>
              <w:left w:w="28" w:type="dxa"/>
              <w:right w:w="28" w:type="dxa"/>
            </w:tcMar>
            <w:vAlign w:val="bottom"/>
          </w:tcPr>
          <w:p w:rsidR="003637BE" w:rsidRPr="007B1553" w:rsidRDefault="003637BE" w:rsidP="00BE3577">
            <w:pPr>
              <w:framePr w:hSpace="181" w:wrap="around" w:vAnchor="text" w:hAnchor="margin" w:xAlign="center" w:y="1"/>
              <w:spacing w:after="0"/>
              <w:jc w:val="center"/>
              <w:rPr>
                <w:rFonts w:cs="Arial"/>
                <w:b/>
                <w:bCs/>
                <w:sz w:val="14"/>
                <w:szCs w:val="14"/>
              </w:rPr>
            </w:pPr>
            <w:r w:rsidRPr="007B1553">
              <w:rPr>
                <w:rFonts w:cs="Arial"/>
                <w:b/>
                <w:bCs/>
                <w:sz w:val="14"/>
                <w:szCs w:val="14"/>
              </w:rPr>
              <w:t>Non-Indigenous</w:t>
            </w:r>
          </w:p>
        </w:tc>
        <w:tc>
          <w:tcPr>
            <w:tcW w:w="284" w:type="dxa"/>
            <w:tcBorders>
              <w:top w:val="single" w:sz="4" w:space="0" w:color="auto"/>
              <w:bottom w:val="nil"/>
            </w:tcBorders>
            <w:shd w:val="clear" w:color="auto" w:fill="auto"/>
            <w:noWrap/>
            <w:tcMar>
              <w:left w:w="28" w:type="dxa"/>
              <w:right w:w="28" w:type="dxa"/>
            </w:tcMar>
            <w:vAlign w:val="bottom"/>
          </w:tcPr>
          <w:p w:rsidR="003637BE" w:rsidRPr="007B1553" w:rsidRDefault="003637BE" w:rsidP="0058636F">
            <w:pPr>
              <w:framePr w:hSpace="181" w:wrap="around" w:vAnchor="text" w:hAnchor="margin" w:xAlign="center" w:y="1"/>
              <w:spacing w:after="0"/>
              <w:rPr>
                <w:rFonts w:cs="Arial"/>
                <w:b/>
                <w:bCs/>
                <w:sz w:val="14"/>
                <w:szCs w:val="14"/>
              </w:rPr>
            </w:pPr>
            <w:r w:rsidRPr="007B1553">
              <w:rPr>
                <w:rFonts w:cs="Arial"/>
                <w:b/>
                <w:bCs/>
                <w:sz w:val="14"/>
                <w:szCs w:val="14"/>
              </w:rPr>
              <w:t> </w:t>
            </w:r>
          </w:p>
        </w:tc>
        <w:tc>
          <w:tcPr>
            <w:tcW w:w="637" w:type="dxa"/>
            <w:tcBorders>
              <w:top w:val="single" w:sz="4" w:space="0" w:color="auto"/>
              <w:bottom w:val="single" w:sz="4" w:space="0" w:color="auto"/>
            </w:tcBorders>
            <w:shd w:val="clear" w:color="auto" w:fill="auto"/>
            <w:noWrap/>
            <w:tcMar>
              <w:left w:w="28" w:type="dxa"/>
              <w:right w:w="28" w:type="dxa"/>
            </w:tcMar>
            <w:vAlign w:val="bottom"/>
          </w:tcPr>
          <w:p w:rsidR="003637BE" w:rsidRPr="007B1553" w:rsidRDefault="003637BE" w:rsidP="0058636F">
            <w:pPr>
              <w:framePr w:hSpace="181" w:wrap="around" w:vAnchor="text" w:hAnchor="margin" w:xAlign="center" w:y="1"/>
              <w:spacing w:after="0"/>
              <w:jc w:val="center"/>
              <w:rPr>
                <w:rFonts w:cs="Arial"/>
                <w:b/>
                <w:bCs/>
                <w:sz w:val="14"/>
                <w:szCs w:val="14"/>
              </w:rPr>
            </w:pPr>
            <w:r w:rsidRPr="007B1553">
              <w:rPr>
                <w:rFonts w:cs="Arial"/>
                <w:b/>
                <w:bCs/>
                <w:sz w:val="14"/>
                <w:szCs w:val="14"/>
              </w:rPr>
              <w:t>Total</w:t>
            </w:r>
          </w:p>
        </w:tc>
        <w:tc>
          <w:tcPr>
            <w:tcW w:w="780" w:type="dxa"/>
            <w:tcBorders>
              <w:top w:val="single" w:sz="4" w:space="0" w:color="auto"/>
              <w:bottom w:val="single" w:sz="4" w:space="0" w:color="auto"/>
            </w:tcBorders>
          </w:tcPr>
          <w:p w:rsidR="003637BE" w:rsidRPr="007B1553" w:rsidRDefault="003637BE" w:rsidP="0058636F">
            <w:pPr>
              <w:framePr w:hSpace="181" w:wrap="around" w:vAnchor="text" w:hAnchor="margin" w:xAlign="center" w:y="1"/>
              <w:spacing w:after="0"/>
              <w:jc w:val="center"/>
              <w:rPr>
                <w:rFonts w:cs="Arial"/>
                <w:b/>
                <w:bCs/>
                <w:sz w:val="14"/>
                <w:szCs w:val="14"/>
              </w:rPr>
            </w:pPr>
          </w:p>
        </w:tc>
      </w:tr>
      <w:tr w:rsidR="00213EC6" w:rsidRPr="007B1553" w:rsidTr="00F07FB4">
        <w:tc>
          <w:tcPr>
            <w:tcW w:w="1905" w:type="dxa"/>
            <w:tcBorders>
              <w:top w:val="nil"/>
              <w:bottom w:val="single" w:sz="4" w:space="0" w:color="auto"/>
            </w:tcBorders>
            <w:shd w:val="clear" w:color="auto" w:fill="auto"/>
            <w:noWrap/>
            <w:tcMar>
              <w:left w:w="28" w:type="dxa"/>
              <w:right w:w="28" w:type="dxa"/>
            </w:tcMar>
            <w:vAlign w:val="bottom"/>
          </w:tcPr>
          <w:p w:rsidR="00BA1B98" w:rsidRPr="007B1553" w:rsidRDefault="00BA1B98" w:rsidP="00BA1B98">
            <w:pPr>
              <w:framePr w:hSpace="181" w:wrap="around" w:vAnchor="text" w:hAnchor="margin" w:xAlign="center" w:y="1"/>
              <w:spacing w:after="0"/>
              <w:rPr>
                <w:rFonts w:cs="Arial"/>
                <w:b/>
                <w:bCs/>
                <w:sz w:val="14"/>
                <w:szCs w:val="14"/>
              </w:rPr>
            </w:pPr>
            <w:r w:rsidRPr="007B1553">
              <w:rPr>
                <w:rFonts w:cs="Arial"/>
                <w:b/>
                <w:bCs/>
                <w:sz w:val="14"/>
                <w:szCs w:val="14"/>
              </w:rPr>
              <w:t> </w:t>
            </w:r>
          </w:p>
        </w:tc>
        <w:tc>
          <w:tcPr>
            <w:tcW w:w="992" w:type="dxa"/>
            <w:tcBorders>
              <w:top w:val="nil"/>
              <w:bottom w:val="single" w:sz="4" w:space="0" w:color="auto"/>
            </w:tcBorders>
            <w:shd w:val="clear" w:color="auto" w:fill="auto"/>
            <w:noWrap/>
            <w:tcMar>
              <w:left w:w="28" w:type="dxa"/>
              <w:right w:w="28" w:type="dxa"/>
            </w:tcMar>
            <w:vAlign w:val="bottom"/>
          </w:tcPr>
          <w:p w:rsidR="00BA1B98" w:rsidRPr="007B1553" w:rsidRDefault="00BA1B98" w:rsidP="00BA1B98">
            <w:pPr>
              <w:framePr w:hSpace="181" w:wrap="around" w:vAnchor="text" w:hAnchor="margin" w:xAlign="center" w:y="1"/>
              <w:spacing w:after="0"/>
              <w:rPr>
                <w:rFonts w:cs="Arial"/>
                <w:b/>
                <w:bCs/>
                <w:sz w:val="14"/>
                <w:szCs w:val="14"/>
              </w:rPr>
            </w:pPr>
            <w:r w:rsidRPr="007B1553">
              <w:rPr>
                <w:rFonts w:cs="Arial"/>
                <w:b/>
                <w:bCs/>
                <w:sz w:val="14"/>
                <w:szCs w:val="14"/>
              </w:rPr>
              <w:t> </w:t>
            </w:r>
          </w:p>
        </w:tc>
        <w:tc>
          <w:tcPr>
            <w:tcW w:w="1063" w:type="dxa"/>
            <w:tcBorders>
              <w:top w:val="single" w:sz="4" w:space="0" w:color="auto"/>
              <w:bottom w:val="single" w:sz="4" w:space="0" w:color="auto"/>
            </w:tcBorders>
            <w:shd w:val="clear" w:color="auto" w:fill="auto"/>
            <w:noWrap/>
            <w:tcMar>
              <w:left w:w="28" w:type="dxa"/>
              <w:right w:w="28" w:type="dxa"/>
            </w:tcMar>
            <w:vAlign w:val="bottom"/>
          </w:tcPr>
          <w:p w:rsidR="00BA1B98" w:rsidRPr="007B1553" w:rsidRDefault="00BA1B98" w:rsidP="00BE3577">
            <w:pPr>
              <w:framePr w:hSpace="181" w:wrap="around" w:vAnchor="text" w:hAnchor="margin" w:xAlign="center" w:y="1"/>
              <w:spacing w:after="0"/>
              <w:jc w:val="center"/>
              <w:rPr>
                <w:rFonts w:cs="Arial"/>
                <w:b/>
                <w:bCs/>
                <w:sz w:val="14"/>
                <w:szCs w:val="14"/>
              </w:rPr>
            </w:pPr>
            <w:r w:rsidRPr="007B1553">
              <w:rPr>
                <w:rFonts w:cs="Arial"/>
                <w:b/>
                <w:bCs/>
                <w:sz w:val="14"/>
                <w:szCs w:val="14"/>
              </w:rPr>
              <w:t>Male</w:t>
            </w:r>
          </w:p>
        </w:tc>
        <w:tc>
          <w:tcPr>
            <w:tcW w:w="1063" w:type="dxa"/>
            <w:tcBorders>
              <w:top w:val="single" w:sz="4" w:space="0" w:color="auto"/>
              <w:bottom w:val="single" w:sz="4" w:space="0" w:color="auto"/>
            </w:tcBorders>
            <w:shd w:val="clear" w:color="auto" w:fill="auto"/>
            <w:noWrap/>
            <w:tcMar>
              <w:left w:w="28" w:type="dxa"/>
              <w:right w:w="28" w:type="dxa"/>
            </w:tcMar>
            <w:vAlign w:val="bottom"/>
          </w:tcPr>
          <w:p w:rsidR="00BA1B98" w:rsidRPr="007B1553" w:rsidRDefault="00BA1B98" w:rsidP="00BE3577">
            <w:pPr>
              <w:framePr w:hSpace="181" w:wrap="around" w:vAnchor="text" w:hAnchor="margin" w:xAlign="center" w:y="1"/>
              <w:spacing w:after="0"/>
              <w:jc w:val="center"/>
              <w:rPr>
                <w:rFonts w:cs="Arial"/>
                <w:b/>
                <w:bCs/>
                <w:sz w:val="14"/>
                <w:szCs w:val="14"/>
              </w:rPr>
            </w:pPr>
            <w:r w:rsidRPr="007B1553">
              <w:rPr>
                <w:rFonts w:cs="Arial"/>
                <w:b/>
                <w:bCs/>
                <w:sz w:val="14"/>
                <w:szCs w:val="14"/>
              </w:rPr>
              <w:t>Female</w:t>
            </w:r>
          </w:p>
        </w:tc>
        <w:tc>
          <w:tcPr>
            <w:tcW w:w="284" w:type="dxa"/>
            <w:tcBorders>
              <w:top w:val="nil"/>
              <w:bottom w:val="single" w:sz="4" w:space="0" w:color="auto"/>
            </w:tcBorders>
            <w:shd w:val="clear" w:color="auto" w:fill="auto"/>
            <w:noWrap/>
            <w:tcMar>
              <w:left w:w="28" w:type="dxa"/>
              <w:right w:w="28" w:type="dxa"/>
            </w:tcMar>
            <w:vAlign w:val="bottom"/>
          </w:tcPr>
          <w:p w:rsidR="00BA1B98" w:rsidRPr="007B1553" w:rsidRDefault="00BA1B98" w:rsidP="00BE3577">
            <w:pPr>
              <w:framePr w:hSpace="181" w:wrap="around" w:vAnchor="text" w:hAnchor="margin" w:xAlign="center" w:y="1"/>
              <w:spacing w:after="0"/>
              <w:jc w:val="center"/>
              <w:rPr>
                <w:rFonts w:cs="Arial"/>
                <w:b/>
                <w:bCs/>
                <w:sz w:val="14"/>
                <w:szCs w:val="14"/>
              </w:rPr>
            </w:pPr>
          </w:p>
        </w:tc>
        <w:tc>
          <w:tcPr>
            <w:tcW w:w="1063" w:type="dxa"/>
            <w:tcBorders>
              <w:top w:val="single" w:sz="4" w:space="0" w:color="auto"/>
              <w:bottom w:val="single" w:sz="4" w:space="0" w:color="auto"/>
            </w:tcBorders>
            <w:shd w:val="clear" w:color="auto" w:fill="auto"/>
            <w:noWrap/>
            <w:tcMar>
              <w:left w:w="28" w:type="dxa"/>
              <w:right w:w="28" w:type="dxa"/>
            </w:tcMar>
            <w:vAlign w:val="bottom"/>
          </w:tcPr>
          <w:p w:rsidR="00BA1B98" w:rsidRPr="007B1553" w:rsidRDefault="00BA1B98" w:rsidP="00BE3577">
            <w:pPr>
              <w:framePr w:hSpace="181" w:wrap="around" w:vAnchor="text" w:hAnchor="margin" w:xAlign="center" w:y="1"/>
              <w:spacing w:after="0"/>
              <w:jc w:val="center"/>
              <w:rPr>
                <w:rFonts w:cs="Arial"/>
                <w:b/>
                <w:bCs/>
                <w:sz w:val="14"/>
                <w:szCs w:val="14"/>
              </w:rPr>
            </w:pPr>
            <w:r w:rsidRPr="007B1553">
              <w:rPr>
                <w:rFonts w:cs="Arial"/>
                <w:b/>
                <w:bCs/>
                <w:sz w:val="14"/>
                <w:szCs w:val="14"/>
              </w:rPr>
              <w:t>Male</w:t>
            </w:r>
          </w:p>
        </w:tc>
        <w:tc>
          <w:tcPr>
            <w:tcW w:w="1063" w:type="dxa"/>
            <w:tcBorders>
              <w:top w:val="single" w:sz="4" w:space="0" w:color="auto"/>
              <w:bottom w:val="single" w:sz="4" w:space="0" w:color="auto"/>
            </w:tcBorders>
            <w:shd w:val="clear" w:color="auto" w:fill="auto"/>
            <w:noWrap/>
            <w:tcMar>
              <w:left w:w="28" w:type="dxa"/>
              <w:right w:w="28" w:type="dxa"/>
            </w:tcMar>
            <w:vAlign w:val="bottom"/>
          </w:tcPr>
          <w:p w:rsidR="00BA1B98" w:rsidRPr="007B1553" w:rsidRDefault="00BA1B98" w:rsidP="00BE3577">
            <w:pPr>
              <w:framePr w:hSpace="181" w:wrap="around" w:vAnchor="text" w:hAnchor="margin" w:xAlign="center" w:y="1"/>
              <w:spacing w:after="0"/>
              <w:jc w:val="center"/>
              <w:rPr>
                <w:rFonts w:cs="Arial"/>
                <w:b/>
                <w:bCs/>
                <w:sz w:val="14"/>
                <w:szCs w:val="14"/>
              </w:rPr>
            </w:pPr>
            <w:r w:rsidRPr="007B1553">
              <w:rPr>
                <w:rFonts w:cs="Arial"/>
                <w:b/>
                <w:bCs/>
                <w:sz w:val="14"/>
                <w:szCs w:val="14"/>
              </w:rPr>
              <w:t>Female</w:t>
            </w:r>
          </w:p>
        </w:tc>
        <w:tc>
          <w:tcPr>
            <w:tcW w:w="284" w:type="dxa"/>
            <w:tcBorders>
              <w:top w:val="nil"/>
              <w:bottom w:val="single" w:sz="4" w:space="0" w:color="auto"/>
            </w:tcBorders>
            <w:shd w:val="clear" w:color="auto" w:fill="auto"/>
            <w:noWrap/>
            <w:tcMar>
              <w:left w:w="28" w:type="dxa"/>
              <w:right w:w="28" w:type="dxa"/>
            </w:tcMar>
            <w:vAlign w:val="bottom"/>
          </w:tcPr>
          <w:p w:rsidR="00BA1B98" w:rsidRPr="007B1553" w:rsidRDefault="00BA1B98" w:rsidP="00BA1B98">
            <w:pPr>
              <w:framePr w:hSpace="181" w:wrap="around" w:vAnchor="text" w:hAnchor="margin" w:xAlign="center" w:y="1"/>
              <w:spacing w:after="0"/>
              <w:rPr>
                <w:rFonts w:cs="Arial"/>
                <w:b/>
                <w:bCs/>
                <w:sz w:val="14"/>
                <w:szCs w:val="14"/>
              </w:rPr>
            </w:pPr>
            <w:r w:rsidRPr="007B1553">
              <w:rPr>
                <w:rFonts w:cs="Arial"/>
                <w:b/>
                <w:bCs/>
                <w:sz w:val="14"/>
                <w:szCs w:val="14"/>
              </w:rPr>
              <w:t> </w:t>
            </w:r>
          </w:p>
        </w:tc>
        <w:tc>
          <w:tcPr>
            <w:tcW w:w="637" w:type="dxa"/>
            <w:tcBorders>
              <w:top w:val="single" w:sz="4" w:space="0" w:color="auto"/>
              <w:bottom w:val="single" w:sz="4" w:space="0" w:color="auto"/>
            </w:tcBorders>
            <w:shd w:val="clear" w:color="auto" w:fill="auto"/>
            <w:noWrap/>
            <w:tcMar>
              <w:left w:w="28" w:type="dxa"/>
              <w:right w:w="28" w:type="dxa"/>
            </w:tcMar>
          </w:tcPr>
          <w:p w:rsidR="00BA1B98" w:rsidRPr="007B1553" w:rsidRDefault="00BA1B98" w:rsidP="00BA1B98">
            <w:pPr>
              <w:framePr w:hSpace="181" w:wrap="around" w:vAnchor="text" w:hAnchor="margin" w:xAlign="center" w:y="1"/>
              <w:autoSpaceDE w:val="0"/>
              <w:autoSpaceDN w:val="0"/>
              <w:adjustRightInd w:val="0"/>
              <w:spacing w:after="0"/>
              <w:jc w:val="right"/>
              <w:rPr>
                <w:rFonts w:cs="Arial"/>
                <w:b/>
                <w:bCs/>
                <w:sz w:val="14"/>
                <w:szCs w:val="14"/>
              </w:rPr>
            </w:pPr>
            <w:r w:rsidRPr="007B1553">
              <w:rPr>
                <w:rFonts w:cs="Arial"/>
                <w:b/>
                <w:bCs/>
                <w:sz w:val="14"/>
                <w:szCs w:val="14"/>
              </w:rPr>
              <w:t>2014-15</w:t>
            </w:r>
          </w:p>
        </w:tc>
        <w:tc>
          <w:tcPr>
            <w:tcW w:w="780" w:type="dxa"/>
            <w:tcBorders>
              <w:top w:val="single" w:sz="4" w:space="0" w:color="auto"/>
              <w:bottom w:val="single" w:sz="4" w:space="0" w:color="auto"/>
            </w:tcBorders>
          </w:tcPr>
          <w:p w:rsidR="00BA1B98" w:rsidRPr="007B1553" w:rsidRDefault="00BA1B98" w:rsidP="00BA1B98">
            <w:pPr>
              <w:framePr w:hSpace="181" w:wrap="around" w:vAnchor="text" w:hAnchor="margin" w:xAlign="center" w:y="1"/>
              <w:autoSpaceDE w:val="0"/>
              <w:autoSpaceDN w:val="0"/>
              <w:adjustRightInd w:val="0"/>
              <w:spacing w:after="0"/>
              <w:jc w:val="right"/>
              <w:rPr>
                <w:rFonts w:cs="Arial"/>
                <w:bCs/>
                <w:sz w:val="14"/>
                <w:szCs w:val="14"/>
              </w:rPr>
            </w:pPr>
            <w:r w:rsidRPr="007B1553">
              <w:rPr>
                <w:rFonts w:cs="Arial"/>
                <w:bCs/>
                <w:sz w:val="14"/>
                <w:szCs w:val="14"/>
              </w:rPr>
              <w:t>2013-14</w:t>
            </w:r>
          </w:p>
        </w:tc>
      </w:tr>
      <w:tr w:rsidR="00213EC6" w:rsidRPr="007B1553" w:rsidTr="00F07FB4">
        <w:tc>
          <w:tcPr>
            <w:tcW w:w="1905" w:type="dxa"/>
            <w:tcBorders>
              <w:top w:val="single" w:sz="4" w:space="0" w:color="auto"/>
            </w:tcBorders>
            <w:shd w:val="clear" w:color="auto" w:fill="auto"/>
            <w:noWrap/>
            <w:tcMar>
              <w:left w:w="28" w:type="dxa"/>
              <w:right w:w="28" w:type="dxa"/>
            </w:tcMar>
            <w:vAlign w:val="bottom"/>
          </w:tcPr>
          <w:p w:rsidR="00BA1B98" w:rsidRPr="007B1553" w:rsidRDefault="00BA1B98" w:rsidP="00BA1B98">
            <w:pPr>
              <w:framePr w:hSpace="181" w:wrap="around" w:vAnchor="text" w:hAnchor="margin" w:xAlign="center" w:y="1"/>
              <w:spacing w:after="0"/>
              <w:rPr>
                <w:rFonts w:cs="Arial"/>
                <w:sz w:val="14"/>
                <w:szCs w:val="14"/>
              </w:rPr>
            </w:pPr>
            <w:r w:rsidRPr="007B1553">
              <w:rPr>
                <w:rFonts w:cs="Arial"/>
                <w:sz w:val="14"/>
                <w:szCs w:val="14"/>
              </w:rPr>
              <w:t>Held at 30 June 2014</w:t>
            </w:r>
          </w:p>
        </w:tc>
        <w:tc>
          <w:tcPr>
            <w:tcW w:w="992" w:type="dxa"/>
            <w:tcBorders>
              <w:top w:val="single" w:sz="4" w:space="0" w:color="auto"/>
            </w:tcBorders>
            <w:shd w:val="clear" w:color="auto" w:fill="auto"/>
            <w:noWrap/>
            <w:tcMar>
              <w:left w:w="28" w:type="dxa"/>
              <w:right w:w="28" w:type="dxa"/>
            </w:tcMar>
            <w:vAlign w:val="bottom"/>
          </w:tcPr>
          <w:p w:rsidR="00BA1B98" w:rsidRPr="007B1553" w:rsidRDefault="00BA1B98" w:rsidP="00BA1B98">
            <w:pPr>
              <w:framePr w:hSpace="181" w:wrap="around" w:vAnchor="text" w:hAnchor="margin" w:xAlign="center" w:y="1"/>
              <w:spacing w:after="0"/>
              <w:rPr>
                <w:rFonts w:cs="Arial"/>
                <w:sz w:val="14"/>
                <w:szCs w:val="14"/>
              </w:rPr>
            </w:pPr>
            <w:r w:rsidRPr="007B1553">
              <w:rPr>
                <w:rFonts w:cs="Arial"/>
                <w:sz w:val="14"/>
                <w:szCs w:val="14"/>
              </w:rPr>
              <w:t>Adult</w:t>
            </w:r>
          </w:p>
        </w:tc>
        <w:tc>
          <w:tcPr>
            <w:tcW w:w="1063" w:type="dxa"/>
            <w:tcBorders>
              <w:top w:val="single" w:sz="4" w:space="0" w:color="auto"/>
            </w:tcBorders>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1171</w:t>
            </w:r>
          </w:p>
        </w:tc>
        <w:tc>
          <w:tcPr>
            <w:tcW w:w="1063" w:type="dxa"/>
            <w:tcBorders>
              <w:top w:val="single" w:sz="4" w:space="0" w:color="auto"/>
            </w:tcBorders>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96</w:t>
            </w:r>
          </w:p>
        </w:tc>
        <w:tc>
          <w:tcPr>
            <w:tcW w:w="284" w:type="dxa"/>
            <w:tcBorders>
              <w:top w:val="single" w:sz="4" w:space="0" w:color="auto"/>
            </w:tcBorders>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sz w:val="14"/>
                <w:szCs w:val="14"/>
              </w:rPr>
            </w:pPr>
          </w:p>
        </w:tc>
        <w:tc>
          <w:tcPr>
            <w:tcW w:w="1063" w:type="dxa"/>
            <w:tcBorders>
              <w:top w:val="single" w:sz="4" w:space="0" w:color="auto"/>
            </w:tcBorders>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203</w:t>
            </w:r>
          </w:p>
        </w:tc>
        <w:tc>
          <w:tcPr>
            <w:tcW w:w="1063" w:type="dxa"/>
            <w:tcBorders>
              <w:top w:val="single" w:sz="4" w:space="0" w:color="auto"/>
            </w:tcBorders>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12</w:t>
            </w:r>
          </w:p>
        </w:tc>
        <w:tc>
          <w:tcPr>
            <w:tcW w:w="284" w:type="dxa"/>
            <w:tcBorders>
              <w:top w:val="single" w:sz="4" w:space="0" w:color="auto"/>
            </w:tcBorders>
            <w:shd w:val="clear" w:color="auto" w:fill="auto"/>
            <w:noWrap/>
            <w:tcMar>
              <w:left w:w="28" w:type="dxa"/>
              <w:right w:w="28" w:type="dxa"/>
            </w:tcMar>
          </w:tcPr>
          <w:p w:rsidR="00BA1B98" w:rsidRPr="007B1553" w:rsidRDefault="00BA1B98" w:rsidP="00BA1B98">
            <w:pPr>
              <w:framePr w:hSpace="181" w:wrap="around" w:vAnchor="text" w:hAnchor="margin" w:xAlign="center" w:y="1"/>
              <w:autoSpaceDE w:val="0"/>
              <w:autoSpaceDN w:val="0"/>
              <w:adjustRightInd w:val="0"/>
              <w:spacing w:after="0"/>
              <w:jc w:val="right"/>
              <w:rPr>
                <w:rFonts w:cs="Arial"/>
                <w:sz w:val="14"/>
                <w:szCs w:val="14"/>
              </w:rPr>
            </w:pPr>
          </w:p>
        </w:tc>
        <w:tc>
          <w:tcPr>
            <w:tcW w:w="637" w:type="dxa"/>
            <w:tcBorders>
              <w:top w:val="single" w:sz="4" w:space="0" w:color="auto"/>
            </w:tcBorders>
            <w:shd w:val="clear" w:color="auto" w:fill="auto"/>
            <w:noWrap/>
            <w:tcMar>
              <w:left w:w="28" w:type="dxa"/>
              <w:right w:w="28" w:type="dxa"/>
            </w:tcMar>
          </w:tcPr>
          <w:p w:rsidR="00BA1B98" w:rsidRPr="007B1553" w:rsidRDefault="00BA1B98" w:rsidP="00BA1B98">
            <w:pPr>
              <w:framePr w:hSpace="181" w:wrap="around" w:vAnchor="text" w:hAnchor="margin" w:xAlign="center" w:y="1"/>
              <w:autoSpaceDE w:val="0"/>
              <w:autoSpaceDN w:val="0"/>
              <w:adjustRightInd w:val="0"/>
              <w:spacing w:after="0"/>
              <w:jc w:val="right"/>
              <w:rPr>
                <w:rFonts w:cs="Arial"/>
                <w:b/>
                <w:bCs/>
                <w:sz w:val="14"/>
                <w:szCs w:val="14"/>
              </w:rPr>
            </w:pPr>
            <w:r w:rsidRPr="007B1553">
              <w:rPr>
                <w:rFonts w:cs="Arial"/>
                <w:b/>
                <w:bCs/>
                <w:sz w:val="14"/>
                <w:szCs w:val="14"/>
              </w:rPr>
              <w:t>1482</w:t>
            </w:r>
          </w:p>
        </w:tc>
        <w:tc>
          <w:tcPr>
            <w:tcW w:w="780" w:type="dxa"/>
            <w:tcBorders>
              <w:top w:val="single" w:sz="4" w:space="0" w:color="auto"/>
            </w:tcBorders>
          </w:tcPr>
          <w:p w:rsidR="00BA1B98" w:rsidRPr="007B1553" w:rsidRDefault="00B210E5" w:rsidP="00BA1B98">
            <w:pPr>
              <w:framePr w:hSpace="181" w:wrap="around" w:vAnchor="text" w:hAnchor="margin" w:xAlign="center" w:y="1"/>
              <w:autoSpaceDE w:val="0"/>
              <w:autoSpaceDN w:val="0"/>
              <w:adjustRightInd w:val="0"/>
              <w:spacing w:after="0"/>
              <w:jc w:val="right"/>
              <w:rPr>
                <w:rFonts w:cs="Arial"/>
                <w:bCs/>
                <w:sz w:val="14"/>
                <w:szCs w:val="14"/>
              </w:rPr>
            </w:pPr>
            <w:r>
              <w:rPr>
                <w:rFonts w:cs="Arial"/>
                <w:bCs/>
                <w:sz w:val="14"/>
                <w:szCs w:val="14"/>
              </w:rPr>
              <w:t>1434</w:t>
            </w:r>
          </w:p>
        </w:tc>
      </w:tr>
      <w:tr w:rsidR="00213EC6" w:rsidRPr="007B1553" w:rsidTr="00F07FB4">
        <w:tc>
          <w:tcPr>
            <w:tcW w:w="1905" w:type="dxa"/>
            <w:shd w:val="clear" w:color="auto" w:fill="auto"/>
            <w:noWrap/>
            <w:tcMar>
              <w:left w:w="28" w:type="dxa"/>
              <w:right w:w="28" w:type="dxa"/>
            </w:tcMar>
            <w:vAlign w:val="bottom"/>
          </w:tcPr>
          <w:p w:rsidR="00BA1B98" w:rsidRPr="007B1553" w:rsidRDefault="00BA1B98" w:rsidP="00BA1B98">
            <w:pPr>
              <w:framePr w:hSpace="181" w:wrap="around" w:vAnchor="text" w:hAnchor="margin" w:xAlign="center" w:y="1"/>
              <w:spacing w:after="0"/>
              <w:rPr>
                <w:rFonts w:cs="Arial"/>
                <w:sz w:val="14"/>
                <w:szCs w:val="14"/>
              </w:rPr>
            </w:pPr>
          </w:p>
        </w:tc>
        <w:tc>
          <w:tcPr>
            <w:tcW w:w="992" w:type="dxa"/>
            <w:shd w:val="clear" w:color="auto" w:fill="auto"/>
            <w:noWrap/>
            <w:tcMar>
              <w:left w:w="28" w:type="dxa"/>
              <w:right w:w="28" w:type="dxa"/>
            </w:tcMar>
            <w:vAlign w:val="bottom"/>
          </w:tcPr>
          <w:p w:rsidR="00BA1B98" w:rsidRPr="007B1553" w:rsidRDefault="00BA1B98" w:rsidP="00BA1B98">
            <w:pPr>
              <w:framePr w:hSpace="181" w:wrap="around" w:vAnchor="text" w:hAnchor="margin" w:xAlign="center" w:y="1"/>
              <w:spacing w:after="0"/>
              <w:rPr>
                <w:rFonts w:cs="Arial"/>
                <w:sz w:val="14"/>
                <w:szCs w:val="14"/>
              </w:rPr>
            </w:pPr>
            <w:r w:rsidRPr="007B1553">
              <w:rPr>
                <w:rFonts w:cs="Arial"/>
                <w:sz w:val="14"/>
                <w:szCs w:val="14"/>
              </w:rPr>
              <w:t>Youth</w:t>
            </w:r>
          </w:p>
        </w:tc>
        <w:tc>
          <w:tcPr>
            <w:tcW w:w="1063" w:type="dxa"/>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42</w:t>
            </w:r>
          </w:p>
        </w:tc>
        <w:tc>
          <w:tcPr>
            <w:tcW w:w="1063" w:type="dxa"/>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7</w:t>
            </w:r>
          </w:p>
        </w:tc>
        <w:tc>
          <w:tcPr>
            <w:tcW w:w="284" w:type="dxa"/>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sz w:val="14"/>
                <w:szCs w:val="14"/>
              </w:rPr>
            </w:pPr>
          </w:p>
        </w:tc>
        <w:tc>
          <w:tcPr>
            <w:tcW w:w="1063" w:type="dxa"/>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w:t>
            </w:r>
          </w:p>
        </w:tc>
        <w:tc>
          <w:tcPr>
            <w:tcW w:w="1063" w:type="dxa"/>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0</w:t>
            </w:r>
          </w:p>
        </w:tc>
        <w:tc>
          <w:tcPr>
            <w:tcW w:w="284" w:type="dxa"/>
            <w:shd w:val="clear" w:color="auto" w:fill="auto"/>
            <w:noWrap/>
            <w:tcMar>
              <w:left w:w="28" w:type="dxa"/>
              <w:right w:w="28" w:type="dxa"/>
            </w:tcMar>
          </w:tcPr>
          <w:p w:rsidR="00BA1B98" w:rsidRPr="007B1553" w:rsidRDefault="00BA1B98" w:rsidP="00BA1B98">
            <w:pPr>
              <w:framePr w:hSpace="181" w:wrap="around" w:vAnchor="text" w:hAnchor="margin" w:xAlign="center" w:y="1"/>
              <w:autoSpaceDE w:val="0"/>
              <w:autoSpaceDN w:val="0"/>
              <w:adjustRightInd w:val="0"/>
              <w:spacing w:after="0"/>
              <w:jc w:val="right"/>
              <w:rPr>
                <w:rFonts w:cs="Arial"/>
                <w:sz w:val="14"/>
                <w:szCs w:val="14"/>
              </w:rPr>
            </w:pPr>
          </w:p>
        </w:tc>
        <w:tc>
          <w:tcPr>
            <w:tcW w:w="637" w:type="dxa"/>
            <w:shd w:val="clear" w:color="auto" w:fill="auto"/>
            <w:noWrap/>
            <w:tcMar>
              <w:left w:w="28" w:type="dxa"/>
              <w:right w:w="28" w:type="dxa"/>
            </w:tcMar>
          </w:tcPr>
          <w:p w:rsidR="00BA1B98" w:rsidRPr="007B1553" w:rsidRDefault="00BA1B98" w:rsidP="00BA1B98">
            <w:pPr>
              <w:framePr w:hSpace="181" w:wrap="around" w:vAnchor="text" w:hAnchor="margin" w:xAlign="center" w:y="1"/>
              <w:autoSpaceDE w:val="0"/>
              <w:autoSpaceDN w:val="0"/>
              <w:adjustRightInd w:val="0"/>
              <w:spacing w:after="0"/>
              <w:jc w:val="right"/>
              <w:rPr>
                <w:rFonts w:cs="Arial"/>
                <w:b/>
                <w:bCs/>
                <w:sz w:val="14"/>
                <w:szCs w:val="14"/>
              </w:rPr>
            </w:pPr>
            <w:r w:rsidRPr="007B1553">
              <w:rPr>
                <w:rFonts w:cs="Arial"/>
                <w:b/>
                <w:bCs/>
                <w:sz w:val="14"/>
                <w:szCs w:val="14"/>
              </w:rPr>
              <w:t>51</w:t>
            </w:r>
          </w:p>
        </w:tc>
        <w:tc>
          <w:tcPr>
            <w:tcW w:w="780" w:type="dxa"/>
          </w:tcPr>
          <w:p w:rsidR="00BA1B98" w:rsidRPr="007B1553" w:rsidRDefault="00B210E5" w:rsidP="00BA1B98">
            <w:pPr>
              <w:framePr w:hSpace="181" w:wrap="around" w:vAnchor="text" w:hAnchor="margin" w:xAlign="center" w:y="1"/>
              <w:autoSpaceDE w:val="0"/>
              <w:autoSpaceDN w:val="0"/>
              <w:adjustRightInd w:val="0"/>
              <w:spacing w:after="0"/>
              <w:jc w:val="right"/>
              <w:rPr>
                <w:rFonts w:cs="Arial"/>
                <w:bCs/>
                <w:sz w:val="14"/>
                <w:szCs w:val="14"/>
              </w:rPr>
            </w:pPr>
            <w:r>
              <w:rPr>
                <w:rFonts w:cs="Arial"/>
                <w:bCs/>
                <w:sz w:val="14"/>
                <w:szCs w:val="14"/>
              </w:rPr>
              <w:t>45</w:t>
            </w:r>
          </w:p>
        </w:tc>
      </w:tr>
      <w:tr w:rsidR="00213EC6" w:rsidRPr="007B1553" w:rsidTr="00F07FB4">
        <w:tc>
          <w:tcPr>
            <w:tcW w:w="1905" w:type="dxa"/>
            <w:shd w:val="clear" w:color="auto" w:fill="auto"/>
            <w:noWrap/>
            <w:tcMar>
              <w:left w:w="28" w:type="dxa"/>
              <w:right w:w="28" w:type="dxa"/>
            </w:tcMar>
            <w:vAlign w:val="bottom"/>
          </w:tcPr>
          <w:p w:rsidR="00BA1B98" w:rsidRPr="007B1553" w:rsidRDefault="00BA1B98" w:rsidP="00BA1B98">
            <w:pPr>
              <w:framePr w:hSpace="181" w:wrap="around" w:vAnchor="text" w:hAnchor="margin" w:xAlign="center" w:y="1"/>
              <w:spacing w:after="0"/>
              <w:rPr>
                <w:rFonts w:cs="Arial"/>
                <w:sz w:val="14"/>
                <w:szCs w:val="14"/>
              </w:rPr>
            </w:pPr>
          </w:p>
        </w:tc>
        <w:tc>
          <w:tcPr>
            <w:tcW w:w="992" w:type="dxa"/>
            <w:shd w:val="clear" w:color="auto" w:fill="auto"/>
            <w:noWrap/>
            <w:tcMar>
              <w:left w:w="28" w:type="dxa"/>
              <w:right w:w="28" w:type="dxa"/>
            </w:tcMar>
            <w:vAlign w:val="bottom"/>
          </w:tcPr>
          <w:p w:rsidR="00BA1B98" w:rsidRPr="007B1553" w:rsidRDefault="00BA1B98" w:rsidP="00BA1B98">
            <w:pPr>
              <w:framePr w:hSpace="181" w:wrap="around" w:vAnchor="text" w:hAnchor="margin" w:xAlign="center" w:y="1"/>
              <w:spacing w:after="0"/>
              <w:rPr>
                <w:rFonts w:cs="Arial"/>
                <w:sz w:val="14"/>
                <w:szCs w:val="14"/>
              </w:rPr>
            </w:pPr>
          </w:p>
        </w:tc>
        <w:tc>
          <w:tcPr>
            <w:tcW w:w="1063" w:type="dxa"/>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sz w:val="14"/>
                <w:szCs w:val="14"/>
              </w:rPr>
            </w:pPr>
          </w:p>
        </w:tc>
        <w:tc>
          <w:tcPr>
            <w:tcW w:w="1063" w:type="dxa"/>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sz w:val="14"/>
                <w:szCs w:val="14"/>
              </w:rPr>
            </w:pPr>
          </w:p>
        </w:tc>
        <w:tc>
          <w:tcPr>
            <w:tcW w:w="1063" w:type="dxa"/>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sz w:val="14"/>
                <w:szCs w:val="14"/>
              </w:rPr>
            </w:pPr>
          </w:p>
        </w:tc>
        <w:tc>
          <w:tcPr>
            <w:tcW w:w="1063" w:type="dxa"/>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rsidR="00BA1B98" w:rsidRPr="007B1553" w:rsidRDefault="00BA1B98" w:rsidP="00BA1B98">
            <w:pPr>
              <w:framePr w:hSpace="181" w:wrap="around" w:vAnchor="text" w:hAnchor="margin" w:xAlign="center" w:y="1"/>
              <w:autoSpaceDE w:val="0"/>
              <w:autoSpaceDN w:val="0"/>
              <w:adjustRightInd w:val="0"/>
              <w:spacing w:after="0"/>
              <w:jc w:val="right"/>
              <w:rPr>
                <w:rFonts w:cs="Arial"/>
                <w:sz w:val="14"/>
                <w:szCs w:val="14"/>
              </w:rPr>
            </w:pPr>
          </w:p>
        </w:tc>
        <w:tc>
          <w:tcPr>
            <w:tcW w:w="637" w:type="dxa"/>
            <w:shd w:val="clear" w:color="auto" w:fill="auto"/>
            <w:noWrap/>
            <w:tcMar>
              <w:left w:w="28" w:type="dxa"/>
              <w:right w:w="28" w:type="dxa"/>
            </w:tcMar>
          </w:tcPr>
          <w:p w:rsidR="00BA1B98" w:rsidRPr="007B1553" w:rsidRDefault="00BA1B98" w:rsidP="00BA1B98">
            <w:pPr>
              <w:framePr w:hSpace="181" w:wrap="around" w:vAnchor="text" w:hAnchor="margin" w:xAlign="center" w:y="1"/>
              <w:autoSpaceDE w:val="0"/>
              <w:autoSpaceDN w:val="0"/>
              <w:adjustRightInd w:val="0"/>
              <w:spacing w:after="0"/>
              <w:jc w:val="right"/>
              <w:rPr>
                <w:rFonts w:cs="Arial"/>
                <w:b/>
                <w:bCs/>
                <w:sz w:val="14"/>
                <w:szCs w:val="14"/>
              </w:rPr>
            </w:pPr>
          </w:p>
        </w:tc>
        <w:tc>
          <w:tcPr>
            <w:tcW w:w="780" w:type="dxa"/>
          </w:tcPr>
          <w:p w:rsidR="00BA1B98" w:rsidRPr="007B1553" w:rsidRDefault="00BA1B98" w:rsidP="00BA1B98">
            <w:pPr>
              <w:framePr w:hSpace="181" w:wrap="around" w:vAnchor="text" w:hAnchor="margin" w:xAlign="center" w:y="1"/>
              <w:autoSpaceDE w:val="0"/>
              <w:autoSpaceDN w:val="0"/>
              <w:adjustRightInd w:val="0"/>
              <w:spacing w:after="0"/>
              <w:jc w:val="right"/>
              <w:rPr>
                <w:rFonts w:cs="Arial"/>
                <w:bCs/>
                <w:sz w:val="14"/>
                <w:szCs w:val="14"/>
              </w:rPr>
            </w:pPr>
          </w:p>
        </w:tc>
      </w:tr>
      <w:tr w:rsidR="00213EC6" w:rsidRPr="007B1553" w:rsidTr="00F07FB4">
        <w:tc>
          <w:tcPr>
            <w:tcW w:w="1905" w:type="dxa"/>
            <w:shd w:val="clear" w:color="auto" w:fill="auto"/>
            <w:noWrap/>
            <w:tcMar>
              <w:left w:w="28" w:type="dxa"/>
              <w:right w:w="28" w:type="dxa"/>
            </w:tcMar>
            <w:vAlign w:val="bottom"/>
          </w:tcPr>
          <w:p w:rsidR="00BA1B98" w:rsidRPr="007B1553" w:rsidRDefault="00BA1B98" w:rsidP="00BA1B98">
            <w:pPr>
              <w:framePr w:hSpace="181" w:wrap="around" w:vAnchor="text" w:hAnchor="margin" w:xAlign="center" w:y="1"/>
              <w:spacing w:after="0"/>
              <w:rPr>
                <w:rFonts w:cs="Arial"/>
                <w:sz w:val="14"/>
                <w:szCs w:val="14"/>
              </w:rPr>
            </w:pPr>
            <w:r w:rsidRPr="007B1553">
              <w:rPr>
                <w:rFonts w:cs="Arial"/>
                <w:sz w:val="14"/>
                <w:szCs w:val="14"/>
              </w:rPr>
              <w:t>Received during  2014-15</w:t>
            </w:r>
          </w:p>
        </w:tc>
        <w:tc>
          <w:tcPr>
            <w:tcW w:w="992" w:type="dxa"/>
            <w:shd w:val="clear" w:color="auto" w:fill="auto"/>
            <w:noWrap/>
            <w:tcMar>
              <w:left w:w="28" w:type="dxa"/>
              <w:right w:w="28" w:type="dxa"/>
            </w:tcMar>
            <w:vAlign w:val="bottom"/>
          </w:tcPr>
          <w:p w:rsidR="00BA1B98" w:rsidRPr="007B1553" w:rsidRDefault="00BA1B98" w:rsidP="00BA1B98">
            <w:pPr>
              <w:framePr w:hSpace="181" w:wrap="around" w:vAnchor="text" w:hAnchor="margin" w:xAlign="center" w:y="1"/>
              <w:spacing w:after="0"/>
              <w:rPr>
                <w:rFonts w:cs="Arial"/>
                <w:sz w:val="14"/>
                <w:szCs w:val="14"/>
              </w:rPr>
            </w:pPr>
            <w:r w:rsidRPr="007B1553">
              <w:rPr>
                <w:rFonts w:cs="Arial"/>
                <w:sz w:val="14"/>
                <w:szCs w:val="14"/>
              </w:rPr>
              <w:t>Adult</w:t>
            </w:r>
          </w:p>
        </w:tc>
        <w:tc>
          <w:tcPr>
            <w:tcW w:w="1063" w:type="dxa"/>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3151</w:t>
            </w:r>
          </w:p>
        </w:tc>
        <w:tc>
          <w:tcPr>
            <w:tcW w:w="1063" w:type="dxa"/>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470</w:t>
            </w:r>
          </w:p>
        </w:tc>
        <w:tc>
          <w:tcPr>
            <w:tcW w:w="284" w:type="dxa"/>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sz w:val="14"/>
                <w:szCs w:val="14"/>
              </w:rPr>
            </w:pPr>
          </w:p>
        </w:tc>
        <w:tc>
          <w:tcPr>
            <w:tcW w:w="1063" w:type="dxa"/>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460</w:t>
            </w:r>
          </w:p>
        </w:tc>
        <w:tc>
          <w:tcPr>
            <w:tcW w:w="1063" w:type="dxa"/>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47</w:t>
            </w:r>
          </w:p>
        </w:tc>
        <w:tc>
          <w:tcPr>
            <w:tcW w:w="284" w:type="dxa"/>
            <w:shd w:val="clear" w:color="auto" w:fill="auto"/>
            <w:noWrap/>
            <w:tcMar>
              <w:left w:w="28" w:type="dxa"/>
              <w:right w:w="28" w:type="dxa"/>
            </w:tcMar>
          </w:tcPr>
          <w:p w:rsidR="00BA1B98" w:rsidRPr="007B1553" w:rsidRDefault="00BA1B98" w:rsidP="00BA1B98">
            <w:pPr>
              <w:framePr w:hSpace="181" w:wrap="around" w:vAnchor="text" w:hAnchor="margin" w:xAlign="center" w:y="1"/>
              <w:autoSpaceDE w:val="0"/>
              <w:autoSpaceDN w:val="0"/>
              <w:adjustRightInd w:val="0"/>
              <w:spacing w:after="0"/>
              <w:jc w:val="right"/>
              <w:rPr>
                <w:rFonts w:cs="Arial"/>
                <w:sz w:val="14"/>
                <w:szCs w:val="14"/>
              </w:rPr>
            </w:pPr>
          </w:p>
        </w:tc>
        <w:tc>
          <w:tcPr>
            <w:tcW w:w="637" w:type="dxa"/>
            <w:shd w:val="clear" w:color="auto" w:fill="auto"/>
            <w:noWrap/>
            <w:tcMar>
              <w:left w:w="28" w:type="dxa"/>
              <w:right w:w="28" w:type="dxa"/>
            </w:tcMar>
          </w:tcPr>
          <w:p w:rsidR="00BA1B98" w:rsidRPr="007B1553" w:rsidRDefault="00BA1B98" w:rsidP="00BA1B98">
            <w:pPr>
              <w:framePr w:hSpace="181" w:wrap="around" w:vAnchor="text" w:hAnchor="margin" w:xAlign="center" w:y="1"/>
              <w:autoSpaceDE w:val="0"/>
              <w:autoSpaceDN w:val="0"/>
              <w:adjustRightInd w:val="0"/>
              <w:spacing w:after="0"/>
              <w:jc w:val="right"/>
              <w:rPr>
                <w:rFonts w:cs="Arial"/>
                <w:b/>
                <w:bCs/>
                <w:sz w:val="14"/>
                <w:szCs w:val="14"/>
              </w:rPr>
            </w:pPr>
            <w:r w:rsidRPr="007B1553">
              <w:rPr>
                <w:rFonts w:cs="Arial"/>
                <w:b/>
                <w:bCs/>
                <w:sz w:val="14"/>
                <w:szCs w:val="14"/>
              </w:rPr>
              <w:t>4128</w:t>
            </w:r>
          </w:p>
        </w:tc>
        <w:tc>
          <w:tcPr>
            <w:tcW w:w="780" w:type="dxa"/>
          </w:tcPr>
          <w:p w:rsidR="00BA1B98" w:rsidRPr="007B1553" w:rsidRDefault="00BA1B98" w:rsidP="00BA1B98">
            <w:pPr>
              <w:framePr w:hSpace="181" w:wrap="around" w:vAnchor="text" w:hAnchor="margin" w:xAlign="center" w:y="1"/>
              <w:autoSpaceDE w:val="0"/>
              <w:autoSpaceDN w:val="0"/>
              <w:adjustRightInd w:val="0"/>
              <w:spacing w:after="0"/>
              <w:jc w:val="right"/>
              <w:rPr>
                <w:rFonts w:cs="Arial"/>
                <w:bCs/>
                <w:sz w:val="14"/>
                <w:szCs w:val="14"/>
              </w:rPr>
            </w:pPr>
            <w:r w:rsidRPr="007B1553">
              <w:rPr>
                <w:rFonts w:cs="Arial"/>
                <w:bCs/>
                <w:sz w:val="14"/>
                <w:szCs w:val="14"/>
              </w:rPr>
              <w:t>4013</w:t>
            </w:r>
          </w:p>
        </w:tc>
      </w:tr>
      <w:tr w:rsidR="00213EC6" w:rsidRPr="007B1553" w:rsidTr="00F07FB4">
        <w:tc>
          <w:tcPr>
            <w:tcW w:w="1905" w:type="dxa"/>
            <w:shd w:val="clear" w:color="auto" w:fill="auto"/>
            <w:noWrap/>
            <w:tcMar>
              <w:left w:w="28" w:type="dxa"/>
              <w:right w:w="28" w:type="dxa"/>
            </w:tcMar>
            <w:vAlign w:val="bottom"/>
          </w:tcPr>
          <w:p w:rsidR="00BA1B98" w:rsidRPr="007B1553" w:rsidRDefault="00BA1B98" w:rsidP="00BA1B98">
            <w:pPr>
              <w:framePr w:hSpace="181" w:wrap="around" w:vAnchor="text" w:hAnchor="margin" w:xAlign="center" w:y="1"/>
              <w:spacing w:after="0"/>
              <w:rPr>
                <w:rFonts w:cs="Arial"/>
                <w:sz w:val="14"/>
                <w:szCs w:val="14"/>
              </w:rPr>
            </w:pPr>
          </w:p>
        </w:tc>
        <w:tc>
          <w:tcPr>
            <w:tcW w:w="992" w:type="dxa"/>
            <w:shd w:val="clear" w:color="auto" w:fill="auto"/>
            <w:noWrap/>
            <w:tcMar>
              <w:left w:w="28" w:type="dxa"/>
              <w:right w:w="28" w:type="dxa"/>
            </w:tcMar>
            <w:vAlign w:val="bottom"/>
          </w:tcPr>
          <w:p w:rsidR="00BA1B98" w:rsidRPr="007B1553" w:rsidRDefault="00BA1B98" w:rsidP="00BA1B98">
            <w:pPr>
              <w:framePr w:hSpace="181" w:wrap="around" w:vAnchor="text" w:hAnchor="margin" w:xAlign="center" w:y="1"/>
              <w:spacing w:after="0"/>
              <w:rPr>
                <w:rFonts w:cs="Arial"/>
                <w:sz w:val="14"/>
                <w:szCs w:val="14"/>
              </w:rPr>
            </w:pPr>
            <w:r w:rsidRPr="007B1553">
              <w:rPr>
                <w:rFonts w:cs="Arial"/>
                <w:sz w:val="14"/>
                <w:szCs w:val="14"/>
              </w:rPr>
              <w:t>Youth</w:t>
            </w:r>
          </w:p>
        </w:tc>
        <w:tc>
          <w:tcPr>
            <w:tcW w:w="1063" w:type="dxa"/>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376</w:t>
            </w:r>
          </w:p>
        </w:tc>
        <w:tc>
          <w:tcPr>
            <w:tcW w:w="1063" w:type="dxa"/>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56</w:t>
            </w:r>
          </w:p>
        </w:tc>
        <w:tc>
          <w:tcPr>
            <w:tcW w:w="284" w:type="dxa"/>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sz w:val="14"/>
                <w:szCs w:val="14"/>
              </w:rPr>
            </w:pPr>
          </w:p>
        </w:tc>
        <w:tc>
          <w:tcPr>
            <w:tcW w:w="1063" w:type="dxa"/>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28</w:t>
            </w:r>
          </w:p>
        </w:tc>
        <w:tc>
          <w:tcPr>
            <w:tcW w:w="1063" w:type="dxa"/>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w:t>
            </w:r>
          </w:p>
        </w:tc>
        <w:tc>
          <w:tcPr>
            <w:tcW w:w="284" w:type="dxa"/>
            <w:shd w:val="clear" w:color="auto" w:fill="auto"/>
            <w:noWrap/>
            <w:tcMar>
              <w:left w:w="28" w:type="dxa"/>
              <w:right w:w="28" w:type="dxa"/>
            </w:tcMar>
          </w:tcPr>
          <w:p w:rsidR="00BA1B98" w:rsidRPr="007B1553" w:rsidRDefault="00BA1B98" w:rsidP="00BA1B98">
            <w:pPr>
              <w:framePr w:hSpace="181" w:wrap="around" w:vAnchor="text" w:hAnchor="margin" w:xAlign="center" w:y="1"/>
              <w:autoSpaceDE w:val="0"/>
              <w:autoSpaceDN w:val="0"/>
              <w:adjustRightInd w:val="0"/>
              <w:spacing w:after="0"/>
              <w:jc w:val="right"/>
              <w:rPr>
                <w:rFonts w:cs="Arial"/>
                <w:sz w:val="14"/>
                <w:szCs w:val="14"/>
              </w:rPr>
            </w:pPr>
          </w:p>
        </w:tc>
        <w:tc>
          <w:tcPr>
            <w:tcW w:w="637" w:type="dxa"/>
            <w:shd w:val="clear" w:color="auto" w:fill="auto"/>
            <w:noWrap/>
            <w:tcMar>
              <w:left w:w="28" w:type="dxa"/>
              <w:right w:w="28" w:type="dxa"/>
            </w:tcMar>
          </w:tcPr>
          <w:p w:rsidR="00BA1B98" w:rsidRPr="007B1553" w:rsidRDefault="00BA1B98" w:rsidP="00BA1B98">
            <w:pPr>
              <w:framePr w:hSpace="181" w:wrap="around" w:vAnchor="text" w:hAnchor="margin" w:xAlign="center" w:y="1"/>
              <w:autoSpaceDE w:val="0"/>
              <w:autoSpaceDN w:val="0"/>
              <w:adjustRightInd w:val="0"/>
              <w:spacing w:after="0"/>
              <w:jc w:val="right"/>
              <w:rPr>
                <w:rFonts w:cs="Arial"/>
                <w:b/>
                <w:bCs/>
                <w:sz w:val="14"/>
                <w:szCs w:val="14"/>
              </w:rPr>
            </w:pPr>
            <w:r w:rsidRPr="007B1553">
              <w:rPr>
                <w:rFonts w:cs="Arial"/>
                <w:b/>
                <w:bCs/>
                <w:sz w:val="14"/>
                <w:szCs w:val="14"/>
              </w:rPr>
              <w:t>462</w:t>
            </w:r>
          </w:p>
        </w:tc>
        <w:tc>
          <w:tcPr>
            <w:tcW w:w="780" w:type="dxa"/>
          </w:tcPr>
          <w:p w:rsidR="00BA1B98" w:rsidRPr="007B1553" w:rsidRDefault="00BA1B98" w:rsidP="00BA1B98">
            <w:pPr>
              <w:framePr w:hSpace="181" w:wrap="around" w:vAnchor="text" w:hAnchor="margin" w:xAlign="center" w:y="1"/>
              <w:autoSpaceDE w:val="0"/>
              <w:autoSpaceDN w:val="0"/>
              <w:adjustRightInd w:val="0"/>
              <w:spacing w:after="0"/>
              <w:jc w:val="right"/>
              <w:rPr>
                <w:rFonts w:cs="Arial"/>
                <w:bCs/>
                <w:sz w:val="14"/>
                <w:szCs w:val="14"/>
              </w:rPr>
            </w:pPr>
            <w:r w:rsidRPr="007B1553">
              <w:rPr>
                <w:rFonts w:cs="Arial"/>
                <w:bCs/>
                <w:sz w:val="14"/>
                <w:szCs w:val="14"/>
              </w:rPr>
              <w:t>468</w:t>
            </w:r>
          </w:p>
        </w:tc>
      </w:tr>
      <w:tr w:rsidR="00213EC6" w:rsidRPr="007B1553" w:rsidTr="00F07FB4">
        <w:tc>
          <w:tcPr>
            <w:tcW w:w="1905" w:type="dxa"/>
            <w:shd w:val="clear" w:color="auto" w:fill="auto"/>
            <w:noWrap/>
            <w:tcMar>
              <w:left w:w="28" w:type="dxa"/>
              <w:right w:w="28" w:type="dxa"/>
            </w:tcMar>
            <w:vAlign w:val="bottom"/>
          </w:tcPr>
          <w:p w:rsidR="00BA1B98" w:rsidRPr="007B1553" w:rsidRDefault="00BA1B98" w:rsidP="00BA1B98">
            <w:pPr>
              <w:framePr w:hSpace="181" w:wrap="around" w:vAnchor="text" w:hAnchor="margin" w:xAlign="center" w:y="1"/>
              <w:spacing w:after="0"/>
              <w:rPr>
                <w:rFonts w:cs="Arial"/>
                <w:sz w:val="14"/>
                <w:szCs w:val="14"/>
              </w:rPr>
            </w:pPr>
          </w:p>
        </w:tc>
        <w:tc>
          <w:tcPr>
            <w:tcW w:w="992" w:type="dxa"/>
            <w:shd w:val="clear" w:color="auto" w:fill="auto"/>
            <w:noWrap/>
            <w:tcMar>
              <w:left w:w="28" w:type="dxa"/>
              <w:right w:w="28" w:type="dxa"/>
            </w:tcMar>
            <w:vAlign w:val="bottom"/>
          </w:tcPr>
          <w:p w:rsidR="00BA1B98" w:rsidRPr="007B1553" w:rsidRDefault="00BA1B98" w:rsidP="00BA1B98">
            <w:pPr>
              <w:framePr w:hSpace="181" w:wrap="around" w:vAnchor="text" w:hAnchor="margin" w:xAlign="center" w:y="1"/>
              <w:spacing w:after="0"/>
              <w:rPr>
                <w:rFonts w:cs="Arial"/>
                <w:sz w:val="14"/>
                <w:szCs w:val="14"/>
              </w:rPr>
            </w:pPr>
          </w:p>
        </w:tc>
        <w:tc>
          <w:tcPr>
            <w:tcW w:w="1063" w:type="dxa"/>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sz w:val="14"/>
                <w:szCs w:val="14"/>
              </w:rPr>
            </w:pPr>
          </w:p>
        </w:tc>
        <w:tc>
          <w:tcPr>
            <w:tcW w:w="1063" w:type="dxa"/>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sz w:val="14"/>
                <w:szCs w:val="14"/>
              </w:rPr>
            </w:pPr>
          </w:p>
        </w:tc>
        <w:tc>
          <w:tcPr>
            <w:tcW w:w="1063" w:type="dxa"/>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sz w:val="14"/>
                <w:szCs w:val="14"/>
              </w:rPr>
            </w:pPr>
          </w:p>
        </w:tc>
        <w:tc>
          <w:tcPr>
            <w:tcW w:w="1063" w:type="dxa"/>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rsidR="00BA1B98" w:rsidRPr="007B1553" w:rsidRDefault="00BA1B98" w:rsidP="00BA1B98">
            <w:pPr>
              <w:framePr w:hSpace="181" w:wrap="around" w:vAnchor="text" w:hAnchor="margin" w:xAlign="center" w:y="1"/>
              <w:autoSpaceDE w:val="0"/>
              <w:autoSpaceDN w:val="0"/>
              <w:adjustRightInd w:val="0"/>
              <w:spacing w:after="0"/>
              <w:jc w:val="right"/>
              <w:rPr>
                <w:rFonts w:cs="Arial"/>
                <w:sz w:val="14"/>
                <w:szCs w:val="14"/>
              </w:rPr>
            </w:pPr>
          </w:p>
        </w:tc>
        <w:tc>
          <w:tcPr>
            <w:tcW w:w="637" w:type="dxa"/>
            <w:shd w:val="clear" w:color="auto" w:fill="auto"/>
            <w:noWrap/>
            <w:tcMar>
              <w:left w:w="28" w:type="dxa"/>
              <w:right w:w="28" w:type="dxa"/>
            </w:tcMar>
          </w:tcPr>
          <w:p w:rsidR="00BA1B98" w:rsidRPr="007B1553" w:rsidRDefault="00BA1B98" w:rsidP="00BA1B98">
            <w:pPr>
              <w:framePr w:hSpace="181" w:wrap="around" w:vAnchor="text" w:hAnchor="margin" w:xAlign="center" w:y="1"/>
              <w:autoSpaceDE w:val="0"/>
              <w:autoSpaceDN w:val="0"/>
              <w:adjustRightInd w:val="0"/>
              <w:spacing w:after="0"/>
              <w:jc w:val="right"/>
              <w:rPr>
                <w:rFonts w:cs="Arial"/>
                <w:b/>
                <w:bCs/>
                <w:sz w:val="14"/>
                <w:szCs w:val="14"/>
              </w:rPr>
            </w:pPr>
          </w:p>
        </w:tc>
        <w:tc>
          <w:tcPr>
            <w:tcW w:w="780" w:type="dxa"/>
          </w:tcPr>
          <w:p w:rsidR="00BA1B98" w:rsidRPr="007B1553" w:rsidRDefault="00BA1B98" w:rsidP="00BA1B98">
            <w:pPr>
              <w:framePr w:hSpace="181" w:wrap="around" w:vAnchor="text" w:hAnchor="margin" w:xAlign="center" w:y="1"/>
              <w:autoSpaceDE w:val="0"/>
              <w:autoSpaceDN w:val="0"/>
              <w:adjustRightInd w:val="0"/>
              <w:spacing w:after="0"/>
              <w:jc w:val="right"/>
              <w:rPr>
                <w:rFonts w:cs="Arial"/>
                <w:bCs/>
                <w:sz w:val="14"/>
                <w:szCs w:val="14"/>
              </w:rPr>
            </w:pPr>
          </w:p>
        </w:tc>
      </w:tr>
      <w:tr w:rsidR="00213EC6" w:rsidRPr="007B1553" w:rsidTr="00F07FB4">
        <w:tc>
          <w:tcPr>
            <w:tcW w:w="1905" w:type="dxa"/>
            <w:shd w:val="clear" w:color="auto" w:fill="auto"/>
            <w:noWrap/>
            <w:tcMar>
              <w:left w:w="28" w:type="dxa"/>
              <w:right w:w="28" w:type="dxa"/>
            </w:tcMar>
            <w:vAlign w:val="bottom"/>
          </w:tcPr>
          <w:p w:rsidR="00BA1B98" w:rsidRPr="007B1553" w:rsidRDefault="00BA1B98" w:rsidP="00BA1B98">
            <w:pPr>
              <w:framePr w:hSpace="181" w:wrap="around" w:vAnchor="text" w:hAnchor="margin" w:xAlign="center" w:y="1"/>
              <w:spacing w:after="0"/>
              <w:rPr>
                <w:rFonts w:cs="Arial"/>
                <w:sz w:val="14"/>
                <w:szCs w:val="14"/>
              </w:rPr>
            </w:pPr>
            <w:r w:rsidRPr="007B1553">
              <w:rPr>
                <w:rFonts w:cs="Arial"/>
                <w:sz w:val="14"/>
                <w:szCs w:val="14"/>
              </w:rPr>
              <w:t>Youth to adult</w:t>
            </w:r>
          </w:p>
        </w:tc>
        <w:tc>
          <w:tcPr>
            <w:tcW w:w="992" w:type="dxa"/>
            <w:shd w:val="clear" w:color="auto" w:fill="auto"/>
            <w:noWrap/>
            <w:tcMar>
              <w:left w:w="28" w:type="dxa"/>
              <w:right w:w="28" w:type="dxa"/>
            </w:tcMar>
            <w:vAlign w:val="bottom"/>
          </w:tcPr>
          <w:p w:rsidR="00BA1B98" w:rsidRPr="007B1553" w:rsidRDefault="00BA1B98" w:rsidP="00BA1B98">
            <w:pPr>
              <w:framePr w:hSpace="181" w:wrap="around" w:vAnchor="text" w:hAnchor="margin" w:xAlign="center" w:y="1"/>
              <w:spacing w:after="0"/>
              <w:rPr>
                <w:rFonts w:cs="Arial"/>
                <w:sz w:val="14"/>
                <w:szCs w:val="14"/>
              </w:rPr>
            </w:pPr>
            <w:r w:rsidRPr="007B1553">
              <w:rPr>
                <w:rFonts w:cs="Arial"/>
                <w:sz w:val="14"/>
                <w:szCs w:val="14"/>
              </w:rPr>
              <w:t>Youth</w:t>
            </w:r>
          </w:p>
        </w:tc>
        <w:tc>
          <w:tcPr>
            <w:tcW w:w="1063" w:type="dxa"/>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14</w:t>
            </w:r>
          </w:p>
        </w:tc>
        <w:tc>
          <w:tcPr>
            <w:tcW w:w="1063" w:type="dxa"/>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0</w:t>
            </w:r>
          </w:p>
        </w:tc>
        <w:tc>
          <w:tcPr>
            <w:tcW w:w="284" w:type="dxa"/>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sz w:val="14"/>
                <w:szCs w:val="14"/>
              </w:rPr>
            </w:pPr>
          </w:p>
        </w:tc>
        <w:tc>
          <w:tcPr>
            <w:tcW w:w="1063" w:type="dxa"/>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0</w:t>
            </w:r>
          </w:p>
        </w:tc>
        <w:tc>
          <w:tcPr>
            <w:tcW w:w="1063" w:type="dxa"/>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0</w:t>
            </w:r>
          </w:p>
        </w:tc>
        <w:tc>
          <w:tcPr>
            <w:tcW w:w="284" w:type="dxa"/>
            <w:shd w:val="clear" w:color="auto" w:fill="auto"/>
            <w:noWrap/>
            <w:tcMar>
              <w:left w:w="28" w:type="dxa"/>
              <w:right w:w="28" w:type="dxa"/>
            </w:tcMar>
          </w:tcPr>
          <w:p w:rsidR="00BA1B98" w:rsidRPr="007B1553" w:rsidRDefault="00BA1B98" w:rsidP="00BA1B98">
            <w:pPr>
              <w:framePr w:hSpace="181" w:wrap="around" w:vAnchor="text" w:hAnchor="margin" w:xAlign="center" w:y="1"/>
              <w:autoSpaceDE w:val="0"/>
              <w:autoSpaceDN w:val="0"/>
              <w:adjustRightInd w:val="0"/>
              <w:spacing w:after="0"/>
              <w:jc w:val="right"/>
              <w:rPr>
                <w:rFonts w:cs="Arial"/>
                <w:sz w:val="14"/>
                <w:szCs w:val="14"/>
              </w:rPr>
            </w:pPr>
          </w:p>
        </w:tc>
        <w:tc>
          <w:tcPr>
            <w:tcW w:w="637" w:type="dxa"/>
            <w:shd w:val="clear" w:color="auto" w:fill="auto"/>
            <w:noWrap/>
            <w:tcMar>
              <w:left w:w="28" w:type="dxa"/>
              <w:right w:w="28" w:type="dxa"/>
            </w:tcMar>
          </w:tcPr>
          <w:p w:rsidR="00BA1B98" w:rsidRPr="007B1553" w:rsidRDefault="00BA1B98" w:rsidP="00BA1B98">
            <w:pPr>
              <w:framePr w:hSpace="181" w:wrap="around" w:vAnchor="text" w:hAnchor="margin" w:xAlign="center" w:y="1"/>
              <w:autoSpaceDE w:val="0"/>
              <w:autoSpaceDN w:val="0"/>
              <w:adjustRightInd w:val="0"/>
              <w:spacing w:after="0"/>
              <w:jc w:val="right"/>
              <w:rPr>
                <w:rFonts w:cs="Arial"/>
                <w:b/>
                <w:bCs/>
                <w:sz w:val="14"/>
                <w:szCs w:val="14"/>
              </w:rPr>
            </w:pPr>
            <w:r w:rsidRPr="007B1553">
              <w:rPr>
                <w:rFonts w:cs="Arial"/>
                <w:b/>
                <w:bCs/>
                <w:sz w:val="14"/>
                <w:szCs w:val="14"/>
              </w:rPr>
              <w:t>14</w:t>
            </w:r>
          </w:p>
        </w:tc>
        <w:tc>
          <w:tcPr>
            <w:tcW w:w="780" w:type="dxa"/>
          </w:tcPr>
          <w:p w:rsidR="00BA1B98" w:rsidRPr="007B1553" w:rsidRDefault="00BA1B98" w:rsidP="00BA1B98">
            <w:pPr>
              <w:framePr w:hSpace="181" w:wrap="around" w:vAnchor="text" w:hAnchor="margin" w:xAlign="center" w:y="1"/>
              <w:autoSpaceDE w:val="0"/>
              <w:autoSpaceDN w:val="0"/>
              <w:adjustRightInd w:val="0"/>
              <w:spacing w:after="0"/>
              <w:jc w:val="right"/>
              <w:rPr>
                <w:rFonts w:cs="Arial"/>
                <w:bCs/>
                <w:sz w:val="14"/>
                <w:szCs w:val="14"/>
              </w:rPr>
            </w:pPr>
            <w:r w:rsidRPr="007B1553">
              <w:rPr>
                <w:rFonts w:cs="Arial"/>
                <w:bCs/>
                <w:sz w:val="14"/>
                <w:szCs w:val="14"/>
              </w:rPr>
              <w:t>19</w:t>
            </w:r>
          </w:p>
        </w:tc>
      </w:tr>
      <w:tr w:rsidR="00213EC6" w:rsidRPr="007B1553" w:rsidTr="00F07FB4">
        <w:tc>
          <w:tcPr>
            <w:tcW w:w="1905" w:type="dxa"/>
            <w:shd w:val="clear" w:color="auto" w:fill="auto"/>
            <w:noWrap/>
            <w:tcMar>
              <w:left w:w="28" w:type="dxa"/>
              <w:right w:w="28" w:type="dxa"/>
            </w:tcMar>
            <w:vAlign w:val="bottom"/>
          </w:tcPr>
          <w:p w:rsidR="00BA1B98" w:rsidRPr="007B1553" w:rsidRDefault="00BA1B98" w:rsidP="00BA1B98">
            <w:pPr>
              <w:framePr w:hSpace="181" w:wrap="around" w:vAnchor="text" w:hAnchor="margin" w:xAlign="center" w:y="1"/>
              <w:spacing w:after="0"/>
              <w:rPr>
                <w:rFonts w:cs="Arial"/>
                <w:sz w:val="14"/>
                <w:szCs w:val="14"/>
              </w:rPr>
            </w:pPr>
          </w:p>
        </w:tc>
        <w:tc>
          <w:tcPr>
            <w:tcW w:w="992" w:type="dxa"/>
            <w:shd w:val="clear" w:color="auto" w:fill="auto"/>
            <w:noWrap/>
            <w:tcMar>
              <w:left w:w="28" w:type="dxa"/>
              <w:right w:w="28" w:type="dxa"/>
            </w:tcMar>
            <w:vAlign w:val="bottom"/>
          </w:tcPr>
          <w:p w:rsidR="00BA1B98" w:rsidRPr="007B1553" w:rsidRDefault="00BA1B98" w:rsidP="00BA1B98">
            <w:pPr>
              <w:framePr w:hSpace="181" w:wrap="around" w:vAnchor="text" w:hAnchor="margin" w:xAlign="center" w:y="1"/>
              <w:spacing w:after="0"/>
              <w:rPr>
                <w:rFonts w:cs="Arial"/>
                <w:sz w:val="14"/>
                <w:szCs w:val="14"/>
              </w:rPr>
            </w:pPr>
          </w:p>
        </w:tc>
        <w:tc>
          <w:tcPr>
            <w:tcW w:w="1063" w:type="dxa"/>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sz w:val="14"/>
                <w:szCs w:val="14"/>
              </w:rPr>
            </w:pPr>
          </w:p>
        </w:tc>
        <w:tc>
          <w:tcPr>
            <w:tcW w:w="1063" w:type="dxa"/>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sz w:val="14"/>
                <w:szCs w:val="14"/>
              </w:rPr>
            </w:pPr>
          </w:p>
        </w:tc>
        <w:tc>
          <w:tcPr>
            <w:tcW w:w="1063" w:type="dxa"/>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sz w:val="14"/>
                <w:szCs w:val="14"/>
              </w:rPr>
            </w:pPr>
          </w:p>
        </w:tc>
        <w:tc>
          <w:tcPr>
            <w:tcW w:w="1063" w:type="dxa"/>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rsidR="00BA1B98" w:rsidRPr="007B1553" w:rsidRDefault="00BA1B98" w:rsidP="00BA1B98">
            <w:pPr>
              <w:framePr w:hSpace="181" w:wrap="around" w:vAnchor="text" w:hAnchor="margin" w:xAlign="center" w:y="1"/>
              <w:autoSpaceDE w:val="0"/>
              <w:autoSpaceDN w:val="0"/>
              <w:adjustRightInd w:val="0"/>
              <w:spacing w:after="0"/>
              <w:jc w:val="right"/>
              <w:rPr>
                <w:rFonts w:cs="Arial"/>
                <w:sz w:val="14"/>
                <w:szCs w:val="14"/>
              </w:rPr>
            </w:pPr>
          </w:p>
        </w:tc>
        <w:tc>
          <w:tcPr>
            <w:tcW w:w="637" w:type="dxa"/>
            <w:shd w:val="clear" w:color="auto" w:fill="auto"/>
            <w:noWrap/>
            <w:tcMar>
              <w:left w:w="28" w:type="dxa"/>
              <w:right w:w="28" w:type="dxa"/>
            </w:tcMar>
          </w:tcPr>
          <w:p w:rsidR="00BA1B98" w:rsidRPr="007B1553" w:rsidRDefault="00BA1B98" w:rsidP="00BA1B98">
            <w:pPr>
              <w:framePr w:hSpace="181" w:wrap="around" w:vAnchor="text" w:hAnchor="margin" w:xAlign="center" w:y="1"/>
              <w:autoSpaceDE w:val="0"/>
              <w:autoSpaceDN w:val="0"/>
              <w:adjustRightInd w:val="0"/>
              <w:spacing w:after="0"/>
              <w:jc w:val="right"/>
              <w:rPr>
                <w:rFonts w:cs="Arial"/>
                <w:b/>
                <w:bCs/>
                <w:sz w:val="14"/>
                <w:szCs w:val="14"/>
              </w:rPr>
            </w:pPr>
          </w:p>
        </w:tc>
        <w:tc>
          <w:tcPr>
            <w:tcW w:w="780" w:type="dxa"/>
          </w:tcPr>
          <w:p w:rsidR="00BA1B98" w:rsidRPr="007B1553" w:rsidRDefault="00BA1B98" w:rsidP="00BA1B98">
            <w:pPr>
              <w:framePr w:hSpace="181" w:wrap="around" w:vAnchor="text" w:hAnchor="margin" w:xAlign="center" w:y="1"/>
              <w:autoSpaceDE w:val="0"/>
              <w:autoSpaceDN w:val="0"/>
              <w:adjustRightInd w:val="0"/>
              <w:spacing w:after="0"/>
              <w:jc w:val="right"/>
              <w:rPr>
                <w:rFonts w:cs="Arial"/>
                <w:bCs/>
                <w:sz w:val="14"/>
                <w:szCs w:val="14"/>
              </w:rPr>
            </w:pPr>
          </w:p>
        </w:tc>
      </w:tr>
      <w:tr w:rsidR="00213EC6" w:rsidRPr="007B1553" w:rsidTr="00F07FB4">
        <w:tc>
          <w:tcPr>
            <w:tcW w:w="1905" w:type="dxa"/>
            <w:shd w:val="clear" w:color="auto" w:fill="auto"/>
            <w:noWrap/>
            <w:tcMar>
              <w:left w:w="28" w:type="dxa"/>
              <w:right w:w="28" w:type="dxa"/>
            </w:tcMar>
            <w:vAlign w:val="bottom"/>
          </w:tcPr>
          <w:p w:rsidR="00BA1B98" w:rsidRPr="007B1553" w:rsidRDefault="00BA1B98" w:rsidP="00BA1B98">
            <w:pPr>
              <w:framePr w:hSpace="181" w:wrap="around" w:vAnchor="text" w:hAnchor="margin" w:xAlign="center" w:y="1"/>
              <w:spacing w:after="0"/>
              <w:rPr>
                <w:rFonts w:cs="Arial"/>
                <w:sz w:val="14"/>
                <w:szCs w:val="14"/>
              </w:rPr>
            </w:pPr>
          </w:p>
        </w:tc>
        <w:tc>
          <w:tcPr>
            <w:tcW w:w="992" w:type="dxa"/>
            <w:shd w:val="clear" w:color="auto" w:fill="auto"/>
            <w:noWrap/>
            <w:tcMar>
              <w:left w:w="28" w:type="dxa"/>
              <w:right w:w="28" w:type="dxa"/>
            </w:tcMar>
            <w:vAlign w:val="bottom"/>
          </w:tcPr>
          <w:p w:rsidR="00BA1B98" w:rsidRPr="007B1553" w:rsidRDefault="00BA1B98" w:rsidP="00BA1B98">
            <w:pPr>
              <w:framePr w:hSpace="181" w:wrap="around" w:vAnchor="text" w:hAnchor="margin" w:xAlign="center" w:y="1"/>
              <w:spacing w:after="0"/>
              <w:rPr>
                <w:rFonts w:cs="Arial"/>
                <w:sz w:val="14"/>
                <w:szCs w:val="14"/>
              </w:rPr>
            </w:pPr>
          </w:p>
        </w:tc>
        <w:tc>
          <w:tcPr>
            <w:tcW w:w="1063" w:type="dxa"/>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sz w:val="14"/>
                <w:szCs w:val="14"/>
              </w:rPr>
            </w:pPr>
          </w:p>
        </w:tc>
        <w:tc>
          <w:tcPr>
            <w:tcW w:w="1063" w:type="dxa"/>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sz w:val="14"/>
                <w:szCs w:val="14"/>
              </w:rPr>
            </w:pPr>
          </w:p>
        </w:tc>
        <w:tc>
          <w:tcPr>
            <w:tcW w:w="1063" w:type="dxa"/>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sz w:val="14"/>
                <w:szCs w:val="14"/>
              </w:rPr>
            </w:pPr>
          </w:p>
        </w:tc>
        <w:tc>
          <w:tcPr>
            <w:tcW w:w="1063" w:type="dxa"/>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rsidR="00BA1B98" w:rsidRPr="007B1553" w:rsidRDefault="00BA1B98" w:rsidP="00BA1B98">
            <w:pPr>
              <w:framePr w:hSpace="181" w:wrap="around" w:vAnchor="text" w:hAnchor="margin" w:xAlign="center" w:y="1"/>
              <w:autoSpaceDE w:val="0"/>
              <w:autoSpaceDN w:val="0"/>
              <w:adjustRightInd w:val="0"/>
              <w:spacing w:after="0"/>
              <w:jc w:val="right"/>
              <w:rPr>
                <w:rFonts w:cs="Arial"/>
                <w:sz w:val="14"/>
                <w:szCs w:val="14"/>
              </w:rPr>
            </w:pPr>
          </w:p>
        </w:tc>
        <w:tc>
          <w:tcPr>
            <w:tcW w:w="637" w:type="dxa"/>
            <w:shd w:val="clear" w:color="auto" w:fill="auto"/>
            <w:noWrap/>
            <w:tcMar>
              <w:left w:w="28" w:type="dxa"/>
              <w:right w:w="28" w:type="dxa"/>
            </w:tcMar>
          </w:tcPr>
          <w:p w:rsidR="00BA1B98" w:rsidRPr="007B1553" w:rsidRDefault="00BA1B98" w:rsidP="00BA1B98">
            <w:pPr>
              <w:framePr w:hSpace="181" w:wrap="around" w:vAnchor="text" w:hAnchor="margin" w:xAlign="center" w:y="1"/>
              <w:autoSpaceDE w:val="0"/>
              <w:autoSpaceDN w:val="0"/>
              <w:adjustRightInd w:val="0"/>
              <w:spacing w:after="0"/>
              <w:jc w:val="right"/>
              <w:rPr>
                <w:rFonts w:cs="Arial"/>
                <w:b/>
                <w:bCs/>
                <w:sz w:val="14"/>
                <w:szCs w:val="14"/>
              </w:rPr>
            </w:pPr>
          </w:p>
        </w:tc>
        <w:tc>
          <w:tcPr>
            <w:tcW w:w="780" w:type="dxa"/>
          </w:tcPr>
          <w:p w:rsidR="00BA1B98" w:rsidRPr="007B1553" w:rsidRDefault="00BA1B98" w:rsidP="00BA1B98">
            <w:pPr>
              <w:framePr w:hSpace="181" w:wrap="around" w:vAnchor="text" w:hAnchor="margin" w:xAlign="center" w:y="1"/>
              <w:autoSpaceDE w:val="0"/>
              <w:autoSpaceDN w:val="0"/>
              <w:adjustRightInd w:val="0"/>
              <w:spacing w:after="0"/>
              <w:jc w:val="right"/>
              <w:rPr>
                <w:rFonts w:cs="Arial"/>
                <w:bCs/>
                <w:sz w:val="14"/>
                <w:szCs w:val="14"/>
              </w:rPr>
            </w:pPr>
          </w:p>
        </w:tc>
      </w:tr>
      <w:tr w:rsidR="00213EC6" w:rsidRPr="007B1553" w:rsidTr="00F07FB4">
        <w:tc>
          <w:tcPr>
            <w:tcW w:w="1905" w:type="dxa"/>
            <w:tcBorders>
              <w:bottom w:val="nil"/>
            </w:tcBorders>
            <w:shd w:val="clear" w:color="auto" w:fill="auto"/>
            <w:noWrap/>
            <w:tcMar>
              <w:left w:w="28" w:type="dxa"/>
              <w:right w:w="28" w:type="dxa"/>
            </w:tcMar>
            <w:vAlign w:val="bottom"/>
          </w:tcPr>
          <w:p w:rsidR="00BA1B98" w:rsidRPr="007B1553" w:rsidRDefault="00BA1B98" w:rsidP="00BA1B98">
            <w:pPr>
              <w:framePr w:hSpace="181" w:wrap="around" w:vAnchor="text" w:hAnchor="margin" w:xAlign="center" w:y="1"/>
              <w:spacing w:after="0"/>
              <w:rPr>
                <w:rFonts w:cs="Arial"/>
                <w:sz w:val="14"/>
                <w:szCs w:val="14"/>
              </w:rPr>
            </w:pPr>
            <w:r w:rsidRPr="007B1553">
              <w:rPr>
                <w:rFonts w:cs="Arial"/>
                <w:sz w:val="14"/>
                <w:szCs w:val="14"/>
              </w:rPr>
              <w:t>Releases during 2014-15</w:t>
            </w:r>
          </w:p>
        </w:tc>
        <w:tc>
          <w:tcPr>
            <w:tcW w:w="992" w:type="dxa"/>
            <w:tcBorders>
              <w:bottom w:val="nil"/>
            </w:tcBorders>
            <w:shd w:val="clear" w:color="auto" w:fill="auto"/>
            <w:noWrap/>
            <w:tcMar>
              <w:left w:w="28" w:type="dxa"/>
              <w:right w:w="28" w:type="dxa"/>
            </w:tcMar>
            <w:vAlign w:val="bottom"/>
          </w:tcPr>
          <w:p w:rsidR="00BA1B98" w:rsidRPr="007B1553" w:rsidRDefault="00BA1B98" w:rsidP="00BA1B98">
            <w:pPr>
              <w:framePr w:hSpace="181" w:wrap="around" w:vAnchor="text" w:hAnchor="margin" w:xAlign="center" w:y="1"/>
              <w:spacing w:after="0"/>
              <w:rPr>
                <w:rFonts w:cs="Arial"/>
                <w:sz w:val="14"/>
                <w:szCs w:val="14"/>
              </w:rPr>
            </w:pPr>
            <w:r w:rsidRPr="007B1553">
              <w:rPr>
                <w:rFonts w:cs="Arial"/>
                <w:sz w:val="14"/>
                <w:szCs w:val="14"/>
              </w:rPr>
              <w:t>Adult</w:t>
            </w:r>
          </w:p>
        </w:tc>
        <w:tc>
          <w:tcPr>
            <w:tcW w:w="1063" w:type="dxa"/>
            <w:tcBorders>
              <w:bottom w:val="nil"/>
            </w:tcBorders>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3134</w:t>
            </w:r>
          </w:p>
        </w:tc>
        <w:tc>
          <w:tcPr>
            <w:tcW w:w="1063" w:type="dxa"/>
            <w:tcBorders>
              <w:bottom w:val="nil"/>
            </w:tcBorders>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437</w:t>
            </w:r>
          </w:p>
        </w:tc>
        <w:tc>
          <w:tcPr>
            <w:tcW w:w="284" w:type="dxa"/>
            <w:tcBorders>
              <w:bottom w:val="nil"/>
            </w:tcBorders>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sz w:val="14"/>
                <w:szCs w:val="14"/>
              </w:rPr>
            </w:pPr>
          </w:p>
        </w:tc>
        <w:tc>
          <w:tcPr>
            <w:tcW w:w="1063" w:type="dxa"/>
            <w:tcBorders>
              <w:bottom w:val="nil"/>
            </w:tcBorders>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430</w:t>
            </w:r>
          </w:p>
        </w:tc>
        <w:tc>
          <w:tcPr>
            <w:tcW w:w="1063" w:type="dxa"/>
            <w:tcBorders>
              <w:bottom w:val="nil"/>
            </w:tcBorders>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43</w:t>
            </w:r>
          </w:p>
        </w:tc>
        <w:tc>
          <w:tcPr>
            <w:tcW w:w="284" w:type="dxa"/>
            <w:tcBorders>
              <w:bottom w:val="nil"/>
            </w:tcBorders>
            <w:shd w:val="clear" w:color="auto" w:fill="auto"/>
            <w:noWrap/>
            <w:tcMar>
              <w:left w:w="28" w:type="dxa"/>
              <w:right w:w="28" w:type="dxa"/>
            </w:tcMar>
          </w:tcPr>
          <w:p w:rsidR="00BA1B98" w:rsidRPr="007B1553" w:rsidRDefault="00BA1B98" w:rsidP="00BA1B98">
            <w:pPr>
              <w:framePr w:hSpace="181" w:wrap="around" w:vAnchor="text" w:hAnchor="margin" w:xAlign="center" w:y="1"/>
              <w:autoSpaceDE w:val="0"/>
              <w:autoSpaceDN w:val="0"/>
              <w:adjustRightInd w:val="0"/>
              <w:spacing w:after="0"/>
              <w:jc w:val="right"/>
              <w:rPr>
                <w:rFonts w:cs="Arial"/>
                <w:sz w:val="14"/>
                <w:szCs w:val="14"/>
              </w:rPr>
            </w:pPr>
          </w:p>
        </w:tc>
        <w:tc>
          <w:tcPr>
            <w:tcW w:w="637" w:type="dxa"/>
            <w:tcBorders>
              <w:bottom w:val="nil"/>
            </w:tcBorders>
            <w:shd w:val="clear" w:color="auto" w:fill="auto"/>
            <w:noWrap/>
            <w:tcMar>
              <w:left w:w="28" w:type="dxa"/>
              <w:right w:w="28" w:type="dxa"/>
            </w:tcMar>
          </w:tcPr>
          <w:p w:rsidR="00BA1B98" w:rsidRPr="007B1553" w:rsidRDefault="00BA1B98" w:rsidP="00BA1B98">
            <w:pPr>
              <w:framePr w:hSpace="181" w:wrap="around" w:vAnchor="text" w:hAnchor="margin" w:xAlign="center" w:y="1"/>
              <w:autoSpaceDE w:val="0"/>
              <w:autoSpaceDN w:val="0"/>
              <w:adjustRightInd w:val="0"/>
              <w:spacing w:after="0"/>
              <w:jc w:val="right"/>
              <w:rPr>
                <w:rFonts w:cs="Arial"/>
                <w:b/>
                <w:bCs/>
                <w:sz w:val="14"/>
                <w:szCs w:val="14"/>
              </w:rPr>
            </w:pPr>
            <w:r w:rsidRPr="007B1553">
              <w:rPr>
                <w:rFonts w:cs="Arial"/>
                <w:b/>
                <w:bCs/>
                <w:sz w:val="14"/>
                <w:szCs w:val="14"/>
              </w:rPr>
              <w:t>4044</w:t>
            </w:r>
          </w:p>
        </w:tc>
        <w:tc>
          <w:tcPr>
            <w:tcW w:w="780" w:type="dxa"/>
            <w:tcBorders>
              <w:bottom w:val="nil"/>
            </w:tcBorders>
          </w:tcPr>
          <w:p w:rsidR="00BA1B98" w:rsidRPr="007B1553" w:rsidRDefault="00BA1B98" w:rsidP="00BA1B98">
            <w:pPr>
              <w:framePr w:hSpace="181" w:wrap="around" w:vAnchor="text" w:hAnchor="margin" w:xAlign="center" w:y="1"/>
              <w:autoSpaceDE w:val="0"/>
              <w:autoSpaceDN w:val="0"/>
              <w:adjustRightInd w:val="0"/>
              <w:spacing w:after="0"/>
              <w:jc w:val="right"/>
              <w:rPr>
                <w:rFonts w:cs="Arial"/>
                <w:bCs/>
                <w:sz w:val="14"/>
                <w:szCs w:val="14"/>
              </w:rPr>
            </w:pPr>
            <w:r w:rsidRPr="007B1553">
              <w:rPr>
                <w:rFonts w:cs="Arial"/>
                <w:bCs/>
                <w:sz w:val="14"/>
                <w:szCs w:val="14"/>
              </w:rPr>
              <w:t>3984</w:t>
            </w:r>
          </w:p>
        </w:tc>
      </w:tr>
      <w:tr w:rsidR="00213EC6" w:rsidRPr="007B1553" w:rsidTr="00F07FB4">
        <w:tc>
          <w:tcPr>
            <w:tcW w:w="1905" w:type="dxa"/>
            <w:tcBorders>
              <w:bottom w:val="nil"/>
            </w:tcBorders>
            <w:shd w:val="clear" w:color="auto" w:fill="auto"/>
            <w:noWrap/>
            <w:tcMar>
              <w:left w:w="28" w:type="dxa"/>
              <w:right w:w="28" w:type="dxa"/>
            </w:tcMar>
            <w:vAlign w:val="bottom"/>
          </w:tcPr>
          <w:p w:rsidR="00BA1B98" w:rsidRPr="007B1553" w:rsidRDefault="00BA1B98" w:rsidP="00BA1B98">
            <w:pPr>
              <w:framePr w:hSpace="181" w:wrap="around" w:vAnchor="text" w:hAnchor="margin" w:xAlign="center" w:y="1"/>
              <w:spacing w:after="0"/>
              <w:rPr>
                <w:rFonts w:cs="Arial"/>
                <w:sz w:val="14"/>
                <w:szCs w:val="14"/>
              </w:rPr>
            </w:pPr>
          </w:p>
        </w:tc>
        <w:tc>
          <w:tcPr>
            <w:tcW w:w="992" w:type="dxa"/>
            <w:tcBorders>
              <w:bottom w:val="nil"/>
            </w:tcBorders>
            <w:shd w:val="clear" w:color="auto" w:fill="auto"/>
            <w:noWrap/>
            <w:tcMar>
              <w:left w:w="28" w:type="dxa"/>
              <w:right w:w="28" w:type="dxa"/>
            </w:tcMar>
            <w:vAlign w:val="bottom"/>
          </w:tcPr>
          <w:p w:rsidR="00BA1B98" w:rsidRPr="007B1553" w:rsidRDefault="00BA1B98" w:rsidP="00BA1B98">
            <w:pPr>
              <w:framePr w:hSpace="181" w:wrap="around" w:vAnchor="text" w:hAnchor="margin" w:xAlign="center" w:y="1"/>
              <w:spacing w:after="0"/>
              <w:rPr>
                <w:rFonts w:cs="Arial"/>
                <w:sz w:val="14"/>
                <w:szCs w:val="14"/>
              </w:rPr>
            </w:pPr>
            <w:r w:rsidRPr="007B1553">
              <w:rPr>
                <w:rFonts w:cs="Arial"/>
                <w:sz w:val="14"/>
                <w:szCs w:val="14"/>
              </w:rPr>
              <w:t>Youth</w:t>
            </w:r>
          </w:p>
        </w:tc>
        <w:tc>
          <w:tcPr>
            <w:tcW w:w="1063" w:type="dxa"/>
            <w:tcBorders>
              <w:bottom w:val="nil"/>
            </w:tcBorders>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374</w:t>
            </w:r>
          </w:p>
        </w:tc>
        <w:tc>
          <w:tcPr>
            <w:tcW w:w="1063" w:type="dxa"/>
            <w:tcBorders>
              <w:bottom w:val="nil"/>
            </w:tcBorders>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58</w:t>
            </w:r>
          </w:p>
        </w:tc>
        <w:tc>
          <w:tcPr>
            <w:tcW w:w="284" w:type="dxa"/>
            <w:tcBorders>
              <w:bottom w:val="nil"/>
            </w:tcBorders>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sz w:val="14"/>
                <w:szCs w:val="14"/>
              </w:rPr>
            </w:pPr>
          </w:p>
        </w:tc>
        <w:tc>
          <w:tcPr>
            <w:tcW w:w="1063" w:type="dxa"/>
            <w:tcBorders>
              <w:bottom w:val="nil"/>
            </w:tcBorders>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27</w:t>
            </w:r>
          </w:p>
        </w:tc>
        <w:tc>
          <w:tcPr>
            <w:tcW w:w="1063" w:type="dxa"/>
            <w:tcBorders>
              <w:bottom w:val="nil"/>
            </w:tcBorders>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w:t>
            </w:r>
          </w:p>
        </w:tc>
        <w:tc>
          <w:tcPr>
            <w:tcW w:w="284" w:type="dxa"/>
            <w:tcBorders>
              <w:bottom w:val="nil"/>
            </w:tcBorders>
            <w:shd w:val="clear" w:color="auto" w:fill="auto"/>
            <w:noWrap/>
            <w:tcMar>
              <w:left w:w="28" w:type="dxa"/>
              <w:right w:w="28" w:type="dxa"/>
            </w:tcMar>
          </w:tcPr>
          <w:p w:rsidR="00BA1B98" w:rsidRPr="007B1553" w:rsidRDefault="00BA1B98" w:rsidP="00BA1B98">
            <w:pPr>
              <w:framePr w:hSpace="181" w:wrap="around" w:vAnchor="text" w:hAnchor="margin" w:xAlign="center" w:y="1"/>
              <w:autoSpaceDE w:val="0"/>
              <w:autoSpaceDN w:val="0"/>
              <w:adjustRightInd w:val="0"/>
              <w:spacing w:after="0"/>
              <w:jc w:val="right"/>
              <w:rPr>
                <w:rFonts w:cs="Arial"/>
                <w:sz w:val="14"/>
                <w:szCs w:val="14"/>
              </w:rPr>
            </w:pPr>
          </w:p>
        </w:tc>
        <w:tc>
          <w:tcPr>
            <w:tcW w:w="637" w:type="dxa"/>
            <w:tcBorders>
              <w:bottom w:val="nil"/>
            </w:tcBorders>
            <w:shd w:val="clear" w:color="auto" w:fill="auto"/>
            <w:noWrap/>
            <w:tcMar>
              <w:left w:w="28" w:type="dxa"/>
              <w:right w:w="28" w:type="dxa"/>
            </w:tcMar>
          </w:tcPr>
          <w:p w:rsidR="00BA1B98" w:rsidRPr="007B1553" w:rsidRDefault="00BA1B98" w:rsidP="00BA1B98">
            <w:pPr>
              <w:framePr w:hSpace="181" w:wrap="around" w:vAnchor="text" w:hAnchor="margin" w:xAlign="center" w:y="1"/>
              <w:autoSpaceDE w:val="0"/>
              <w:autoSpaceDN w:val="0"/>
              <w:adjustRightInd w:val="0"/>
              <w:spacing w:after="0"/>
              <w:jc w:val="right"/>
              <w:rPr>
                <w:rFonts w:cs="Arial"/>
                <w:b/>
                <w:bCs/>
                <w:sz w:val="14"/>
                <w:szCs w:val="14"/>
              </w:rPr>
            </w:pPr>
            <w:r w:rsidRPr="007B1553">
              <w:rPr>
                <w:rFonts w:cs="Arial"/>
                <w:b/>
                <w:bCs/>
                <w:sz w:val="14"/>
                <w:szCs w:val="14"/>
              </w:rPr>
              <w:t>461</w:t>
            </w:r>
          </w:p>
        </w:tc>
        <w:tc>
          <w:tcPr>
            <w:tcW w:w="780" w:type="dxa"/>
            <w:tcBorders>
              <w:bottom w:val="nil"/>
            </w:tcBorders>
          </w:tcPr>
          <w:p w:rsidR="00BA1B98" w:rsidRPr="007B1553" w:rsidRDefault="00BA1B98" w:rsidP="00BA1B98">
            <w:pPr>
              <w:framePr w:hSpace="181" w:wrap="around" w:vAnchor="text" w:hAnchor="margin" w:xAlign="center" w:y="1"/>
              <w:autoSpaceDE w:val="0"/>
              <w:autoSpaceDN w:val="0"/>
              <w:adjustRightInd w:val="0"/>
              <w:spacing w:after="0"/>
              <w:jc w:val="right"/>
              <w:rPr>
                <w:rFonts w:cs="Arial"/>
                <w:bCs/>
                <w:sz w:val="14"/>
                <w:szCs w:val="14"/>
              </w:rPr>
            </w:pPr>
            <w:r w:rsidRPr="007B1553">
              <w:rPr>
                <w:rFonts w:cs="Arial"/>
                <w:bCs/>
                <w:sz w:val="14"/>
                <w:szCs w:val="14"/>
              </w:rPr>
              <w:t>443</w:t>
            </w:r>
          </w:p>
        </w:tc>
      </w:tr>
      <w:tr w:rsidR="00213EC6" w:rsidRPr="007B1553" w:rsidTr="00F07FB4">
        <w:tc>
          <w:tcPr>
            <w:tcW w:w="1905" w:type="dxa"/>
            <w:tcBorders>
              <w:bottom w:val="nil"/>
            </w:tcBorders>
            <w:shd w:val="clear" w:color="auto" w:fill="auto"/>
            <w:noWrap/>
            <w:tcMar>
              <w:left w:w="28" w:type="dxa"/>
              <w:right w:w="28" w:type="dxa"/>
            </w:tcMar>
            <w:vAlign w:val="bottom"/>
          </w:tcPr>
          <w:p w:rsidR="00BA1B98" w:rsidRPr="007B1553" w:rsidRDefault="00BA1B98" w:rsidP="00BA1B98">
            <w:pPr>
              <w:framePr w:hSpace="181" w:wrap="around" w:vAnchor="text" w:hAnchor="margin" w:xAlign="center" w:y="1"/>
              <w:spacing w:after="0"/>
              <w:rPr>
                <w:rFonts w:cs="Arial"/>
                <w:b/>
                <w:bCs/>
                <w:sz w:val="14"/>
                <w:szCs w:val="14"/>
              </w:rPr>
            </w:pPr>
          </w:p>
        </w:tc>
        <w:tc>
          <w:tcPr>
            <w:tcW w:w="992" w:type="dxa"/>
            <w:tcBorders>
              <w:bottom w:val="nil"/>
            </w:tcBorders>
            <w:shd w:val="clear" w:color="auto" w:fill="auto"/>
            <w:noWrap/>
            <w:tcMar>
              <w:left w:w="28" w:type="dxa"/>
              <w:right w:w="28" w:type="dxa"/>
            </w:tcMar>
            <w:vAlign w:val="bottom"/>
          </w:tcPr>
          <w:p w:rsidR="00BA1B98" w:rsidRPr="007B1553" w:rsidRDefault="00BA1B98" w:rsidP="00BA1B98">
            <w:pPr>
              <w:framePr w:hSpace="181" w:wrap="around" w:vAnchor="text" w:hAnchor="margin" w:xAlign="center" w:y="1"/>
              <w:spacing w:after="0"/>
              <w:rPr>
                <w:rFonts w:cs="Arial"/>
                <w:b/>
                <w:bCs/>
                <w:sz w:val="14"/>
                <w:szCs w:val="14"/>
              </w:rPr>
            </w:pPr>
          </w:p>
        </w:tc>
        <w:tc>
          <w:tcPr>
            <w:tcW w:w="1063" w:type="dxa"/>
            <w:tcBorders>
              <w:bottom w:val="nil"/>
            </w:tcBorders>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b/>
                <w:bCs/>
                <w:sz w:val="14"/>
                <w:szCs w:val="14"/>
              </w:rPr>
            </w:pPr>
          </w:p>
        </w:tc>
        <w:tc>
          <w:tcPr>
            <w:tcW w:w="1063" w:type="dxa"/>
            <w:tcBorders>
              <w:bottom w:val="nil"/>
            </w:tcBorders>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b/>
                <w:bCs/>
                <w:sz w:val="14"/>
                <w:szCs w:val="14"/>
              </w:rPr>
            </w:pPr>
          </w:p>
        </w:tc>
        <w:tc>
          <w:tcPr>
            <w:tcW w:w="284" w:type="dxa"/>
            <w:tcBorders>
              <w:bottom w:val="nil"/>
            </w:tcBorders>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b/>
                <w:bCs/>
                <w:sz w:val="14"/>
                <w:szCs w:val="14"/>
              </w:rPr>
            </w:pPr>
          </w:p>
        </w:tc>
        <w:tc>
          <w:tcPr>
            <w:tcW w:w="1063" w:type="dxa"/>
            <w:tcBorders>
              <w:bottom w:val="nil"/>
            </w:tcBorders>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b/>
                <w:bCs/>
                <w:sz w:val="14"/>
                <w:szCs w:val="14"/>
              </w:rPr>
            </w:pPr>
          </w:p>
        </w:tc>
        <w:tc>
          <w:tcPr>
            <w:tcW w:w="1063" w:type="dxa"/>
            <w:tcBorders>
              <w:bottom w:val="nil"/>
            </w:tcBorders>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b/>
                <w:bCs/>
                <w:sz w:val="14"/>
                <w:szCs w:val="14"/>
              </w:rPr>
            </w:pPr>
          </w:p>
        </w:tc>
        <w:tc>
          <w:tcPr>
            <w:tcW w:w="284" w:type="dxa"/>
            <w:tcBorders>
              <w:bottom w:val="nil"/>
            </w:tcBorders>
            <w:shd w:val="clear" w:color="auto" w:fill="auto"/>
            <w:noWrap/>
            <w:tcMar>
              <w:left w:w="28" w:type="dxa"/>
              <w:right w:w="28" w:type="dxa"/>
            </w:tcMar>
          </w:tcPr>
          <w:p w:rsidR="00BA1B98" w:rsidRPr="007B1553" w:rsidRDefault="00BA1B98" w:rsidP="00BA1B98">
            <w:pPr>
              <w:framePr w:hSpace="181" w:wrap="around" w:vAnchor="text" w:hAnchor="margin" w:xAlign="center" w:y="1"/>
              <w:autoSpaceDE w:val="0"/>
              <w:autoSpaceDN w:val="0"/>
              <w:adjustRightInd w:val="0"/>
              <w:spacing w:after="0"/>
              <w:jc w:val="right"/>
              <w:rPr>
                <w:rFonts w:cs="Arial"/>
                <w:b/>
                <w:bCs/>
                <w:sz w:val="14"/>
                <w:szCs w:val="14"/>
              </w:rPr>
            </w:pPr>
          </w:p>
        </w:tc>
        <w:tc>
          <w:tcPr>
            <w:tcW w:w="637" w:type="dxa"/>
            <w:tcBorders>
              <w:bottom w:val="nil"/>
            </w:tcBorders>
            <w:shd w:val="clear" w:color="auto" w:fill="auto"/>
            <w:noWrap/>
            <w:tcMar>
              <w:left w:w="28" w:type="dxa"/>
              <w:right w:w="28" w:type="dxa"/>
            </w:tcMar>
          </w:tcPr>
          <w:p w:rsidR="00BA1B98" w:rsidRPr="007B1553" w:rsidRDefault="00BA1B98" w:rsidP="00BA1B98">
            <w:pPr>
              <w:framePr w:hSpace="181" w:wrap="around" w:vAnchor="text" w:hAnchor="margin" w:xAlign="center" w:y="1"/>
              <w:autoSpaceDE w:val="0"/>
              <w:autoSpaceDN w:val="0"/>
              <w:adjustRightInd w:val="0"/>
              <w:spacing w:after="0"/>
              <w:jc w:val="right"/>
              <w:rPr>
                <w:rFonts w:cs="Arial"/>
                <w:b/>
                <w:bCs/>
                <w:sz w:val="14"/>
                <w:szCs w:val="14"/>
              </w:rPr>
            </w:pPr>
          </w:p>
        </w:tc>
        <w:tc>
          <w:tcPr>
            <w:tcW w:w="780" w:type="dxa"/>
            <w:tcBorders>
              <w:bottom w:val="nil"/>
            </w:tcBorders>
          </w:tcPr>
          <w:p w:rsidR="00BA1B98" w:rsidRPr="007B1553" w:rsidRDefault="00BA1B98" w:rsidP="00BA1B98">
            <w:pPr>
              <w:framePr w:hSpace="181" w:wrap="around" w:vAnchor="text" w:hAnchor="margin" w:xAlign="center" w:y="1"/>
              <w:autoSpaceDE w:val="0"/>
              <w:autoSpaceDN w:val="0"/>
              <w:adjustRightInd w:val="0"/>
              <w:spacing w:after="0"/>
              <w:jc w:val="right"/>
              <w:rPr>
                <w:rFonts w:cs="Arial"/>
                <w:bCs/>
                <w:sz w:val="14"/>
                <w:szCs w:val="14"/>
              </w:rPr>
            </w:pPr>
          </w:p>
        </w:tc>
      </w:tr>
      <w:tr w:rsidR="00213EC6" w:rsidRPr="007B1553" w:rsidTr="00F07FB4">
        <w:tc>
          <w:tcPr>
            <w:tcW w:w="1905" w:type="dxa"/>
            <w:tcBorders>
              <w:bottom w:val="nil"/>
            </w:tcBorders>
            <w:shd w:val="clear" w:color="auto" w:fill="auto"/>
            <w:noWrap/>
            <w:tcMar>
              <w:left w:w="28" w:type="dxa"/>
              <w:right w:w="28" w:type="dxa"/>
            </w:tcMar>
            <w:vAlign w:val="bottom"/>
          </w:tcPr>
          <w:p w:rsidR="00BA1B98" w:rsidRPr="007B1553" w:rsidRDefault="00BA1B98" w:rsidP="00BA1B98">
            <w:pPr>
              <w:framePr w:hSpace="181" w:wrap="around" w:vAnchor="text" w:hAnchor="margin" w:xAlign="center" w:y="1"/>
              <w:spacing w:after="0"/>
              <w:rPr>
                <w:rFonts w:cs="Arial"/>
                <w:b/>
                <w:sz w:val="14"/>
                <w:szCs w:val="14"/>
              </w:rPr>
            </w:pPr>
            <w:r w:rsidRPr="007B1553">
              <w:rPr>
                <w:rFonts w:cs="Arial"/>
                <w:b/>
                <w:sz w:val="14"/>
                <w:szCs w:val="14"/>
              </w:rPr>
              <w:t>Held at 30 June 2015</w:t>
            </w:r>
          </w:p>
        </w:tc>
        <w:tc>
          <w:tcPr>
            <w:tcW w:w="992" w:type="dxa"/>
            <w:tcBorders>
              <w:bottom w:val="nil"/>
            </w:tcBorders>
            <w:shd w:val="clear" w:color="auto" w:fill="auto"/>
            <w:noWrap/>
            <w:tcMar>
              <w:left w:w="28" w:type="dxa"/>
              <w:right w:w="28" w:type="dxa"/>
            </w:tcMar>
            <w:vAlign w:val="bottom"/>
          </w:tcPr>
          <w:p w:rsidR="00BA1B98" w:rsidRPr="007B1553" w:rsidRDefault="00BA1B98" w:rsidP="00BA1B98">
            <w:pPr>
              <w:framePr w:hSpace="181" w:wrap="around" w:vAnchor="text" w:hAnchor="margin" w:xAlign="center" w:y="1"/>
              <w:spacing w:after="0"/>
              <w:rPr>
                <w:rFonts w:cs="Arial"/>
                <w:b/>
                <w:sz w:val="14"/>
                <w:szCs w:val="14"/>
              </w:rPr>
            </w:pPr>
            <w:r w:rsidRPr="007B1553">
              <w:rPr>
                <w:rFonts w:cs="Arial"/>
                <w:b/>
                <w:sz w:val="14"/>
                <w:szCs w:val="14"/>
              </w:rPr>
              <w:t>Adult</w:t>
            </w:r>
          </w:p>
        </w:tc>
        <w:tc>
          <w:tcPr>
            <w:tcW w:w="1063" w:type="dxa"/>
            <w:tcBorders>
              <w:bottom w:val="nil"/>
            </w:tcBorders>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b/>
                <w:bCs/>
                <w:sz w:val="14"/>
                <w:szCs w:val="14"/>
              </w:rPr>
            </w:pPr>
            <w:r w:rsidRPr="007B1553">
              <w:rPr>
                <w:rFonts w:cs="Arial"/>
                <w:b/>
                <w:bCs/>
                <w:sz w:val="14"/>
                <w:szCs w:val="14"/>
              </w:rPr>
              <w:t>1202</w:t>
            </w:r>
          </w:p>
        </w:tc>
        <w:tc>
          <w:tcPr>
            <w:tcW w:w="1063" w:type="dxa"/>
            <w:tcBorders>
              <w:bottom w:val="nil"/>
            </w:tcBorders>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b/>
                <w:bCs/>
                <w:sz w:val="14"/>
                <w:szCs w:val="14"/>
              </w:rPr>
            </w:pPr>
            <w:r w:rsidRPr="007B1553">
              <w:rPr>
                <w:rFonts w:cs="Arial"/>
                <w:b/>
                <w:bCs/>
                <w:sz w:val="14"/>
                <w:szCs w:val="14"/>
              </w:rPr>
              <w:t>129</w:t>
            </w:r>
          </w:p>
        </w:tc>
        <w:tc>
          <w:tcPr>
            <w:tcW w:w="284" w:type="dxa"/>
            <w:tcBorders>
              <w:bottom w:val="nil"/>
            </w:tcBorders>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b/>
                <w:bCs/>
                <w:sz w:val="14"/>
                <w:szCs w:val="14"/>
              </w:rPr>
            </w:pPr>
          </w:p>
        </w:tc>
        <w:tc>
          <w:tcPr>
            <w:tcW w:w="1063" w:type="dxa"/>
            <w:tcBorders>
              <w:bottom w:val="nil"/>
            </w:tcBorders>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b/>
                <w:bCs/>
                <w:sz w:val="14"/>
                <w:szCs w:val="14"/>
              </w:rPr>
            </w:pPr>
            <w:r w:rsidRPr="007B1553">
              <w:rPr>
                <w:rFonts w:cs="Arial"/>
                <w:b/>
                <w:bCs/>
                <w:sz w:val="14"/>
                <w:szCs w:val="14"/>
              </w:rPr>
              <w:t>233</w:t>
            </w:r>
          </w:p>
        </w:tc>
        <w:tc>
          <w:tcPr>
            <w:tcW w:w="1063" w:type="dxa"/>
            <w:tcBorders>
              <w:bottom w:val="nil"/>
            </w:tcBorders>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b/>
                <w:bCs/>
                <w:sz w:val="14"/>
                <w:szCs w:val="14"/>
              </w:rPr>
            </w:pPr>
            <w:r w:rsidRPr="007B1553">
              <w:rPr>
                <w:rFonts w:cs="Arial"/>
                <w:b/>
                <w:bCs/>
                <w:sz w:val="14"/>
                <w:szCs w:val="14"/>
              </w:rPr>
              <w:t>16</w:t>
            </w:r>
          </w:p>
        </w:tc>
        <w:tc>
          <w:tcPr>
            <w:tcW w:w="284" w:type="dxa"/>
            <w:tcBorders>
              <w:bottom w:val="nil"/>
            </w:tcBorders>
            <w:shd w:val="clear" w:color="auto" w:fill="auto"/>
            <w:noWrap/>
            <w:tcMar>
              <w:left w:w="28" w:type="dxa"/>
              <w:right w:w="28" w:type="dxa"/>
            </w:tcMar>
          </w:tcPr>
          <w:p w:rsidR="00BA1B98" w:rsidRPr="007B1553" w:rsidRDefault="00BA1B98" w:rsidP="00BA1B98">
            <w:pPr>
              <w:framePr w:hSpace="181" w:wrap="around" w:vAnchor="text" w:hAnchor="margin" w:xAlign="center" w:y="1"/>
              <w:autoSpaceDE w:val="0"/>
              <w:autoSpaceDN w:val="0"/>
              <w:adjustRightInd w:val="0"/>
              <w:spacing w:after="0"/>
              <w:jc w:val="right"/>
              <w:rPr>
                <w:rFonts w:cs="Arial"/>
                <w:b/>
                <w:bCs/>
                <w:sz w:val="14"/>
                <w:szCs w:val="14"/>
              </w:rPr>
            </w:pPr>
          </w:p>
        </w:tc>
        <w:tc>
          <w:tcPr>
            <w:tcW w:w="637" w:type="dxa"/>
            <w:tcBorders>
              <w:bottom w:val="nil"/>
            </w:tcBorders>
            <w:shd w:val="clear" w:color="auto" w:fill="auto"/>
            <w:noWrap/>
            <w:tcMar>
              <w:left w:w="28" w:type="dxa"/>
              <w:right w:w="28" w:type="dxa"/>
            </w:tcMar>
          </w:tcPr>
          <w:p w:rsidR="00BA1B98" w:rsidRPr="007B1553" w:rsidRDefault="00BA1B98" w:rsidP="00BA1B98">
            <w:pPr>
              <w:framePr w:hSpace="181" w:wrap="around" w:vAnchor="text" w:hAnchor="margin" w:xAlign="center" w:y="1"/>
              <w:autoSpaceDE w:val="0"/>
              <w:autoSpaceDN w:val="0"/>
              <w:adjustRightInd w:val="0"/>
              <w:spacing w:after="0"/>
              <w:jc w:val="right"/>
              <w:rPr>
                <w:rFonts w:cs="Arial"/>
                <w:b/>
                <w:bCs/>
                <w:sz w:val="14"/>
                <w:szCs w:val="14"/>
              </w:rPr>
            </w:pPr>
            <w:r w:rsidRPr="007B1553">
              <w:rPr>
                <w:rFonts w:cs="Arial"/>
                <w:b/>
                <w:bCs/>
                <w:sz w:val="14"/>
                <w:szCs w:val="14"/>
              </w:rPr>
              <w:t>1580</w:t>
            </w:r>
          </w:p>
        </w:tc>
        <w:tc>
          <w:tcPr>
            <w:tcW w:w="780" w:type="dxa"/>
            <w:tcBorders>
              <w:bottom w:val="nil"/>
            </w:tcBorders>
          </w:tcPr>
          <w:p w:rsidR="00BA1B98" w:rsidRPr="007B1553" w:rsidRDefault="00BA1B98" w:rsidP="00BA1B98">
            <w:pPr>
              <w:framePr w:hSpace="181" w:wrap="around" w:vAnchor="text" w:hAnchor="margin" w:xAlign="center" w:y="1"/>
              <w:autoSpaceDE w:val="0"/>
              <w:autoSpaceDN w:val="0"/>
              <w:adjustRightInd w:val="0"/>
              <w:spacing w:after="0"/>
              <w:jc w:val="right"/>
              <w:rPr>
                <w:rFonts w:cs="Arial"/>
                <w:bCs/>
                <w:sz w:val="14"/>
                <w:szCs w:val="14"/>
              </w:rPr>
            </w:pPr>
            <w:r w:rsidRPr="007B1553">
              <w:rPr>
                <w:rFonts w:cs="Arial"/>
                <w:bCs/>
                <w:sz w:val="14"/>
                <w:szCs w:val="14"/>
              </w:rPr>
              <w:t>1482</w:t>
            </w:r>
          </w:p>
        </w:tc>
      </w:tr>
      <w:tr w:rsidR="00213EC6" w:rsidRPr="007B1553" w:rsidTr="00F07FB4">
        <w:tc>
          <w:tcPr>
            <w:tcW w:w="1905" w:type="dxa"/>
            <w:tcBorders>
              <w:bottom w:val="nil"/>
            </w:tcBorders>
            <w:shd w:val="clear" w:color="auto" w:fill="auto"/>
            <w:noWrap/>
            <w:tcMar>
              <w:left w:w="28" w:type="dxa"/>
              <w:right w:w="28" w:type="dxa"/>
            </w:tcMar>
            <w:vAlign w:val="bottom"/>
          </w:tcPr>
          <w:p w:rsidR="00BA1B98" w:rsidRPr="007B1553" w:rsidRDefault="00BA1B98" w:rsidP="00BA1B98">
            <w:pPr>
              <w:framePr w:hSpace="181" w:wrap="around" w:vAnchor="text" w:hAnchor="margin" w:xAlign="center" w:y="1"/>
              <w:spacing w:after="0"/>
              <w:rPr>
                <w:rFonts w:cs="Arial"/>
                <w:b/>
                <w:sz w:val="14"/>
                <w:szCs w:val="14"/>
              </w:rPr>
            </w:pPr>
          </w:p>
        </w:tc>
        <w:tc>
          <w:tcPr>
            <w:tcW w:w="992" w:type="dxa"/>
            <w:tcBorders>
              <w:bottom w:val="nil"/>
            </w:tcBorders>
            <w:shd w:val="clear" w:color="auto" w:fill="auto"/>
            <w:noWrap/>
            <w:tcMar>
              <w:left w:w="28" w:type="dxa"/>
              <w:right w:w="28" w:type="dxa"/>
            </w:tcMar>
            <w:vAlign w:val="bottom"/>
          </w:tcPr>
          <w:p w:rsidR="00BA1B98" w:rsidRPr="007B1553" w:rsidRDefault="00BA1B98" w:rsidP="00BA1B98">
            <w:pPr>
              <w:framePr w:hSpace="181" w:wrap="around" w:vAnchor="text" w:hAnchor="margin" w:xAlign="center" w:y="1"/>
              <w:spacing w:after="0"/>
              <w:rPr>
                <w:rFonts w:cs="Arial"/>
                <w:b/>
                <w:sz w:val="14"/>
                <w:szCs w:val="14"/>
              </w:rPr>
            </w:pPr>
            <w:r w:rsidRPr="007B1553">
              <w:rPr>
                <w:rFonts w:cs="Arial"/>
                <w:b/>
                <w:sz w:val="14"/>
                <w:szCs w:val="14"/>
              </w:rPr>
              <w:t>Youth</w:t>
            </w:r>
          </w:p>
        </w:tc>
        <w:tc>
          <w:tcPr>
            <w:tcW w:w="1063" w:type="dxa"/>
            <w:tcBorders>
              <w:bottom w:val="nil"/>
            </w:tcBorders>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b/>
                <w:bCs/>
                <w:sz w:val="14"/>
                <w:szCs w:val="14"/>
              </w:rPr>
            </w:pPr>
            <w:r w:rsidRPr="007B1553">
              <w:rPr>
                <w:rFonts w:cs="Arial"/>
                <w:b/>
                <w:bCs/>
                <w:sz w:val="14"/>
                <w:szCs w:val="14"/>
              </w:rPr>
              <w:t>30</w:t>
            </w:r>
          </w:p>
        </w:tc>
        <w:tc>
          <w:tcPr>
            <w:tcW w:w="1063" w:type="dxa"/>
            <w:tcBorders>
              <w:bottom w:val="nil"/>
            </w:tcBorders>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b/>
                <w:bCs/>
                <w:sz w:val="14"/>
                <w:szCs w:val="14"/>
              </w:rPr>
            </w:pPr>
            <w:r w:rsidRPr="007B1553">
              <w:rPr>
                <w:rFonts w:cs="Arial"/>
                <w:b/>
                <w:bCs/>
                <w:sz w:val="14"/>
                <w:szCs w:val="14"/>
              </w:rPr>
              <w:t>5</w:t>
            </w:r>
          </w:p>
        </w:tc>
        <w:tc>
          <w:tcPr>
            <w:tcW w:w="284" w:type="dxa"/>
            <w:tcBorders>
              <w:bottom w:val="nil"/>
            </w:tcBorders>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b/>
                <w:bCs/>
                <w:sz w:val="14"/>
                <w:szCs w:val="14"/>
              </w:rPr>
            </w:pPr>
          </w:p>
        </w:tc>
        <w:tc>
          <w:tcPr>
            <w:tcW w:w="1063" w:type="dxa"/>
            <w:tcBorders>
              <w:bottom w:val="nil"/>
            </w:tcBorders>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b/>
                <w:bCs/>
                <w:sz w:val="14"/>
                <w:szCs w:val="14"/>
              </w:rPr>
            </w:pPr>
            <w:r w:rsidRPr="007B1553">
              <w:rPr>
                <w:rFonts w:cs="Arial"/>
                <w:b/>
                <w:bCs/>
                <w:sz w:val="14"/>
                <w:szCs w:val="14"/>
              </w:rPr>
              <w:t>3</w:t>
            </w:r>
          </w:p>
        </w:tc>
        <w:tc>
          <w:tcPr>
            <w:tcW w:w="1063" w:type="dxa"/>
            <w:tcBorders>
              <w:bottom w:val="nil"/>
            </w:tcBorders>
            <w:shd w:val="clear" w:color="auto" w:fill="auto"/>
            <w:noWrap/>
            <w:tcMar>
              <w:left w:w="28" w:type="dxa"/>
              <w:right w:w="28" w:type="dxa"/>
            </w:tcMar>
          </w:tcPr>
          <w:p w:rsidR="00BA1B98" w:rsidRPr="007B1553" w:rsidRDefault="00BA1B98" w:rsidP="00BE3577">
            <w:pPr>
              <w:framePr w:hSpace="181" w:wrap="around" w:vAnchor="text" w:hAnchor="margin" w:xAlign="center" w:y="1"/>
              <w:autoSpaceDE w:val="0"/>
              <w:autoSpaceDN w:val="0"/>
              <w:adjustRightInd w:val="0"/>
              <w:spacing w:after="0"/>
              <w:jc w:val="center"/>
              <w:rPr>
                <w:rFonts w:cs="Arial"/>
                <w:b/>
                <w:bCs/>
                <w:sz w:val="14"/>
                <w:szCs w:val="14"/>
              </w:rPr>
            </w:pPr>
            <w:r w:rsidRPr="007B1553">
              <w:rPr>
                <w:rFonts w:cs="Arial"/>
                <w:b/>
                <w:bCs/>
                <w:sz w:val="14"/>
                <w:szCs w:val="14"/>
              </w:rPr>
              <w:t>0</w:t>
            </w:r>
          </w:p>
        </w:tc>
        <w:tc>
          <w:tcPr>
            <w:tcW w:w="284" w:type="dxa"/>
            <w:tcBorders>
              <w:bottom w:val="nil"/>
            </w:tcBorders>
            <w:shd w:val="clear" w:color="auto" w:fill="auto"/>
            <w:noWrap/>
            <w:tcMar>
              <w:left w:w="28" w:type="dxa"/>
              <w:right w:w="28" w:type="dxa"/>
            </w:tcMar>
          </w:tcPr>
          <w:p w:rsidR="00BA1B98" w:rsidRPr="007B1553" w:rsidRDefault="00BA1B98" w:rsidP="00BA1B98">
            <w:pPr>
              <w:framePr w:hSpace="181" w:wrap="around" w:vAnchor="text" w:hAnchor="margin" w:xAlign="center" w:y="1"/>
              <w:autoSpaceDE w:val="0"/>
              <w:autoSpaceDN w:val="0"/>
              <w:adjustRightInd w:val="0"/>
              <w:spacing w:after="0"/>
              <w:jc w:val="right"/>
              <w:rPr>
                <w:rFonts w:cs="Arial"/>
                <w:b/>
                <w:bCs/>
                <w:sz w:val="14"/>
                <w:szCs w:val="14"/>
              </w:rPr>
            </w:pPr>
          </w:p>
        </w:tc>
        <w:tc>
          <w:tcPr>
            <w:tcW w:w="637" w:type="dxa"/>
            <w:tcBorders>
              <w:bottom w:val="nil"/>
            </w:tcBorders>
            <w:shd w:val="clear" w:color="auto" w:fill="auto"/>
            <w:noWrap/>
            <w:tcMar>
              <w:left w:w="28" w:type="dxa"/>
              <w:right w:w="28" w:type="dxa"/>
            </w:tcMar>
          </w:tcPr>
          <w:p w:rsidR="00BA1B98" w:rsidRPr="007B1553" w:rsidRDefault="00BA1B98" w:rsidP="00BA1B98">
            <w:pPr>
              <w:framePr w:hSpace="181" w:wrap="around" w:vAnchor="text" w:hAnchor="margin" w:xAlign="center" w:y="1"/>
              <w:autoSpaceDE w:val="0"/>
              <w:autoSpaceDN w:val="0"/>
              <w:adjustRightInd w:val="0"/>
              <w:spacing w:after="0"/>
              <w:jc w:val="right"/>
              <w:rPr>
                <w:rFonts w:cs="Arial"/>
                <w:b/>
                <w:bCs/>
                <w:sz w:val="14"/>
                <w:szCs w:val="14"/>
              </w:rPr>
            </w:pPr>
            <w:r w:rsidRPr="007B1553">
              <w:rPr>
                <w:rFonts w:cs="Arial"/>
                <w:b/>
                <w:bCs/>
                <w:sz w:val="14"/>
                <w:szCs w:val="14"/>
              </w:rPr>
              <w:t>38</w:t>
            </w:r>
          </w:p>
        </w:tc>
        <w:tc>
          <w:tcPr>
            <w:tcW w:w="780" w:type="dxa"/>
            <w:tcBorders>
              <w:bottom w:val="nil"/>
            </w:tcBorders>
          </w:tcPr>
          <w:p w:rsidR="00BA1B98" w:rsidRPr="007B1553" w:rsidRDefault="00BA1B98" w:rsidP="00BA1B98">
            <w:pPr>
              <w:framePr w:hSpace="181" w:wrap="around" w:vAnchor="text" w:hAnchor="margin" w:xAlign="center" w:y="1"/>
              <w:autoSpaceDE w:val="0"/>
              <w:autoSpaceDN w:val="0"/>
              <w:adjustRightInd w:val="0"/>
              <w:spacing w:after="0"/>
              <w:jc w:val="right"/>
              <w:rPr>
                <w:rFonts w:cs="Arial"/>
                <w:bCs/>
                <w:sz w:val="14"/>
                <w:szCs w:val="14"/>
              </w:rPr>
            </w:pPr>
            <w:r w:rsidRPr="007B1553">
              <w:rPr>
                <w:rFonts w:cs="Arial"/>
                <w:bCs/>
                <w:sz w:val="14"/>
                <w:szCs w:val="14"/>
              </w:rPr>
              <w:t>51</w:t>
            </w:r>
          </w:p>
        </w:tc>
      </w:tr>
      <w:tr w:rsidR="003637BE" w:rsidRPr="007B1553" w:rsidTr="00F07FB4">
        <w:trPr>
          <w:trHeight w:val="192"/>
        </w:trPr>
        <w:tc>
          <w:tcPr>
            <w:tcW w:w="1905" w:type="dxa"/>
            <w:tcBorders>
              <w:top w:val="nil"/>
              <w:bottom w:val="double" w:sz="4" w:space="0" w:color="auto"/>
            </w:tcBorders>
            <w:shd w:val="clear" w:color="auto" w:fill="auto"/>
            <w:noWrap/>
            <w:tcMar>
              <w:left w:w="28" w:type="dxa"/>
              <w:right w:w="28" w:type="dxa"/>
            </w:tcMar>
            <w:vAlign w:val="bottom"/>
          </w:tcPr>
          <w:p w:rsidR="003637BE" w:rsidRPr="007B1553" w:rsidRDefault="003637BE" w:rsidP="003637BE">
            <w:pPr>
              <w:framePr w:hSpace="181" w:wrap="around" w:vAnchor="text" w:hAnchor="margin" w:xAlign="center" w:y="1"/>
              <w:spacing w:after="0"/>
              <w:rPr>
                <w:rFonts w:cs="Arial"/>
                <w:b/>
                <w:bCs/>
                <w:sz w:val="14"/>
                <w:szCs w:val="14"/>
              </w:rPr>
            </w:pPr>
          </w:p>
        </w:tc>
        <w:tc>
          <w:tcPr>
            <w:tcW w:w="992" w:type="dxa"/>
            <w:tcBorders>
              <w:top w:val="nil"/>
              <w:bottom w:val="double" w:sz="4" w:space="0" w:color="auto"/>
            </w:tcBorders>
            <w:shd w:val="clear" w:color="auto" w:fill="auto"/>
            <w:noWrap/>
            <w:tcMar>
              <w:left w:w="28" w:type="dxa"/>
              <w:right w:w="28" w:type="dxa"/>
            </w:tcMar>
            <w:vAlign w:val="bottom"/>
          </w:tcPr>
          <w:p w:rsidR="003637BE" w:rsidRPr="007B1553" w:rsidRDefault="003637BE" w:rsidP="003637BE">
            <w:pPr>
              <w:framePr w:hSpace="181" w:wrap="around" w:vAnchor="text" w:hAnchor="margin" w:xAlign="center" w:y="1"/>
              <w:spacing w:after="0"/>
              <w:rPr>
                <w:rFonts w:cs="Arial"/>
                <w:b/>
                <w:bCs/>
                <w:sz w:val="14"/>
                <w:szCs w:val="14"/>
              </w:rPr>
            </w:pPr>
          </w:p>
        </w:tc>
        <w:tc>
          <w:tcPr>
            <w:tcW w:w="1063" w:type="dxa"/>
            <w:tcBorders>
              <w:top w:val="nil"/>
              <w:bottom w:val="double" w:sz="4" w:space="0" w:color="auto"/>
            </w:tcBorders>
            <w:shd w:val="clear" w:color="auto" w:fill="auto"/>
            <w:noWrap/>
            <w:tcMar>
              <w:left w:w="28" w:type="dxa"/>
              <w:right w:w="28" w:type="dxa"/>
            </w:tcMar>
            <w:vAlign w:val="bottom"/>
          </w:tcPr>
          <w:p w:rsidR="003637BE" w:rsidRPr="007B1553" w:rsidRDefault="003637BE" w:rsidP="003637BE">
            <w:pPr>
              <w:framePr w:hSpace="181" w:wrap="around" w:vAnchor="text" w:hAnchor="margin" w:xAlign="center" w:y="1"/>
              <w:spacing w:after="0"/>
              <w:rPr>
                <w:rFonts w:cs="Arial"/>
                <w:sz w:val="14"/>
                <w:szCs w:val="14"/>
              </w:rPr>
            </w:pPr>
          </w:p>
        </w:tc>
        <w:tc>
          <w:tcPr>
            <w:tcW w:w="1063" w:type="dxa"/>
            <w:tcBorders>
              <w:top w:val="nil"/>
              <w:bottom w:val="double" w:sz="4" w:space="0" w:color="auto"/>
            </w:tcBorders>
            <w:shd w:val="clear" w:color="auto" w:fill="auto"/>
            <w:noWrap/>
            <w:tcMar>
              <w:left w:w="28" w:type="dxa"/>
              <w:right w:w="28" w:type="dxa"/>
            </w:tcMar>
            <w:vAlign w:val="bottom"/>
          </w:tcPr>
          <w:p w:rsidR="003637BE" w:rsidRPr="007B1553" w:rsidRDefault="003637BE" w:rsidP="003637BE">
            <w:pPr>
              <w:framePr w:hSpace="181" w:wrap="around" w:vAnchor="text" w:hAnchor="margin" w:xAlign="center" w:y="1"/>
              <w:spacing w:after="0"/>
              <w:rPr>
                <w:rFonts w:cs="Arial"/>
                <w:sz w:val="14"/>
                <w:szCs w:val="14"/>
              </w:rPr>
            </w:pPr>
          </w:p>
        </w:tc>
        <w:tc>
          <w:tcPr>
            <w:tcW w:w="284" w:type="dxa"/>
            <w:tcBorders>
              <w:top w:val="nil"/>
              <w:bottom w:val="double" w:sz="4" w:space="0" w:color="auto"/>
            </w:tcBorders>
            <w:shd w:val="clear" w:color="auto" w:fill="auto"/>
            <w:noWrap/>
            <w:tcMar>
              <w:left w:w="28" w:type="dxa"/>
              <w:right w:w="28" w:type="dxa"/>
            </w:tcMar>
            <w:vAlign w:val="bottom"/>
          </w:tcPr>
          <w:p w:rsidR="003637BE" w:rsidRPr="007B1553" w:rsidRDefault="003637BE" w:rsidP="003637BE">
            <w:pPr>
              <w:framePr w:hSpace="181" w:wrap="around" w:vAnchor="text" w:hAnchor="margin" w:xAlign="center" w:y="1"/>
              <w:spacing w:after="0"/>
              <w:rPr>
                <w:rFonts w:cs="Arial"/>
                <w:sz w:val="14"/>
                <w:szCs w:val="14"/>
              </w:rPr>
            </w:pPr>
          </w:p>
        </w:tc>
        <w:tc>
          <w:tcPr>
            <w:tcW w:w="1063" w:type="dxa"/>
            <w:tcBorders>
              <w:top w:val="nil"/>
              <w:bottom w:val="double" w:sz="4" w:space="0" w:color="auto"/>
            </w:tcBorders>
            <w:shd w:val="clear" w:color="auto" w:fill="auto"/>
            <w:noWrap/>
            <w:tcMar>
              <w:left w:w="28" w:type="dxa"/>
              <w:right w:w="28" w:type="dxa"/>
            </w:tcMar>
            <w:vAlign w:val="bottom"/>
          </w:tcPr>
          <w:p w:rsidR="003637BE" w:rsidRPr="007B1553" w:rsidRDefault="003637BE" w:rsidP="003637BE">
            <w:pPr>
              <w:framePr w:hSpace="181" w:wrap="around" w:vAnchor="text" w:hAnchor="margin" w:xAlign="center" w:y="1"/>
              <w:spacing w:after="0"/>
              <w:jc w:val="center"/>
              <w:rPr>
                <w:rFonts w:cs="Arial"/>
                <w:sz w:val="14"/>
                <w:szCs w:val="14"/>
              </w:rPr>
            </w:pPr>
          </w:p>
        </w:tc>
        <w:tc>
          <w:tcPr>
            <w:tcW w:w="1063" w:type="dxa"/>
            <w:tcBorders>
              <w:top w:val="nil"/>
              <w:bottom w:val="double" w:sz="4" w:space="0" w:color="auto"/>
            </w:tcBorders>
            <w:shd w:val="clear" w:color="auto" w:fill="auto"/>
            <w:noWrap/>
            <w:tcMar>
              <w:left w:w="28" w:type="dxa"/>
              <w:right w:w="28" w:type="dxa"/>
            </w:tcMar>
            <w:vAlign w:val="bottom"/>
          </w:tcPr>
          <w:p w:rsidR="003637BE" w:rsidRPr="007B1553" w:rsidRDefault="003637BE" w:rsidP="003637BE">
            <w:pPr>
              <w:framePr w:hSpace="181" w:wrap="around" w:vAnchor="text" w:hAnchor="margin" w:xAlign="center" w:y="1"/>
              <w:spacing w:after="0"/>
              <w:jc w:val="center"/>
              <w:rPr>
                <w:rFonts w:cs="Arial"/>
                <w:sz w:val="14"/>
                <w:szCs w:val="14"/>
              </w:rPr>
            </w:pPr>
          </w:p>
        </w:tc>
        <w:tc>
          <w:tcPr>
            <w:tcW w:w="284" w:type="dxa"/>
            <w:tcBorders>
              <w:top w:val="nil"/>
              <w:bottom w:val="double" w:sz="4" w:space="0" w:color="auto"/>
            </w:tcBorders>
            <w:shd w:val="clear" w:color="auto" w:fill="auto"/>
            <w:noWrap/>
            <w:tcMar>
              <w:left w:w="28" w:type="dxa"/>
              <w:right w:w="28" w:type="dxa"/>
            </w:tcMar>
            <w:vAlign w:val="bottom"/>
          </w:tcPr>
          <w:p w:rsidR="003637BE" w:rsidRPr="007B1553" w:rsidRDefault="003637BE" w:rsidP="003637BE">
            <w:pPr>
              <w:framePr w:hSpace="181" w:wrap="around" w:vAnchor="text" w:hAnchor="margin" w:xAlign="center" w:y="1"/>
              <w:spacing w:after="0"/>
              <w:rPr>
                <w:rFonts w:cs="Arial"/>
                <w:sz w:val="14"/>
                <w:szCs w:val="14"/>
              </w:rPr>
            </w:pPr>
          </w:p>
        </w:tc>
        <w:tc>
          <w:tcPr>
            <w:tcW w:w="637" w:type="dxa"/>
            <w:tcBorders>
              <w:top w:val="nil"/>
              <w:bottom w:val="double" w:sz="4" w:space="0" w:color="auto"/>
            </w:tcBorders>
            <w:shd w:val="clear" w:color="auto" w:fill="auto"/>
            <w:noWrap/>
            <w:tcMar>
              <w:left w:w="28" w:type="dxa"/>
              <w:right w:w="28" w:type="dxa"/>
            </w:tcMar>
            <w:vAlign w:val="bottom"/>
          </w:tcPr>
          <w:p w:rsidR="003637BE" w:rsidRPr="007B1553" w:rsidRDefault="003637BE" w:rsidP="003637BE">
            <w:pPr>
              <w:framePr w:hSpace="181" w:wrap="around" w:vAnchor="text" w:hAnchor="margin" w:xAlign="center" w:y="1"/>
              <w:spacing w:after="0"/>
              <w:jc w:val="right"/>
              <w:rPr>
                <w:rFonts w:cs="Arial"/>
                <w:b/>
                <w:bCs/>
                <w:sz w:val="14"/>
                <w:szCs w:val="14"/>
              </w:rPr>
            </w:pPr>
          </w:p>
        </w:tc>
        <w:tc>
          <w:tcPr>
            <w:tcW w:w="780" w:type="dxa"/>
            <w:tcBorders>
              <w:top w:val="nil"/>
              <w:bottom w:val="double" w:sz="4" w:space="0" w:color="auto"/>
            </w:tcBorders>
          </w:tcPr>
          <w:p w:rsidR="003637BE" w:rsidRPr="007B1553" w:rsidRDefault="003637BE" w:rsidP="003637BE">
            <w:pPr>
              <w:framePr w:hSpace="181" w:wrap="around" w:vAnchor="text" w:hAnchor="margin" w:xAlign="center" w:y="1"/>
              <w:spacing w:after="0"/>
              <w:jc w:val="right"/>
              <w:rPr>
                <w:rFonts w:cs="Arial"/>
                <w:b/>
                <w:bCs/>
                <w:sz w:val="14"/>
                <w:szCs w:val="14"/>
              </w:rPr>
            </w:pPr>
          </w:p>
        </w:tc>
      </w:tr>
    </w:tbl>
    <w:p w:rsidR="00B31633" w:rsidRPr="007B1553" w:rsidRDefault="00B31633" w:rsidP="00E962D1">
      <w:pPr>
        <w:framePr w:hSpace="181" w:wrap="around" w:vAnchor="text" w:hAnchor="margin" w:xAlign="center" w:y="1"/>
        <w:spacing w:after="0"/>
        <w:jc w:val="both"/>
        <w:rPr>
          <w:b/>
          <w:i/>
          <w:sz w:val="16"/>
          <w:szCs w:val="16"/>
        </w:rPr>
      </w:pPr>
    </w:p>
    <w:p w:rsidR="00E962D1" w:rsidRPr="007B1553" w:rsidRDefault="00295331" w:rsidP="00E962D1">
      <w:pPr>
        <w:framePr w:hSpace="181" w:wrap="around" w:vAnchor="text" w:hAnchor="margin" w:xAlign="center" w:y="1"/>
        <w:spacing w:after="0"/>
        <w:jc w:val="both"/>
        <w:rPr>
          <w:i/>
          <w:sz w:val="16"/>
          <w:szCs w:val="16"/>
        </w:rPr>
      </w:pPr>
      <w:r w:rsidRPr="007B1553">
        <w:rPr>
          <w:b/>
          <w:i/>
          <w:sz w:val="16"/>
          <w:szCs w:val="16"/>
        </w:rPr>
        <w:t>Youth</w:t>
      </w:r>
      <w:r w:rsidR="00E962D1" w:rsidRPr="007B1553">
        <w:rPr>
          <w:b/>
          <w:i/>
          <w:sz w:val="16"/>
          <w:szCs w:val="16"/>
        </w:rPr>
        <w:t xml:space="preserve"> to adult</w:t>
      </w:r>
      <w:r w:rsidR="00E962D1" w:rsidRPr="007B1553">
        <w:rPr>
          <w:i/>
          <w:sz w:val="16"/>
          <w:szCs w:val="16"/>
        </w:rPr>
        <w:t xml:space="preserve"> – </w:t>
      </w:r>
      <w:r w:rsidRPr="007B1553">
        <w:rPr>
          <w:i/>
          <w:sz w:val="16"/>
          <w:szCs w:val="16"/>
        </w:rPr>
        <w:t>Youth</w:t>
      </w:r>
      <w:r w:rsidR="00E962D1" w:rsidRPr="007B1553">
        <w:rPr>
          <w:i/>
          <w:sz w:val="16"/>
          <w:szCs w:val="16"/>
        </w:rPr>
        <w:t>s attaining adult status while detained.</w:t>
      </w:r>
    </w:p>
    <w:p w:rsidR="00010717" w:rsidRPr="007B1553" w:rsidRDefault="00010717" w:rsidP="00E962D1">
      <w:pPr>
        <w:framePr w:hSpace="181" w:wrap="around" w:vAnchor="text" w:hAnchor="margin" w:xAlign="center" w:y="1"/>
        <w:spacing w:after="0"/>
        <w:jc w:val="both"/>
        <w:rPr>
          <w:i/>
          <w:sz w:val="16"/>
          <w:szCs w:val="16"/>
        </w:rPr>
      </w:pPr>
    </w:p>
    <w:p w:rsidR="00D5388D" w:rsidRPr="00213EC6" w:rsidRDefault="00D5388D" w:rsidP="00A8500C">
      <w:pPr>
        <w:framePr w:hSpace="181" w:wrap="around" w:vAnchor="text" w:hAnchor="margin" w:xAlign="center" w:y="1"/>
        <w:spacing w:after="0"/>
        <w:jc w:val="both"/>
        <w:rPr>
          <w:i/>
          <w:color w:val="00B0F0"/>
          <w:sz w:val="16"/>
          <w:szCs w:val="16"/>
        </w:rPr>
      </w:pPr>
    </w:p>
    <w:p w:rsidR="00110744" w:rsidRPr="00213EC6" w:rsidRDefault="00110744" w:rsidP="00A8669B">
      <w:pPr>
        <w:jc w:val="both"/>
        <w:rPr>
          <w:color w:val="00B0F0"/>
        </w:rPr>
      </w:pPr>
    </w:p>
    <w:p w:rsidR="007516D0" w:rsidRPr="007B1553" w:rsidRDefault="007516D0" w:rsidP="00AE3AD2">
      <w:pPr>
        <w:pStyle w:val="Caption"/>
        <w:keepNext/>
        <w:framePr w:hSpace="181" w:wrap="around" w:vAnchor="text" w:hAnchor="margin" w:xAlign="center" w:y="1"/>
      </w:pPr>
      <w:bookmarkStart w:id="61" w:name="_Toc443642844"/>
      <w:r w:rsidRPr="007B1553">
        <w:t xml:space="preserve">Table </w:t>
      </w:r>
      <w:r w:rsidR="00EB5EEC">
        <w:fldChar w:fldCharType="begin"/>
      </w:r>
      <w:r w:rsidR="00EB5EEC">
        <w:instrText xml:space="preserve"> SEQ Table \* ARABIC </w:instrText>
      </w:r>
      <w:r w:rsidR="00EB5EEC">
        <w:fldChar w:fldCharType="separate"/>
      </w:r>
      <w:r w:rsidR="00F511D6">
        <w:rPr>
          <w:noProof/>
        </w:rPr>
        <w:t>14</w:t>
      </w:r>
      <w:r w:rsidR="00EB5EEC">
        <w:rPr>
          <w:noProof/>
        </w:rPr>
        <w:fldChar w:fldCharType="end"/>
      </w:r>
      <w:r w:rsidRPr="007B1553">
        <w:t xml:space="preserve">  Adult and </w:t>
      </w:r>
      <w:r w:rsidR="00295331" w:rsidRPr="007B1553">
        <w:t>youth</w:t>
      </w:r>
      <w:r w:rsidRPr="007B1553">
        <w:t xml:space="preserve"> </w:t>
      </w:r>
      <w:r w:rsidR="00CB468D" w:rsidRPr="007B1553">
        <w:t>escapes</w:t>
      </w:r>
      <w:r w:rsidRPr="007B1553">
        <w:t xml:space="preserve"> (incidents and persons).</w:t>
      </w:r>
      <w:bookmarkEnd w:id="61"/>
    </w:p>
    <w:tbl>
      <w:tblPr>
        <w:tblW w:w="9305" w:type="dxa"/>
        <w:tblInd w:w="108" w:type="dxa"/>
        <w:tblLayout w:type="fixed"/>
        <w:tblLook w:val="0000" w:firstRow="0" w:lastRow="0" w:firstColumn="0" w:lastColumn="0" w:noHBand="0" w:noVBand="0"/>
      </w:tblPr>
      <w:tblGrid>
        <w:gridCol w:w="1163"/>
        <w:gridCol w:w="1163"/>
        <w:gridCol w:w="1163"/>
        <w:gridCol w:w="1163"/>
        <w:gridCol w:w="1163"/>
        <w:gridCol w:w="1163"/>
        <w:gridCol w:w="1163"/>
        <w:gridCol w:w="1164"/>
      </w:tblGrid>
      <w:tr w:rsidR="00213EC6" w:rsidRPr="007B1553" w:rsidTr="00BA1B98">
        <w:tc>
          <w:tcPr>
            <w:tcW w:w="1163" w:type="dxa"/>
            <w:tcBorders>
              <w:top w:val="single" w:sz="4" w:space="0" w:color="auto"/>
              <w:left w:val="single" w:sz="4" w:space="0" w:color="auto"/>
              <w:bottom w:val="single" w:sz="4" w:space="0" w:color="auto"/>
            </w:tcBorders>
            <w:shd w:val="clear" w:color="auto" w:fill="auto"/>
            <w:noWrap/>
            <w:tcMar>
              <w:left w:w="28" w:type="dxa"/>
              <w:right w:w="28" w:type="dxa"/>
            </w:tcMar>
            <w:vAlign w:val="center"/>
          </w:tcPr>
          <w:p w:rsidR="00BA1B98" w:rsidRPr="007B1553" w:rsidRDefault="00BA1B98" w:rsidP="00CB3BFA">
            <w:pPr>
              <w:framePr w:hSpace="181" w:wrap="around" w:vAnchor="text" w:hAnchor="margin" w:xAlign="center" w:y="1"/>
              <w:spacing w:after="0"/>
              <w:rPr>
                <w:rFonts w:cs="Arial"/>
                <w:sz w:val="14"/>
                <w:szCs w:val="14"/>
              </w:rPr>
            </w:pPr>
          </w:p>
        </w:tc>
        <w:tc>
          <w:tcPr>
            <w:tcW w:w="1163" w:type="dxa"/>
            <w:tcBorders>
              <w:top w:val="single" w:sz="4" w:space="0" w:color="auto"/>
              <w:bottom w:val="single" w:sz="4" w:space="0" w:color="auto"/>
            </w:tcBorders>
            <w:shd w:val="clear" w:color="auto" w:fill="auto"/>
            <w:noWrap/>
            <w:tcMar>
              <w:left w:w="28" w:type="dxa"/>
              <w:right w:w="28" w:type="dxa"/>
            </w:tcMar>
            <w:vAlign w:val="center"/>
          </w:tcPr>
          <w:p w:rsidR="00BA1B98" w:rsidRPr="007B1553" w:rsidRDefault="00BA1B98" w:rsidP="00CB3BFA">
            <w:pPr>
              <w:framePr w:hSpace="181" w:wrap="around" w:vAnchor="text" w:hAnchor="margin" w:xAlign="center" w:y="1"/>
              <w:spacing w:after="0"/>
              <w:jc w:val="center"/>
              <w:rPr>
                <w:rFonts w:cs="Arial"/>
                <w:b/>
                <w:sz w:val="14"/>
                <w:szCs w:val="14"/>
              </w:rPr>
            </w:pPr>
            <w:r w:rsidRPr="007B1553">
              <w:rPr>
                <w:rFonts w:cs="Arial"/>
                <w:b/>
                <w:sz w:val="14"/>
                <w:szCs w:val="14"/>
              </w:rPr>
              <w:t>Financial Year</w:t>
            </w:r>
          </w:p>
        </w:tc>
        <w:tc>
          <w:tcPr>
            <w:tcW w:w="1163" w:type="dxa"/>
            <w:tcBorders>
              <w:top w:val="single" w:sz="4" w:space="0" w:color="auto"/>
              <w:bottom w:val="single" w:sz="4" w:space="0" w:color="auto"/>
            </w:tcBorders>
            <w:shd w:val="clear" w:color="auto" w:fill="auto"/>
            <w:tcMar>
              <w:left w:w="28" w:type="dxa"/>
              <w:right w:w="28" w:type="dxa"/>
            </w:tcMar>
            <w:vAlign w:val="center"/>
          </w:tcPr>
          <w:p w:rsidR="00BA1B98" w:rsidRPr="007B1553" w:rsidRDefault="00BA1B98" w:rsidP="00CB3BFA">
            <w:pPr>
              <w:framePr w:hSpace="181" w:wrap="around" w:vAnchor="text" w:hAnchor="margin" w:xAlign="center" w:y="1"/>
              <w:spacing w:after="0"/>
              <w:jc w:val="center"/>
              <w:rPr>
                <w:rFonts w:cs="Arial"/>
                <w:b/>
                <w:bCs/>
                <w:sz w:val="14"/>
                <w:szCs w:val="14"/>
              </w:rPr>
            </w:pPr>
            <w:r w:rsidRPr="007B1553">
              <w:rPr>
                <w:rFonts w:cs="Arial"/>
                <w:b/>
                <w:bCs/>
                <w:sz w:val="14"/>
                <w:szCs w:val="14"/>
              </w:rPr>
              <w:t>Alice Springs Correctional Centre</w:t>
            </w:r>
          </w:p>
        </w:tc>
        <w:tc>
          <w:tcPr>
            <w:tcW w:w="1163" w:type="dxa"/>
            <w:tcBorders>
              <w:top w:val="single" w:sz="4" w:space="0" w:color="auto"/>
              <w:bottom w:val="single" w:sz="4" w:space="0" w:color="auto"/>
            </w:tcBorders>
            <w:shd w:val="clear" w:color="auto" w:fill="auto"/>
            <w:tcMar>
              <w:left w:w="28" w:type="dxa"/>
              <w:right w:w="28" w:type="dxa"/>
            </w:tcMar>
            <w:vAlign w:val="center"/>
          </w:tcPr>
          <w:p w:rsidR="00BA1B98" w:rsidRPr="007B1553" w:rsidRDefault="00BA1B98" w:rsidP="00CB3BFA">
            <w:pPr>
              <w:framePr w:hSpace="181" w:wrap="around" w:vAnchor="text" w:hAnchor="margin" w:xAlign="center" w:y="1"/>
              <w:spacing w:after="0"/>
              <w:jc w:val="center"/>
              <w:rPr>
                <w:rFonts w:cs="Arial"/>
                <w:b/>
                <w:bCs/>
                <w:sz w:val="14"/>
                <w:szCs w:val="14"/>
              </w:rPr>
            </w:pPr>
            <w:r w:rsidRPr="007B1553">
              <w:rPr>
                <w:rFonts w:cs="Arial"/>
                <w:b/>
                <w:bCs/>
                <w:sz w:val="14"/>
                <w:szCs w:val="14"/>
              </w:rPr>
              <w:t>Darwin Correctional Centre</w:t>
            </w:r>
          </w:p>
        </w:tc>
        <w:tc>
          <w:tcPr>
            <w:tcW w:w="1163" w:type="dxa"/>
            <w:tcBorders>
              <w:top w:val="single" w:sz="4" w:space="0" w:color="auto"/>
              <w:bottom w:val="single" w:sz="4" w:space="0" w:color="auto"/>
            </w:tcBorders>
          </w:tcPr>
          <w:p w:rsidR="00BA1B98" w:rsidRPr="007B1553" w:rsidRDefault="00BA1B98" w:rsidP="00CB3BFA">
            <w:pPr>
              <w:framePr w:hSpace="181" w:wrap="around" w:vAnchor="text" w:hAnchor="margin" w:xAlign="center" w:y="1"/>
              <w:spacing w:after="0"/>
              <w:jc w:val="center"/>
              <w:rPr>
                <w:rFonts w:cs="Arial"/>
                <w:b/>
                <w:bCs/>
                <w:sz w:val="14"/>
                <w:szCs w:val="14"/>
              </w:rPr>
            </w:pPr>
            <w:r w:rsidRPr="007B1553">
              <w:rPr>
                <w:rFonts w:cs="Arial"/>
                <w:b/>
                <w:bCs/>
                <w:sz w:val="14"/>
                <w:szCs w:val="14"/>
              </w:rPr>
              <w:t>Barkly Work Camp</w:t>
            </w:r>
            <w:r w:rsidR="00A04B1B" w:rsidRPr="007B1553">
              <w:rPr>
                <w:rFonts w:cs="Arial"/>
                <w:b/>
                <w:bCs/>
                <w:sz w:val="14"/>
                <w:szCs w:val="14"/>
                <w:vertAlign w:val="superscript"/>
              </w:rPr>
              <w:t>1</w:t>
            </w:r>
          </w:p>
        </w:tc>
        <w:tc>
          <w:tcPr>
            <w:tcW w:w="1163" w:type="dxa"/>
            <w:tcBorders>
              <w:top w:val="single" w:sz="4" w:space="0" w:color="auto"/>
              <w:bottom w:val="single" w:sz="4" w:space="0" w:color="auto"/>
            </w:tcBorders>
          </w:tcPr>
          <w:p w:rsidR="00BA1B98" w:rsidRPr="007B1553" w:rsidRDefault="00BA1B98" w:rsidP="00CB3BFA">
            <w:pPr>
              <w:framePr w:hSpace="181" w:wrap="around" w:vAnchor="text" w:hAnchor="margin" w:xAlign="center" w:y="1"/>
              <w:spacing w:after="0"/>
              <w:jc w:val="center"/>
              <w:rPr>
                <w:rFonts w:cs="Arial"/>
                <w:b/>
                <w:bCs/>
                <w:sz w:val="14"/>
                <w:szCs w:val="14"/>
              </w:rPr>
            </w:pPr>
            <w:r w:rsidRPr="007B1553">
              <w:rPr>
                <w:rFonts w:cs="Arial"/>
                <w:b/>
                <w:bCs/>
                <w:sz w:val="14"/>
                <w:szCs w:val="14"/>
              </w:rPr>
              <w:t>Datjala Work Camp</w:t>
            </w:r>
            <w:r w:rsidR="00A04B1B" w:rsidRPr="007B1553">
              <w:rPr>
                <w:rFonts w:cs="Arial"/>
                <w:b/>
                <w:bCs/>
                <w:sz w:val="14"/>
                <w:szCs w:val="14"/>
                <w:vertAlign w:val="superscript"/>
              </w:rPr>
              <w:t>2</w:t>
            </w:r>
          </w:p>
        </w:tc>
        <w:tc>
          <w:tcPr>
            <w:tcW w:w="1163" w:type="dxa"/>
            <w:tcBorders>
              <w:top w:val="single" w:sz="4" w:space="0" w:color="auto"/>
              <w:bottom w:val="single" w:sz="4" w:space="0" w:color="auto"/>
            </w:tcBorders>
            <w:shd w:val="clear" w:color="auto" w:fill="auto"/>
            <w:tcMar>
              <w:left w:w="28" w:type="dxa"/>
              <w:right w:w="28" w:type="dxa"/>
            </w:tcMar>
            <w:vAlign w:val="center"/>
          </w:tcPr>
          <w:p w:rsidR="00BA1B98" w:rsidRPr="007B1553" w:rsidRDefault="00BA1B98" w:rsidP="00CB3BFA">
            <w:pPr>
              <w:framePr w:hSpace="181" w:wrap="around" w:vAnchor="text" w:hAnchor="margin" w:xAlign="center" w:y="1"/>
              <w:spacing w:after="0"/>
              <w:jc w:val="center"/>
              <w:rPr>
                <w:rFonts w:cs="Arial"/>
                <w:b/>
                <w:bCs/>
                <w:sz w:val="14"/>
                <w:szCs w:val="14"/>
              </w:rPr>
            </w:pPr>
            <w:r w:rsidRPr="007B1553">
              <w:rPr>
                <w:rFonts w:cs="Arial"/>
                <w:b/>
                <w:bCs/>
                <w:sz w:val="14"/>
                <w:szCs w:val="14"/>
              </w:rPr>
              <w:t>Youth Detention Centres</w:t>
            </w:r>
          </w:p>
        </w:tc>
        <w:tc>
          <w:tcPr>
            <w:tcW w:w="1164" w:type="dxa"/>
            <w:tcBorders>
              <w:top w:val="single" w:sz="4" w:space="0" w:color="auto"/>
              <w:bottom w:val="single" w:sz="4" w:space="0" w:color="auto"/>
              <w:right w:val="single" w:sz="4" w:space="0" w:color="auto"/>
            </w:tcBorders>
            <w:shd w:val="clear" w:color="auto" w:fill="auto"/>
            <w:noWrap/>
            <w:tcMar>
              <w:left w:w="28" w:type="dxa"/>
              <w:right w:w="28" w:type="dxa"/>
            </w:tcMar>
            <w:vAlign w:val="center"/>
          </w:tcPr>
          <w:p w:rsidR="00BA1B98" w:rsidRPr="007B1553" w:rsidRDefault="00BA1B98" w:rsidP="00CB3BFA">
            <w:pPr>
              <w:framePr w:hSpace="181" w:wrap="around" w:vAnchor="text" w:hAnchor="margin" w:xAlign="center" w:y="1"/>
              <w:spacing w:after="0"/>
              <w:jc w:val="center"/>
              <w:rPr>
                <w:rFonts w:cs="Arial"/>
                <w:b/>
                <w:bCs/>
                <w:sz w:val="14"/>
                <w:szCs w:val="14"/>
              </w:rPr>
            </w:pPr>
            <w:r w:rsidRPr="007B1553">
              <w:rPr>
                <w:rFonts w:cs="Arial"/>
                <w:b/>
                <w:bCs/>
                <w:sz w:val="14"/>
                <w:szCs w:val="14"/>
              </w:rPr>
              <w:t>Total</w:t>
            </w:r>
          </w:p>
        </w:tc>
      </w:tr>
      <w:tr w:rsidR="00213EC6" w:rsidRPr="007B1553" w:rsidTr="00BA1B98">
        <w:tc>
          <w:tcPr>
            <w:tcW w:w="1163" w:type="dxa"/>
            <w:tcBorders>
              <w:top w:val="single" w:sz="4" w:space="0" w:color="auto"/>
              <w:left w:val="single" w:sz="4" w:space="0" w:color="auto"/>
            </w:tcBorders>
            <w:shd w:val="clear" w:color="auto" w:fill="auto"/>
            <w:noWrap/>
            <w:tcMar>
              <w:left w:w="28" w:type="dxa"/>
              <w:right w:w="28" w:type="dxa"/>
            </w:tcMar>
            <w:vAlign w:val="bottom"/>
          </w:tcPr>
          <w:p w:rsidR="00BA1B98" w:rsidRPr="007B1553" w:rsidRDefault="00BA1B98" w:rsidP="00BA1B98">
            <w:pPr>
              <w:framePr w:hSpace="181" w:wrap="around" w:vAnchor="text" w:hAnchor="margin" w:xAlign="center" w:y="1"/>
              <w:spacing w:after="0"/>
              <w:rPr>
                <w:rFonts w:cs="Arial"/>
                <w:b/>
                <w:bCs/>
                <w:sz w:val="14"/>
                <w:szCs w:val="14"/>
              </w:rPr>
            </w:pPr>
            <w:r w:rsidRPr="007B1553">
              <w:rPr>
                <w:rFonts w:cs="Arial"/>
                <w:b/>
                <w:bCs/>
                <w:sz w:val="14"/>
                <w:szCs w:val="14"/>
              </w:rPr>
              <w:t>Incidents</w:t>
            </w:r>
          </w:p>
        </w:tc>
        <w:tc>
          <w:tcPr>
            <w:tcW w:w="1163" w:type="dxa"/>
            <w:tcBorders>
              <w:top w:val="single" w:sz="4" w:space="0" w:color="auto"/>
            </w:tcBorders>
            <w:shd w:val="clear" w:color="auto" w:fill="auto"/>
            <w:noWrap/>
            <w:tcMar>
              <w:left w:w="28" w:type="dxa"/>
              <w:right w:w="28" w:type="dxa"/>
            </w:tcMar>
          </w:tcPr>
          <w:p w:rsidR="00BA1B98" w:rsidRPr="007B1553" w:rsidRDefault="00BA1B98" w:rsidP="00BA1B98">
            <w:pPr>
              <w:framePr w:hSpace="181" w:wrap="around" w:vAnchor="text" w:hAnchor="margin" w:xAlign="center" w:y="1"/>
              <w:autoSpaceDE w:val="0"/>
              <w:autoSpaceDN w:val="0"/>
              <w:adjustRightInd w:val="0"/>
              <w:spacing w:after="0"/>
              <w:jc w:val="center"/>
              <w:rPr>
                <w:rFonts w:cs="Arial"/>
                <w:b/>
                <w:bCs/>
                <w:sz w:val="14"/>
                <w:szCs w:val="14"/>
              </w:rPr>
            </w:pPr>
            <w:r w:rsidRPr="007B1553">
              <w:rPr>
                <w:rFonts w:cs="Arial"/>
                <w:b/>
                <w:bCs/>
                <w:sz w:val="14"/>
                <w:szCs w:val="14"/>
              </w:rPr>
              <w:t>2014-15</w:t>
            </w:r>
          </w:p>
        </w:tc>
        <w:tc>
          <w:tcPr>
            <w:tcW w:w="1163" w:type="dxa"/>
            <w:tcBorders>
              <w:top w:val="single" w:sz="4" w:space="0" w:color="auto"/>
            </w:tcBorders>
            <w:shd w:val="clear" w:color="auto" w:fill="auto"/>
            <w:noWrap/>
            <w:tcMar>
              <w:left w:w="28" w:type="dxa"/>
              <w:right w:w="28" w:type="dxa"/>
            </w:tcMar>
          </w:tcPr>
          <w:p w:rsidR="00BA1B98" w:rsidRPr="007B1553" w:rsidRDefault="00BA1B98" w:rsidP="00BA1B98">
            <w:pPr>
              <w:framePr w:hSpace="181" w:wrap="around" w:vAnchor="text" w:hAnchor="margin" w:xAlign="center" w:y="1"/>
              <w:autoSpaceDE w:val="0"/>
              <w:autoSpaceDN w:val="0"/>
              <w:adjustRightInd w:val="0"/>
              <w:spacing w:after="0"/>
              <w:jc w:val="center"/>
              <w:rPr>
                <w:rFonts w:cs="Arial"/>
                <w:b/>
                <w:bCs/>
                <w:sz w:val="14"/>
                <w:szCs w:val="14"/>
              </w:rPr>
            </w:pPr>
            <w:r w:rsidRPr="007B1553">
              <w:rPr>
                <w:rFonts w:cs="Arial"/>
                <w:b/>
                <w:bCs/>
                <w:sz w:val="14"/>
                <w:szCs w:val="14"/>
              </w:rPr>
              <w:t>5</w:t>
            </w:r>
          </w:p>
        </w:tc>
        <w:tc>
          <w:tcPr>
            <w:tcW w:w="1163" w:type="dxa"/>
            <w:tcBorders>
              <w:top w:val="single" w:sz="4" w:space="0" w:color="auto"/>
            </w:tcBorders>
            <w:shd w:val="clear" w:color="auto" w:fill="auto"/>
            <w:noWrap/>
            <w:tcMar>
              <w:left w:w="28" w:type="dxa"/>
              <w:right w:w="28" w:type="dxa"/>
            </w:tcMar>
          </w:tcPr>
          <w:p w:rsidR="00BA1B98" w:rsidRPr="006D65CA" w:rsidRDefault="006D65CA" w:rsidP="00BA1B98">
            <w:pPr>
              <w:framePr w:hSpace="181" w:wrap="around" w:vAnchor="text" w:hAnchor="margin" w:xAlign="center" w:y="1"/>
              <w:autoSpaceDE w:val="0"/>
              <w:autoSpaceDN w:val="0"/>
              <w:adjustRightInd w:val="0"/>
              <w:spacing w:after="0"/>
              <w:jc w:val="center"/>
              <w:rPr>
                <w:rFonts w:cs="Arial"/>
                <w:b/>
                <w:bCs/>
                <w:sz w:val="14"/>
                <w:szCs w:val="14"/>
              </w:rPr>
            </w:pPr>
            <w:r w:rsidRPr="006D65CA">
              <w:rPr>
                <w:rFonts w:cs="Arial"/>
                <w:b/>
                <w:bCs/>
                <w:sz w:val="14"/>
                <w:szCs w:val="14"/>
              </w:rPr>
              <w:t>3</w:t>
            </w:r>
          </w:p>
        </w:tc>
        <w:tc>
          <w:tcPr>
            <w:tcW w:w="1163" w:type="dxa"/>
            <w:tcBorders>
              <w:top w:val="single" w:sz="4" w:space="0" w:color="auto"/>
            </w:tcBorders>
          </w:tcPr>
          <w:p w:rsidR="00BA1B98" w:rsidRPr="007B1553" w:rsidRDefault="00BA1B98" w:rsidP="00BA1B98">
            <w:pPr>
              <w:framePr w:hSpace="181" w:wrap="around" w:vAnchor="text" w:hAnchor="margin" w:xAlign="center" w:y="1"/>
              <w:autoSpaceDE w:val="0"/>
              <w:autoSpaceDN w:val="0"/>
              <w:adjustRightInd w:val="0"/>
              <w:spacing w:after="0"/>
              <w:jc w:val="center"/>
              <w:rPr>
                <w:rFonts w:cs="Arial"/>
                <w:b/>
                <w:bCs/>
                <w:sz w:val="14"/>
                <w:szCs w:val="14"/>
              </w:rPr>
            </w:pPr>
            <w:r w:rsidRPr="007B1553">
              <w:rPr>
                <w:rFonts w:cs="Arial"/>
                <w:b/>
                <w:bCs/>
                <w:sz w:val="14"/>
                <w:szCs w:val="14"/>
              </w:rPr>
              <w:t>2</w:t>
            </w:r>
          </w:p>
        </w:tc>
        <w:tc>
          <w:tcPr>
            <w:tcW w:w="1163" w:type="dxa"/>
            <w:tcBorders>
              <w:top w:val="single" w:sz="4" w:space="0" w:color="auto"/>
            </w:tcBorders>
          </w:tcPr>
          <w:p w:rsidR="00BA1B98" w:rsidRPr="007B1553" w:rsidRDefault="00BA1B98" w:rsidP="00BA1B98">
            <w:pPr>
              <w:framePr w:hSpace="181" w:wrap="around" w:vAnchor="text" w:hAnchor="margin" w:xAlign="center" w:y="1"/>
              <w:autoSpaceDE w:val="0"/>
              <w:autoSpaceDN w:val="0"/>
              <w:adjustRightInd w:val="0"/>
              <w:spacing w:after="0"/>
              <w:jc w:val="center"/>
              <w:rPr>
                <w:rFonts w:cs="Arial"/>
                <w:b/>
                <w:bCs/>
                <w:sz w:val="14"/>
                <w:szCs w:val="14"/>
              </w:rPr>
            </w:pPr>
            <w:r w:rsidRPr="007B1553">
              <w:rPr>
                <w:rFonts w:cs="Arial"/>
                <w:b/>
                <w:bCs/>
                <w:sz w:val="14"/>
                <w:szCs w:val="14"/>
              </w:rPr>
              <w:t>1</w:t>
            </w:r>
          </w:p>
        </w:tc>
        <w:tc>
          <w:tcPr>
            <w:tcW w:w="1163" w:type="dxa"/>
            <w:tcBorders>
              <w:top w:val="single" w:sz="4" w:space="0" w:color="auto"/>
            </w:tcBorders>
            <w:shd w:val="clear" w:color="auto" w:fill="auto"/>
            <w:noWrap/>
            <w:tcMar>
              <w:left w:w="28" w:type="dxa"/>
              <w:right w:w="28" w:type="dxa"/>
            </w:tcMar>
          </w:tcPr>
          <w:p w:rsidR="00BA1B98" w:rsidRPr="007B1553" w:rsidRDefault="00BA1B98" w:rsidP="00BA1B98">
            <w:pPr>
              <w:framePr w:hSpace="181" w:wrap="around" w:vAnchor="text" w:hAnchor="margin" w:xAlign="center" w:y="1"/>
              <w:autoSpaceDE w:val="0"/>
              <w:autoSpaceDN w:val="0"/>
              <w:adjustRightInd w:val="0"/>
              <w:spacing w:after="0"/>
              <w:jc w:val="center"/>
              <w:rPr>
                <w:rFonts w:cs="Arial"/>
                <w:b/>
                <w:bCs/>
                <w:sz w:val="14"/>
                <w:szCs w:val="14"/>
              </w:rPr>
            </w:pPr>
            <w:r w:rsidRPr="007B1553">
              <w:rPr>
                <w:rFonts w:cs="Arial"/>
                <w:b/>
                <w:bCs/>
                <w:sz w:val="14"/>
                <w:szCs w:val="14"/>
              </w:rPr>
              <w:t>8</w:t>
            </w:r>
          </w:p>
        </w:tc>
        <w:tc>
          <w:tcPr>
            <w:tcW w:w="1164" w:type="dxa"/>
            <w:tcBorders>
              <w:top w:val="single" w:sz="4" w:space="0" w:color="auto"/>
              <w:right w:val="single" w:sz="4" w:space="0" w:color="auto"/>
            </w:tcBorders>
            <w:shd w:val="clear" w:color="auto" w:fill="auto"/>
            <w:noWrap/>
            <w:tcMar>
              <w:left w:w="28" w:type="dxa"/>
              <w:right w:w="28" w:type="dxa"/>
            </w:tcMar>
          </w:tcPr>
          <w:p w:rsidR="00BA1B98" w:rsidRPr="007B1553" w:rsidRDefault="00BA1B98" w:rsidP="006D65CA">
            <w:pPr>
              <w:framePr w:hSpace="181" w:wrap="around" w:vAnchor="text" w:hAnchor="margin" w:xAlign="center" w:y="1"/>
              <w:autoSpaceDE w:val="0"/>
              <w:autoSpaceDN w:val="0"/>
              <w:adjustRightInd w:val="0"/>
              <w:spacing w:after="0"/>
              <w:jc w:val="center"/>
              <w:rPr>
                <w:rFonts w:cs="Arial"/>
                <w:b/>
                <w:bCs/>
                <w:sz w:val="14"/>
                <w:szCs w:val="14"/>
              </w:rPr>
            </w:pPr>
            <w:r w:rsidRPr="007B1553">
              <w:rPr>
                <w:rFonts w:cs="Arial"/>
                <w:b/>
                <w:bCs/>
                <w:sz w:val="14"/>
                <w:szCs w:val="14"/>
              </w:rPr>
              <w:t>1</w:t>
            </w:r>
            <w:r w:rsidR="006D65CA">
              <w:rPr>
                <w:rFonts w:cs="Arial"/>
                <w:b/>
                <w:bCs/>
                <w:sz w:val="14"/>
                <w:szCs w:val="14"/>
              </w:rPr>
              <w:t>9</w:t>
            </w:r>
          </w:p>
        </w:tc>
      </w:tr>
      <w:tr w:rsidR="00213EC6" w:rsidRPr="007B1553" w:rsidTr="00696F33">
        <w:tc>
          <w:tcPr>
            <w:tcW w:w="1163" w:type="dxa"/>
            <w:tcBorders>
              <w:left w:val="single" w:sz="4" w:space="0" w:color="auto"/>
            </w:tcBorders>
            <w:shd w:val="clear" w:color="auto" w:fill="auto"/>
            <w:noWrap/>
            <w:tcMar>
              <w:left w:w="28" w:type="dxa"/>
              <w:right w:w="28" w:type="dxa"/>
            </w:tcMar>
            <w:vAlign w:val="bottom"/>
          </w:tcPr>
          <w:p w:rsidR="00BA1B98" w:rsidRPr="007B1553" w:rsidRDefault="00BA1B98" w:rsidP="00BA1B98">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rsidR="00BA1B98" w:rsidRPr="007B1553" w:rsidRDefault="00BA1B98" w:rsidP="00BA1B98">
            <w:pPr>
              <w:framePr w:hSpace="181" w:wrap="around" w:vAnchor="text" w:hAnchor="margin" w:xAlign="center" w:y="1"/>
              <w:autoSpaceDE w:val="0"/>
              <w:autoSpaceDN w:val="0"/>
              <w:adjustRightInd w:val="0"/>
              <w:spacing w:after="0"/>
              <w:jc w:val="center"/>
              <w:rPr>
                <w:rFonts w:cs="Arial"/>
                <w:bCs/>
                <w:sz w:val="14"/>
                <w:szCs w:val="14"/>
              </w:rPr>
            </w:pPr>
            <w:r w:rsidRPr="007B1553">
              <w:rPr>
                <w:rFonts w:cs="Arial"/>
                <w:bCs/>
                <w:sz w:val="14"/>
                <w:szCs w:val="14"/>
              </w:rPr>
              <w:t>2013-14</w:t>
            </w:r>
          </w:p>
        </w:tc>
        <w:tc>
          <w:tcPr>
            <w:tcW w:w="1163" w:type="dxa"/>
            <w:shd w:val="clear" w:color="auto" w:fill="auto"/>
            <w:tcMar>
              <w:left w:w="28" w:type="dxa"/>
              <w:right w:w="28" w:type="dxa"/>
            </w:tcMar>
          </w:tcPr>
          <w:p w:rsidR="00BA1B98" w:rsidRPr="007B1553" w:rsidRDefault="00BA1B98" w:rsidP="00BA1B9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w:t>
            </w:r>
          </w:p>
        </w:tc>
        <w:tc>
          <w:tcPr>
            <w:tcW w:w="1163" w:type="dxa"/>
            <w:shd w:val="clear" w:color="auto" w:fill="auto"/>
            <w:tcMar>
              <w:left w:w="28" w:type="dxa"/>
              <w:right w:w="28" w:type="dxa"/>
            </w:tcMar>
          </w:tcPr>
          <w:p w:rsidR="00BA1B98" w:rsidRPr="007B1553" w:rsidRDefault="00BA1B98" w:rsidP="00BA1B9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3</w:t>
            </w:r>
          </w:p>
        </w:tc>
        <w:tc>
          <w:tcPr>
            <w:tcW w:w="1163" w:type="dxa"/>
          </w:tcPr>
          <w:p w:rsidR="00BA1B98" w:rsidRPr="007B1553" w:rsidRDefault="00BA1B98" w:rsidP="00BA1B9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9</w:t>
            </w:r>
          </w:p>
        </w:tc>
        <w:tc>
          <w:tcPr>
            <w:tcW w:w="1163" w:type="dxa"/>
            <w:shd w:val="clear" w:color="auto" w:fill="F2F2F2" w:themeFill="background1" w:themeFillShade="F2"/>
          </w:tcPr>
          <w:p w:rsidR="00BA1B98" w:rsidRPr="007B1553" w:rsidRDefault="00696F33" w:rsidP="00BA1B9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tc>
        <w:tc>
          <w:tcPr>
            <w:tcW w:w="1163" w:type="dxa"/>
            <w:shd w:val="clear" w:color="auto" w:fill="auto"/>
            <w:tcMar>
              <w:left w:w="28" w:type="dxa"/>
              <w:right w:w="28" w:type="dxa"/>
            </w:tcMar>
          </w:tcPr>
          <w:p w:rsidR="00BA1B98" w:rsidRPr="007B1553" w:rsidRDefault="00BA1B98" w:rsidP="00BA1B9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1</w:t>
            </w:r>
          </w:p>
        </w:tc>
        <w:tc>
          <w:tcPr>
            <w:tcW w:w="1164" w:type="dxa"/>
            <w:tcBorders>
              <w:right w:val="single" w:sz="4" w:space="0" w:color="auto"/>
            </w:tcBorders>
            <w:shd w:val="clear" w:color="auto" w:fill="auto"/>
            <w:noWrap/>
            <w:tcMar>
              <w:left w:w="28" w:type="dxa"/>
              <w:right w:w="28" w:type="dxa"/>
            </w:tcMar>
          </w:tcPr>
          <w:p w:rsidR="00BA1B98" w:rsidRPr="007B1553" w:rsidRDefault="00BA1B98" w:rsidP="00BA1B9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15</w:t>
            </w:r>
          </w:p>
        </w:tc>
      </w:tr>
      <w:tr w:rsidR="00213EC6" w:rsidRPr="007B1553" w:rsidTr="00696F33">
        <w:tc>
          <w:tcPr>
            <w:tcW w:w="1163" w:type="dxa"/>
            <w:tcBorders>
              <w:left w:val="single" w:sz="4" w:space="0" w:color="auto"/>
            </w:tcBorders>
            <w:shd w:val="clear" w:color="auto" w:fill="auto"/>
            <w:noWrap/>
            <w:tcMar>
              <w:left w:w="28" w:type="dxa"/>
              <w:right w:w="28" w:type="dxa"/>
            </w:tcMar>
            <w:vAlign w:val="bottom"/>
          </w:tcPr>
          <w:p w:rsidR="00BA1B98" w:rsidRPr="007B1553" w:rsidRDefault="00BA1B98" w:rsidP="00BA1B98">
            <w:pPr>
              <w:framePr w:hSpace="181" w:wrap="around" w:vAnchor="text" w:hAnchor="margin" w:xAlign="center" w:y="1"/>
              <w:spacing w:after="0"/>
              <w:rPr>
                <w:rFonts w:cs="Arial"/>
                <w:bCs/>
                <w:sz w:val="14"/>
                <w:szCs w:val="14"/>
              </w:rPr>
            </w:pPr>
          </w:p>
        </w:tc>
        <w:tc>
          <w:tcPr>
            <w:tcW w:w="1163" w:type="dxa"/>
            <w:shd w:val="clear" w:color="auto" w:fill="auto"/>
            <w:noWrap/>
            <w:tcMar>
              <w:left w:w="28" w:type="dxa"/>
              <w:right w:w="28" w:type="dxa"/>
            </w:tcMar>
          </w:tcPr>
          <w:p w:rsidR="00BA1B98" w:rsidRPr="007B1553" w:rsidRDefault="00BA1B98" w:rsidP="00BA1B98">
            <w:pPr>
              <w:framePr w:hSpace="181" w:wrap="around" w:vAnchor="text" w:hAnchor="margin" w:xAlign="center" w:y="1"/>
              <w:autoSpaceDE w:val="0"/>
              <w:autoSpaceDN w:val="0"/>
              <w:adjustRightInd w:val="0"/>
              <w:spacing w:after="0"/>
              <w:jc w:val="center"/>
              <w:rPr>
                <w:rFonts w:cs="Arial"/>
                <w:bCs/>
                <w:sz w:val="14"/>
                <w:szCs w:val="14"/>
              </w:rPr>
            </w:pPr>
            <w:r w:rsidRPr="007B1553">
              <w:rPr>
                <w:rFonts w:cs="Arial"/>
                <w:bCs/>
                <w:sz w:val="14"/>
                <w:szCs w:val="14"/>
              </w:rPr>
              <w:t>2012-13</w:t>
            </w:r>
          </w:p>
        </w:tc>
        <w:tc>
          <w:tcPr>
            <w:tcW w:w="1163" w:type="dxa"/>
            <w:shd w:val="clear" w:color="auto" w:fill="auto"/>
            <w:tcMar>
              <w:left w:w="28" w:type="dxa"/>
              <w:right w:w="28" w:type="dxa"/>
            </w:tcMar>
          </w:tcPr>
          <w:p w:rsidR="00BA1B98" w:rsidRPr="007B1553" w:rsidRDefault="00BA1B98" w:rsidP="00BA1B9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1</w:t>
            </w:r>
          </w:p>
        </w:tc>
        <w:tc>
          <w:tcPr>
            <w:tcW w:w="1163" w:type="dxa"/>
            <w:shd w:val="clear" w:color="auto" w:fill="auto"/>
            <w:tcMar>
              <w:left w:w="28" w:type="dxa"/>
              <w:right w:w="28" w:type="dxa"/>
            </w:tcMar>
          </w:tcPr>
          <w:p w:rsidR="00BA1B98" w:rsidRPr="007B1553" w:rsidRDefault="00BA1B98" w:rsidP="00BA1B9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w:t>
            </w:r>
          </w:p>
        </w:tc>
        <w:tc>
          <w:tcPr>
            <w:tcW w:w="1163" w:type="dxa"/>
          </w:tcPr>
          <w:p w:rsidR="00BA1B98" w:rsidRPr="007B1553" w:rsidRDefault="00BA1B98" w:rsidP="00BA1B9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w:t>
            </w:r>
          </w:p>
        </w:tc>
        <w:tc>
          <w:tcPr>
            <w:tcW w:w="1163" w:type="dxa"/>
            <w:shd w:val="clear" w:color="auto" w:fill="F2F2F2" w:themeFill="background1" w:themeFillShade="F2"/>
          </w:tcPr>
          <w:p w:rsidR="00BA1B98" w:rsidRPr="007B1553" w:rsidRDefault="00696F33" w:rsidP="00BA1B9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tc>
        <w:tc>
          <w:tcPr>
            <w:tcW w:w="1163" w:type="dxa"/>
            <w:shd w:val="clear" w:color="auto" w:fill="auto"/>
            <w:tcMar>
              <w:left w:w="28" w:type="dxa"/>
              <w:right w:w="28" w:type="dxa"/>
            </w:tcMar>
          </w:tcPr>
          <w:p w:rsidR="00BA1B98" w:rsidRPr="007B1553" w:rsidRDefault="00BA1B98" w:rsidP="00BA1B9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1</w:t>
            </w:r>
          </w:p>
        </w:tc>
        <w:tc>
          <w:tcPr>
            <w:tcW w:w="1164" w:type="dxa"/>
            <w:tcBorders>
              <w:right w:val="single" w:sz="4" w:space="0" w:color="auto"/>
            </w:tcBorders>
            <w:shd w:val="clear" w:color="auto" w:fill="auto"/>
            <w:noWrap/>
            <w:tcMar>
              <w:left w:w="28" w:type="dxa"/>
              <w:right w:w="28" w:type="dxa"/>
            </w:tcMar>
          </w:tcPr>
          <w:p w:rsidR="00BA1B98" w:rsidRPr="007B1553" w:rsidRDefault="00BA1B98" w:rsidP="00BA1B9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6</w:t>
            </w:r>
          </w:p>
        </w:tc>
      </w:tr>
      <w:tr w:rsidR="00213EC6" w:rsidRPr="007B1553" w:rsidTr="00696F33">
        <w:tc>
          <w:tcPr>
            <w:tcW w:w="1163" w:type="dxa"/>
            <w:tcBorders>
              <w:left w:val="single" w:sz="4" w:space="0" w:color="auto"/>
            </w:tcBorders>
            <w:shd w:val="clear" w:color="auto" w:fill="auto"/>
            <w:noWrap/>
            <w:tcMar>
              <w:left w:w="28" w:type="dxa"/>
              <w:right w:w="28" w:type="dxa"/>
            </w:tcMar>
            <w:vAlign w:val="bottom"/>
          </w:tcPr>
          <w:p w:rsidR="00BA1B98" w:rsidRPr="007B1553" w:rsidRDefault="00BA1B98" w:rsidP="00405DA8">
            <w:pPr>
              <w:framePr w:hSpace="181" w:wrap="around" w:vAnchor="text" w:hAnchor="margin" w:xAlign="center" w:y="1"/>
              <w:spacing w:after="0"/>
              <w:rPr>
                <w:rFonts w:cs="Arial"/>
                <w:bCs/>
                <w:sz w:val="14"/>
                <w:szCs w:val="14"/>
              </w:rPr>
            </w:pP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bCs/>
                <w:sz w:val="14"/>
                <w:szCs w:val="14"/>
              </w:rPr>
            </w:pPr>
            <w:r w:rsidRPr="007B1553">
              <w:rPr>
                <w:rFonts w:cs="Arial"/>
                <w:bCs/>
                <w:sz w:val="14"/>
                <w:szCs w:val="14"/>
              </w:rPr>
              <w:t>2011-12</w:t>
            </w:r>
          </w:p>
        </w:tc>
        <w:tc>
          <w:tcPr>
            <w:tcW w:w="1163" w:type="dxa"/>
            <w:shd w:val="clear" w:color="auto" w:fill="auto"/>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w:t>
            </w:r>
          </w:p>
        </w:tc>
        <w:tc>
          <w:tcPr>
            <w:tcW w:w="1163" w:type="dxa"/>
            <w:shd w:val="clear" w:color="auto" w:fill="auto"/>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1</w:t>
            </w:r>
          </w:p>
        </w:tc>
        <w:tc>
          <w:tcPr>
            <w:tcW w:w="1163" w:type="dxa"/>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w:t>
            </w:r>
          </w:p>
        </w:tc>
        <w:tc>
          <w:tcPr>
            <w:tcW w:w="1163" w:type="dxa"/>
            <w:shd w:val="clear" w:color="auto" w:fill="F2F2F2" w:themeFill="background1" w:themeFillShade="F2"/>
          </w:tcPr>
          <w:p w:rsidR="00BA1B98" w:rsidRPr="007B1553"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tc>
        <w:tc>
          <w:tcPr>
            <w:tcW w:w="1163" w:type="dxa"/>
            <w:shd w:val="clear" w:color="auto" w:fill="auto"/>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3</w:t>
            </w:r>
          </w:p>
        </w:tc>
        <w:tc>
          <w:tcPr>
            <w:tcW w:w="1164" w:type="dxa"/>
            <w:tcBorders>
              <w:right w:val="single" w:sz="4" w:space="0" w:color="auto"/>
            </w:tcBorders>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8</w:t>
            </w:r>
          </w:p>
        </w:tc>
      </w:tr>
      <w:tr w:rsidR="00213EC6" w:rsidRPr="007B1553" w:rsidTr="00696F33">
        <w:tc>
          <w:tcPr>
            <w:tcW w:w="1163" w:type="dxa"/>
            <w:tcBorders>
              <w:left w:val="single" w:sz="4" w:space="0" w:color="auto"/>
            </w:tcBorders>
            <w:shd w:val="clear" w:color="auto" w:fill="auto"/>
            <w:noWrap/>
            <w:tcMar>
              <w:left w:w="28" w:type="dxa"/>
              <w:right w:w="28" w:type="dxa"/>
            </w:tcMar>
            <w:vAlign w:val="bottom"/>
          </w:tcPr>
          <w:p w:rsidR="00BA1B98" w:rsidRPr="007B1553" w:rsidRDefault="00BA1B98" w:rsidP="00405DA8">
            <w:pPr>
              <w:framePr w:hSpace="181" w:wrap="around" w:vAnchor="text" w:hAnchor="margin" w:xAlign="center" w:y="1"/>
              <w:spacing w:after="0"/>
              <w:rPr>
                <w:rFonts w:cs="Arial"/>
                <w:bCs/>
                <w:sz w:val="14"/>
                <w:szCs w:val="14"/>
              </w:rPr>
            </w:pP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bCs/>
                <w:sz w:val="14"/>
                <w:szCs w:val="14"/>
              </w:rPr>
            </w:pPr>
            <w:r w:rsidRPr="007B1553">
              <w:rPr>
                <w:rFonts w:cs="Arial"/>
                <w:bCs/>
                <w:sz w:val="14"/>
                <w:szCs w:val="14"/>
              </w:rPr>
              <w:t>2010-11</w:t>
            </w:r>
          </w:p>
        </w:tc>
        <w:tc>
          <w:tcPr>
            <w:tcW w:w="1163" w:type="dxa"/>
            <w:shd w:val="clear" w:color="auto" w:fill="auto"/>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5</w:t>
            </w:r>
          </w:p>
        </w:tc>
        <w:tc>
          <w:tcPr>
            <w:tcW w:w="1163" w:type="dxa"/>
            <w:shd w:val="clear" w:color="auto" w:fill="auto"/>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w:t>
            </w:r>
          </w:p>
        </w:tc>
        <w:tc>
          <w:tcPr>
            <w:tcW w:w="1163" w:type="dxa"/>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0</w:t>
            </w:r>
          </w:p>
        </w:tc>
        <w:tc>
          <w:tcPr>
            <w:tcW w:w="1163" w:type="dxa"/>
            <w:shd w:val="clear" w:color="auto" w:fill="F2F2F2" w:themeFill="background1" w:themeFillShade="F2"/>
          </w:tcPr>
          <w:p w:rsidR="00BA1B98" w:rsidRPr="007B1553"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tc>
        <w:tc>
          <w:tcPr>
            <w:tcW w:w="1163" w:type="dxa"/>
            <w:shd w:val="clear" w:color="auto" w:fill="auto"/>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1</w:t>
            </w:r>
          </w:p>
        </w:tc>
        <w:tc>
          <w:tcPr>
            <w:tcW w:w="1164" w:type="dxa"/>
            <w:tcBorders>
              <w:right w:val="single" w:sz="4" w:space="0" w:color="auto"/>
            </w:tcBorders>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8</w:t>
            </w:r>
          </w:p>
        </w:tc>
      </w:tr>
      <w:tr w:rsidR="00213EC6" w:rsidRPr="007B1553" w:rsidTr="00B210E5">
        <w:tc>
          <w:tcPr>
            <w:tcW w:w="1163" w:type="dxa"/>
            <w:tcBorders>
              <w:left w:val="single" w:sz="4" w:space="0" w:color="auto"/>
            </w:tcBorders>
            <w:shd w:val="clear" w:color="auto" w:fill="auto"/>
            <w:noWrap/>
            <w:tcMar>
              <w:left w:w="28" w:type="dxa"/>
              <w:right w:w="28" w:type="dxa"/>
            </w:tcMar>
            <w:vAlign w:val="bottom"/>
          </w:tcPr>
          <w:p w:rsidR="00BA1B98" w:rsidRPr="007B1553" w:rsidRDefault="00BA1B98" w:rsidP="00405DA8">
            <w:pPr>
              <w:framePr w:hSpace="181" w:wrap="around" w:vAnchor="text" w:hAnchor="margin" w:xAlign="center" w:y="1"/>
              <w:spacing w:after="0"/>
              <w:rPr>
                <w:rFonts w:cs="Arial"/>
                <w:bCs/>
                <w:sz w:val="14"/>
                <w:szCs w:val="14"/>
              </w:rPr>
            </w:pP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bCs/>
                <w:sz w:val="14"/>
                <w:szCs w:val="14"/>
              </w:rPr>
            </w:pPr>
            <w:r w:rsidRPr="007B1553">
              <w:rPr>
                <w:rFonts w:cs="Arial"/>
                <w:bCs/>
                <w:sz w:val="14"/>
                <w:szCs w:val="14"/>
              </w:rPr>
              <w:t>2009-10</w:t>
            </w:r>
          </w:p>
        </w:tc>
        <w:tc>
          <w:tcPr>
            <w:tcW w:w="1163" w:type="dxa"/>
            <w:shd w:val="clear" w:color="auto" w:fill="auto"/>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3</w:t>
            </w:r>
          </w:p>
        </w:tc>
        <w:tc>
          <w:tcPr>
            <w:tcW w:w="1163" w:type="dxa"/>
            <w:shd w:val="clear" w:color="auto" w:fill="auto"/>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1</w:t>
            </w:r>
          </w:p>
        </w:tc>
        <w:tc>
          <w:tcPr>
            <w:tcW w:w="1163" w:type="dxa"/>
            <w:shd w:val="clear" w:color="auto" w:fill="F2F2F2" w:themeFill="background1" w:themeFillShade="F2"/>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tc>
        <w:tc>
          <w:tcPr>
            <w:tcW w:w="1163" w:type="dxa"/>
            <w:shd w:val="clear" w:color="auto" w:fill="F2F2F2" w:themeFill="background1" w:themeFillShade="F2"/>
          </w:tcPr>
          <w:p w:rsidR="00BA1B98" w:rsidRPr="007B1553"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tc>
        <w:tc>
          <w:tcPr>
            <w:tcW w:w="1163" w:type="dxa"/>
            <w:shd w:val="clear" w:color="auto" w:fill="auto"/>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1</w:t>
            </w:r>
          </w:p>
        </w:tc>
        <w:tc>
          <w:tcPr>
            <w:tcW w:w="1164" w:type="dxa"/>
            <w:tcBorders>
              <w:right w:val="single" w:sz="4" w:space="0" w:color="auto"/>
            </w:tcBorders>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5</w:t>
            </w:r>
          </w:p>
        </w:tc>
      </w:tr>
      <w:tr w:rsidR="00213EC6" w:rsidRPr="007B1553" w:rsidTr="00B210E5">
        <w:tc>
          <w:tcPr>
            <w:tcW w:w="1163" w:type="dxa"/>
            <w:tcBorders>
              <w:left w:val="single" w:sz="4" w:space="0" w:color="auto"/>
            </w:tcBorders>
            <w:shd w:val="clear" w:color="auto" w:fill="auto"/>
            <w:noWrap/>
            <w:tcMar>
              <w:left w:w="28" w:type="dxa"/>
              <w:right w:w="28" w:type="dxa"/>
            </w:tcMar>
            <w:vAlign w:val="bottom"/>
          </w:tcPr>
          <w:p w:rsidR="00BA1B98" w:rsidRPr="007B1553" w:rsidRDefault="00BA1B98" w:rsidP="00405DA8">
            <w:pPr>
              <w:framePr w:hSpace="181" w:wrap="around" w:vAnchor="text" w:hAnchor="margin" w:xAlign="center" w:y="1"/>
              <w:spacing w:after="0"/>
              <w:rPr>
                <w:rFonts w:cs="Arial"/>
                <w:bCs/>
                <w:sz w:val="14"/>
                <w:szCs w:val="14"/>
              </w:rPr>
            </w:pP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bCs/>
                <w:sz w:val="14"/>
                <w:szCs w:val="14"/>
              </w:rPr>
            </w:pPr>
            <w:r w:rsidRPr="007B1553">
              <w:rPr>
                <w:rFonts w:cs="Arial"/>
                <w:bCs/>
                <w:sz w:val="14"/>
                <w:szCs w:val="14"/>
              </w:rPr>
              <w:t>2008-09</w:t>
            </w:r>
          </w:p>
        </w:tc>
        <w:tc>
          <w:tcPr>
            <w:tcW w:w="1163" w:type="dxa"/>
            <w:shd w:val="clear" w:color="auto" w:fill="auto"/>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w:t>
            </w:r>
          </w:p>
        </w:tc>
        <w:tc>
          <w:tcPr>
            <w:tcW w:w="1163" w:type="dxa"/>
            <w:shd w:val="clear" w:color="auto" w:fill="auto"/>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1</w:t>
            </w:r>
          </w:p>
        </w:tc>
        <w:tc>
          <w:tcPr>
            <w:tcW w:w="1163" w:type="dxa"/>
            <w:shd w:val="clear" w:color="auto" w:fill="F2F2F2" w:themeFill="background1" w:themeFillShade="F2"/>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tc>
        <w:tc>
          <w:tcPr>
            <w:tcW w:w="1163" w:type="dxa"/>
            <w:shd w:val="clear" w:color="auto" w:fill="F2F2F2" w:themeFill="background1" w:themeFillShade="F2"/>
          </w:tcPr>
          <w:p w:rsidR="00BA1B98" w:rsidRPr="007B1553"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tc>
        <w:tc>
          <w:tcPr>
            <w:tcW w:w="1163" w:type="dxa"/>
            <w:shd w:val="clear" w:color="auto" w:fill="auto"/>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0</w:t>
            </w:r>
          </w:p>
        </w:tc>
        <w:tc>
          <w:tcPr>
            <w:tcW w:w="1164" w:type="dxa"/>
            <w:tcBorders>
              <w:right w:val="single" w:sz="4" w:space="0" w:color="auto"/>
            </w:tcBorders>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3</w:t>
            </w:r>
          </w:p>
        </w:tc>
      </w:tr>
      <w:tr w:rsidR="00213EC6" w:rsidRPr="007B1553" w:rsidTr="00B210E5">
        <w:tc>
          <w:tcPr>
            <w:tcW w:w="1163" w:type="dxa"/>
            <w:tcBorders>
              <w:left w:val="single" w:sz="4" w:space="0" w:color="auto"/>
            </w:tcBorders>
            <w:shd w:val="clear" w:color="auto" w:fill="auto"/>
            <w:noWrap/>
            <w:tcMar>
              <w:left w:w="28" w:type="dxa"/>
              <w:right w:w="28" w:type="dxa"/>
            </w:tcMar>
            <w:vAlign w:val="bottom"/>
          </w:tcPr>
          <w:p w:rsidR="00BA1B98" w:rsidRPr="007B1553" w:rsidRDefault="00BA1B98" w:rsidP="00405DA8">
            <w:pPr>
              <w:framePr w:hSpace="181" w:wrap="around" w:vAnchor="text" w:hAnchor="margin" w:xAlign="center" w:y="1"/>
              <w:spacing w:after="0"/>
              <w:rPr>
                <w:rFonts w:cs="Arial"/>
                <w:bCs/>
                <w:sz w:val="14"/>
                <w:szCs w:val="14"/>
              </w:rPr>
            </w:pP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bCs/>
                <w:sz w:val="14"/>
                <w:szCs w:val="14"/>
              </w:rPr>
            </w:pPr>
            <w:r w:rsidRPr="007B1553">
              <w:rPr>
                <w:rFonts w:cs="Arial"/>
                <w:bCs/>
                <w:sz w:val="14"/>
                <w:szCs w:val="14"/>
              </w:rPr>
              <w:t>2007-08</w:t>
            </w:r>
          </w:p>
        </w:tc>
        <w:tc>
          <w:tcPr>
            <w:tcW w:w="1163" w:type="dxa"/>
            <w:shd w:val="clear" w:color="auto" w:fill="auto"/>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1</w:t>
            </w:r>
          </w:p>
        </w:tc>
        <w:tc>
          <w:tcPr>
            <w:tcW w:w="1163" w:type="dxa"/>
            <w:shd w:val="clear" w:color="auto" w:fill="auto"/>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0</w:t>
            </w:r>
          </w:p>
        </w:tc>
        <w:tc>
          <w:tcPr>
            <w:tcW w:w="1163" w:type="dxa"/>
            <w:shd w:val="clear" w:color="auto" w:fill="F2F2F2" w:themeFill="background1" w:themeFillShade="F2"/>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tc>
        <w:tc>
          <w:tcPr>
            <w:tcW w:w="1163" w:type="dxa"/>
            <w:shd w:val="clear" w:color="auto" w:fill="F2F2F2" w:themeFill="background1" w:themeFillShade="F2"/>
          </w:tcPr>
          <w:p w:rsidR="00BA1B98" w:rsidRPr="007B1553"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tc>
        <w:tc>
          <w:tcPr>
            <w:tcW w:w="1163" w:type="dxa"/>
            <w:shd w:val="clear" w:color="auto" w:fill="auto"/>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0</w:t>
            </w:r>
          </w:p>
        </w:tc>
        <w:tc>
          <w:tcPr>
            <w:tcW w:w="1164" w:type="dxa"/>
            <w:tcBorders>
              <w:right w:val="single" w:sz="4" w:space="0" w:color="auto"/>
            </w:tcBorders>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1</w:t>
            </w:r>
          </w:p>
        </w:tc>
      </w:tr>
      <w:tr w:rsidR="00213EC6" w:rsidRPr="007B1553" w:rsidTr="00B210E5">
        <w:tc>
          <w:tcPr>
            <w:tcW w:w="1163" w:type="dxa"/>
            <w:tcBorders>
              <w:left w:val="single" w:sz="4" w:space="0" w:color="auto"/>
            </w:tcBorders>
            <w:shd w:val="clear" w:color="auto" w:fill="auto"/>
            <w:noWrap/>
            <w:tcMar>
              <w:left w:w="28" w:type="dxa"/>
              <w:right w:w="28" w:type="dxa"/>
            </w:tcMar>
            <w:vAlign w:val="bottom"/>
          </w:tcPr>
          <w:p w:rsidR="00BA1B98" w:rsidRPr="007B1553" w:rsidRDefault="00BA1B98" w:rsidP="00405DA8">
            <w:pPr>
              <w:framePr w:hSpace="181" w:wrap="around" w:vAnchor="text" w:hAnchor="margin" w:xAlign="center" w:y="1"/>
              <w:spacing w:after="0"/>
              <w:rPr>
                <w:rFonts w:cs="Arial"/>
                <w:bCs/>
                <w:sz w:val="14"/>
                <w:szCs w:val="14"/>
              </w:rPr>
            </w:pP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2006-07</w:t>
            </w:r>
          </w:p>
        </w:tc>
        <w:tc>
          <w:tcPr>
            <w:tcW w:w="1163" w:type="dxa"/>
            <w:shd w:val="clear" w:color="auto" w:fill="auto"/>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3</w:t>
            </w:r>
          </w:p>
        </w:tc>
        <w:tc>
          <w:tcPr>
            <w:tcW w:w="1163" w:type="dxa"/>
            <w:shd w:val="clear" w:color="auto" w:fill="auto"/>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1</w:t>
            </w:r>
          </w:p>
        </w:tc>
        <w:tc>
          <w:tcPr>
            <w:tcW w:w="1163" w:type="dxa"/>
            <w:shd w:val="clear" w:color="auto" w:fill="F2F2F2" w:themeFill="background1" w:themeFillShade="F2"/>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tc>
        <w:tc>
          <w:tcPr>
            <w:tcW w:w="1163" w:type="dxa"/>
            <w:shd w:val="clear" w:color="auto" w:fill="F2F2F2" w:themeFill="background1" w:themeFillShade="F2"/>
          </w:tcPr>
          <w:p w:rsidR="00BA1B98" w:rsidRPr="007B1553"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tc>
        <w:tc>
          <w:tcPr>
            <w:tcW w:w="1163" w:type="dxa"/>
            <w:shd w:val="clear" w:color="auto" w:fill="auto"/>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w:t>
            </w:r>
          </w:p>
        </w:tc>
        <w:tc>
          <w:tcPr>
            <w:tcW w:w="1164" w:type="dxa"/>
            <w:tcBorders>
              <w:right w:val="single" w:sz="4" w:space="0" w:color="auto"/>
            </w:tcBorders>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6</w:t>
            </w:r>
          </w:p>
        </w:tc>
      </w:tr>
      <w:tr w:rsidR="00213EC6" w:rsidRPr="007B1553" w:rsidTr="00B210E5">
        <w:tc>
          <w:tcPr>
            <w:tcW w:w="1163" w:type="dxa"/>
            <w:tcBorders>
              <w:left w:val="single" w:sz="4" w:space="0" w:color="auto"/>
            </w:tcBorders>
            <w:shd w:val="clear" w:color="auto" w:fill="auto"/>
            <w:noWrap/>
            <w:tcMar>
              <w:left w:w="28" w:type="dxa"/>
              <w:right w:w="28" w:type="dxa"/>
            </w:tcMar>
            <w:vAlign w:val="bottom"/>
          </w:tcPr>
          <w:p w:rsidR="00BA1B98" w:rsidRPr="007B1553" w:rsidRDefault="00BA1B98" w:rsidP="00405DA8">
            <w:pPr>
              <w:framePr w:hSpace="181" w:wrap="around" w:vAnchor="text" w:hAnchor="margin" w:xAlign="center" w:y="1"/>
              <w:spacing w:after="0"/>
              <w:rPr>
                <w:rFonts w:cs="Arial"/>
                <w:bCs/>
                <w:sz w:val="14"/>
                <w:szCs w:val="14"/>
              </w:rPr>
            </w:pP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2005-06</w:t>
            </w:r>
          </w:p>
        </w:tc>
        <w:tc>
          <w:tcPr>
            <w:tcW w:w="1163" w:type="dxa"/>
            <w:shd w:val="clear" w:color="auto" w:fill="auto"/>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w:t>
            </w:r>
          </w:p>
        </w:tc>
        <w:tc>
          <w:tcPr>
            <w:tcW w:w="1163" w:type="dxa"/>
            <w:shd w:val="clear" w:color="auto" w:fill="auto"/>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w:t>
            </w:r>
          </w:p>
        </w:tc>
        <w:tc>
          <w:tcPr>
            <w:tcW w:w="1163" w:type="dxa"/>
            <w:shd w:val="clear" w:color="auto" w:fill="F2F2F2" w:themeFill="background1" w:themeFillShade="F2"/>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tc>
        <w:tc>
          <w:tcPr>
            <w:tcW w:w="1163" w:type="dxa"/>
            <w:shd w:val="clear" w:color="auto" w:fill="F2F2F2" w:themeFill="background1" w:themeFillShade="F2"/>
          </w:tcPr>
          <w:p w:rsidR="00BA1B98" w:rsidRPr="007B1553"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tc>
        <w:tc>
          <w:tcPr>
            <w:tcW w:w="1163" w:type="dxa"/>
            <w:shd w:val="clear" w:color="auto" w:fill="auto"/>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w:t>
            </w:r>
          </w:p>
        </w:tc>
        <w:tc>
          <w:tcPr>
            <w:tcW w:w="1164" w:type="dxa"/>
            <w:tcBorders>
              <w:right w:val="single" w:sz="4" w:space="0" w:color="auto"/>
            </w:tcBorders>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6</w:t>
            </w:r>
          </w:p>
        </w:tc>
      </w:tr>
      <w:tr w:rsidR="00213EC6" w:rsidRPr="007B1553" w:rsidTr="00B210E5">
        <w:trPr>
          <w:trHeight w:val="205"/>
        </w:trPr>
        <w:tc>
          <w:tcPr>
            <w:tcW w:w="1163" w:type="dxa"/>
            <w:tcBorders>
              <w:left w:val="single" w:sz="4" w:space="0" w:color="auto"/>
            </w:tcBorders>
            <w:shd w:val="clear" w:color="auto" w:fill="auto"/>
            <w:noWrap/>
            <w:tcMar>
              <w:left w:w="28" w:type="dxa"/>
              <w:right w:w="28" w:type="dxa"/>
            </w:tcMar>
            <w:vAlign w:val="bottom"/>
          </w:tcPr>
          <w:p w:rsidR="00BA1B98" w:rsidRPr="007B1553" w:rsidRDefault="00BA1B98" w:rsidP="00405DA8">
            <w:pPr>
              <w:framePr w:hSpace="181" w:wrap="around" w:vAnchor="text" w:hAnchor="margin" w:xAlign="center" w:y="1"/>
              <w:spacing w:after="0"/>
              <w:rPr>
                <w:rFonts w:cs="Arial"/>
                <w:bCs/>
                <w:sz w:val="14"/>
                <w:szCs w:val="14"/>
              </w:rPr>
            </w:pP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2004-05</w:t>
            </w:r>
          </w:p>
        </w:tc>
        <w:tc>
          <w:tcPr>
            <w:tcW w:w="1163" w:type="dxa"/>
            <w:shd w:val="clear" w:color="auto" w:fill="auto"/>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w:t>
            </w:r>
          </w:p>
        </w:tc>
        <w:tc>
          <w:tcPr>
            <w:tcW w:w="1163" w:type="dxa"/>
            <w:shd w:val="clear" w:color="auto" w:fill="auto"/>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0</w:t>
            </w:r>
          </w:p>
        </w:tc>
        <w:tc>
          <w:tcPr>
            <w:tcW w:w="1163" w:type="dxa"/>
            <w:shd w:val="clear" w:color="auto" w:fill="F2F2F2" w:themeFill="background1" w:themeFillShade="F2"/>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tc>
        <w:tc>
          <w:tcPr>
            <w:tcW w:w="1163" w:type="dxa"/>
            <w:shd w:val="clear" w:color="auto" w:fill="F2F2F2" w:themeFill="background1" w:themeFillShade="F2"/>
          </w:tcPr>
          <w:p w:rsidR="00BA1B98" w:rsidRPr="007B1553"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tc>
        <w:tc>
          <w:tcPr>
            <w:tcW w:w="1163" w:type="dxa"/>
            <w:shd w:val="clear" w:color="auto" w:fill="auto"/>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1</w:t>
            </w:r>
          </w:p>
        </w:tc>
        <w:tc>
          <w:tcPr>
            <w:tcW w:w="1164" w:type="dxa"/>
            <w:tcBorders>
              <w:right w:val="single" w:sz="4" w:space="0" w:color="auto"/>
            </w:tcBorders>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3</w:t>
            </w:r>
          </w:p>
        </w:tc>
      </w:tr>
      <w:tr w:rsidR="00213EC6" w:rsidRPr="007B1553" w:rsidTr="00B210E5">
        <w:tc>
          <w:tcPr>
            <w:tcW w:w="1163" w:type="dxa"/>
            <w:tcBorders>
              <w:left w:val="single" w:sz="4" w:space="0" w:color="auto"/>
            </w:tcBorders>
            <w:shd w:val="clear" w:color="auto" w:fill="auto"/>
            <w:noWrap/>
            <w:tcMar>
              <w:left w:w="28" w:type="dxa"/>
              <w:right w:w="28" w:type="dxa"/>
            </w:tcMar>
            <w:vAlign w:val="bottom"/>
          </w:tcPr>
          <w:p w:rsidR="00BA1B98" w:rsidRPr="007B1553" w:rsidRDefault="00BA1B98" w:rsidP="00405DA8">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2003-04</w:t>
            </w:r>
          </w:p>
        </w:tc>
        <w:tc>
          <w:tcPr>
            <w:tcW w:w="1163" w:type="dxa"/>
            <w:shd w:val="clear" w:color="auto" w:fill="auto"/>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1</w:t>
            </w:r>
          </w:p>
        </w:tc>
        <w:tc>
          <w:tcPr>
            <w:tcW w:w="1163" w:type="dxa"/>
            <w:shd w:val="clear" w:color="auto" w:fill="auto"/>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1</w:t>
            </w:r>
          </w:p>
        </w:tc>
        <w:tc>
          <w:tcPr>
            <w:tcW w:w="1163" w:type="dxa"/>
            <w:shd w:val="clear" w:color="auto" w:fill="F2F2F2" w:themeFill="background1" w:themeFillShade="F2"/>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tc>
        <w:tc>
          <w:tcPr>
            <w:tcW w:w="1163" w:type="dxa"/>
            <w:shd w:val="clear" w:color="auto" w:fill="F2F2F2" w:themeFill="background1" w:themeFillShade="F2"/>
          </w:tcPr>
          <w:p w:rsidR="00BA1B98" w:rsidRPr="007B1553"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tc>
        <w:tc>
          <w:tcPr>
            <w:tcW w:w="1163" w:type="dxa"/>
            <w:shd w:val="clear" w:color="auto" w:fill="auto"/>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0</w:t>
            </w:r>
          </w:p>
        </w:tc>
        <w:tc>
          <w:tcPr>
            <w:tcW w:w="1164" w:type="dxa"/>
            <w:tcBorders>
              <w:right w:val="single" w:sz="4" w:space="0" w:color="auto"/>
            </w:tcBorders>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w:t>
            </w:r>
          </w:p>
        </w:tc>
      </w:tr>
      <w:tr w:rsidR="00213EC6" w:rsidRPr="007B1553" w:rsidTr="00B210E5">
        <w:tc>
          <w:tcPr>
            <w:tcW w:w="1163" w:type="dxa"/>
            <w:tcBorders>
              <w:left w:val="single" w:sz="4" w:space="0" w:color="auto"/>
            </w:tcBorders>
            <w:shd w:val="clear" w:color="auto" w:fill="auto"/>
            <w:noWrap/>
            <w:tcMar>
              <w:left w:w="28" w:type="dxa"/>
              <w:right w:w="28" w:type="dxa"/>
            </w:tcMar>
            <w:vAlign w:val="bottom"/>
          </w:tcPr>
          <w:p w:rsidR="00BA1B98" w:rsidRPr="007B1553" w:rsidRDefault="00BA1B98" w:rsidP="00405DA8">
            <w:pPr>
              <w:framePr w:hSpace="181" w:wrap="around" w:vAnchor="text" w:hAnchor="margin" w:xAlign="center" w:y="1"/>
              <w:spacing w:after="0"/>
              <w:rPr>
                <w:rFonts w:cs="Arial"/>
                <w:sz w:val="14"/>
                <w:szCs w:val="14"/>
              </w:rPr>
            </w:pP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2002-03</w:t>
            </w:r>
          </w:p>
        </w:tc>
        <w:tc>
          <w:tcPr>
            <w:tcW w:w="1163" w:type="dxa"/>
            <w:shd w:val="clear" w:color="auto" w:fill="auto"/>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w:t>
            </w:r>
          </w:p>
        </w:tc>
        <w:tc>
          <w:tcPr>
            <w:tcW w:w="1163" w:type="dxa"/>
            <w:shd w:val="clear" w:color="auto" w:fill="auto"/>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0</w:t>
            </w:r>
          </w:p>
        </w:tc>
        <w:tc>
          <w:tcPr>
            <w:tcW w:w="1163" w:type="dxa"/>
            <w:shd w:val="clear" w:color="auto" w:fill="F2F2F2" w:themeFill="background1" w:themeFillShade="F2"/>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tc>
        <w:tc>
          <w:tcPr>
            <w:tcW w:w="1163" w:type="dxa"/>
            <w:shd w:val="clear" w:color="auto" w:fill="F2F2F2" w:themeFill="background1" w:themeFillShade="F2"/>
          </w:tcPr>
          <w:p w:rsidR="00BA1B98" w:rsidRPr="007B1553"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tc>
        <w:tc>
          <w:tcPr>
            <w:tcW w:w="1163" w:type="dxa"/>
            <w:shd w:val="clear" w:color="auto" w:fill="auto"/>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0</w:t>
            </w:r>
          </w:p>
        </w:tc>
        <w:tc>
          <w:tcPr>
            <w:tcW w:w="1164" w:type="dxa"/>
            <w:tcBorders>
              <w:right w:val="single" w:sz="4" w:space="0" w:color="auto"/>
            </w:tcBorders>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w:t>
            </w:r>
          </w:p>
        </w:tc>
      </w:tr>
      <w:tr w:rsidR="00213EC6" w:rsidRPr="007B1553" w:rsidTr="00B210E5">
        <w:tc>
          <w:tcPr>
            <w:tcW w:w="1163" w:type="dxa"/>
            <w:tcBorders>
              <w:left w:val="single" w:sz="4" w:space="0" w:color="auto"/>
            </w:tcBorders>
            <w:shd w:val="clear" w:color="auto" w:fill="auto"/>
            <w:noWrap/>
            <w:tcMar>
              <w:left w:w="28" w:type="dxa"/>
              <w:right w:w="28" w:type="dxa"/>
            </w:tcMar>
            <w:vAlign w:val="bottom"/>
          </w:tcPr>
          <w:p w:rsidR="00BA1B98" w:rsidRPr="007B1553" w:rsidRDefault="00BA1B98" w:rsidP="00405DA8">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2001-02</w:t>
            </w:r>
          </w:p>
        </w:tc>
        <w:tc>
          <w:tcPr>
            <w:tcW w:w="1163" w:type="dxa"/>
            <w:shd w:val="clear" w:color="auto" w:fill="auto"/>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w:t>
            </w:r>
          </w:p>
        </w:tc>
        <w:tc>
          <w:tcPr>
            <w:tcW w:w="1163" w:type="dxa"/>
            <w:shd w:val="clear" w:color="auto" w:fill="auto"/>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1</w:t>
            </w:r>
          </w:p>
        </w:tc>
        <w:tc>
          <w:tcPr>
            <w:tcW w:w="1163" w:type="dxa"/>
            <w:shd w:val="clear" w:color="auto" w:fill="F2F2F2" w:themeFill="background1" w:themeFillShade="F2"/>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tc>
        <w:tc>
          <w:tcPr>
            <w:tcW w:w="1163" w:type="dxa"/>
            <w:shd w:val="clear" w:color="auto" w:fill="F2F2F2" w:themeFill="background1" w:themeFillShade="F2"/>
          </w:tcPr>
          <w:p w:rsidR="00BA1B98" w:rsidRPr="007B1553"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tc>
        <w:tc>
          <w:tcPr>
            <w:tcW w:w="1163" w:type="dxa"/>
            <w:shd w:val="clear" w:color="auto" w:fill="auto"/>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1</w:t>
            </w:r>
          </w:p>
        </w:tc>
        <w:tc>
          <w:tcPr>
            <w:tcW w:w="1164" w:type="dxa"/>
            <w:tcBorders>
              <w:right w:val="single" w:sz="4" w:space="0" w:color="auto"/>
            </w:tcBorders>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4</w:t>
            </w:r>
          </w:p>
        </w:tc>
      </w:tr>
      <w:tr w:rsidR="00213EC6" w:rsidRPr="007B1553" w:rsidTr="00B210E5">
        <w:tc>
          <w:tcPr>
            <w:tcW w:w="1163" w:type="dxa"/>
            <w:tcBorders>
              <w:left w:val="single" w:sz="4" w:space="0" w:color="auto"/>
            </w:tcBorders>
            <w:shd w:val="clear" w:color="auto" w:fill="auto"/>
            <w:noWrap/>
            <w:tcMar>
              <w:left w:w="28" w:type="dxa"/>
              <w:right w:w="28" w:type="dxa"/>
            </w:tcMar>
            <w:vAlign w:val="bottom"/>
          </w:tcPr>
          <w:p w:rsidR="00BA1B98" w:rsidRPr="007B1553" w:rsidRDefault="00BA1B98" w:rsidP="00405DA8">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2000-01</w:t>
            </w: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w:t>
            </w: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0</w:t>
            </w:r>
          </w:p>
        </w:tc>
        <w:tc>
          <w:tcPr>
            <w:tcW w:w="1163" w:type="dxa"/>
            <w:shd w:val="clear" w:color="auto" w:fill="F2F2F2" w:themeFill="background1" w:themeFillShade="F2"/>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tc>
        <w:tc>
          <w:tcPr>
            <w:tcW w:w="1163" w:type="dxa"/>
            <w:shd w:val="clear" w:color="auto" w:fill="F2F2F2" w:themeFill="background1" w:themeFillShade="F2"/>
          </w:tcPr>
          <w:p w:rsidR="00BA1B98" w:rsidRPr="007B1553"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0</w:t>
            </w:r>
          </w:p>
        </w:tc>
        <w:tc>
          <w:tcPr>
            <w:tcW w:w="1164" w:type="dxa"/>
            <w:tcBorders>
              <w:right w:val="single" w:sz="4" w:space="0" w:color="auto"/>
            </w:tcBorders>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w:t>
            </w:r>
          </w:p>
        </w:tc>
      </w:tr>
      <w:tr w:rsidR="00213EC6" w:rsidRPr="007B1553" w:rsidTr="00B210E5">
        <w:tc>
          <w:tcPr>
            <w:tcW w:w="1163" w:type="dxa"/>
            <w:tcBorders>
              <w:left w:val="single" w:sz="4" w:space="0" w:color="auto"/>
            </w:tcBorders>
            <w:shd w:val="clear" w:color="auto" w:fill="auto"/>
            <w:noWrap/>
            <w:tcMar>
              <w:left w:w="28" w:type="dxa"/>
              <w:right w:w="28" w:type="dxa"/>
            </w:tcMar>
            <w:vAlign w:val="bottom"/>
          </w:tcPr>
          <w:p w:rsidR="00BA1B98" w:rsidRPr="007B1553" w:rsidRDefault="00BA1B98" w:rsidP="00405DA8">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1999-00</w:t>
            </w: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0</w:t>
            </w: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0</w:t>
            </w:r>
          </w:p>
        </w:tc>
        <w:tc>
          <w:tcPr>
            <w:tcW w:w="1163" w:type="dxa"/>
            <w:shd w:val="clear" w:color="auto" w:fill="F2F2F2" w:themeFill="background1" w:themeFillShade="F2"/>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tc>
        <w:tc>
          <w:tcPr>
            <w:tcW w:w="1163" w:type="dxa"/>
            <w:shd w:val="clear" w:color="auto" w:fill="F2F2F2" w:themeFill="background1" w:themeFillShade="F2"/>
          </w:tcPr>
          <w:p w:rsidR="00BA1B98" w:rsidRPr="007B1553"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w:t>
            </w:r>
          </w:p>
        </w:tc>
        <w:tc>
          <w:tcPr>
            <w:tcW w:w="1164" w:type="dxa"/>
            <w:tcBorders>
              <w:right w:val="single" w:sz="4" w:space="0" w:color="auto"/>
            </w:tcBorders>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w:t>
            </w:r>
          </w:p>
        </w:tc>
      </w:tr>
      <w:tr w:rsidR="00213EC6" w:rsidRPr="007B1553" w:rsidTr="00B210E5">
        <w:tc>
          <w:tcPr>
            <w:tcW w:w="1163" w:type="dxa"/>
            <w:tcBorders>
              <w:left w:val="single" w:sz="4" w:space="0" w:color="auto"/>
            </w:tcBorders>
            <w:shd w:val="clear" w:color="auto" w:fill="auto"/>
            <w:noWrap/>
            <w:tcMar>
              <w:left w:w="28" w:type="dxa"/>
              <w:right w:w="28" w:type="dxa"/>
            </w:tcMar>
            <w:vAlign w:val="bottom"/>
          </w:tcPr>
          <w:p w:rsidR="00BA1B98" w:rsidRPr="007B1553" w:rsidRDefault="00BA1B98" w:rsidP="00405DA8">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1998-99</w:t>
            </w: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0</w:t>
            </w: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0</w:t>
            </w:r>
          </w:p>
        </w:tc>
        <w:tc>
          <w:tcPr>
            <w:tcW w:w="1163" w:type="dxa"/>
            <w:shd w:val="clear" w:color="auto" w:fill="F2F2F2" w:themeFill="background1" w:themeFillShade="F2"/>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tc>
        <w:tc>
          <w:tcPr>
            <w:tcW w:w="1163" w:type="dxa"/>
            <w:shd w:val="clear" w:color="auto" w:fill="F2F2F2" w:themeFill="background1" w:themeFillShade="F2"/>
          </w:tcPr>
          <w:p w:rsidR="00BA1B98" w:rsidRPr="007B1553"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0</w:t>
            </w:r>
          </w:p>
        </w:tc>
        <w:tc>
          <w:tcPr>
            <w:tcW w:w="1164" w:type="dxa"/>
            <w:tcBorders>
              <w:right w:val="single" w:sz="4" w:space="0" w:color="auto"/>
            </w:tcBorders>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0</w:t>
            </w:r>
          </w:p>
        </w:tc>
      </w:tr>
      <w:tr w:rsidR="00213EC6" w:rsidRPr="007B1553" w:rsidTr="00B210E5">
        <w:tc>
          <w:tcPr>
            <w:tcW w:w="1163" w:type="dxa"/>
            <w:tcBorders>
              <w:left w:val="single" w:sz="4" w:space="0" w:color="auto"/>
            </w:tcBorders>
            <w:shd w:val="clear" w:color="auto" w:fill="auto"/>
            <w:noWrap/>
            <w:tcMar>
              <w:left w:w="28" w:type="dxa"/>
              <w:right w:w="28" w:type="dxa"/>
            </w:tcMar>
            <w:vAlign w:val="bottom"/>
          </w:tcPr>
          <w:p w:rsidR="00BA1B98" w:rsidRPr="007B1553" w:rsidRDefault="00BA1B98" w:rsidP="00405DA8">
            <w:pPr>
              <w:framePr w:hSpace="181" w:wrap="around" w:vAnchor="text" w:hAnchor="margin" w:xAlign="center" w:y="1"/>
              <w:spacing w:after="0"/>
              <w:rPr>
                <w:rFonts w:cs="Arial"/>
                <w:sz w:val="14"/>
                <w:szCs w:val="14"/>
              </w:rPr>
            </w:pP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1997-98</w:t>
            </w: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0</w:t>
            </w: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1</w:t>
            </w:r>
          </w:p>
        </w:tc>
        <w:tc>
          <w:tcPr>
            <w:tcW w:w="1163" w:type="dxa"/>
            <w:shd w:val="clear" w:color="auto" w:fill="F2F2F2" w:themeFill="background1" w:themeFillShade="F2"/>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tc>
        <w:tc>
          <w:tcPr>
            <w:tcW w:w="1163" w:type="dxa"/>
            <w:shd w:val="clear" w:color="auto" w:fill="F2F2F2" w:themeFill="background1" w:themeFillShade="F2"/>
          </w:tcPr>
          <w:p w:rsidR="00BA1B98" w:rsidRPr="007B1553"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1</w:t>
            </w:r>
          </w:p>
        </w:tc>
        <w:tc>
          <w:tcPr>
            <w:tcW w:w="1164" w:type="dxa"/>
            <w:tcBorders>
              <w:right w:val="single" w:sz="4" w:space="0" w:color="auto"/>
            </w:tcBorders>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w:t>
            </w:r>
          </w:p>
        </w:tc>
      </w:tr>
      <w:tr w:rsidR="00213EC6" w:rsidRPr="007B1553" w:rsidTr="00BA1B98">
        <w:tc>
          <w:tcPr>
            <w:tcW w:w="1163" w:type="dxa"/>
            <w:tcBorders>
              <w:left w:val="single" w:sz="4" w:space="0" w:color="auto"/>
            </w:tcBorders>
            <w:shd w:val="clear" w:color="auto" w:fill="auto"/>
            <w:noWrap/>
            <w:tcMar>
              <w:left w:w="28" w:type="dxa"/>
              <w:right w:w="28" w:type="dxa"/>
            </w:tcMar>
            <w:vAlign w:val="bottom"/>
          </w:tcPr>
          <w:p w:rsidR="00BA1B98" w:rsidRPr="007B1553" w:rsidRDefault="00BA1B98" w:rsidP="00405DA8">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p>
        </w:tc>
        <w:tc>
          <w:tcPr>
            <w:tcW w:w="1163" w:type="dxa"/>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p>
        </w:tc>
        <w:tc>
          <w:tcPr>
            <w:tcW w:w="1163" w:type="dxa"/>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p>
        </w:tc>
        <w:tc>
          <w:tcPr>
            <w:tcW w:w="1164" w:type="dxa"/>
            <w:tcBorders>
              <w:right w:val="single" w:sz="4" w:space="0" w:color="auto"/>
            </w:tcBorders>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p>
        </w:tc>
      </w:tr>
      <w:tr w:rsidR="00213EC6" w:rsidRPr="007B1553" w:rsidTr="00BA1B98">
        <w:tc>
          <w:tcPr>
            <w:tcW w:w="1163" w:type="dxa"/>
            <w:tcBorders>
              <w:left w:val="single" w:sz="4" w:space="0" w:color="auto"/>
            </w:tcBorders>
            <w:shd w:val="clear" w:color="auto" w:fill="auto"/>
            <w:noWrap/>
            <w:tcMar>
              <w:left w:w="28" w:type="dxa"/>
              <w:right w:w="28" w:type="dxa"/>
            </w:tcMar>
            <w:vAlign w:val="bottom"/>
          </w:tcPr>
          <w:p w:rsidR="002B1600" w:rsidRPr="007B1553" w:rsidRDefault="002B1600" w:rsidP="002B1600">
            <w:pPr>
              <w:framePr w:hSpace="181" w:wrap="around" w:vAnchor="text" w:hAnchor="margin" w:xAlign="center" w:y="1"/>
              <w:spacing w:after="0"/>
              <w:rPr>
                <w:rFonts w:cs="Arial"/>
                <w:b/>
                <w:bCs/>
                <w:sz w:val="14"/>
                <w:szCs w:val="14"/>
              </w:rPr>
            </w:pPr>
            <w:r w:rsidRPr="007B1553">
              <w:rPr>
                <w:rFonts w:cs="Arial"/>
                <w:b/>
                <w:bCs/>
                <w:sz w:val="14"/>
                <w:szCs w:val="14"/>
              </w:rPr>
              <w:t>Persons</w:t>
            </w:r>
          </w:p>
        </w:tc>
        <w:tc>
          <w:tcPr>
            <w:tcW w:w="1163" w:type="dxa"/>
            <w:shd w:val="clear" w:color="auto" w:fill="auto"/>
            <w:noWrap/>
            <w:tcMar>
              <w:left w:w="28" w:type="dxa"/>
              <w:right w:w="28" w:type="dxa"/>
            </w:tcMar>
          </w:tcPr>
          <w:p w:rsidR="002B1600" w:rsidRPr="007B1553" w:rsidRDefault="002B1600" w:rsidP="002B1600">
            <w:pPr>
              <w:framePr w:hSpace="181" w:wrap="around" w:vAnchor="text" w:hAnchor="margin" w:xAlign="center" w:y="1"/>
              <w:autoSpaceDE w:val="0"/>
              <w:autoSpaceDN w:val="0"/>
              <w:adjustRightInd w:val="0"/>
              <w:spacing w:after="0"/>
              <w:jc w:val="center"/>
              <w:rPr>
                <w:rFonts w:cs="Arial"/>
                <w:b/>
                <w:bCs/>
                <w:sz w:val="14"/>
                <w:szCs w:val="14"/>
              </w:rPr>
            </w:pPr>
            <w:r w:rsidRPr="007B1553">
              <w:rPr>
                <w:rFonts w:cs="Arial"/>
                <w:b/>
                <w:bCs/>
                <w:sz w:val="14"/>
                <w:szCs w:val="14"/>
              </w:rPr>
              <w:t>2014-15</w:t>
            </w:r>
          </w:p>
        </w:tc>
        <w:tc>
          <w:tcPr>
            <w:tcW w:w="1163" w:type="dxa"/>
            <w:shd w:val="clear" w:color="auto" w:fill="auto"/>
            <w:noWrap/>
            <w:tcMar>
              <w:left w:w="28" w:type="dxa"/>
              <w:right w:w="28" w:type="dxa"/>
            </w:tcMar>
          </w:tcPr>
          <w:p w:rsidR="002B1600" w:rsidRPr="007B1553" w:rsidRDefault="002B1600" w:rsidP="002B1600">
            <w:pPr>
              <w:framePr w:hSpace="181" w:wrap="around" w:vAnchor="text" w:hAnchor="margin" w:xAlign="center" w:y="1"/>
              <w:autoSpaceDE w:val="0"/>
              <w:autoSpaceDN w:val="0"/>
              <w:adjustRightInd w:val="0"/>
              <w:spacing w:after="0"/>
              <w:jc w:val="center"/>
              <w:rPr>
                <w:rFonts w:cs="Arial"/>
                <w:b/>
                <w:bCs/>
                <w:sz w:val="14"/>
                <w:szCs w:val="14"/>
              </w:rPr>
            </w:pPr>
            <w:r w:rsidRPr="007B1553">
              <w:rPr>
                <w:rFonts w:cs="Arial"/>
                <w:b/>
                <w:bCs/>
                <w:sz w:val="14"/>
                <w:szCs w:val="14"/>
              </w:rPr>
              <w:t>5</w:t>
            </w:r>
          </w:p>
        </w:tc>
        <w:tc>
          <w:tcPr>
            <w:tcW w:w="1163" w:type="dxa"/>
            <w:shd w:val="clear" w:color="auto" w:fill="auto"/>
            <w:noWrap/>
            <w:tcMar>
              <w:left w:w="28" w:type="dxa"/>
              <w:right w:w="28" w:type="dxa"/>
            </w:tcMar>
          </w:tcPr>
          <w:p w:rsidR="002B1600" w:rsidRPr="007B1553" w:rsidRDefault="006D65CA" w:rsidP="002B1600">
            <w:pPr>
              <w:framePr w:hSpace="181" w:wrap="around" w:vAnchor="text" w:hAnchor="margin" w:xAlign="center" w:y="1"/>
              <w:autoSpaceDE w:val="0"/>
              <w:autoSpaceDN w:val="0"/>
              <w:adjustRightInd w:val="0"/>
              <w:spacing w:after="0"/>
              <w:jc w:val="center"/>
              <w:rPr>
                <w:rFonts w:cs="Arial"/>
                <w:b/>
                <w:bCs/>
                <w:sz w:val="14"/>
                <w:szCs w:val="14"/>
              </w:rPr>
            </w:pPr>
            <w:r>
              <w:rPr>
                <w:rFonts w:cs="Arial"/>
                <w:b/>
                <w:bCs/>
                <w:sz w:val="14"/>
                <w:szCs w:val="14"/>
              </w:rPr>
              <w:t>3</w:t>
            </w:r>
          </w:p>
        </w:tc>
        <w:tc>
          <w:tcPr>
            <w:tcW w:w="1163" w:type="dxa"/>
          </w:tcPr>
          <w:p w:rsidR="002B1600" w:rsidRPr="007B1553" w:rsidRDefault="002B1600" w:rsidP="002B1600">
            <w:pPr>
              <w:framePr w:hSpace="181" w:wrap="around" w:vAnchor="text" w:hAnchor="margin" w:xAlign="center" w:y="1"/>
              <w:autoSpaceDE w:val="0"/>
              <w:autoSpaceDN w:val="0"/>
              <w:adjustRightInd w:val="0"/>
              <w:spacing w:after="0"/>
              <w:jc w:val="center"/>
              <w:rPr>
                <w:rFonts w:cs="Arial"/>
                <w:b/>
                <w:bCs/>
                <w:sz w:val="14"/>
                <w:szCs w:val="14"/>
              </w:rPr>
            </w:pPr>
            <w:r w:rsidRPr="007B1553">
              <w:rPr>
                <w:rFonts w:cs="Arial"/>
                <w:b/>
                <w:bCs/>
                <w:sz w:val="14"/>
                <w:szCs w:val="14"/>
              </w:rPr>
              <w:t>2</w:t>
            </w:r>
          </w:p>
        </w:tc>
        <w:tc>
          <w:tcPr>
            <w:tcW w:w="1163" w:type="dxa"/>
          </w:tcPr>
          <w:p w:rsidR="002B1600" w:rsidRPr="007B1553" w:rsidRDefault="002B1600" w:rsidP="002B1600">
            <w:pPr>
              <w:framePr w:hSpace="181" w:wrap="around" w:vAnchor="text" w:hAnchor="margin" w:xAlign="center" w:y="1"/>
              <w:autoSpaceDE w:val="0"/>
              <w:autoSpaceDN w:val="0"/>
              <w:adjustRightInd w:val="0"/>
              <w:spacing w:after="0"/>
              <w:jc w:val="center"/>
              <w:rPr>
                <w:rFonts w:cs="Arial"/>
                <w:b/>
                <w:bCs/>
                <w:sz w:val="14"/>
                <w:szCs w:val="14"/>
              </w:rPr>
            </w:pPr>
            <w:r w:rsidRPr="007B1553">
              <w:rPr>
                <w:rFonts w:cs="Arial"/>
                <w:b/>
                <w:bCs/>
                <w:sz w:val="14"/>
                <w:szCs w:val="14"/>
              </w:rPr>
              <w:t>2</w:t>
            </w:r>
          </w:p>
        </w:tc>
        <w:tc>
          <w:tcPr>
            <w:tcW w:w="1163" w:type="dxa"/>
            <w:shd w:val="clear" w:color="auto" w:fill="auto"/>
            <w:noWrap/>
            <w:tcMar>
              <w:left w:w="28" w:type="dxa"/>
              <w:right w:w="28" w:type="dxa"/>
            </w:tcMar>
          </w:tcPr>
          <w:p w:rsidR="002B1600" w:rsidRPr="007B1553" w:rsidRDefault="002B1600" w:rsidP="002B1600">
            <w:pPr>
              <w:framePr w:hSpace="181" w:wrap="around" w:vAnchor="text" w:hAnchor="margin" w:xAlign="center" w:y="1"/>
              <w:autoSpaceDE w:val="0"/>
              <w:autoSpaceDN w:val="0"/>
              <w:adjustRightInd w:val="0"/>
              <w:spacing w:after="0"/>
              <w:jc w:val="center"/>
              <w:rPr>
                <w:rFonts w:cs="Arial"/>
                <w:b/>
                <w:bCs/>
                <w:sz w:val="14"/>
                <w:szCs w:val="14"/>
              </w:rPr>
            </w:pPr>
            <w:r w:rsidRPr="007B1553">
              <w:rPr>
                <w:rFonts w:cs="Arial"/>
                <w:b/>
                <w:bCs/>
                <w:sz w:val="14"/>
                <w:szCs w:val="14"/>
              </w:rPr>
              <w:t>17</w:t>
            </w:r>
          </w:p>
        </w:tc>
        <w:tc>
          <w:tcPr>
            <w:tcW w:w="1164" w:type="dxa"/>
            <w:tcBorders>
              <w:right w:val="single" w:sz="4" w:space="0" w:color="auto"/>
            </w:tcBorders>
            <w:shd w:val="clear" w:color="auto" w:fill="auto"/>
            <w:noWrap/>
            <w:tcMar>
              <w:left w:w="28" w:type="dxa"/>
              <w:right w:w="28" w:type="dxa"/>
            </w:tcMar>
          </w:tcPr>
          <w:p w:rsidR="002B1600" w:rsidRPr="007B1553" w:rsidRDefault="002B1600" w:rsidP="006D65CA">
            <w:pPr>
              <w:framePr w:hSpace="181" w:wrap="around" w:vAnchor="text" w:hAnchor="margin" w:xAlign="center" w:y="1"/>
              <w:autoSpaceDE w:val="0"/>
              <w:autoSpaceDN w:val="0"/>
              <w:adjustRightInd w:val="0"/>
              <w:spacing w:after="0"/>
              <w:jc w:val="center"/>
              <w:rPr>
                <w:rFonts w:cs="Arial"/>
                <w:b/>
                <w:bCs/>
                <w:sz w:val="14"/>
                <w:szCs w:val="14"/>
              </w:rPr>
            </w:pPr>
            <w:r w:rsidRPr="007B1553">
              <w:rPr>
                <w:rFonts w:cs="Arial"/>
                <w:b/>
                <w:bCs/>
                <w:sz w:val="14"/>
                <w:szCs w:val="14"/>
              </w:rPr>
              <w:t>2</w:t>
            </w:r>
            <w:r w:rsidR="006D65CA">
              <w:rPr>
                <w:rFonts w:cs="Arial"/>
                <w:b/>
                <w:bCs/>
                <w:sz w:val="14"/>
                <w:szCs w:val="14"/>
              </w:rPr>
              <w:t>9</w:t>
            </w:r>
          </w:p>
        </w:tc>
      </w:tr>
      <w:tr w:rsidR="00213EC6" w:rsidRPr="007B1553" w:rsidTr="00696F33">
        <w:tc>
          <w:tcPr>
            <w:tcW w:w="1163" w:type="dxa"/>
            <w:tcBorders>
              <w:left w:val="single" w:sz="4" w:space="0" w:color="auto"/>
            </w:tcBorders>
            <w:shd w:val="clear" w:color="auto" w:fill="auto"/>
            <w:noWrap/>
            <w:tcMar>
              <w:left w:w="28" w:type="dxa"/>
              <w:right w:w="28" w:type="dxa"/>
            </w:tcMar>
            <w:vAlign w:val="bottom"/>
          </w:tcPr>
          <w:p w:rsidR="00BA1B98" w:rsidRPr="007B1553" w:rsidRDefault="00BA1B98" w:rsidP="00405DA8">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2013-14</w:t>
            </w: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w:t>
            </w: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4</w:t>
            </w:r>
          </w:p>
        </w:tc>
        <w:tc>
          <w:tcPr>
            <w:tcW w:w="1163" w:type="dxa"/>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18</w:t>
            </w:r>
          </w:p>
        </w:tc>
        <w:tc>
          <w:tcPr>
            <w:tcW w:w="1163" w:type="dxa"/>
            <w:shd w:val="clear" w:color="auto" w:fill="F2F2F2" w:themeFill="background1" w:themeFillShade="F2"/>
          </w:tcPr>
          <w:p w:rsidR="00BA1B98" w:rsidRPr="007B1553"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4</w:t>
            </w:r>
          </w:p>
        </w:tc>
        <w:tc>
          <w:tcPr>
            <w:tcW w:w="1164" w:type="dxa"/>
            <w:tcBorders>
              <w:right w:val="single" w:sz="4" w:space="0" w:color="auto"/>
            </w:tcBorders>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28</w:t>
            </w:r>
          </w:p>
        </w:tc>
      </w:tr>
      <w:tr w:rsidR="00213EC6" w:rsidRPr="007B1553" w:rsidTr="00696F33">
        <w:tc>
          <w:tcPr>
            <w:tcW w:w="1163" w:type="dxa"/>
            <w:tcBorders>
              <w:left w:val="single" w:sz="4" w:space="0" w:color="auto"/>
            </w:tcBorders>
            <w:shd w:val="clear" w:color="auto" w:fill="auto"/>
            <w:noWrap/>
            <w:tcMar>
              <w:left w:w="28" w:type="dxa"/>
              <w:right w:w="28" w:type="dxa"/>
            </w:tcMar>
            <w:vAlign w:val="bottom"/>
          </w:tcPr>
          <w:p w:rsidR="00BA1B98" w:rsidRPr="007B1553" w:rsidRDefault="00BA1B98" w:rsidP="00405DA8">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2012-13</w:t>
            </w: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1</w:t>
            </w: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w:t>
            </w:r>
          </w:p>
        </w:tc>
        <w:tc>
          <w:tcPr>
            <w:tcW w:w="1163" w:type="dxa"/>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6</w:t>
            </w:r>
          </w:p>
        </w:tc>
        <w:tc>
          <w:tcPr>
            <w:tcW w:w="1163" w:type="dxa"/>
            <w:shd w:val="clear" w:color="auto" w:fill="F2F2F2" w:themeFill="background1" w:themeFillShade="F2"/>
          </w:tcPr>
          <w:p w:rsidR="00BA1B98" w:rsidRPr="007B1553"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w:t>
            </w:r>
          </w:p>
        </w:tc>
        <w:tc>
          <w:tcPr>
            <w:tcW w:w="1164" w:type="dxa"/>
            <w:tcBorders>
              <w:right w:val="single" w:sz="4" w:space="0" w:color="auto"/>
            </w:tcBorders>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11</w:t>
            </w:r>
          </w:p>
        </w:tc>
      </w:tr>
      <w:tr w:rsidR="00213EC6" w:rsidRPr="007B1553" w:rsidTr="00696F33">
        <w:tc>
          <w:tcPr>
            <w:tcW w:w="1163" w:type="dxa"/>
            <w:tcBorders>
              <w:left w:val="single" w:sz="4" w:space="0" w:color="auto"/>
            </w:tcBorders>
            <w:shd w:val="clear" w:color="auto" w:fill="auto"/>
            <w:noWrap/>
            <w:tcMar>
              <w:left w:w="28" w:type="dxa"/>
              <w:right w:w="28" w:type="dxa"/>
            </w:tcMar>
            <w:vAlign w:val="bottom"/>
          </w:tcPr>
          <w:p w:rsidR="00BA1B98" w:rsidRPr="007B1553" w:rsidRDefault="00BA1B98" w:rsidP="00405DA8">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2011-12</w:t>
            </w: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w:t>
            </w: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w:t>
            </w:r>
          </w:p>
        </w:tc>
        <w:tc>
          <w:tcPr>
            <w:tcW w:w="1163" w:type="dxa"/>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w:t>
            </w:r>
          </w:p>
        </w:tc>
        <w:tc>
          <w:tcPr>
            <w:tcW w:w="1163" w:type="dxa"/>
            <w:shd w:val="clear" w:color="auto" w:fill="F2F2F2" w:themeFill="background1" w:themeFillShade="F2"/>
          </w:tcPr>
          <w:p w:rsidR="00BA1B98" w:rsidRPr="007B1553"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9</w:t>
            </w:r>
          </w:p>
        </w:tc>
        <w:tc>
          <w:tcPr>
            <w:tcW w:w="1164" w:type="dxa"/>
            <w:tcBorders>
              <w:right w:val="single" w:sz="4" w:space="0" w:color="auto"/>
            </w:tcBorders>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15</w:t>
            </w:r>
          </w:p>
        </w:tc>
      </w:tr>
      <w:tr w:rsidR="00213EC6" w:rsidRPr="007B1553" w:rsidTr="00696F33">
        <w:tc>
          <w:tcPr>
            <w:tcW w:w="1163" w:type="dxa"/>
            <w:tcBorders>
              <w:left w:val="single" w:sz="4" w:space="0" w:color="auto"/>
            </w:tcBorders>
            <w:shd w:val="clear" w:color="auto" w:fill="auto"/>
            <w:noWrap/>
            <w:tcMar>
              <w:left w:w="28" w:type="dxa"/>
              <w:right w:w="28" w:type="dxa"/>
            </w:tcMar>
            <w:vAlign w:val="bottom"/>
          </w:tcPr>
          <w:p w:rsidR="00BA1B98" w:rsidRPr="007B1553" w:rsidRDefault="00BA1B98" w:rsidP="00405DA8">
            <w:pPr>
              <w:framePr w:hSpace="181" w:wrap="around" w:vAnchor="text" w:hAnchor="margin" w:xAlign="center" w:y="1"/>
              <w:spacing w:after="0"/>
              <w:rPr>
                <w:rFonts w:cs="Arial"/>
                <w:sz w:val="14"/>
                <w:szCs w:val="14"/>
              </w:rPr>
            </w:pP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2010-11</w:t>
            </w: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7</w:t>
            </w: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w:t>
            </w:r>
          </w:p>
        </w:tc>
        <w:tc>
          <w:tcPr>
            <w:tcW w:w="1163" w:type="dxa"/>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0</w:t>
            </w:r>
          </w:p>
        </w:tc>
        <w:tc>
          <w:tcPr>
            <w:tcW w:w="1163" w:type="dxa"/>
            <w:shd w:val="clear" w:color="auto" w:fill="F2F2F2" w:themeFill="background1" w:themeFillShade="F2"/>
          </w:tcPr>
          <w:p w:rsidR="00BA1B98" w:rsidRPr="007B1553"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1</w:t>
            </w:r>
          </w:p>
        </w:tc>
        <w:tc>
          <w:tcPr>
            <w:tcW w:w="1164" w:type="dxa"/>
            <w:tcBorders>
              <w:right w:val="single" w:sz="4" w:space="0" w:color="auto"/>
            </w:tcBorders>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10</w:t>
            </w:r>
          </w:p>
        </w:tc>
      </w:tr>
      <w:tr w:rsidR="00213EC6" w:rsidRPr="007B1553" w:rsidTr="00994EB6">
        <w:tc>
          <w:tcPr>
            <w:tcW w:w="1163" w:type="dxa"/>
            <w:tcBorders>
              <w:left w:val="single" w:sz="4" w:space="0" w:color="auto"/>
            </w:tcBorders>
            <w:shd w:val="clear" w:color="auto" w:fill="auto"/>
            <w:noWrap/>
            <w:tcMar>
              <w:left w:w="28" w:type="dxa"/>
              <w:right w:w="28" w:type="dxa"/>
            </w:tcMar>
            <w:vAlign w:val="bottom"/>
          </w:tcPr>
          <w:p w:rsidR="00BA1B98" w:rsidRPr="007B1553" w:rsidRDefault="00BA1B98" w:rsidP="00405DA8">
            <w:pPr>
              <w:framePr w:hSpace="181" w:wrap="around" w:vAnchor="text" w:hAnchor="margin" w:xAlign="center" w:y="1"/>
              <w:spacing w:after="0"/>
              <w:rPr>
                <w:rFonts w:cs="Arial"/>
                <w:sz w:val="14"/>
                <w:szCs w:val="14"/>
              </w:rPr>
            </w:pP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bCs/>
                <w:sz w:val="14"/>
                <w:szCs w:val="14"/>
              </w:rPr>
            </w:pPr>
            <w:r w:rsidRPr="007B1553">
              <w:rPr>
                <w:rFonts w:cs="Arial"/>
                <w:bCs/>
                <w:sz w:val="14"/>
                <w:szCs w:val="14"/>
              </w:rPr>
              <w:t>2009-10</w:t>
            </w: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3</w:t>
            </w: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1</w:t>
            </w:r>
          </w:p>
        </w:tc>
        <w:tc>
          <w:tcPr>
            <w:tcW w:w="1163" w:type="dxa"/>
            <w:shd w:val="clear" w:color="auto" w:fill="F2F2F2" w:themeFill="background1" w:themeFillShade="F2"/>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tc>
        <w:tc>
          <w:tcPr>
            <w:tcW w:w="1163" w:type="dxa"/>
            <w:shd w:val="clear" w:color="auto" w:fill="F2F2F2" w:themeFill="background1" w:themeFillShade="F2"/>
          </w:tcPr>
          <w:p w:rsidR="00BA1B98" w:rsidRPr="007B1553"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1</w:t>
            </w:r>
          </w:p>
        </w:tc>
        <w:tc>
          <w:tcPr>
            <w:tcW w:w="1164" w:type="dxa"/>
            <w:tcBorders>
              <w:right w:val="single" w:sz="4" w:space="0" w:color="auto"/>
            </w:tcBorders>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5</w:t>
            </w:r>
          </w:p>
        </w:tc>
      </w:tr>
      <w:tr w:rsidR="00213EC6" w:rsidRPr="007B1553" w:rsidTr="00994EB6">
        <w:tc>
          <w:tcPr>
            <w:tcW w:w="1163" w:type="dxa"/>
            <w:tcBorders>
              <w:left w:val="single" w:sz="4" w:space="0" w:color="auto"/>
            </w:tcBorders>
            <w:shd w:val="clear" w:color="auto" w:fill="auto"/>
            <w:noWrap/>
            <w:tcMar>
              <w:left w:w="28" w:type="dxa"/>
              <w:right w:w="28" w:type="dxa"/>
            </w:tcMar>
            <w:vAlign w:val="bottom"/>
          </w:tcPr>
          <w:p w:rsidR="00BA1B98" w:rsidRPr="007B1553" w:rsidRDefault="00BA1B98" w:rsidP="00405DA8">
            <w:pPr>
              <w:framePr w:hSpace="181" w:wrap="around" w:vAnchor="text" w:hAnchor="margin" w:xAlign="center" w:y="1"/>
              <w:spacing w:after="0"/>
              <w:rPr>
                <w:rFonts w:cs="Arial"/>
                <w:sz w:val="14"/>
                <w:szCs w:val="14"/>
              </w:rPr>
            </w:pP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bCs/>
                <w:sz w:val="14"/>
                <w:szCs w:val="14"/>
              </w:rPr>
            </w:pPr>
            <w:r w:rsidRPr="007B1553">
              <w:rPr>
                <w:rFonts w:cs="Arial"/>
                <w:bCs/>
                <w:sz w:val="14"/>
                <w:szCs w:val="14"/>
              </w:rPr>
              <w:t>2008-09</w:t>
            </w: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w:t>
            </w: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w:t>
            </w:r>
          </w:p>
        </w:tc>
        <w:tc>
          <w:tcPr>
            <w:tcW w:w="1163" w:type="dxa"/>
            <w:shd w:val="clear" w:color="auto" w:fill="F2F2F2" w:themeFill="background1" w:themeFillShade="F2"/>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tc>
        <w:tc>
          <w:tcPr>
            <w:tcW w:w="1163" w:type="dxa"/>
            <w:shd w:val="clear" w:color="auto" w:fill="F2F2F2" w:themeFill="background1" w:themeFillShade="F2"/>
          </w:tcPr>
          <w:p w:rsidR="00BA1B98" w:rsidRPr="007B1553"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0</w:t>
            </w:r>
          </w:p>
        </w:tc>
        <w:tc>
          <w:tcPr>
            <w:tcW w:w="1164" w:type="dxa"/>
            <w:tcBorders>
              <w:right w:val="single" w:sz="4" w:space="0" w:color="auto"/>
            </w:tcBorders>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4</w:t>
            </w:r>
          </w:p>
        </w:tc>
      </w:tr>
      <w:tr w:rsidR="00213EC6" w:rsidRPr="007B1553" w:rsidTr="00994EB6">
        <w:tc>
          <w:tcPr>
            <w:tcW w:w="1163" w:type="dxa"/>
            <w:tcBorders>
              <w:left w:val="single" w:sz="4" w:space="0" w:color="auto"/>
            </w:tcBorders>
            <w:shd w:val="clear" w:color="auto" w:fill="auto"/>
            <w:noWrap/>
            <w:tcMar>
              <w:left w:w="28" w:type="dxa"/>
              <w:right w:w="28" w:type="dxa"/>
            </w:tcMar>
            <w:vAlign w:val="bottom"/>
          </w:tcPr>
          <w:p w:rsidR="00BA1B98" w:rsidRPr="007B1553" w:rsidRDefault="00BA1B98" w:rsidP="00405DA8">
            <w:pPr>
              <w:framePr w:hSpace="181" w:wrap="around" w:vAnchor="text" w:hAnchor="margin" w:xAlign="center" w:y="1"/>
              <w:spacing w:after="0"/>
              <w:rPr>
                <w:rFonts w:cs="Arial"/>
                <w:sz w:val="14"/>
                <w:szCs w:val="14"/>
              </w:rPr>
            </w:pP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bCs/>
                <w:sz w:val="14"/>
                <w:szCs w:val="14"/>
              </w:rPr>
            </w:pPr>
            <w:r w:rsidRPr="007B1553">
              <w:rPr>
                <w:rFonts w:cs="Arial"/>
                <w:bCs/>
                <w:sz w:val="14"/>
                <w:szCs w:val="14"/>
              </w:rPr>
              <w:t>2007-08</w:t>
            </w: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1</w:t>
            </w: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0</w:t>
            </w:r>
          </w:p>
        </w:tc>
        <w:tc>
          <w:tcPr>
            <w:tcW w:w="1163" w:type="dxa"/>
            <w:shd w:val="clear" w:color="auto" w:fill="F2F2F2" w:themeFill="background1" w:themeFillShade="F2"/>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tc>
        <w:tc>
          <w:tcPr>
            <w:tcW w:w="1163" w:type="dxa"/>
            <w:shd w:val="clear" w:color="auto" w:fill="F2F2F2" w:themeFill="background1" w:themeFillShade="F2"/>
          </w:tcPr>
          <w:p w:rsidR="00BA1B98" w:rsidRPr="007B1553"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0</w:t>
            </w:r>
          </w:p>
        </w:tc>
        <w:tc>
          <w:tcPr>
            <w:tcW w:w="1164" w:type="dxa"/>
            <w:tcBorders>
              <w:right w:val="single" w:sz="4" w:space="0" w:color="auto"/>
            </w:tcBorders>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1</w:t>
            </w:r>
          </w:p>
        </w:tc>
      </w:tr>
      <w:tr w:rsidR="00213EC6" w:rsidRPr="007B1553" w:rsidTr="00994EB6">
        <w:tc>
          <w:tcPr>
            <w:tcW w:w="1163" w:type="dxa"/>
            <w:tcBorders>
              <w:left w:val="single" w:sz="4" w:space="0" w:color="auto"/>
            </w:tcBorders>
            <w:shd w:val="clear" w:color="auto" w:fill="auto"/>
            <w:noWrap/>
            <w:tcMar>
              <w:left w:w="28" w:type="dxa"/>
              <w:right w:w="28" w:type="dxa"/>
            </w:tcMar>
            <w:vAlign w:val="bottom"/>
          </w:tcPr>
          <w:p w:rsidR="00BA1B98" w:rsidRPr="007B1553" w:rsidRDefault="00BA1B98" w:rsidP="00405DA8">
            <w:pPr>
              <w:framePr w:hSpace="181" w:wrap="around" w:vAnchor="text" w:hAnchor="margin" w:xAlign="center" w:y="1"/>
              <w:spacing w:after="0"/>
              <w:rPr>
                <w:rFonts w:cs="Arial"/>
                <w:sz w:val="14"/>
                <w:szCs w:val="14"/>
              </w:rPr>
            </w:pP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2006-07</w:t>
            </w: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4</w:t>
            </w: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1</w:t>
            </w:r>
          </w:p>
        </w:tc>
        <w:tc>
          <w:tcPr>
            <w:tcW w:w="1163" w:type="dxa"/>
            <w:shd w:val="clear" w:color="auto" w:fill="F2F2F2" w:themeFill="background1" w:themeFillShade="F2"/>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tc>
        <w:tc>
          <w:tcPr>
            <w:tcW w:w="1163" w:type="dxa"/>
            <w:shd w:val="clear" w:color="auto" w:fill="F2F2F2" w:themeFill="background1" w:themeFillShade="F2"/>
          </w:tcPr>
          <w:p w:rsidR="00BA1B98" w:rsidRPr="007B1553"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4</w:t>
            </w:r>
          </w:p>
        </w:tc>
        <w:tc>
          <w:tcPr>
            <w:tcW w:w="1164" w:type="dxa"/>
            <w:tcBorders>
              <w:right w:val="single" w:sz="4" w:space="0" w:color="auto"/>
            </w:tcBorders>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9</w:t>
            </w:r>
          </w:p>
        </w:tc>
      </w:tr>
      <w:tr w:rsidR="00213EC6" w:rsidRPr="007B1553" w:rsidTr="00994EB6">
        <w:tc>
          <w:tcPr>
            <w:tcW w:w="1163" w:type="dxa"/>
            <w:tcBorders>
              <w:left w:val="single" w:sz="4" w:space="0" w:color="auto"/>
            </w:tcBorders>
            <w:shd w:val="clear" w:color="auto" w:fill="auto"/>
            <w:noWrap/>
            <w:tcMar>
              <w:left w:w="28" w:type="dxa"/>
              <w:right w:w="28" w:type="dxa"/>
            </w:tcMar>
            <w:vAlign w:val="bottom"/>
          </w:tcPr>
          <w:p w:rsidR="00BA1B98" w:rsidRPr="007B1553" w:rsidRDefault="00BA1B98" w:rsidP="00405DA8">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2005-06</w:t>
            </w: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w:t>
            </w: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5</w:t>
            </w:r>
          </w:p>
        </w:tc>
        <w:tc>
          <w:tcPr>
            <w:tcW w:w="1163" w:type="dxa"/>
            <w:shd w:val="clear" w:color="auto" w:fill="F2F2F2" w:themeFill="background1" w:themeFillShade="F2"/>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tc>
        <w:tc>
          <w:tcPr>
            <w:tcW w:w="1163" w:type="dxa"/>
            <w:shd w:val="clear" w:color="auto" w:fill="F2F2F2" w:themeFill="background1" w:themeFillShade="F2"/>
          </w:tcPr>
          <w:p w:rsidR="00BA1B98" w:rsidRPr="007B1553"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3</w:t>
            </w:r>
          </w:p>
        </w:tc>
        <w:tc>
          <w:tcPr>
            <w:tcW w:w="1164" w:type="dxa"/>
            <w:tcBorders>
              <w:right w:val="single" w:sz="4" w:space="0" w:color="auto"/>
            </w:tcBorders>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10</w:t>
            </w:r>
          </w:p>
        </w:tc>
      </w:tr>
      <w:tr w:rsidR="00213EC6" w:rsidRPr="007B1553" w:rsidTr="00994EB6">
        <w:tc>
          <w:tcPr>
            <w:tcW w:w="1163" w:type="dxa"/>
            <w:tcBorders>
              <w:left w:val="single" w:sz="4" w:space="0" w:color="auto"/>
            </w:tcBorders>
            <w:shd w:val="clear" w:color="auto" w:fill="auto"/>
            <w:noWrap/>
            <w:tcMar>
              <w:left w:w="28" w:type="dxa"/>
              <w:right w:w="28" w:type="dxa"/>
            </w:tcMar>
            <w:vAlign w:val="bottom"/>
          </w:tcPr>
          <w:p w:rsidR="00BA1B98" w:rsidRPr="007B1553" w:rsidRDefault="00BA1B98" w:rsidP="00405DA8">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2004-05</w:t>
            </w: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w:t>
            </w: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0</w:t>
            </w:r>
          </w:p>
        </w:tc>
        <w:tc>
          <w:tcPr>
            <w:tcW w:w="1163" w:type="dxa"/>
            <w:shd w:val="clear" w:color="auto" w:fill="F2F2F2" w:themeFill="background1" w:themeFillShade="F2"/>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tc>
        <w:tc>
          <w:tcPr>
            <w:tcW w:w="1163" w:type="dxa"/>
            <w:shd w:val="clear" w:color="auto" w:fill="F2F2F2" w:themeFill="background1" w:themeFillShade="F2"/>
          </w:tcPr>
          <w:p w:rsidR="00BA1B98" w:rsidRPr="007B1553"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1</w:t>
            </w:r>
          </w:p>
        </w:tc>
        <w:tc>
          <w:tcPr>
            <w:tcW w:w="1164" w:type="dxa"/>
            <w:tcBorders>
              <w:right w:val="single" w:sz="4" w:space="0" w:color="auto"/>
            </w:tcBorders>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3</w:t>
            </w:r>
          </w:p>
        </w:tc>
      </w:tr>
      <w:tr w:rsidR="00213EC6" w:rsidRPr="007B1553" w:rsidTr="00994EB6">
        <w:tc>
          <w:tcPr>
            <w:tcW w:w="1163" w:type="dxa"/>
            <w:tcBorders>
              <w:left w:val="single" w:sz="4" w:space="0" w:color="auto"/>
            </w:tcBorders>
            <w:shd w:val="clear" w:color="auto" w:fill="auto"/>
            <w:noWrap/>
            <w:tcMar>
              <w:left w:w="28" w:type="dxa"/>
              <w:right w:w="28" w:type="dxa"/>
            </w:tcMar>
            <w:vAlign w:val="bottom"/>
          </w:tcPr>
          <w:p w:rsidR="00BA1B98" w:rsidRPr="007B1553" w:rsidRDefault="00BA1B98" w:rsidP="00405DA8">
            <w:pPr>
              <w:framePr w:hSpace="181" w:wrap="around" w:vAnchor="text" w:hAnchor="margin" w:xAlign="center" w:y="1"/>
              <w:spacing w:after="0"/>
              <w:rPr>
                <w:rFonts w:cs="Arial"/>
                <w:sz w:val="14"/>
                <w:szCs w:val="14"/>
              </w:rPr>
            </w:pP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2003-04</w:t>
            </w: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1</w:t>
            </w: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1</w:t>
            </w:r>
          </w:p>
        </w:tc>
        <w:tc>
          <w:tcPr>
            <w:tcW w:w="1163" w:type="dxa"/>
            <w:shd w:val="clear" w:color="auto" w:fill="F2F2F2" w:themeFill="background1" w:themeFillShade="F2"/>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tc>
        <w:tc>
          <w:tcPr>
            <w:tcW w:w="1163" w:type="dxa"/>
            <w:shd w:val="clear" w:color="auto" w:fill="F2F2F2" w:themeFill="background1" w:themeFillShade="F2"/>
          </w:tcPr>
          <w:p w:rsidR="00BA1B98" w:rsidRPr="007B1553"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0</w:t>
            </w:r>
          </w:p>
        </w:tc>
        <w:tc>
          <w:tcPr>
            <w:tcW w:w="1164" w:type="dxa"/>
            <w:tcBorders>
              <w:right w:val="single" w:sz="4" w:space="0" w:color="auto"/>
            </w:tcBorders>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w:t>
            </w:r>
          </w:p>
        </w:tc>
      </w:tr>
      <w:tr w:rsidR="00213EC6" w:rsidRPr="007B1553" w:rsidTr="00994EB6">
        <w:tc>
          <w:tcPr>
            <w:tcW w:w="1163" w:type="dxa"/>
            <w:tcBorders>
              <w:left w:val="single" w:sz="4" w:space="0" w:color="auto"/>
            </w:tcBorders>
            <w:shd w:val="clear" w:color="auto" w:fill="auto"/>
            <w:noWrap/>
            <w:tcMar>
              <w:left w:w="28" w:type="dxa"/>
              <w:right w:w="28" w:type="dxa"/>
            </w:tcMar>
            <w:vAlign w:val="bottom"/>
          </w:tcPr>
          <w:p w:rsidR="00BA1B98" w:rsidRPr="007B1553" w:rsidRDefault="00BA1B98" w:rsidP="00405DA8">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2002-03</w:t>
            </w: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w:t>
            </w: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0</w:t>
            </w:r>
          </w:p>
        </w:tc>
        <w:tc>
          <w:tcPr>
            <w:tcW w:w="1163" w:type="dxa"/>
            <w:shd w:val="clear" w:color="auto" w:fill="F2F2F2" w:themeFill="background1" w:themeFillShade="F2"/>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tc>
        <w:tc>
          <w:tcPr>
            <w:tcW w:w="1163" w:type="dxa"/>
            <w:shd w:val="clear" w:color="auto" w:fill="F2F2F2" w:themeFill="background1" w:themeFillShade="F2"/>
          </w:tcPr>
          <w:p w:rsidR="00BA1B98" w:rsidRPr="007B1553"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0</w:t>
            </w:r>
          </w:p>
        </w:tc>
        <w:tc>
          <w:tcPr>
            <w:tcW w:w="1164" w:type="dxa"/>
            <w:tcBorders>
              <w:right w:val="single" w:sz="4" w:space="0" w:color="auto"/>
            </w:tcBorders>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w:t>
            </w:r>
          </w:p>
        </w:tc>
      </w:tr>
      <w:tr w:rsidR="00213EC6" w:rsidRPr="007B1553" w:rsidTr="00994EB6">
        <w:tc>
          <w:tcPr>
            <w:tcW w:w="1163" w:type="dxa"/>
            <w:tcBorders>
              <w:left w:val="single" w:sz="4" w:space="0" w:color="auto"/>
            </w:tcBorders>
            <w:shd w:val="clear" w:color="auto" w:fill="auto"/>
            <w:noWrap/>
            <w:tcMar>
              <w:left w:w="28" w:type="dxa"/>
              <w:right w:w="28" w:type="dxa"/>
            </w:tcMar>
            <w:vAlign w:val="bottom"/>
          </w:tcPr>
          <w:p w:rsidR="00BA1B98" w:rsidRPr="007B1553" w:rsidRDefault="00BA1B98" w:rsidP="00405DA8">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2001-02</w:t>
            </w: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w:t>
            </w: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1</w:t>
            </w:r>
          </w:p>
        </w:tc>
        <w:tc>
          <w:tcPr>
            <w:tcW w:w="1163" w:type="dxa"/>
            <w:shd w:val="clear" w:color="auto" w:fill="F2F2F2" w:themeFill="background1" w:themeFillShade="F2"/>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tc>
        <w:tc>
          <w:tcPr>
            <w:tcW w:w="1163" w:type="dxa"/>
            <w:shd w:val="clear" w:color="auto" w:fill="F2F2F2" w:themeFill="background1" w:themeFillShade="F2"/>
          </w:tcPr>
          <w:p w:rsidR="00BA1B98" w:rsidRPr="007B1553"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w:t>
            </w:r>
          </w:p>
        </w:tc>
        <w:tc>
          <w:tcPr>
            <w:tcW w:w="1164" w:type="dxa"/>
            <w:tcBorders>
              <w:right w:val="single" w:sz="4" w:space="0" w:color="auto"/>
            </w:tcBorders>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5</w:t>
            </w:r>
          </w:p>
        </w:tc>
      </w:tr>
      <w:tr w:rsidR="00213EC6" w:rsidRPr="007B1553" w:rsidTr="00994EB6">
        <w:tc>
          <w:tcPr>
            <w:tcW w:w="1163" w:type="dxa"/>
            <w:tcBorders>
              <w:left w:val="single" w:sz="4" w:space="0" w:color="auto"/>
            </w:tcBorders>
            <w:shd w:val="clear" w:color="auto" w:fill="auto"/>
            <w:noWrap/>
            <w:tcMar>
              <w:left w:w="28" w:type="dxa"/>
              <w:right w:w="28" w:type="dxa"/>
            </w:tcMar>
            <w:vAlign w:val="bottom"/>
          </w:tcPr>
          <w:p w:rsidR="00BA1B98" w:rsidRPr="007B1553" w:rsidRDefault="00BA1B98" w:rsidP="00405DA8">
            <w:pPr>
              <w:framePr w:hSpace="181" w:wrap="around" w:vAnchor="text" w:hAnchor="margin" w:xAlign="center" w:y="1"/>
              <w:spacing w:after="0"/>
              <w:rPr>
                <w:rFonts w:cs="Arial"/>
                <w:sz w:val="14"/>
                <w:szCs w:val="14"/>
              </w:rPr>
            </w:pP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2000-01</w:t>
            </w: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w:t>
            </w: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0</w:t>
            </w:r>
          </w:p>
        </w:tc>
        <w:tc>
          <w:tcPr>
            <w:tcW w:w="1163" w:type="dxa"/>
            <w:shd w:val="clear" w:color="auto" w:fill="F2F2F2" w:themeFill="background1" w:themeFillShade="F2"/>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tc>
        <w:tc>
          <w:tcPr>
            <w:tcW w:w="1163" w:type="dxa"/>
            <w:shd w:val="clear" w:color="auto" w:fill="F2F2F2" w:themeFill="background1" w:themeFillShade="F2"/>
          </w:tcPr>
          <w:p w:rsidR="00BA1B98" w:rsidRPr="007B1553"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tc>
        <w:tc>
          <w:tcPr>
            <w:tcW w:w="1163" w:type="dxa"/>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0</w:t>
            </w:r>
          </w:p>
        </w:tc>
        <w:tc>
          <w:tcPr>
            <w:tcW w:w="1164" w:type="dxa"/>
            <w:tcBorders>
              <w:right w:val="single" w:sz="4" w:space="0" w:color="auto"/>
            </w:tcBorders>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w:t>
            </w:r>
          </w:p>
        </w:tc>
      </w:tr>
      <w:tr w:rsidR="00BA1B98" w:rsidRPr="007B1553" w:rsidTr="00994EB6">
        <w:trPr>
          <w:trHeight w:val="219"/>
        </w:trPr>
        <w:tc>
          <w:tcPr>
            <w:tcW w:w="1163" w:type="dxa"/>
            <w:tcBorders>
              <w:left w:val="single" w:sz="4" w:space="0" w:color="auto"/>
              <w:bottom w:val="double" w:sz="4" w:space="0" w:color="auto"/>
            </w:tcBorders>
            <w:shd w:val="clear" w:color="auto" w:fill="auto"/>
            <w:noWrap/>
            <w:tcMar>
              <w:left w:w="28" w:type="dxa"/>
              <w:right w:w="28" w:type="dxa"/>
            </w:tcMar>
            <w:vAlign w:val="bottom"/>
          </w:tcPr>
          <w:p w:rsidR="00BA1B98" w:rsidRPr="007B1553" w:rsidRDefault="00BA1B98" w:rsidP="00405DA8">
            <w:pPr>
              <w:framePr w:hSpace="181" w:wrap="around" w:vAnchor="text" w:hAnchor="margin" w:xAlign="center" w:y="1"/>
              <w:spacing w:after="0"/>
              <w:rPr>
                <w:rFonts w:cs="Arial"/>
                <w:b/>
                <w:bCs/>
                <w:sz w:val="14"/>
                <w:szCs w:val="14"/>
              </w:rPr>
            </w:pPr>
            <w:r w:rsidRPr="007B1553">
              <w:rPr>
                <w:rFonts w:cs="Arial"/>
                <w:b/>
                <w:bCs/>
                <w:sz w:val="14"/>
                <w:szCs w:val="14"/>
              </w:rPr>
              <w:t> </w:t>
            </w:r>
          </w:p>
        </w:tc>
        <w:tc>
          <w:tcPr>
            <w:tcW w:w="1163" w:type="dxa"/>
            <w:tcBorders>
              <w:bottom w:val="double" w:sz="4" w:space="0" w:color="auto"/>
            </w:tcBorders>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1999-00</w:t>
            </w:r>
          </w:p>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1998-99</w:t>
            </w:r>
          </w:p>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1997-98</w:t>
            </w:r>
          </w:p>
        </w:tc>
        <w:tc>
          <w:tcPr>
            <w:tcW w:w="1163" w:type="dxa"/>
            <w:tcBorders>
              <w:bottom w:val="double" w:sz="4" w:space="0" w:color="auto"/>
            </w:tcBorders>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0</w:t>
            </w:r>
          </w:p>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0</w:t>
            </w:r>
          </w:p>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0</w:t>
            </w:r>
          </w:p>
        </w:tc>
        <w:tc>
          <w:tcPr>
            <w:tcW w:w="1163" w:type="dxa"/>
            <w:tcBorders>
              <w:bottom w:val="double" w:sz="4" w:space="0" w:color="auto"/>
            </w:tcBorders>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0</w:t>
            </w:r>
          </w:p>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0</w:t>
            </w:r>
          </w:p>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1</w:t>
            </w:r>
          </w:p>
        </w:tc>
        <w:tc>
          <w:tcPr>
            <w:tcW w:w="1163" w:type="dxa"/>
            <w:tcBorders>
              <w:bottom w:val="double" w:sz="4" w:space="0" w:color="auto"/>
            </w:tcBorders>
            <w:shd w:val="clear" w:color="auto" w:fill="F2F2F2" w:themeFill="background1" w:themeFillShade="F2"/>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tc>
        <w:tc>
          <w:tcPr>
            <w:tcW w:w="1163" w:type="dxa"/>
            <w:tcBorders>
              <w:bottom w:val="double" w:sz="4" w:space="0" w:color="auto"/>
            </w:tcBorders>
            <w:shd w:val="clear" w:color="auto" w:fill="F2F2F2" w:themeFill="background1" w:themeFillShade="F2"/>
          </w:tcPr>
          <w:p w:rsidR="00BA1B98" w:rsidRPr="007B1553"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p w:rsidR="00696F33" w:rsidRPr="007B1553"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p w:rsidR="00696F33" w:rsidRPr="007B1553"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w:t>
            </w:r>
          </w:p>
        </w:tc>
        <w:tc>
          <w:tcPr>
            <w:tcW w:w="1163" w:type="dxa"/>
            <w:tcBorders>
              <w:bottom w:val="double" w:sz="4" w:space="0" w:color="auto"/>
            </w:tcBorders>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w:t>
            </w:r>
          </w:p>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0</w:t>
            </w:r>
          </w:p>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w:t>
            </w:r>
          </w:p>
        </w:tc>
        <w:tc>
          <w:tcPr>
            <w:tcW w:w="1164" w:type="dxa"/>
            <w:tcBorders>
              <w:bottom w:val="double" w:sz="4" w:space="0" w:color="auto"/>
              <w:right w:val="single" w:sz="4" w:space="0" w:color="auto"/>
            </w:tcBorders>
            <w:shd w:val="clear" w:color="auto" w:fill="auto"/>
            <w:noWrap/>
            <w:tcMar>
              <w:left w:w="28" w:type="dxa"/>
              <w:right w:w="28" w:type="dxa"/>
            </w:tcMar>
          </w:tcPr>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w:t>
            </w:r>
          </w:p>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0</w:t>
            </w:r>
          </w:p>
          <w:p w:rsidR="00BA1B98" w:rsidRPr="007B1553"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3</w:t>
            </w:r>
          </w:p>
        </w:tc>
      </w:tr>
    </w:tbl>
    <w:p w:rsidR="007516D0" w:rsidRPr="007B1553" w:rsidRDefault="007516D0" w:rsidP="00CB3BFA">
      <w:pPr>
        <w:framePr w:hSpace="181" w:wrap="around" w:vAnchor="text" w:hAnchor="margin" w:xAlign="center" w:y="1"/>
        <w:jc w:val="both"/>
        <w:rPr>
          <w:rFonts w:cs="Arial"/>
          <w:bCs/>
          <w:i/>
          <w:sz w:val="16"/>
          <w:szCs w:val="16"/>
        </w:rPr>
      </w:pPr>
    </w:p>
    <w:p w:rsidR="00386BC2" w:rsidRPr="007B1553" w:rsidRDefault="00336573" w:rsidP="00CB3BFA">
      <w:pPr>
        <w:framePr w:hSpace="181" w:wrap="around" w:vAnchor="text" w:hAnchor="margin" w:xAlign="center" w:y="1"/>
        <w:jc w:val="both"/>
        <w:rPr>
          <w:rFonts w:cs="Arial"/>
          <w:bCs/>
          <w:i/>
          <w:sz w:val="16"/>
          <w:szCs w:val="16"/>
        </w:rPr>
      </w:pPr>
      <w:r w:rsidRPr="007B1553">
        <w:rPr>
          <w:rFonts w:cs="Arial"/>
          <w:bCs/>
          <w:i/>
          <w:sz w:val="16"/>
          <w:szCs w:val="16"/>
        </w:rPr>
        <w:t>Escapes include under escort and from hospital.</w:t>
      </w:r>
    </w:p>
    <w:p w:rsidR="00A04B1B" w:rsidRPr="007B1553" w:rsidRDefault="00696F33" w:rsidP="00CB3BFA">
      <w:pPr>
        <w:framePr w:hSpace="181" w:wrap="around" w:vAnchor="text" w:hAnchor="margin" w:xAlign="center" w:y="1"/>
        <w:jc w:val="both"/>
        <w:rPr>
          <w:rFonts w:cs="Arial"/>
          <w:bCs/>
          <w:i/>
          <w:sz w:val="16"/>
          <w:szCs w:val="16"/>
        </w:rPr>
      </w:pPr>
      <w:r w:rsidRPr="007B1553">
        <w:rPr>
          <w:rFonts w:cs="Arial"/>
          <w:bCs/>
          <w:i/>
          <w:sz w:val="16"/>
          <w:szCs w:val="16"/>
        </w:rPr>
        <w:t xml:space="preserve">Note: </w:t>
      </w:r>
      <w:r w:rsidR="00D43A1B" w:rsidRPr="007B1553">
        <w:rPr>
          <w:rFonts w:cs="Arial"/>
          <w:bCs/>
          <w:i/>
          <w:sz w:val="16"/>
          <w:szCs w:val="16"/>
        </w:rPr>
        <w:t xml:space="preserve"> </w:t>
      </w:r>
      <w:r w:rsidR="00A04B1B" w:rsidRPr="007B1553">
        <w:rPr>
          <w:rFonts w:cs="Arial"/>
          <w:bCs/>
          <w:i/>
          <w:sz w:val="16"/>
          <w:szCs w:val="16"/>
        </w:rPr>
        <w:t>1.</w:t>
      </w:r>
      <w:r w:rsidR="00A04B1B" w:rsidRPr="007B1553">
        <w:rPr>
          <w:rFonts w:cs="Arial"/>
          <w:bCs/>
          <w:i/>
          <w:sz w:val="16"/>
          <w:szCs w:val="16"/>
        </w:rPr>
        <w:tab/>
        <w:t xml:space="preserve">The Barkly Work Camp commenced operation in </w:t>
      </w:r>
      <w:r w:rsidR="005C4B0A" w:rsidRPr="007B1553">
        <w:rPr>
          <w:rFonts w:cs="Arial"/>
          <w:bCs/>
          <w:i/>
          <w:sz w:val="16"/>
          <w:szCs w:val="16"/>
        </w:rPr>
        <w:t>April 2011.</w:t>
      </w:r>
    </w:p>
    <w:p w:rsidR="00696F33" w:rsidRPr="007B1553" w:rsidRDefault="00A04B1B" w:rsidP="00A04B1B">
      <w:pPr>
        <w:framePr w:hSpace="181" w:wrap="around" w:vAnchor="text" w:hAnchor="margin" w:xAlign="center" w:y="1"/>
        <w:ind w:left="570" w:hanging="114"/>
        <w:jc w:val="both"/>
        <w:rPr>
          <w:rFonts w:cs="Arial"/>
          <w:bCs/>
          <w:i/>
          <w:sz w:val="16"/>
          <w:szCs w:val="16"/>
        </w:rPr>
      </w:pPr>
      <w:r w:rsidRPr="007B1553">
        <w:rPr>
          <w:rFonts w:cs="Arial"/>
          <w:bCs/>
          <w:i/>
          <w:sz w:val="16"/>
          <w:szCs w:val="16"/>
        </w:rPr>
        <w:t>2.</w:t>
      </w:r>
      <w:r w:rsidRPr="007B1553">
        <w:rPr>
          <w:rFonts w:cs="Arial"/>
          <w:bCs/>
          <w:i/>
          <w:sz w:val="16"/>
          <w:szCs w:val="16"/>
        </w:rPr>
        <w:tab/>
      </w:r>
      <w:r w:rsidR="00C9000C" w:rsidRPr="007B1553">
        <w:rPr>
          <w:rFonts w:cs="Arial"/>
          <w:bCs/>
          <w:i/>
          <w:sz w:val="16"/>
          <w:szCs w:val="16"/>
        </w:rPr>
        <w:t>Escape data</w:t>
      </w:r>
      <w:r w:rsidR="00DF4845" w:rsidRPr="007B1553">
        <w:rPr>
          <w:rFonts w:cs="Arial"/>
          <w:bCs/>
          <w:i/>
          <w:sz w:val="16"/>
          <w:szCs w:val="16"/>
        </w:rPr>
        <w:t xml:space="preserve"> for the</w:t>
      </w:r>
      <w:r w:rsidR="00D43A1B" w:rsidRPr="007B1553">
        <w:rPr>
          <w:rFonts w:cs="Arial"/>
          <w:bCs/>
          <w:i/>
          <w:sz w:val="16"/>
          <w:szCs w:val="16"/>
        </w:rPr>
        <w:t xml:space="preserve"> Datjala Work Camp </w:t>
      </w:r>
      <w:r w:rsidR="00C9000C" w:rsidRPr="007B1553">
        <w:rPr>
          <w:rFonts w:cs="Arial"/>
          <w:bCs/>
          <w:i/>
          <w:sz w:val="16"/>
          <w:szCs w:val="16"/>
        </w:rPr>
        <w:t>was not recorded until</w:t>
      </w:r>
      <w:r w:rsidR="00D43A1B" w:rsidRPr="007B1553">
        <w:rPr>
          <w:rFonts w:cs="Arial"/>
          <w:bCs/>
          <w:i/>
          <w:sz w:val="16"/>
          <w:szCs w:val="16"/>
        </w:rPr>
        <w:t xml:space="preserve"> after 1</w:t>
      </w:r>
      <w:r w:rsidR="009F10D7">
        <w:rPr>
          <w:rFonts w:cs="Arial"/>
          <w:bCs/>
          <w:i/>
          <w:sz w:val="16"/>
          <w:szCs w:val="16"/>
        </w:rPr>
        <w:t xml:space="preserve"> </w:t>
      </w:r>
      <w:r w:rsidR="00696F33" w:rsidRPr="007B1553">
        <w:rPr>
          <w:rFonts w:cs="Arial"/>
          <w:bCs/>
          <w:i/>
          <w:sz w:val="16"/>
          <w:szCs w:val="16"/>
        </w:rPr>
        <w:t xml:space="preserve">July 2014 </w:t>
      </w:r>
      <w:r w:rsidR="00D43A1B" w:rsidRPr="007B1553">
        <w:rPr>
          <w:rFonts w:cs="Arial"/>
          <w:bCs/>
          <w:i/>
          <w:sz w:val="16"/>
          <w:szCs w:val="16"/>
        </w:rPr>
        <w:t xml:space="preserve">when the Camp </w:t>
      </w:r>
      <w:r w:rsidR="00994EB6" w:rsidRPr="007B1553">
        <w:rPr>
          <w:rFonts w:cs="Arial"/>
          <w:bCs/>
          <w:i/>
          <w:sz w:val="16"/>
          <w:szCs w:val="16"/>
        </w:rPr>
        <w:t>located to a permanent site in Nhulunb</w:t>
      </w:r>
      <w:r w:rsidR="005C4B0A" w:rsidRPr="007B1553">
        <w:rPr>
          <w:rFonts w:cs="Arial"/>
          <w:bCs/>
          <w:i/>
          <w:sz w:val="16"/>
          <w:szCs w:val="16"/>
        </w:rPr>
        <w:t>u</w:t>
      </w:r>
      <w:r w:rsidR="00994EB6" w:rsidRPr="007B1553">
        <w:rPr>
          <w:rFonts w:cs="Arial"/>
          <w:bCs/>
          <w:i/>
          <w:sz w:val="16"/>
          <w:szCs w:val="16"/>
        </w:rPr>
        <w:t>y.  Prior to 1 July 2014, any escapes from the Datj</w:t>
      </w:r>
      <w:r w:rsidR="00DF4845" w:rsidRPr="007B1553">
        <w:rPr>
          <w:rFonts w:cs="Arial"/>
          <w:bCs/>
          <w:i/>
          <w:sz w:val="16"/>
          <w:szCs w:val="16"/>
        </w:rPr>
        <w:t>ala Work Camp were included in</w:t>
      </w:r>
      <w:r w:rsidR="00994EB6" w:rsidRPr="007B1553">
        <w:rPr>
          <w:rFonts w:cs="Arial"/>
          <w:bCs/>
          <w:i/>
          <w:sz w:val="16"/>
          <w:szCs w:val="16"/>
        </w:rPr>
        <w:t xml:space="preserve"> Darwin Correctional Centre figures.</w:t>
      </w:r>
    </w:p>
    <w:p w:rsidR="00386BC2" w:rsidRPr="00213EC6" w:rsidRDefault="00386BC2" w:rsidP="00CB3BFA">
      <w:pPr>
        <w:framePr w:hSpace="181" w:wrap="around" w:vAnchor="text" w:hAnchor="margin" w:xAlign="center" w:y="1"/>
        <w:jc w:val="both"/>
        <w:rPr>
          <w:rFonts w:cs="Arial"/>
          <w:bCs/>
          <w:i/>
          <w:color w:val="00B0F0"/>
          <w:sz w:val="16"/>
          <w:szCs w:val="16"/>
        </w:rPr>
      </w:pPr>
    </w:p>
    <w:p w:rsidR="00523C7C" w:rsidRPr="00213EC6" w:rsidRDefault="00523C7C" w:rsidP="00070CA5">
      <w:pPr>
        <w:pStyle w:val="ListParagraph"/>
        <w:jc w:val="both"/>
        <w:rPr>
          <w:rFonts w:ascii="Arial" w:hAnsi="Arial" w:cs="Arial"/>
          <w:bCs/>
          <w:color w:val="00B0F0"/>
          <w:sz w:val="20"/>
          <w:szCs w:val="20"/>
        </w:rPr>
      </w:pPr>
    </w:p>
    <w:p w:rsidR="00E5471B" w:rsidRPr="007B1553" w:rsidRDefault="00E5471B" w:rsidP="00AE3AD2">
      <w:pPr>
        <w:pStyle w:val="Caption"/>
        <w:keepNext/>
        <w:framePr w:w="9704" w:h="4158" w:hRule="exact" w:hSpace="181" w:wrap="around" w:vAnchor="text" w:hAnchor="margin" w:xAlign="center" w:y="-2"/>
      </w:pPr>
      <w:bookmarkStart w:id="62" w:name="_Toc443642845"/>
      <w:r w:rsidRPr="007B1553">
        <w:lastRenderedPageBreak/>
        <w:t xml:space="preserve">Table </w:t>
      </w:r>
      <w:r w:rsidR="00EB5EEC">
        <w:fldChar w:fldCharType="begin"/>
      </w:r>
      <w:r w:rsidR="00EB5EEC">
        <w:instrText xml:space="preserve"> SEQ Table \* ARABIC </w:instrText>
      </w:r>
      <w:r w:rsidR="00EB5EEC">
        <w:fldChar w:fldCharType="separate"/>
      </w:r>
      <w:r w:rsidR="00F511D6">
        <w:rPr>
          <w:noProof/>
        </w:rPr>
        <w:t>15</w:t>
      </w:r>
      <w:r w:rsidR="00EB5EEC">
        <w:rPr>
          <w:noProof/>
        </w:rPr>
        <w:fldChar w:fldCharType="end"/>
      </w:r>
      <w:r w:rsidRPr="007B1553">
        <w:t xml:space="preserve">  Adult</w:t>
      </w:r>
      <w:r w:rsidR="007C4BD3" w:rsidRPr="007B1553">
        <w:t xml:space="preserve"> </w:t>
      </w:r>
      <w:r w:rsidRPr="007B1553">
        <w:t xml:space="preserve">and </w:t>
      </w:r>
      <w:r w:rsidR="00295331" w:rsidRPr="007B1553">
        <w:t>youth</w:t>
      </w:r>
      <w:r w:rsidRPr="007B1553">
        <w:t xml:space="preserve"> rece</w:t>
      </w:r>
      <w:r w:rsidR="00557121" w:rsidRPr="007B1553">
        <w:t>ptions</w:t>
      </w:r>
      <w:r w:rsidRPr="007B1553">
        <w:t xml:space="preserve"> </w:t>
      </w:r>
      <w:r w:rsidR="007C4BD3" w:rsidRPr="007B1553">
        <w:t>by</w:t>
      </w:r>
      <w:r w:rsidRPr="007B1553">
        <w:t xml:space="preserve"> sentence status, Indigenous status and </w:t>
      </w:r>
      <w:r w:rsidR="00AC06E5" w:rsidRPr="007B1553">
        <w:t>sex</w:t>
      </w:r>
      <w:r w:rsidRPr="007B1553">
        <w:t>.</w:t>
      </w:r>
      <w:bookmarkEnd w:id="62"/>
    </w:p>
    <w:tbl>
      <w:tblPr>
        <w:tblW w:w="5000" w:type="pct"/>
        <w:tblLook w:val="0000" w:firstRow="0" w:lastRow="0" w:firstColumn="0" w:lastColumn="0" w:noHBand="0" w:noVBand="0"/>
      </w:tblPr>
      <w:tblGrid>
        <w:gridCol w:w="2786"/>
        <w:gridCol w:w="541"/>
        <w:gridCol w:w="424"/>
        <w:gridCol w:w="279"/>
        <w:gridCol w:w="566"/>
        <w:gridCol w:w="427"/>
        <w:gridCol w:w="279"/>
        <w:gridCol w:w="566"/>
        <w:gridCol w:w="426"/>
        <w:gridCol w:w="232"/>
        <w:gridCol w:w="580"/>
        <w:gridCol w:w="461"/>
        <w:gridCol w:w="279"/>
        <w:gridCol w:w="638"/>
        <w:gridCol w:w="640"/>
        <w:gridCol w:w="636"/>
      </w:tblGrid>
      <w:tr w:rsidR="00213EC6" w:rsidRPr="007B1553" w:rsidTr="00EC33DF">
        <w:trPr>
          <w:gridAfter w:val="1"/>
          <w:wAfter w:w="326" w:type="pct"/>
        </w:trPr>
        <w:tc>
          <w:tcPr>
            <w:tcW w:w="1427" w:type="pct"/>
            <w:vMerge w:val="restart"/>
            <w:tcBorders>
              <w:top w:val="single" w:sz="4" w:space="0" w:color="auto"/>
              <w:left w:val="single" w:sz="4" w:space="0" w:color="auto"/>
            </w:tcBorders>
            <w:shd w:val="clear" w:color="auto" w:fill="auto"/>
            <w:noWrap/>
            <w:tcMar>
              <w:left w:w="28" w:type="dxa"/>
              <w:right w:w="28" w:type="dxa"/>
            </w:tcMar>
            <w:vAlign w:val="center"/>
          </w:tcPr>
          <w:p w:rsidR="00E5471B" w:rsidRPr="007B1553" w:rsidRDefault="0030455F" w:rsidP="00EC33DF">
            <w:pPr>
              <w:framePr w:w="9704" w:h="4158" w:hRule="exact" w:hSpace="181" w:wrap="around" w:vAnchor="text" w:hAnchor="margin" w:xAlign="center" w:y="-2"/>
              <w:spacing w:after="0"/>
              <w:rPr>
                <w:rFonts w:cs="Arial"/>
                <w:b/>
                <w:bCs/>
                <w:sz w:val="14"/>
                <w:szCs w:val="14"/>
              </w:rPr>
            </w:pPr>
            <w:r w:rsidRPr="007B1553">
              <w:rPr>
                <w:rFonts w:cs="Arial"/>
                <w:b/>
                <w:bCs/>
                <w:sz w:val="14"/>
                <w:szCs w:val="14"/>
              </w:rPr>
              <w:t xml:space="preserve">Correctional </w:t>
            </w:r>
            <w:r w:rsidR="00E5471B" w:rsidRPr="007B1553">
              <w:rPr>
                <w:rFonts w:cs="Arial"/>
                <w:b/>
                <w:bCs/>
                <w:sz w:val="14"/>
                <w:szCs w:val="14"/>
              </w:rPr>
              <w:t>Institution</w:t>
            </w:r>
          </w:p>
        </w:tc>
        <w:tc>
          <w:tcPr>
            <w:tcW w:w="1146" w:type="pct"/>
            <w:gridSpan w:val="5"/>
            <w:tcBorders>
              <w:top w:val="single" w:sz="4" w:space="0" w:color="auto"/>
              <w:bottom w:val="single" w:sz="4" w:space="0" w:color="auto"/>
            </w:tcBorders>
            <w:shd w:val="clear" w:color="auto" w:fill="auto"/>
            <w:noWrap/>
            <w:tcMar>
              <w:left w:w="28" w:type="dxa"/>
              <w:right w:w="28" w:type="dxa"/>
            </w:tcMar>
            <w:vAlign w:val="bottom"/>
          </w:tcPr>
          <w:p w:rsidR="00E5471B" w:rsidRPr="007B1553" w:rsidRDefault="00E5471B" w:rsidP="00EC33DF">
            <w:pPr>
              <w:framePr w:w="9704" w:h="4158" w:hRule="exact" w:hSpace="181" w:wrap="around" w:vAnchor="text" w:hAnchor="margin" w:xAlign="center" w:y="-2"/>
              <w:spacing w:after="0"/>
              <w:jc w:val="center"/>
              <w:rPr>
                <w:rFonts w:cs="Arial"/>
                <w:b/>
                <w:bCs/>
                <w:sz w:val="14"/>
                <w:szCs w:val="14"/>
              </w:rPr>
            </w:pPr>
            <w:r w:rsidRPr="007B1553">
              <w:rPr>
                <w:rFonts w:cs="Arial"/>
                <w:b/>
                <w:bCs/>
                <w:sz w:val="14"/>
                <w:szCs w:val="14"/>
              </w:rPr>
              <w:t>Sentenced</w:t>
            </w:r>
          </w:p>
        </w:tc>
        <w:tc>
          <w:tcPr>
            <w:tcW w:w="143" w:type="pct"/>
            <w:tcBorders>
              <w:top w:val="single" w:sz="4" w:space="0" w:color="auto"/>
            </w:tcBorders>
            <w:shd w:val="clear" w:color="auto" w:fill="auto"/>
            <w:noWrap/>
            <w:tcMar>
              <w:left w:w="28" w:type="dxa"/>
              <w:right w:w="28" w:type="dxa"/>
            </w:tcMar>
            <w:vAlign w:val="bottom"/>
          </w:tcPr>
          <w:p w:rsidR="00E5471B" w:rsidRPr="007B1553" w:rsidRDefault="00E5471B" w:rsidP="00EC33DF">
            <w:pPr>
              <w:framePr w:w="9704" w:h="4158" w:hRule="exact" w:hSpace="181" w:wrap="around" w:vAnchor="text" w:hAnchor="margin" w:xAlign="center" w:y="-2"/>
              <w:spacing w:after="0"/>
              <w:rPr>
                <w:rFonts w:cs="Arial"/>
                <w:b/>
                <w:bCs/>
                <w:sz w:val="14"/>
                <w:szCs w:val="14"/>
              </w:rPr>
            </w:pPr>
          </w:p>
        </w:tc>
        <w:tc>
          <w:tcPr>
            <w:tcW w:w="1160" w:type="pct"/>
            <w:gridSpan w:val="5"/>
            <w:tcBorders>
              <w:top w:val="single" w:sz="4" w:space="0" w:color="auto"/>
              <w:bottom w:val="single" w:sz="4" w:space="0" w:color="auto"/>
            </w:tcBorders>
            <w:shd w:val="clear" w:color="auto" w:fill="auto"/>
            <w:noWrap/>
            <w:tcMar>
              <w:left w:w="28" w:type="dxa"/>
              <w:right w:w="28" w:type="dxa"/>
            </w:tcMar>
            <w:vAlign w:val="bottom"/>
          </w:tcPr>
          <w:p w:rsidR="00E5471B" w:rsidRPr="007B1553" w:rsidRDefault="00E5471B" w:rsidP="00EC33DF">
            <w:pPr>
              <w:framePr w:w="9704" w:h="4158" w:hRule="exact" w:hSpace="181" w:wrap="around" w:vAnchor="text" w:hAnchor="margin" w:xAlign="center" w:y="-2"/>
              <w:spacing w:after="0"/>
              <w:jc w:val="center"/>
              <w:rPr>
                <w:rFonts w:cs="Arial"/>
                <w:b/>
                <w:bCs/>
                <w:sz w:val="14"/>
                <w:szCs w:val="14"/>
              </w:rPr>
            </w:pPr>
            <w:r w:rsidRPr="007B1553">
              <w:rPr>
                <w:rFonts w:cs="Arial"/>
                <w:b/>
                <w:bCs/>
                <w:sz w:val="14"/>
                <w:szCs w:val="14"/>
              </w:rPr>
              <w:t>Unsentenced</w:t>
            </w:r>
          </w:p>
        </w:tc>
        <w:tc>
          <w:tcPr>
            <w:tcW w:w="143" w:type="pct"/>
            <w:tcBorders>
              <w:top w:val="single" w:sz="4" w:space="0" w:color="auto"/>
            </w:tcBorders>
            <w:shd w:val="clear" w:color="auto" w:fill="auto"/>
            <w:noWrap/>
            <w:tcMar>
              <w:left w:w="28" w:type="dxa"/>
              <w:right w:w="28" w:type="dxa"/>
            </w:tcMar>
            <w:vAlign w:val="center"/>
          </w:tcPr>
          <w:p w:rsidR="00E5471B" w:rsidRPr="007B1553" w:rsidRDefault="00E5471B" w:rsidP="00EC33DF">
            <w:pPr>
              <w:framePr w:w="9704" w:h="4158" w:hRule="exact" w:hSpace="181" w:wrap="around" w:vAnchor="text" w:hAnchor="margin" w:xAlign="center" w:y="-2"/>
              <w:spacing w:after="0"/>
              <w:jc w:val="center"/>
              <w:rPr>
                <w:rFonts w:cs="Arial"/>
                <w:b/>
                <w:bCs/>
                <w:sz w:val="14"/>
                <w:szCs w:val="14"/>
              </w:rPr>
            </w:pPr>
          </w:p>
        </w:tc>
        <w:tc>
          <w:tcPr>
            <w:tcW w:w="655" w:type="pct"/>
            <w:gridSpan w:val="2"/>
            <w:vMerge w:val="restart"/>
            <w:tcBorders>
              <w:top w:val="single" w:sz="4" w:space="0" w:color="auto"/>
              <w:bottom w:val="single" w:sz="4" w:space="0" w:color="auto"/>
              <w:right w:val="single" w:sz="4" w:space="0" w:color="auto"/>
            </w:tcBorders>
            <w:shd w:val="clear" w:color="auto" w:fill="auto"/>
            <w:noWrap/>
            <w:tcMar>
              <w:left w:w="28" w:type="dxa"/>
              <w:right w:w="28" w:type="dxa"/>
            </w:tcMar>
            <w:vAlign w:val="center"/>
          </w:tcPr>
          <w:p w:rsidR="00E5471B" w:rsidRPr="007B1553" w:rsidRDefault="00E5471B" w:rsidP="00EC33DF">
            <w:pPr>
              <w:framePr w:w="9704" w:h="4158" w:hRule="exact" w:hSpace="181" w:wrap="around" w:vAnchor="text" w:hAnchor="margin" w:xAlign="center" w:y="-2"/>
              <w:spacing w:after="0"/>
              <w:jc w:val="center"/>
              <w:rPr>
                <w:rFonts w:cs="Arial"/>
                <w:b/>
                <w:bCs/>
                <w:sz w:val="14"/>
                <w:szCs w:val="14"/>
              </w:rPr>
            </w:pPr>
            <w:r w:rsidRPr="007B1553">
              <w:rPr>
                <w:rFonts w:cs="Arial"/>
                <w:b/>
                <w:bCs/>
                <w:sz w:val="14"/>
                <w:szCs w:val="14"/>
              </w:rPr>
              <w:t>Total</w:t>
            </w:r>
          </w:p>
        </w:tc>
      </w:tr>
      <w:tr w:rsidR="00213EC6" w:rsidRPr="007B1553" w:rsidTr="007B5B5B">
        <w:trPr>
          <w:gridAfter w:val="1"/>
          <w:wAfter w:w="326" w:type="pct"/>
        </w:trPr>
        <w:tc>
          <w:tcPr>
            <w:tcW w:w="1427" w:type="pct"/>
            <w:vMerge/>
            <w:tcBorders>
              <w:left w:val="single" w:sz="4" w:space="0" w:color="auto"/>
            </w:tcBorders>
            <w:shd w:val="clear" w:color="auto" w:fill="auto"/>
            <w:tcMar>
              <w:left w:w="28" w:type="dxa"/>
              <w:right w:w="28" w:type="dxa"/>
            </w:tcMar>
            <w:vAlign w:val="center"/>
          </w:tcPr>
          <w:p w:rsidR="00E5471B" w:rsidRPr="007B1553" w:rsidRDefault="00E5471B" w:rsidP="00EC33DF">
            <w:pPr>
              <w:framePr w:w="9704" w:h="4158" w:hRule="exact" w:hSpace="181" w:wrap="around" w:vAnchor="text" w:hAnchor="margin" w:xAlign="center" w:y="-2"/>
              <w:spacing w:after="0"/>
              <w:rPr>
                <w:rFonts w:cs="Arial"/>
                <w:b/>
                <w:bCs/>
                <w:sz w:val="14"/>
                <w:szCs w:val="14"/>
              </w:rPr>
            </w:pPr>
          </w:p>
        </w:tc>
        <w:tc>
          <w:tcPr>
            <w:tcW w:w="494" w:type="pct"/>
            <w:gridSpan w:val="2"/>
            <w:tcBorders>
              <w:top w:val="single" w:sz="4" w:space="0" w:color="auto"/>
              <w:bottom w:val="single" w:sz="4" w:space="0" w:color="auto"/>
            </w:tcBorders>
            <w:shd w:val="clear" w:color="auto" w:fill="auto"/>
            <w:noWrap/>
            <w:tcMar>
              <w:left w:w="28" w:type="dxa"/>
              <w:right w:w="28" w:type="dxa"/>
            </w:tcMar>
            <w:vAlign w:val="bottom"/>
          </w:tcPr>
          <w:p w:rsidR="00E5471B" w:rsidRPr="007B1553" w:rsidRDefault="00E5471B" w:rsidP="00EC33DF">
            <w:pPr>
              <w:framePr w:w="9704" w:h="4158" w:hRule="exact" w:hSpace="181" w:wrap="around" w:vAnchor="text" w:hAnchor="margin" w:xAlign="center" w:y="-2"/>
              <w:spacing w:after="0"/>
              <w:jc w:val="center"/>
              <w:rPr>
                <w:rFonts w:cs="Arial"/>
                <w:b/>
                <w:bCs/>
                <w:sz w:val="14"/>
                <w:szCs w:val="14"/>
              </w:rPr>
            </w:pPr>
            <w:r w:rsidRPr="007B1553">
              <w:rPr>
                <w:rFonts w:cs="Arial"/>
                <w:b/>
                <w:bCs/>
                <w:sz w:val="14"/>
                <w:szCs w:val="14"/>
              </w:rPr>
              <w:t>Indigenous</w:t>
            </w:r>
          </w:p>
        </w:tc>
        <w:tc>
          <w:tcPr>
            <w:tcW w:w="143" w:type="pct"/>
            <w:tcBorders>
              <w:top w:val="single" w:sz="4" w:space="0" w:color="auto"/>
            </w:tcBorders>
            <w:shd w:val="clear" w:color="auto" w:fill="auto"/>
            <w:noWrap/>
            <w:tcMar>
              <w:left w:w="28" w:type="dxa"/>
              <w:right w:w="28" w:type="dxa"/>
            </w:tcMar>
            <w:vAlign w:val="bottom"/>
          </w:tcPr>
          <w:p w:rsidR="00E5471B" w:rsidRPr="007B1553" w:rsidRDefault="00E5471B" w:rsidP="00EC33DF">
            <w:pPr>
              <w:framePr w:w="9704" w:h="4158" w:hRule="exact" w:hSpace="181" w:wrap="around" w:vAnchor="text" w:hAnchor="margin" w:xAlign="center" w:y="-2"/>
              <w:spacing w:after="0"/>
              <w:jc w:val="center"/>
              <w:rPr>
                <w:rFonts w:cs="Arial"/>
                <w:b/>
                <w:bCs/>
                <w:sz w:val="14"/>
                <w:szCs w:val="14"/>
              </w:rPr>
            </w:pPr>
          </w:p>
        </w:tc>
        <w:tc>
          <w:tcPr>
            <w:tcW w:w="509" w:type="pct"/>
            <w:gridSpan w:val="2"/>
            <w:shd w:val="clear" w:color="auto" w:fill="auto"/>
            <w:tcMar>
              <w:left w:w="28" w:type="dxa"/>
              <w:right w:w="28" w:type="dxa"/>
            </w:tcMar>
            <w:vAlign w:val="bottom"/>
          </w:tcPr>
          <w:p w:rsidR="00E5471B" w:rsidRPr="007B1553" w:rsidRDefault="00E5471B" w:rsidP="00EC33DF">
            <w:pPr>
              <w:framePr w:w="9704" w:h="4158" w:hRule="exact" w:hSpace="181" w:wrap="around" w:vAnchor="text" w:hAnchor="margin" w:xAlign="center" w:y="-2"/>
              <w:spacing w:after="0"/>
              <w:jc w:val="center"/>
              <w:rPr>
                <w:rFonts w:cs="Arial"/>
                <w:b/>
                <w:bCs/>
                <w:sz w:val="14"/>
                <w:szCs w:val="14"/>
              </w:rPr>
            </w:pPr>
            <w:r w:rsidRPr="007B1553">
              <w:rPr>
                <w:rFonts w:cs="Arial"/>
                <w:b/>
                <w:bCs/>
                <w:sz w:val="14"/>
                <w:szCs w:val="14"/>
              </w:rPr>
              <w:t>Non-Indigenous</w:t>
            </w:r>
          </w:p>
        </w:tc>
        <w:tc>
          <w:tcPr>
            <w:tcW w:w="143" w:type="pct"/>
            <w:shd w:val="clear" w:color="auto" w:fill="auto"/>
            <w:noWrap/>
            <w:tcMar>
              <w:left w:w="28" w:type="dxa"/>
              <w:right w:w="28" w:type="dxa"/>
            </w:tcMar>
            <w:vAlign w:val="bottom"/>
          </w:tcPr>
          <w:p w:rsidR="00E5471B" w:rsidRPr="007B1553" w:rsidRDefault="00E5471B" w:rsidP="00EC33DF">
            <w:pPr>
              <w:framePr w:w="9704" w:h="4158" w:hRule="exact" w:hSpace="181" w:wrap="around" w:vAnchor="text" w:hAnchor="margin" w:xAlign="center" w:y="-2"/>
              <w:spacing w:after="0"/>
              <w:rPr>
                <w:rFonts w:cs="Arial"/>
                <w:b/>
                <w:bCs/>
                <w:sz w:val="14"/>
                <w:szCs w:val="14"/>
              </w:rPr>
            </w:pPr>
          </w:p>
        </w:tc>
        <w:tc>
          <w:tcPr>
            <w:tcW w:w="508" w:type="pct"/>
            <w:gridSpan w:val="2"/>
            <w:shd w:val="clear" w:color="auto" w:fill="auto"/>
            <w:noWrap/>
            <w:tcMar>
              <w:left w:w="28" w:type="dxa"/>
              <w:right w:w="28" w:type="dxa"/>
            </w:tcMar>
            <w:vAlign w:val="bottom"/>
          </w:tcPr>
          <w:p w:rsidR="00E5471B" w:rsidRPr="007B1553" w:rsidRDefault="00E5471B" w:rsidP="00EC33DF">
            <w:pPr>
              <w:framePr w:w="9704" w:h="4158" w:hRule="exact" w:hSpace="181" w:wrap="around" w:vAnchor="text" w:hAnchor="margin" w:xAlign="center" w:y="-2"/>
              <w:spacing w:after="0"/>
              <w:jc w:val="center"/>
              <w:rPr>
                <w:rFonts w:cs="Arial"/>
                <w:b/>
                <w:bCs/>
                <w:sz w:val="14"/>
                <w:szCs w:val="14"/>
              </w:rPr>
            </w:pPr>
            <w:r w:rsidRPr="007B1553">
              <w:rPr>
                <w:rFonts w:cs="Arial"/>
                <w:b/>
                <w:bCs/>
                <w:sz w:val="14"/>
                <w:szCs w:val="14"/>
              </w:rPr>
              <w:t>Indigenous</w:t>
            </w:r>
          </w:p>
        </w:tc>
        <w:tc>
          <w:tcPr>
            <w:tcW w:w="119" w:type="pct"/>
            <w:tcBorders>
              <w:top w:val="single" w:sz="4" w:space="0" w:color="auto"/>
            </w:tcBorders>
            <w:shd w:val="clear" w:color="auto" w:fill="auto"/>
            <w:noWrap/>
            <w:tcMar>
              <w:left w:w="28" w:type="dxa"/>
              <w:right w:w="28" w:type="dxa"/>
            </w:tcMar>
            <w:vAlign w:val="bottom"/>
          </w:tcPr>
          <w:p w:rsidR="00E5471B" w:rsidRPr="007B1553" w:rsidRDefault="00E5471B" w:rsidP="00EC33DF">
            <w:pPr>
              <w:framePr w:w="9704" w:h="4158" w:hRule="exact" w:hSpace="181" w:wrap="around" w:vAnchor="text" w:hAnchor="margin" w:xAlign="center" w:y="-2"/>
              <w:spacing w:after="0"/>
              <w:jc w:val="center"/>
              <w:rPr>
                <w:rFonts w:cs="Arial"/>
                <w:b/>
                <w:bCs/>
                <w:sz w:val="14"/>
                <w:szCs w:val="14"/>
              </w:rPr>
            </w:pPr>
          </w:p>
        </w:tc>
        <w:tc>
          <w:tcPr>
            <w:tcW w:w="533" w:type="pct"/>
            <w:gridSpan w:val="2"/>
            <w:tcBorders>
              <w:top w:val="single" w:sz="4" w:space="0" w:color="auto"/>
              <w:bottom w:val="single" w:sz="4" w:space="0" w:color="auto"/>
            </w:tcBorders>
            <w:shd w:val="clear" w:color="auto" w:fill="auto"/>
            <w:tcMar>
              <w:left w:w="28" w:type="dxa"/>
              <w:right w:w="28" w:type="dxa"/>
            </w:tcMar>
            <w:vAlign w:val="bottom"/>
          </w:tcPr>
          <w:p w:rsidR="00E5471B" w:rsidRPr="007B1553" w:rsidRDefault="00E5471B" w:rsidP="00EC33DF">
            <w:pPr>
              <w:framePr w:w="9704" w:h="4158" w:hRule="exact" w:hSpace="181" w:wrap="around" w:vAnchor="text" w:hAnchor="margin" w:xAlign="center" w:y="-2"/>
              <w:spacing w:after="0"/>
              <w:jc w:val="center"/>
              <w:rPr>
                <w:rFonts w:cs="Arial"/>
                <w:b/>
                <w:bCs/>
                <w:sz w:val="14"/>
                <w:szCs w:val="14"/>
              </w:rPr>
            </w:pPr>
            <w:r w:rsidRPr="007B1553">
              <w:rPr>
                <w:rFonts w:cs="Arial"/>
                <w:b/>
                <w:bCs/>
                <w:sz w:val="14"/>
                <w:szCs w:val="14"/>
              </w:rPr>
              <w:t>Non-Indigenous</w:t>
            </w:r>
          </w:p>
        </w:tc>
        <w:tc>
          <w:tcPr>
            <w:tcW w:w="143" w:type="pct"/>
            <w:shd w:val="clear" w:color="auto" w:fill="auto"/>
            <w:noWrap/>
            <w:tcMar>
              <w:left w:w="28" w:type="dxa"/>
              <w:right w:w="28" w:type="dxa"/>
            </w:tcMar>
            <w:vAlign w:val="bottom"/>
          </w:tcPr>
          <w:p w:rsidR="00E5471B" w:rsidRPr="007B1553" w:rsidRDefault="00E5471B" w:rsidP="00EC33DF">
            <w:pPr>
              <w:framePr w:w="9704" w:h="4158" w:hRule="exact" w:hSpace="181" w:wrap="around" w:vAnchor="text" w:hAnchor="margin" w:xAlign="center" w:y="-2"/>
              <w:spacing w:after="0"/>
              <w:rPr>
                <w:rFonts w:cs="Arial"/>
                <w:b/>
                <w:bCs/>
                <w:sz w:val="14"/>
                <w:szCs w:val="14"/>
              </w:rPr>
            </w:pPr>
          </w:p>
        </w:tc>
        <w:tc>
          <w:tcPr>
            <w:tcW w:w="655" w:type="pct"/>
            <w:gridSpan w:val="2"/>
            <w:vMerge/>
            <w:tcBorders>
              <w:bottom w:val="single" w:sz="4" w:space="0" w:color="auto"/>
              <w:right w:val="single" w:sz="4" w:space="0" w:color="auto"/>
            </w:tcBorders>
            <w:shd w:val="clear" w:color="auto" w:fill="auto"/>
            <w:noWrap/>
            <w:tcMar>
              <w:left w:w="28" w:type="dxa"/>
              <w:right w:w="28" w:type="dxa"/>
            </w:tcMar>
            <w:vAlign w:val="center"/>
          </w:tcPr>
          <w:p w:rsidR="00E5471B" w:rsidRPr="007B1553" w:rsidRDefault="00E5471B" w:rsidP="00EC33DF">
            <w:pPr>
              <w:framePr w:w="9704" w:h="4158" w:hRule="exact" w:hSpace="181" w:wrap="around" w:vAnchor="text" w:hAnchor="margin" w:xAlign="center" w:y="-2"/>
              <w:spacing w:after="0"/>
              <w:jc w:val="right"/>
              <w:rPr>
                <w:rFonts w:cs="Arial"/>
                <w:b/>
                <w:bCs/>
                <w:sz w:val="14"/>
                <w:szCs w:val="14"/>
              </w:rPr>
            </w:pPr>
          </w:p>
        </w:tc>
      </w:tr>
      <w:tr w:rsidR="00213EC6" w:rsidRPr="007B1553" w:rsidTr="00EC33DF">
        <w:trPr>
          <w:gridAfter w:val="1"/>
          <w:wAfter w:w="326" w:type="pct"/>
        </w:trPr>
        <w:tc>
          <w:tcPr>
            <w:tcW w:w="1427" w:type="pct"/>
            <w:vMerge/>
            <w:tcBorders>
              <w:left w:val="single" w:sz="4" w:space="0" w:color="auto"/>
              <w:bottom w:val="single" w:sz="4" w:space="0" w:color="auto"/>
            </w:tcBorders>
            <w:shd w:val="clear" w:color="auto" w:fill="auto"/>
            <w:tcMar>
              <w:left w:w="28" w:type="dxa"/>
              <w:right w:w="28" w:type="dxa"/>
            </w:tcMar>
            <w:vAlign w:val="center"/>
          </w:tcPr>
          <w:p w:rsidR="00405DA8" w:rsidRPr="007B1553" w:rsidRDefault="00405DA8" w:rsidP="00405DA8">
            <w:pPr>
              <w:framePr w:w="9704" w:h="4158" w:hRule="exact" w:hSpace="181" w:wrap="around" w:vAnchor="text" w:hAnchor="margin" w:xAlign="center" w:y="-2"/>
              <w:spacing w:after="0"/>
              <w:rPr>
                <w:rFonts w:cs="Arial"/>
                <w:b/>
                <w:bCs/>
                <w:sz w:val="14"/>
                <w:szCs w:val="14"/>
              </w:rPr>
            </w:pPr>
          </w:p>
        </w:tc>
        <w:tc>
          <w:tcPr>
            <w:tcW w:w="277" w:type="pct"/>
            <w:tcBorders>
              <w:top w:val="single" w:sz="4" w:space="0" w:color="auto"/>
              <w:bottom w:val="single" w:sz="4" w:space="0" w:color="auto"/>
            </w:tcBorders>
            <w:shd w:val="clear" w:color="auto" w:fill="auto"/>
            <w:noWrap/>
            <w:tcMar>
              <w:left w:w="28" w:type="dxa"/>
              <w:right w:w="28" w:type="dxa"/>
            </w:tcMar>
            <w:vAlign w:val="bottom"/>
          </w:tcPr>
          <w:p w:rsidR="00405DA8" w:rsidRPr="007B1553" w:rsidRDefault="00405DA8" w:rsidP="00405DA8">
            <w:pPr>
              <w:framePr w:w="9704" w:h="4158" w:hRule="exact" w:hSpace="181" w:wrap="around" w:vAnchor="text" w:hAnchor="margin" w:xAlign="center" w:y="-2"/>
              <w:spacing w:after="0"/>
              <w:jc w:val="right"/>
              <w:rPr>
                <w:rFonts w:cs="Arial"/>
                <w:b/>
                <w:bCs/>
                <w:sz w:val="14"/>
                <w:szCs w:val="14"/>
              </w:rPr>
            </w:pPr>
            <w:r w:rsidRPr="007B1553">
              <w:rPr>
                <w:rFonts w:cs="Arial"/>
                <w:b/>
                <w:bCs/>
                <w:sz w:val="14"/>
                <w:szCs w:val="14"/>
              </w:rPr>
              <w:t>Female</w:t>
            </w:r>
          </w:p>
        </w:tc>
        <w:tc>
          <w:tcPr>
            <w:tcW w:w="217" w:type="pct"/>
            <w:tcBorders>
              <w:top w:val="single" w:sz="4" w:space="0" w:color="auto"/>
              <w:bottom w:val="single" w:sz="4" w:space="0" w:color="auto"/>
            </w:tcBorders>
            <w:shd w:val="clear" w:color="auto" w:fill="auto"/>
            <w:noWrap/>
            <w:tcMar>
              <w:left w:w="28" w:type="dxa"/>
              <w:right w:w="28" w:type="dxa"/>
            </w:tcMar>
            <w:vAlign w:val="bottom"/>
          </w:tcPr>
          <w:p w:rsidR="00405DA8" w:rsidRPr="007B1553" w:rsidRDefault="00405DA8" w:rsidP="00405DA8">
            <w:pPr>
              <w:framePr w:w="9704" w:h="4158" w:hRule="exact" w:hSpace="181" w:wrap="around" w:vAnchor="text" w:hAnchor="margin" w:xAlign="center" w:y="-2"/>
              <w:spacing w:after="0"/>
              <w:jc w:val="right"/>
              <w:rPr>
                <w:rFonts w:cs="Arial"/>
                <w:b/>
                <w:bCs/>
                <w:sz w:val="14"/>
                <w:szCs w:val="14"/>
              </w:rPr>
            </w:pPr>
            <w:r w:rsidRPr="007B1553">
              <w:rPr>
                <w:rFonts w:cs="Arial"/>
                <w:b/>
                <w:bCs/>
                <w:sz w:val="14"/>
                <w:szCs w:val="14"/>
              </w:rPr>
              <w:t>Male</w:t>
            </w:r>
          </w:p>
        </w:tc>
        <w:tc>
          <w:tcPr>
            <w:tcW w:w="143" w:type="pct"/>
            <w:tcBorders>
              <w:bottom w:val="single" w:sz="4" w:space="0" w:color="auto"/>
            </w:tcBorders>
            <w:shd w:val="clear" w:color="auto" w:fill="auto"/>
            <w:noWrap/>
            <w:tcMar>
              <w:left w:w="28" w:type="dxa"/>
              <w:right w:w="28" w:type="dxa"/>
            </w:tcMar>
            <w:vAlign w:val="bottom"/>
          </w:tcPr>
          <w:p w:rsidR="00405DA8" w:rsidRPr="007B1553" w:rsidRDefault="00405DA8" w:rsidP="00405DA8">
            <w:pPr>
              <w:framePr w:w="9704" w:h="4158" w:hRule="exact" w:hSpace="181" w:wrap="around" w:vAnchor="text" w:hAnchor="margin" w:xAlign="center" w:y="-2"/>
              <w:spacing w:after="0"/>
              <w:jc w:val="right"/>
              <w:rPr>
                <w:rFonts w:cs="Arial"/>
                <w:b/>
                <w:bCs/>
                <w:sz w:val="14"/>
                <w:szCs w:val="14"/>
              </w:rPr>
            </w:pPr>
            <w:r w:rsidRPr="007B1553">
              <w:rPr>
                <w:rFonts w:cs="Arial"/>
                <w:b/>
                <w:bCs/>
                <w:sz w:val="14"/>
                <w:szCs w:val="14"/>
              </w:rPr>
              <w:t> </w:t>
            </w:r>
          </w:p>
        </w:tc>
        <w:tc>
          <w:tcPr>
            <w:tcW w:w="290" w:type="pct"/>
            <w:tcBorders>
              <w:top w:val="single" w:sz="4" w:space="0" w:color="auto"/>
              <w:bottom w:val="single" w:sz="4" w:space="0" w:color="auto"/>
            </w:tcBorders>
            <w:shd w:val="clear" w:color="auto" w:fill="auto"/>
            <w:noWrap/>
            <w:tcMar>
              <w:left w:w="28" w:type="dxa"/>
              <w:right w:w="28" w:type="dxa"/>
            </w:tcMar>
            <w:vAlign w:val="bottom"/>
          </w:tcPr>
          <w:p w:rsidR="00405DA8" w:rsidRPr="007B1553" w:rsidRDefault="00405DA8" w:rsidP="00405DA8">
            <w:pPr>
              <w:framePr w:w="9704" w:h="4158" w:hRule="exact" w:hSpace="181" w:wrap="around" w:vAnchor="text" w:hAnchor="margin" w:xAlign="center" w:y="-2"/>
              <w:spacing w:after="0"/>
              <w:jc w:val="right"/>
              <w:rPr>
                <w:rFonts w:cs="Arial"/>
                <w:b/>
                <w:bCs/>
                <w:sz w:val="14"/>
                <w:szCs w:val="14"/>
              </w:rPr>
            </w:pPr>
            <w:r w:rsidRPr="007B1553">
              <w:rPr>
                <w:rFonts w:cs="Arial"/>
                <w:b/>
                <w:bCs/>
                <w:sz w:val="14"/>
                <w:szCs w:val="14"/>
              </w:rPr>
              <w:t>Female</w:t>
            </w:r>
          </w:p>
        </w:tc>
        <w:tc>
          <w:tcPr>
            <w:tcW w:w="219" w:type="pct"/>
            <w:tcBorders>
              <w:top w:val="single" w:sz="4" w:space="0" w:color="auto"/>
              <w:bottom w:val="single" w:sz="4" w:space="0" w:color="auto"/>
            </w:tcBorders>
            <w:shd w:val="clear" w:color="auto" w:fill="auto"/>
            <w:noWrap/>
            <w:tcMar>
              <w:left w:w="28" w:type="dxa"/>
              <w:right w:w="28" w:type="dxa"/>
            </w:tcMar>
            <w:vAlign w:val="bottom"/>
          </w:tcPr>
          <w:p w:rsidR="00405DA8" w:rsidRPr="007B1553" w:rsidRDefault="00405DA8" w:rsidP="00405DA8">
            <w:pPr>
              <w:framePr w:w="9704" w:h="4158" w:hRule="exact" w:hSpace="181" w:wrap="around" w:vAnchor="text" w:hAnchor="margin" w:xAlign="center" w:y="-2"/>
              <w:spacing w:after="0"/>
              <w:jc w:val="right"/>
              <w:rPr>
                <w:rFonts w:cs="Arial"/>
                <w:b/>
                <w:bCs/>
                <w:sz w:val="14"/>
                <w:szCs w:val="14"/>
              </w:rPr>
            </w:pPr>
            <w:r w:rsidRPr="007B1553">
              <w:rPr>
                <w:rFonts w:cs="Arial"/>
                <w:b/>
                <w:bCs/>
                <w:sz w:val="14"/>
                <w:szCs w:val="14"/>
              </w:rPr>
              <w:t>Male</w:t>
            </w:r>
          </w:p>
        </w:tc>
        <w:tc>
          <w:tcPr>
            <w:tcW w:w="143" w:type="pct"/>
            <w:tcBorders>
              <w:top w:val="single" w:sz="4" w:space="0" w:color="auto"/>
              <w:bottom w:val="single" w:sz="4" w:space="0" w:color="auto"/>
            </w:tcBorders>
            <w:shd w:val="clear" w:color="auto" w:fill="auto"/>
            <w:noWrap/>
            <w:tcMar>
              <w:left w:w="28" w:type="dxa"/>
              <w:right w:w="28" w:type="dxa"/>
            </w:tcMar>
            <w:vAlign w:val="bottom"/>
          </w:tcPr>
          <w:p w:rsidR="00405DA8" w:rsidRPr="007B1553" w:rsidRDefault="00405DA8" w:rsidP="00405DA8">
            <w:pPr>
              <w:framePr w:w="9704" w:h="4158" w:hRule="exact" w:hSpace="181" w:wrap="around" w:vAnchor="text" w:hAnchor="margin" w:xAlign="center" w:y="-2"/>
              <w:spacing w:after="0"/>
              <w:jc w:val="right"/>
              <w:rPr>
                <w:rFonts w:cs="Arial"/>
                <w:sz w:val="14"/>
                <w:szCs w:val="14"/>
              </w:rPr>
            </w:pPr>
            <w:r w:rsidRPr="007B1553">
              <w:rPr>
                <w:rFonts w:cs="Arial"/>
                <w:sz w:val="14"/>
                <w:szCs w:val="14"/>
              </w:rPr>
              <w:t> </w:t>
            </w:r>
          </w:p>
        </w:tc>
        <w:tc>
          <w:tcPr>
            <w:tcW w:w="290" w:type="pct"/>
            <w:tcBorders>
              <w:top w:val="single" w:sz="4" w:space="0" w:color="auto"/>
              <w:bottom w:val="single" w:sz="4" w:space="0" w:color="auto"/>
            </w:tcBorders>
            <w:shd w:val="clear" w:color="auto" w:fill="auto"/>
            <w:noWrap/>
            <w:tcMar>
              <w:left w:w="28" w:type="dxa"/>
              <w:right w:w="28" w:type="dxa"/>
            </w:tcMar>
            <w:vAlign w:val="bottom"/>
          </w:tcPr>
          <w:p w:rsidR="00405DA8" w:rsidRPr="007B1553" w:rsidRDefault="00405DA8" w:rsidP="00405DA8">
            <w:pPr>
              <w:framePr w:w="9704" w:h="4158" w:hRule="exact" w:hSpace="181" w:wrap="around" w:vAnchor="text" w:hAnchor="margin" w:xAlign="center" w:y="-2"/>
              <w:spacing w:after="0"/>
              <w:jc w:val="right"/>
              <w:rPr>
                <w:rFonts w:cs="Arial"/>
                <w:b/>
                <w:bCs/>
                <w:sz w:val="14"/>
                <w:szCs w:val="14"/>
              </w:rPr>
            </w:pPr>
            <w:r w:rsidRPr="007B1553">
              <w:rPr>
                <w:rFonts w:cs="Arial"/>
                <w:b/>
                <w:bCs/>
                <w:sz w:val="14"/>
                <w:szCs w:val="14"/>
              </w:rPr>
              <w:t>Female</w:t>
            </w:r>
          </w:p>
        </w:tc>
        <w:tc>
          <w:tcPr>
            <w:tcW w:w="218" w:type="pct"/>
            <w:tcBorders>
              <w:top w:val="single" w:sz="4" w:space="0" w:color="auto"/>
              <w:bottom w:val="single" w:sz="4" w:space="0" w:color="auto"/>
            </w:tcBorders>
            <w:shd w:val="clear" w:color="auto" w:fill="auto"/>
            <w:noWrap/>
            <w:tcMar>
              <w:left w:w="28" w:type="dxa"/>
              <w:right w:w="28" w:type="dxa"/>
            </w:tcMar>
            <w:vAlign w:val="bottom"/>
          </w:tcPr>
          <w:p w:rsidR="00405DA8" w:rsidRPr="007B1553" w:rsidRDefault="00405DA8" w:rsidP="00405DA8">
            <w:pPr>
              <w:framePr w:w="9704" w:h="4158" w:hRule="exact" w:hSpace="181" w:wrap="around" w:vAnchor="text" w:hAnchor="margin" w:xAlign="center" w:y="-2"/>
              <w:spacing w:after="0"/>
              <w:jc w:val="right"/>
              <w:rPr>
                <w:rFonts w:cs="Arial"/>
                <w:b/>
                <w:bCs/>
                <w:sz w:val="14"/>
                <w:szCs w:val="14"/>
              </w:rPr>
            </w:pPr>
            <w:r w:rsidRPr="007B1553">
              <w:rPr>
                <w:rFonts w:cs="Arial"/>
                <w:b/>
                <w:bCs/>
                <w:sz w:val="14"/>
                <w:szCs w:val="14"/>
              </w:rPr>
              <w:t>Male</w:t>
            </w:r>
          </w:p>
        </w:tc>
        <w:tc>
          <w:tcPr>
            <w:tcW w:w="119" w:type="pct"/>
            <w:tcBorders>
              <w:bottom w:val="single" w:sz="4" w:space="0" w:color="auto"/>
            </w:tcBorders>
            <w:shd w:val="clear" w:color="auto" w:fill="auto"/>
            <w:noWrap/>
            <w:tcMar>
              <w:left w:w="28" w:type="dxa"/>
              <w:right w:w="28" w:type="dxa"/>
            </w:tcMar>
            <w:vAlign w:val="bottom"/>
          </w:tcPr>
          <w:p w:rsidR="00405DA8" w:rsidRPr="007B1553" w:rsidRDefault="00405DA8" w:rsidP="00405DA8">
            <w:pPr>
              <w:framePr w:w="9704" w:h="4158" w:hRule="exact" w:hSpace="181" w:wrap="around" w:vAnchor="text" w:hAnchor="margin" w:xAlign="center" w:y="-2"/>
              <w:spacing w:after="0"/>
              <w:jc w:val="right"/>
              <w:rPr>
                <w:rFonts w:cs="Arial"/>
                <w:b/>
                <w:bCs/>
                <w:sz w:val="14"/>
                <w:szCs w:val="14"/>
              </w:rPr>
            </w:pPr>
            <w:r w:rsidRPr="007B1553">
              <w:rPr>
                <w:rFonts w:cs="Arial"/>
                <w:b/>
                <w:bCs/>
                <w:sz w:val="14"/>
                <w:szCs w:val="14"/>
              </w:rPr>
              <w:t> </w:t>
            </w:r>
          </w:p>
        </w:tc>
        <w:tc>
          <w:tcPr>
            <w:tcW w:w="297" w:type="pct"/>
            <w:tcBorders>
              <w:bottom w:val="single" w:sz="4" w:space="0" w:color="auto"/>
            </w:tcBorders>
            <w:shd w:val="clear" w:color="auto" w:fill="auto"/>
            <w:noWrap/>
            <w:tcMar>
              <w:left w:w="28" w:type="dxa"/>
              <w:right w:w="28" w:type="dxa"/>
            </w:tcMar>
            <w:vAlign w:val="bottom"/>
          </w:tcPr>
          <w:p w:rsidR="00405DA8" w:rsidRPr="007B1553" w:rsidRDefault="00405DA8" w:rsidP="00405DA8">
            <w:pPr>
              <w:framePr w:w="9704" w:h="4158" w:hRule="exact" w:hSpace="181" w:wrap="around" w:vAnchor="text" w:hAnchor="margin" w:xAlign="center" w:y="-2"/>
              <w:spacing w:after="0"/>
              <w:jc w:val="right"/>
              <w:rPr>
                <w:rFonts w:cs="Arial"/>
                <w:b/>
                <w:bCs/>
                <w:sz w:val="14"/>
                <w:szCs w:val="14"/>
              </w:rPr>
            </w:pPr>
            <w:r w:rsidRPr="007B1553">
              <w:rPr>
                <w:rFonts w:cs="Arial"/>
                <w:b/>
                <w:bCs/>
                <w:sz w:val="14"/>
                <w:szCs w:val="14"/>
              </w:rPr>
              <w:t>Female</w:t>
            </w:r>
          </w:p>
        </w:tc>
        <w:tc>
          <w:tcPr>
            <w:tcW w:w="236" w:type="pct"/>
            <w:tcBorders>
              <w:bottom w:val="single" w:sz="4" w:space="0" w:color="auto"/>
            </w:tcBorders>
            <w:shd w:val="clear" w:color="auto" w:fill="auto"/>
            <w:noWrap/>
            <w:tcMar>
              <w:left w:w="28" w:type="dxa"/>
              <w:right w:w="28" w:type="dxa"/>
            </w:tcMar>
            <w:vAlign w:val="bottom"/>
          </w:tcPr>
          <w:p w:rsidR="00405DA8" w:rsidRPr="007B1553" w:rsidRDefault="00405DA8" w:rsidP="00405DA8">
            <w:pPr>
              <w:framePr w:w="9704" w:h="4158" w:hRule="exact" w:hSpace="181" w:wrap="around" w:vAnchor="text" w:hAnchor="margin" w:xAlign="center" w:y="-2"/>
              <w:spacing w:after="0"/>
              <w:jc w:val="right"/>
              <w:rPr>
                <w:rFonts w:cs="Arial"/>
                <w:b/>
                <w:bCs/>
                <w:sz w:val="14"/>
                <w:szCs w:val="14"/>
              </w:rPr>
            </w:pPr>
            <w:r w:rsidRPr="007B1553">
              <w:rPr>
                <w:rFonts w:cs="Arial"/>
                <w:b/>
                <w:bCs/>
                <w:sz w:val="14"/>
                <w:szCs w:val="14"/>
              </w:rPr>
              <w:t>Male</w:t>
            </w:r>
          </w:p>
        </w:tc>
        <w:tc>
          <w:tcPr>
            <w:tcW w:w="143" w:type="pct"/>
            <w:tcBorders>
              <w:bottom w:val="single" w:sz="4" w:space="0" w:color="auto"/>
            </w:tcBorders>
            <w:shd w:val="clear" w:color="auto" w:fill="auto"/>
            <w:noWrap/>
            <w:tcMar>
              <w:left w:w="28" w:type="dxa"/>
              <w:right w:w="28" w:type="dxa"/>
            </w:tcMar>
            <w:vAlign w:val="bottom"/>
          </w:tcPr>
          <w:p w:rsidR="00405DA8" w:rsidRPr="007B1553" w:rsidRDefault="00405DA8" w:rsidP="00405DA8">
            <w:pPr>
              <w:framePr w:w="9704" w:h="4158" w:hRule="exact" w:hSpace="181" w:wrap="around" w:vAnchor="text" w:hAnchor="margin" w:xAlign="center" w:y="-2"/>
              <w:spacing w:after="0"/>
              <w:rPr>
                <w:rFonts w:cs="Arial"/>
                <w:b/>
                <w:bCs/>
                <w:sz w:val="14"/>
                <w:szCs w:val="14"/>
              </w:rPr>
            </w:pPr>
          </w:p>
        </w:tc>
        <w:tc>
          <w:tcPr>
            <w:tcW w:w="327" w:type="pct"/>
            <w:tcBorders>
              <w:top w:val="single" w:sz="4" w:space="0" w:color="auto"/>
              <w:bottom w:val="single" w:sz="4" w:space="0" w:color="auto"/>
            </w:tcBorders>
            <w:shd w:val="clear" w:color="auto" w:fill="auto"/>
            <w:tcMar>
              <w:left w:w="28" w:type="dxa"/>
              <w:right w:w="28" w:type="dxa"/>
            </w:tcMar>
          </w:tcPr>
          <w:p w:rsidR="00405DA8" w:rsidRPr="007B1553" w:rsidRDefault="00405DA8" w:rsidP="002B1600">
            <w:pPr>
              <w:framePr w:w="9704" w:h="4158" w:hRule="exact" w:hSpace="181" w:wrap="around" w:vAnchor="text" w:hAnchor="margin" w:xAlign="center" w:y="-2"/>
              <w:autoSpaceDE w:val="0"/>
              <w:autoSpaceDN w:val="0"/>
              <w:adjustRightInd w:val="0"/>
              <w:spacing w:after="0"/>
              <w:jc w:val="right"/>
              <w:rPr>
                <w:rFonts w:cs="Arial"/>
                <w:b/>
                <w:bCs/>
                <w:sz w:val="14"/>
                <w:szCs w:val="14"/>
              </w:rPr>
            </w:pPr>
            <w:r w:rsidRPr="007B1553">
              <w:rPr>
                <w:rFonts w:cs="Arial"/>
                <w:b/>
                <w:bCs/>
                <w:sz w:val="14"/>
                <w:szCs w:val="14"/>
              </w:rPr>
              <w:t>201</w:t>
            </w:r>
            <w:r w:rsidR="002B1600" w:rsidRPr="007B1553">
              <w:rPr>
                <w:rFonts w:cs="Arial"/>
                <w:b/>
                <w:bCs/>
                <w:sz w:val="14"/>
                <w:szCs w:val="14"/>
              </w:rPr>
              <w:t>4</w:t>
            </w:r>
            <w:r w:rsidRPr="007B1553">
              <w:rPr>
                <w:rFonts w:cs="Arial"/>
                <w:b/>
                <w:bCs/>
                <w:sz w:val="14"/>
                <w:szCs w:val="14"/>
              </w:rPr>
              <w:t>-1</w:t>
            </w:r>
            <w:r w:rsidR="002B1600" w:rsidRPr="007B1553">
              <w:rPr>
                <w:rFonts w:cs="Arial"/>
                <w:b/>
                <w:bCs/>
                <w:sz w:val="14"/>
                <w:szCs w:val="14"/>
              </w:rPr>
              <w:t>5</w:t>
            </w:r>
          </w:p>
        </w:tc>
        <w:tc>
          <w:tcPr>
            <w:tcW w:w="328" w:type="pct"/>
            <w:tcBorders>
              <w:top w:val="single" w:sz="4" w:space="0" w:color="auto"/>
              <w:bottom w:val="single" w:sz="4" w:space="0" w:color="auto"/>
              <w:right w:val="single" w:sz="4" w:space="0" w:color="auto"/>
            </w:tcBorders>
            <w:shd w:val="clear" w:color="auto" w:fill="auto"/>
            <w:tcMar>
              <w:left w:w="28" w:type="dxa"/>
              <w:right w:w="28" w:type="dxa"/>
            </w:tcMar>
          </w:tcPr>
          <w:p w:rsidR="00405DA8" w:rsidRPr="007B1553" w:rsidRDefault="002B1600" w:rsidP="00405DA8">
            <w:pPr>
              <w:framePr w:w="9704" w:h="4158" w:hRule="exact" w:hSpace="181" w:wrap="around" w:vAnchor="text" w:hAnchor="margin" w:xAlign="center" w:y="-2"/>
              <w:autoSpaceDE w:val="0"/>
              <w:autoSpaceDN w:val="0"/>
              <w:adjustRightInd w:val="0"/>
              <w:spacing w:after="0"/>
              <w:jc w:val="right"/>
              <w:rPr>
                <w:rFonts w:cs="Arial"/>
                <w:bCs/>
                <w:sz w:val="14"/>
                <w:szCs w:val="14"/>
              </w:rPr>
            </w:pPr>
            <w:r w:rsidRPr="007B1553">
              <w:rPr>
                <w:rFonts w:cs="Arial"/>
                <w:bCs/>
                <w:sz w:val="14"/>
                <w:szCs w:val="14"/>
              </w:rPr>
              <w:t>2013-14</w:t>
            </w:r>
          </w:p>
        </w:tc>
      </w:tr>
      <w:tr w:rsidR="00213EC6" w:rsidRPr="007B1553" w:rsidTr="00EC33DF">
        <w:trPr>
          <w:gridAfter w:val="1"/>
          <w:wAfter w:w="326" w:type="pct"/>
        </w:trPr>
        <w:tc>
          <w:tcPr>
            <w:tcW w:w="1427" w:type="pct"/>
            <w:tcBorders>
              <w:top w:val="single" w:sz="4" w:space="0" w:color="auto"/>
              <w:left w:val="single" w:sz="4" w:space="0" w:color="auto"/>
            </w:tcBorders>
            <w:shd w:val="clear" w:color="auto" w:fill="auto"/>
            <w:noWrap/>
            <w:tcMar>
              <w:left w:w="28" w:type="dxa"/>
              <w:right w:w="28" w:type="dxa"/>
            </w:tcMar>
            <w:vAlign w:val="bottom"/>
          </w:tcPr>
          <w:p w:rsidR="00360189" w:rsidRPr="007B1553" w:rsidRDefault="00360189" w:rsidP="0030455F">
            <w:pPr>
              <w:framePr w:w="9704" w:h="4158" w:hRule="exact" w:hSpace="181" w:wrap="around" w:vAnchor="text" w:hAnchor="margin" w:xAlign="center" w:y="-2"/>
              <w:spacing w:after="0"/>
              <w:rPr>
                <w:rFonts w:cs="Arial"/>
                <w:b/>
                <w:sz w:val="14"/>
                <w:szCs w:val="14"/>
              </w:rPr>
            </w:pPr>
            <w:r w:rsidRPr="007B1553">
              <w:rPr>
                <w:rFonts w:cs="Arial"/>
                <w:b/>
                <w:sz w:val="14"/>
                <w:szCs w:val="14"/>
              </w:rPr>
              <w:t>Adult</w:t>
            </w:r>
            <w:r w:rsidR="0030455F" w:rsidRPr="007B1553">
              <w:rPr>
                <w:rFonts w:cs="Arial"/>
                <w:b/>
                <w:sz w:val="14"/>
                <w:szCs w:val="14"/>
              </w:rPr>
              <w:t xml:space="preserve"> </w:t>
            </w:r>
          </w:p>
        </w:tc>
        <w:tc>
          <w:tcPr>
            <w:tcW w:w="277" w:type="pct"/>
            <w:tcBorders>
              <w:top w:val="single" w:sz="4" w:space="0" w:color="auto"/>
            </w:tcBorders>
            <w:shd w:val="clear" w:color="auto" w:fill="auto"/>
            <w:noWrap/>
            <w:tcMar>
              <w:left w:w="28" w:type="dxa"/>
              <w:right w:w="28" w:type="dxa"/>
            </w:tcMar>
          </w:tcPr>
          <w:p w:rsidR="00360189" w:rsidRPr="007B1553" w:rsidRDefault="00360189" w:rsidP="00EC33DF">
            <w:pPr>
              <w:framePr w:w="9704" w:h="4158" w:hRule="exact" w:hSpace="181" w:wrap="around" w:vAnchor="text" w:hAnchor="margin" w:xAlign="center" w:y="-2"/>
              <w:autoSpaceDE w:val="0"/>
              <w:autoSpaceDN w:val="0"/>
              <w:adjustRightInd w:val="0"/>
              <w:spacing w:after="0"/>
              <w:rPr>
                <w:rFonts w:cs="Arial"/>
                <w:sz w:val="14"/>
                <w:szCs w:val="14"/>
              </w:rPr>
            </w:pPr>
          </w:p>
        </w:tc>
        <w:tc>
          <w:tcPr>
            <w:tcW w:w="217" w:type="pct"/>
            <w:tcBorders>
              <w:top w:val="single" w:sz="4" w:space="0" w:color="auto"/>
            </w:tcBorders>
            <w:shd w:val="clear" w:color="auto" w:fill="auto"/>
            <w:noWrap/>
            <w:tcMar>
              <w:left w:w="28" w:type="dxa"/>
              <w:right w:w="28" w:type="dxa"/>
            </w:tcMar>
          </w:tcPr>
          <w:p w:rsidR="00360189" w:rsidRPr="007B1553" w:rsidRDefault="00360189" w:rsidP="00EC33DF">
            <w:pPr>
              <w:framePr w:w="9704" w:h="4158" w:hRule="exact" w:hSpace="181" w:wrap="around" w:vAnchor="text" w:hAnchor="margin" w:xAlign="center" w:y="-2"/>
              <w:autoSpaceDE w:val="0"/>
              <w:autoSpaceDN w:val="0"/>
              <w:adjustRightInd w:val="0"/>
              <w:spacing w:after="0"/>
              <w:rPr>
                <w:rFonts w:cs="Arial"/>
                <w:sz w:val="14"/>
                <w:szCs w:val="14"/>
              </w:rPr>
            </w:pPr>
          </w:p>
        </w:tc>
        <w:tc>
          <w:tcPr>
            <w:tcW w:w="143" w:type="pct"/>
            <w:tcBorders>
              <w:top w:val="single" w:sz="4" w:space="0" w:color="auto"/>
            </w:tcBorders>
            <w:shd w:val="clear" w:color="auto" w:fill="auto"/>
            <w:noWrap/>
            <w:tcMar>
              <w:left w:w="28" w:type="dxa"/>
              <w:right w:w="28" w:type="dxa"/>
            </w:tcMar>
            <w:vAlign w:val="bottom"/>
          </w:tcPr>
          <w:p w:rsidR="00360189" w:rsidRPr="007B1553" w:rsidRDefault="00360189" w:rsidP="00EC33DF">
            <w:pPr>
              <w:framePr w:w="9704" w:h="4158" w:hRule="exact" w:hSpace="181" w:wrap="around" w:vAnchor="text" w:hAnchor="margin" w:xAlign="center" w:y="-2"/>
              <w:spacing w:after="0"/>
              <w:rPr>
                <w:rFonts w:cs="Arial"/>
                <w:b/>
                <w:bCs/>
                <w:sz w:val="14"/>
                <w:szCs w:val="14"/>
              </w:rPr>
            </w:pPr>
          </w:p>
        </w:tc>
        <w:tc>
          <w:tcPr>
            <w:tcW w:w="290" w:type="pct"/>
            <w:tcBorders>
              <w:top w:val="single" w:sz="4" w:space="0" w:color="auto"/>
            </w:tcBorders>
            <w:shd w:val="clear" w:color="auto" w:fill="auto"/>
            <w:noWrap/>
            <w:tcMar>
              <w:left w:w="28" w:type="dxa"/>
              <w:right w:w="28" w:type="dxa"/>
            </w:tcMar>
          </w:tcPr>
          <w:p w:rsidR="00360189" w:rsidRPr="007B1553" w:rsidRDefault="00360189" w:rsidP="00EC33DF">
            <w:pPr>
              <w:framePr w:w="9704" w:h="4158" w:hRule="exact" w:hSpace="181" w:wrap="around" w:vAnchor="text" w:hAnchor="margin" w:xAlign="center" w:y="-2"/>
              <w:autoSpaceDE w:val="0"/>
              <w:autoSpaceDN w:val="0"/>
              <w:adjustRightInd w:val="0"/>
              <w:spacing w:after="0"/>
              <w:rPr>
                <w:rFonts w:cs="Arial"/>
                <w:sz w:val="14"/>
                <w:szCs w:val="14"/>
              </w:rPr>
            </w:pPr>
          </w:p>
        </w:tc>
        <w:tc>
          <w:tcPr>
            <w:tcW w:w="219" w:type="pct"/>
            <w:tcBorders>
              <w:top w:val="single" w:sz="4" w:space="0" w:color="auto"/>
            </w:tcBorders>
            <w:shd w:val="clear" w:color="auto" w:fill="auto"/>
            <w:noWrap/>
            <w:tcMar>
              <w:left w:w="28" w:type="dxa"/>
              <w:right w:w="28" w:type="dxa"/>
            </w:tcMar>
          </w:tcPr>
          <w:p w:rsidR="00360189" w:rsidRPr="007B1553" w:rsidRDefault="00360189" w:rsidP="00EC33DF">
            <w:pPr>
              <w:framePr w:w="9704" w:h="4158" w:hRule="exact" w:hSpace="181" w:wrap="around" w:vAnchor="text" w:hAnchor="margin" w:xAlign="center" w:y="-2"/>
              <w:autoSpaceDE w:val="0"/>
              <w:autoSpaceDN w:val="0"/>
              <w:adjustRightInd w:val="0"/>
              <w:spacing w:after="0"/>
              <w:rPr>
                <w:rFonts w:cs="Arial"/>
                <w:sz w:val="14"/>
                <w:szCs w:val="14"/>
              </w:rPr>
            </w:pPr>
          </w:p>
        </w:tc>
        <w:tc>
          <w:tcPr>
            <w:tcW w:w="143" w:type="pct"/>
            <w:tcBorders>
              <w:top w:val="single" w:sz="4" w:space="0" w:color="auto"/>
            </w:tcBorders>
            <w:shd w:val="clear" w:color="auto" w:fill="auto"/>
            <w:noWrap/>
            <w:tcMar>
              <w:left w:w="28" w:type="dxa"/>
              <w:right w:w="28" w:type="dxa"/>
            </w:tcMar>
            <w:vAlign w:val="bottom"/>
          </w:tcPr>
          <w:p w:rsidR="00360189" w:rsidRPr="007B1553" w:rsidRDefault="00360189" w:rsidP="00EC33DF">
            <w:pPr>
              <w:framePr w:w="9704" w:h="4158" w:hRule="exact" w:hSpace="181" w:wrap="around" w:vAnchor="text" w:hAnchor="margin" w:xAlign="center" w:y="-2"/>
              <w:spacing w:after="0"/>
              <w:rPr>
                <w:rFonts w:cs="Arial"/>
                <w:b/>
                <w:bCs/>
                <w:sz w:val="14"/>
                <w:szCs w:val="14"/>
              </w:rPr>
            </w:pPr>
          </w:p>
        </w:tc>
        <w:tc>
          <w:tcPr>
            <w:tcW w:w="290" w:type="pct"/>
            <w:tcBorders>
              <w:top w:val="single" w:sz="4" w:space="0" w:color="auto"/>
            </w:tcBorders>
            <w:shd w:val="clear" w:color="auto" w:fill="auto"/>
            <w:noWrap/>
            <w:tcMar>
              <w:left w:w="28" w:type="dxa"/>
              <w:right w:w="28" w:type="dxa"/>
            </w:tcMar>
            <w:vAlign w:val="bottom"/>
          </w:tcPr>
          <w:p w:rsidR="00360189" w:rsidRPr="007B1553" w:rsidRDefault="00360189" w:rsidP="00EC33DF">
            <w:pPr>
              <w:framePr w:w="9704" w:h="4158" w:hRule="exact" w:hSpace="181" w:wrap="around" w:vAnchor="text" w:hAnchor="margin" w:xAlign="center" w:y="-2"/>
              <w:spacing w:after="0"/>
              <w:rPr>
                <w:rFonts w:cs="Arial"/>
                <w:b/>
                <w:bCs/>
                <w:sz w:val="14"/>
                <w:szCs w:val="14"/>
              </w:rPr>
            </w:pPr>
          </w:p>
        </w:tc>
        <w:tc>
          <w:tcPr>
            <w:tcW w:w="218" w:type="pct"/>
            <w:tcBorders>
              <w:top w:val="single" w:sz="4" w:space="0" w:color="auto"/>
            </w:tcBorders>
            <w:shd w:val="clear" w:color="auto" w:fill="auto"/>
            <w:noWrap/>
            <w:tcMar>
              <w:left w:w="28" w:type="dxa"/>
              <w:right w:w="28" w:type="dxa"/>
            </w:tcMar>
            <w:vAlign w:val="bottom"/>
          </w:tcPr>
          <w:p w:rsidR="00360189" w:rsidRPr="007B1553" w:rsidRDefault="00360189" w:rsidP="00EC33DF">
            <w:pPr>
              <w:framePr w:w="9704" w:h="4158" w:hRule="exact" w:hSpace="181" w:wrap="around" w:vAnchor="text" w:hAnchor="margin" w:xAlign="center" w:y="-2"/>
              <w:spacing w:after="0"/>
              <w:rPr>
                <w:rFonts w:cs="Arial"/>
                <w:b/>
                <w:bCs/>
                <w:sz w:val="14"/>
                <w:szCs w:val="14"/>
              </w:rPr>
            </w:pPr>
          </w:p>
        </w:tc>
        <w:tc>
          <w:tcPr>
            <w:tcW w:w="119" w:type="pct"/>
            <w:tcBorders>
              <w:top w:val="single" w:sz="4" w:space="0" w:color="auto"/>
            </w:tcBorders>
            <w:shd w:val="clear" w:color="auto" w:fill="auto"/>
            <w:noWrap/>
            <w:tcMar>
              <w:left w:w="28" w:type="dxa"/>
              <w:right w:w="28" w:type="dxa"/>
            </w:tcMar>
            <w:vAlign w:val="bottom"/>
          </w:tcPr>
          <w:p w:rsidR="00360189" w:rsidRPr="007B1553" w:rsidRDefault="00360189" w:rsidP="00EC33DF">
            <w:pPr>
              <w:framePr w:w="9704" w:h="4158" w:hRule="exact" w:hSpace="181" w:wrap="around" w:vAnchor="text" w:hAnchor="margin" w:xAlign="center" w:y="-2"/>
              <w:spacing w:after="0"/>
              <w:rPr>
                <w:rFonts w:cs="Arial"/>
                <w:b/>
                <w:bCs/>
                <w:sz w:val="14"/>
                <w:szCs w:val="14"/>
              </w:rPr>
            </w:pPr>
          </w:p>
        </w:tc>
        <w:tc>
          <w:tcPr>
            <w:tcW w:w="297" w:type="pct"/>
            <w:tcBorders>
              <w:top w:val="single" w:sz="4" w:space="0" w:color="auto"/>
            </w:tcBorders>
            <w:shd w:val="clear" w:color="auto" w:fill="auto"/>
            <w:noWrap/>
            <w:tcMar>
              <w:left w:w="28" w:type="dxa"/>
              <w:right w:w="28" w:type="dxa"/>
            </w:tcMar>
            <w:vAlign w:val="bottom"/>
          </w:tcPr>
          <w:p w:rsidR="00360189" w:rsidRPr="007B1553" w:rsidRDefault="00360189" w:rsidP="00EC33DF">
            <w:pPr>
              <w:framePr w:w="9704" w:h="4158" w:hRule="exact" w:hSpace="181" w:wrap="around" w:vAnchor="text" w:hAnchor="margin" w:xAlign="center" w:y="-2"/>
              <w:spacing w:after="0"/>
              <w:rPr>
                <w:rFonts w:cs="Arial"/>
                <w:b/>
                <w:bCs/>
                <w:sz w:val="14"/>
                <w:szCs w:val="14"/>
              </w:rPr>
            </w:pPr>
          </w:p>
        </w:tc>
        <w:tc>
          <w:tcPr>
            <w:tcW w:w="236" w:type="pct"/>
            <w:tcBorders>
              <w:top w:val="single" w:sz="4" w:space="0" w:color="auto"/>
            </w:tcBorders>
            <w:shd w:val="clear" w:color="auto" w:fill="auto"/>
            <w:noWrap/>
            <w:tcMar>
              <w:left w:w="28" w:type="dxa"/>
              <w:right w:w="28" w:type="dxa"/>
            </w:tcMar>
            <w:vAlign w:val="bottom"/>
          </w:tcPr>
          <w:p w:rsidR="00360189" w:rsidRPr="007B1553" w:rsidRDefault="00360189" w:rsidP="00EC33DF">
            <w:pPr>
              <w:framePr w:w="9704" w:h="4158" w:hRule="exact" w:hSpace="181" w:wrap="around" w:vAnchor="text" w:hAnchor="margin" w:xAlign="center" w:y="-2"/>
              <w:spacing w:after="0"/>
              <w:rPr>
                <w:rFonts w:cs="Arial"/>
                <w:b/>
                <w:bCs/>
                <w:sz w:val="14"/>
                <w:szCs w:val="14"/>
              </w:rPr>
            </w:pPr>
          </w:p>
        </w:tc>
        <w:tc>
          <w:tcPr>
            <w:tcW w:w="143" w:type="pct"/>
            <w:tcBorders>
              <w:top w:val="single" w:sz="4" w:space="0" w:color="auto"/>
            </w:tcBorders>
            <w:shd w:val="clear" w:color="auto" w:fill="auto"/>
            <w:noWrap/>
            <w:tcMar>
              <w:left w:w="28" w:type="dxa"/>
              <w:right w:w="28" w:type="dxa"/>
            </w:tcMar>
            <w:vAlign w:val="bottom"/>
          </w:tcPr>
          <w:p w:rsidR="00360189" w:rsidRPr="007B1553" w:rsidRDefault="00360189" w:rsidP="00EC33DF">
            <w:pPr>
              <w:framePr w:w="9704" w:h="4158" w:hRule="exact" w:hSpace="181" w:wrap="around" w:vAnchor="text" w:hAnchor="margin" w:xAlign="center" w:y="-2"/>
              <w:spacing w:after="0"/>
              <w:rPr>
                <w:rFonts w:cs="Arial"/>
                <w:b/>
                <w:bCs/>
                <w:sz w:val="14"/>
                <w:szCs w:val="14"/>
              </w:rPr>
            </w:pPr>
          </w:p>
        </w:tc>
        <w:tc>
          <w:tcPr>
            <w:tcW w:w="327" w:type="pct"/>
            <w:tcBorders>
              <w:top w:val="single" w:sz="4" w:space="0" w:color="auto"/>
            </w:tcBorders>
            <w:shd w:val="clear" w:color="auto" w:fill="auto"/>
            <w:noWrap/>
            <w:tcMar>
              <w:left w:w="28" w:type="dxa"/>
              <w:right w:w="28" w:type="dxa"/>
            </w:tcMar>
            <w:vAlign w:val="bottom"/>
          </w:tcPr>
          <w:p w:rsidR="00360189" w:rsidRPr="007B1553" w:rsidRDefault="00360189" w:rsidP="00EC33DF">
            <w:pPr>
              <w:framePr w:w="9704" w:h="4158" w:hRule="exact" w:hSpace="181" w:wrap="around" w:vAnchor="text" w:hAnchor="margin" w:xAlign="center" w:y="-2"/>
              <w:spacing w:after="0"/>
              <w:rPr>
                <w:rFonts w:cs="Arial"/>
                <w:b/>
                <w:bCs/>
                <w:sz w:val="14"/>
                <w:szCs w:val="14"/>
              </w:rPr>
            </w:pPr>
          </w:p>
        </w:tc>
        <w:tc>
          <w:tcPr>
            <w:tcW w:w="328" w:type="pct"/>
            <w:tcBorders>
              <w:top w:val="single" w:sz="4" w:space="0" w:color="auto"/>
              <w:right w:val="single" w:sz="4" w:space="0" w:color="auto"/>
            </w:tcBorders>
            <w:shd w:val="clear" w:color="auto" w:fill="auto"/>
            <w:noWrap/>
            <w:tcMar>
              <w:left w:w="28" w:type="dxa"/>
              <w:right w:w="28" w:type="dxa"/>
            </w:tcMar>
            <w:vAlign w:val="bottom"/>
          </w:tcPr>
          <w:p w:rsidR="00360189" w:rsidRPr="007B1553" w:rsidRDefault="00360189" w:rsidP="00EC33DF">
            <w:pPr>
              <w:framePr w:w="9704" w:h="4158" w:hRule="exact" w:hSpace="181" w:wrap="around" w:vAnchor="text" w:hAnchor="margin" w:xAlign="center" w:y="-2"/>
              <w:spacing w:after="0"/>
              <w:rPr>
                <w:rFonts w:cs="Arial"/>
                <w:sz w:val="14"/>
                <w:szCs w:val="14"/>
              </w:rPr>
            </w:pPr>
          </w:p>
        </w:tc>
      </w:tr>
      <w:tr w:rsidR="00213EC6" w:rsidRPr="007B1553" w:rsidTr="00EC33DF">
        <w:trPr>
          <w:gridAfter w:val="1"/>
          <w:wAfter w:w="326" w:type="pct"/>
        </w:trPr>
        <w:tc>
          <w:tcPr>
            <w:tcW w:w="1427" w:type="pct"/>
            <w:tcBorders>
              <w:left w:val="single" w:sz="4" w:space="0" w:color="auto"/>
            </w:tcBorders>
            <w:shd w:val="clear" w:color="auto" w:fill="auto"/>
            <w:noWrap/>
            <w:tcMar>
              <w:left w:w="28" w:type="dxa"/>
              <w:right w:w="28" w:type="dxa"/>
            </w:tcMar>
            <w:vAlign w:val="bottom"/>
          </w:tcPr>
          <w:p w:rsidR="002B1600" w:rsidRPr="007B1553" w:rsidRDefault="002B1600" w:rsidP="002B1600">
            <w:pPr>
              <w:framePr w:w="9704" w:h="4158" w:hRule="exact" w:hSpace="181" w:wrap="around" w:vAnchor="text" w:hAnchor="margin" w:xAlign="center" w:y="-2"/>
              <w:spacing w:after="0"/>
              <w:ind w:left="114"/>
              <w:rPr>
                <w:rFonts w:cs="Arial"/>
                <w:sz w:val="14"/>
                <w:szCs w:val="14"/>
              </w:rPr>
            </w:pPr>
            <w:r w:rsidRPr="007B1553">
              <w:rPr>
                <w:rFonts w:cs="Arial"/>
                <w:sz w:val="14"/>
                <w:szCs w:val="14"/>
              </w:rPr>
              <w:t>Alice Springs Correctional Centre</w:t>
            </w:r>
          </w:p>
        </w:tc>
        <w:tc>
          <w:tcPr>
            <w:tcW w:w="277"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r w:rsidRPr="007B1553">
              <w:rPr>
                <w:rFonts w:cs="Arial"/>
                <w:sz w:val="14"/>
                <w:szCs w:val="14"/>
              </w:rPr>
              <w:t>164</w:t>
            </w:r>
          </w:p>
        </w:tc>
        <w:tc>
          <w:tcPr>
            <w:tcW w:w="217"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r w:rsidRPr="007B1553">
              <w:rPr>
                <w:rFonts w:cs="Arial"/>
                <w:sz w:val="14"/>
                <w:szCs w:val="14"/>
              </w:rPr>
              <w:t>1114</w:t>
            </w:r>
          </w:p>
        </w:tc>
        <w:tc>
          <w:tcPr>
            <w:tcW w:w="143"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90"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r w:rsidRPr="007B1553">
              <w:rPr>
                <w:rFonts w:cs="Arial"/>
                <w:sz w:val="14"/>
                <w:szCs w:val="14"/>
              </w:rPr>
              <w:t>4</w:t>
            </w:r>
          </w:p>
        </w:tc>
        <w:tc>
          <w:tcPr>
            <w:tcW w:w="219"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r w:rsidRPr="007B1553">
              <w:rPr>
                <w:rFonts w:cs="Arial"/>
                <w:sz w:val="14"/>
                <w:szCs w:val="14"/>
              </w:rPr>
              <w:t>44</w:t>
            </w:r>
          </w:p>
        </w:tc>
        <w:tc>
          <w:tcPr>
            <w:tcW w:w="143"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90"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r w:rsidRPr="007B1553">
              <w:rPr>
                <w:rFonts w:cs="Arial"/>
                <w:sz w:val="14"/>
                <w:szCs w:val="14"/>
              </w:rPr>
              <w:t>80</w:t>
            </w:r>
          </w:p>
        </w:tc>
        <w:tc>
          <w:tcPr>
            <w:tcW w:w="218"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r w:rsidRPr="007B1553">
              <w:rPr>
                <w:rFonts w:cs="Arial"/>
                <w:sz w:val="14"/>
                <w:szCs w:val="14"/>
              </w:rPr>
              <w:t>275</w:t>
            </w:r>
          </w:p>
        </w:tc>
        <w:tc>
          <w:tcPr>
            <w:tcW w:w="119"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97"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r w:rsidRPr="007B1553">
              <w:rPr>
                <w:rFonts w:cs="Arial"/>
                <w:sz w:val="14"/>
                <w:szCs w:val="14"/>
              </w:rPr>
              <w:t>4</w:t>
            </w:r>
          </w:p>
        </w:tc>
        <w:tc>
          <w:tcPr>
            <w:tcW w:w="236"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r w:rsidRPr="007B1553">
              <w:rPr>
                <w:rFonts w:cs="Arial"/>
                <w:sz w:val="14"/>
                <w:szCs w:val="14"/>
              </w:rPr>
              <w:t>41</w:t>
            </w:r>
          </w:p>
        </w:tc>
        <w:tc>
          <w:tcPr>
            <w:tcW w:w="143"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327"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
                <w:bCs/>
                <w:sz w:val="14"/>
                <w:szCs w:val="14"/>
              </w:rPr>
            </w:pPr>
            <w:r w:rsidRPr="007B1553">
              <w:rPr>
                <w:rFonts w:cs="Arial"/>
                <w:b/>
                <w:bCs/>
                <w:sz w:val="14"/>
                <w:szCs w:val="14"/>
              </w:rPr>
              <w:t>1726</w:t>
            </w:r>
          </w:p>
        </w:tc>
        <w:tc>
          <w:tcPr>
            <w:tcW w:w="328" w:type="pct"/>
            <w:tcBorders>
              <w:right w:val="single" w:sz="4" w:space="0" w:color="auto"/>
            </w:tcBorders>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Cs/>
                <w:sz w:val="14"/>
                <w:szCs w:val="14"/>
              </w:rPr>
            </w:pPr>
            <w:r w:rsidRPr="007B1553">
              <w:rPr>
                <w:rFonts w:cs="Arial"/>
                <w:bCs/>
                <w:sz w:val="14"/>
                <w:szCs w:val="14"/>
              </w:rPr>
              <w:t>1720</w:t>
            </w:r>
          </w:p>
        </w:tc>
      </w:tr>
      <w:tr w:rsidR="00213EC6" w:rsidRPr="007B1553" w:rsidTr="00EC33DF">
        <w:trPr>
          <w:gridAfter w:val="1"/>
          <w:wAfter w:w="326" w:type="pct"/>
        </w:trPr>
        <w:tc>
          <w:tcPr>
            <w:tcW w:w="1427" w:type="pct"/>
            <w:tcBorders>
              <w:left w:val="single" w:sz="4" w:space="0" w:color="auto"/>
            </w:tcBorders>
            <w:shd w:val="clear" w:color="auto" w:fill="auto"/>
            <w:noWrap/>
            <w:tcMar>
              <w:left w:w="28" w:type="dxa"/>
              <w:right w:w="28" w:type="dxa"/>
            </w:tcMar>
            <w:vAlign w:val="bottom"/>
          </w:tcPr>
          <w:p w:rsidR="002B1600" w:rsidRPr="007B1553" w:rsidRDefault="002B1600" w:rsidP="002B1600">
            <w:pPr>
              <w:framePr w:w="9704" w:h="4158" w:hRule="exact" w:hSpace="181" w:wrap="around" w:vAnchor="text" w:hAnchor="margin" w:xAlign="center" w:y="-2"/>
              <w:spacing w:after="0"/>
              <w:ind w:left="114"/>
              <w:rPr>
                <w:rFonts w:cs="Arial"/>
                <w:sz w:val="14"/>
                <w:szCs w:val="14"/>
              </w:rPr>
            </w:pPr>
            <w:r w:rsidRPr="007B1553">
              <w:rPr>
                <w:rFonts w:cs="Arial"/>
                <w:sz w:val="14"/>
                <w:szCs w:val="14"/>
              </w:rPr>
              <w:t>Darwin Correctional Centre</w:t>
            </w:r>
          </w:p>
        </w:tc>
        <w:tc>
          <w:tcPr>
            <w:tcW w:w="277"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r w:rsidRPr="007B1553">
              <w:rPr>
                <w:rFonts w:cs="Arial"/>
                <w:sz w:val="14"/>
                <w:szCs w:val="14"/>
              </w:rPr>
              <w:t>116</w:t>
            </w:r>
          </w:p>
        </w:tc>
        <w:tc>
          <w:tcPr>
            <w:tcW w:w="217"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r w:rsidRPr="007B1553">
              <w:rPr>
                <w:rFonts w:cs="Arial"/>
                <w:sz w:val="14"/>
                <w:szCs w:val="14"/>
              </w:rPr>
              <w:t>1074</w:t>
            </w:r>
          </w:p>
        </w:tc>
        <w:tc>
          <w:tcPr>
            <w:tcW w:w="143"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90"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r w:rsidRPr="007B1553">
              <w:rPr>
                <w:rFonts w:cs="Arial"/>
                <w:sz w:val="14"/>
                <w:szCs w:val="14"/>
              </w:rPr>
              <w:t>15</w:t>
            </w:r>
          </w:p>
        </w:tc>
        <w:tc>
          <w:tcPr>
            <w:tcW w:w="219"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r w:rsidRPr="007B1553">
              <w:rPr>
                <w:rFonts w:cs="Arial"/>
                <w:sz w:val="14"/>
                <w:szCs w:val="14"/>
              </w:rPr>
              <w:t>169</w:t>
            </w:r>
          </w:p>
        </w:tc>
        <w:tc>
          <w:tcPr>
            <w:tcW w:w="143"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90"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r w:rsidRPr="007B1553">
              <w:rPr>
                <w:rFonts w:cs="Arial"/>
                <w:sz w:val="14"/>
                <w:szCs w:val="14"/>
              </w:rPr>
              <w:t>110</w:t>
            </w:r>
          </w:p>
        </w:tc>
        <w:tc>
          <w:tcPr>
            <w:tcW w:w="218"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r w:rsidRPr="007B1553">
              <w:rPr>
                <w:rFonts w:cs="Arial"/>
                <w:sz w:val="14"/>
                <w:szCs w:val="14"/>
              </w:rPr>
              <w:t>688</w:t>
            </w:r>
          </w:p>
        </w:tc>
        <w:tc>
          <w:tcPr>
            <w:tcW w:w="119"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97"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r w:rsidRPr="007B1553">
              <w:rPr>
                <w:rFonts w:cs="Arial"/>
                <w:sz w:val="14"/>
                <w:szCs w:val="14"/>
              </w:rPr>
              <w:t>24</w:t>
            </w:r>
          </w:p>
        </w:tc>
        <w:tc>
          <w:tcPr>
            <w:tcW w:w="236"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r w:rsidRPr="007B1553">
              <w:rPr>
                <w:rFonts w:cs="Arial"/>
                <w:sz w:val="14"/>
                <w:szCs w:val="14"/>
              </w:rPr>
              <w:t>206</w:t>
            </w:r>
          </w:p>
        </w:tc>
        <w:tc>
          <w:tcPr>
            <w:tcW w:w="143"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327"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
                <w:bCs/>
                <w:sz w:val="14"/>
                <w:szCs w:val="14"/>
              </w:rPr>
            </w:pPr>
            <w:r w:rsidRPr="007B1553">
              <w:rPr>
                <w:rFonts w:cs="Arial"/>
                <w:b/>
                <w:bCs/>
                <w:sz w:val="14"/>
                <w:szCs w:val="14"/>
              </w:rPr>
              <w:t>2402</w:t>
            </w:r>
          </w:p>
        </w:tc>
        <w:tc>
          <w:tcPr>
            <w:tcW w:w="328" w:type="pct"/>
            <w:tcBorders>
              <w:right w:val="single" w:sz="4" w:space="0" w:color="auto"/>
            </w:tcBorders>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Cs/>
                <w:sz w:val="14"/>
                <w:szCs w:val="14"/>
              </w:rPr>
            </w:pPr>
            <w:r w:rsidRPr="007B1553">
              <w:rPr>
                <w:rFonts w:cs="Arial"/>
                <w:bCs/>
                <w:sz w:val="14"/>
                <w:szCs w:val="14"/>
              </w:rPr>
              <w:t>2293</w:t>
            </w:r>
          </w:p>
        </w:tc>
      </w:tr>
      <w:tr w:rsidR="00213EC6" w:rsidRPr="007B1553" w:rsidTr="00EC33DF">
        <w:trPr>
          <w:gridAfter w:val="1"/>
          <w:wAfter w:w="326" w:type="pct"/>
        </w:trPr>
        <w:tc>
          <w:tcPr>
            <w:tcW w:w="1427" w:type="pct"/>
            <w:tcBorders>
              <w:left w:val="single" w:sz="4" w:space="0" w:color="auto"/>
            </w:tcBorders>
            <w:shd w:val="clear" w:color="auto" w:fill="auto"/>
            <w:noWrap/>
            <w:tcMar>
              <w:left w:w="28" w:type="dxa"/>
              <w:right w:w="28" w:type="dxa"/>
            </w:tcMar>
            <w:vAlign w:val="bottom"/>
          </w:tcPr>
          <w:p w:rsidR="002B1600" w:rsidRPr="007B1553" w:rsidRDefault="002B1600" w:rsidP="002B1600">
            <w:pPr>
              <w:framePr w:w="9704" w:h="4158" w:hRule="exact" w:hSpace="181" w:wrap="around" w:vAnchor="text" w:hAnchor="margin" w:xAlign="center" w:y="-2"/>
              <w:spacing w:after="0"/>
              <w:ind w:left="114"/>
              <w:rPr>
                <w:rFonts w:cs="Arial"/>
                <w:b/>
                <w:bCs/>
                <w:sz w:val="14"/>
                <w:szCs w:val="14"/>
              </w:rPr>
            </w:pPr>
            <w:r w:rsidRPr="007B1553">
              <w:rPr>
                <w:rFonts w:cs="Arial"/>
                <w:b/>
                <w:bCs/>
                <w:sz w:val="14"/>
                <w:szCs w:val="14"/>
              </w:rPr>
              <w:t xml:space="preserve">  Total 2014-15</w:t>
            </w:r>
          </w:p>
        </w:tc>
        <w:tc>
          <w:tcPr>
            <w:tcW w:w="277"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
                <w:bCs/>
                <w:sz w:val="14"/>
                <w:szCs w:val="14"/>
              </w:rPr>
            </w:pPr>
            <w:r w:rsidRPr="007B1553">
              <w:rPr>
                <w:rFonts w:cs="Arial"/>
                <w:b/>
                <w:bCs/>
                <w:sz w:val="14"/>
                <w:szCs w:val="14"/>
              </w:rPr>
              <w:t>280</w:t>
            </w:r>
          </w:p>
        </w:tc>
        <w:tc>
          <w:tcPr>
            <w:tcW w:w="217"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
                <w:bCs/>
                <w:sz w:val="14"/>
                <w:szCs w:val="14"/>
              </w:rPr>
            </w:pPr>
            <w:r w:rsidRPr="007B1553">
              <w:rPr>
                <w:rFonts w:cs="Arial"/>
                <w:b/>
                <w:bCs/>
                <w:sz w:val="14"/>
                <w:szCs w:val="14"/>
              </w:rPr>
              <w:t>2188</w:t>
            </w:r>
          </w:p>
        </w:tc>
        <w:tc>
          <w:tcPr>
            <w:tcW w:w="143"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
                <w:bCs/>
                <w:sz w:val="14"/>
                <w:szCs w:val="14"/>
              </w:rPr>
            </w:pPr>
          </w:p>
        </w:tc>
        <w:tc>
          <w:tcPr>
            <w:tcW w:w="290"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
                <w:bCs/>
                <w:sz w:val="14"/>
                <w:szCs w:val="14"/>
              </w:rPr>
            </w:pPr>
            <w:r w:rsidRPr="007B1553">
              <w:rPr>
                <w:rFonts w:cs="Arial"/>
                <w:b/>
                <w:bCs/>
                <w:sz w:val="14"/>
                <w:szCs w:val="14"/>
              </w:rPr>
              <w:t>19</w:t>
            </w:r>
          </w:p>
        </w:tc>
        <w:tc>
          <w:tcPr>
            <w:tcW w:w="219"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
                <w:bCs/>
                <w:sz w:val="14"/>
                <w:szCs w:val="14"/>
              </w:rPr>
            </w:pPr>
            <w:r w:rsidRPr="007B1553">
              <w:rPr>
                <w:rFonts w:cs="Arial"/>
                <w:b/>
                <w:bCs/>
                <w:sz w:val="14"/>
                <w:szCs w:val="14"/>
              </w:rPr>
              <w:t>213</w:t>
            </w:r>
          </w:p>
        </w:tc>
        <w:tc>
          <w:tcPr>
            <w:tcW w:w="143"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
                <w:bCs/>
                <w:sz w:val="14"/>
                <w:szCs w:val="14"/>
              </w:rPr>
            </w:pPr>
          </w:p>
        </w:tc>
        <w:tc>
          <w:tcPr>
            <w:tcW w:w="290"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
                <w:bCs/>
                <w:sz w:val="14"/>
                <w:szCs w:val="14"/>
              </w:rPr>
            </w:pPr>
            <w:r w:rsidRPr="007B1553">
              <w:rPr>
                <w:rFonts w:cs="Arial"/>
                <w:b/>
                <w:bCs/>
                <w:sz w:val="14"/>
                <w:szCs w:val="14"/>
              </w:rPr>
              <w:t>190</w:t>
            </w:r>
          </w:p>
        </w:tc>
        <w:tc>
          <w:tcPr>
            <w:tcW w:w="218"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
                <w:bCs/>
                <w:sz w:val="14"/>
                <w:szCs w:val="14"/>
              </w:rPr>
            </w:pPr>
            <w:r w:rsidRPr="007B1553">
              <w:rPr>
                <w:rFonts w:cs="Arial"/>
                <w:b/>
                <w:bCs/>
                <w:sz w:val="14"/>
                <w:szCs w:val="14"/>
              </w:rPr>
              <w:t>963</w:t>
            </w:r>
          </w:p>
        </w:tc>
        <w:tc>
          <w:tcPr>
            <w:tcW w:w="119"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
                <w:bCs/>
                <w:sz w:val="14"/>
                <w:szCs w:val="14"/>
              </w:rPr>
            </w:pPr>
          </w:p>
        </w:tc>
        <w:tc>
          <w:tcPr>
            <w:tcW w:w="297"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
                <w:bCs/>
                <w:sz w:val="14"/>
                <w:szCs w:val="14"/>
              </w:rPr>
            </w:pPr>
            <w:r w:rsidRPr="007B1553">
              <w:rPr>
                <w:rFonts w:cs="Arial"/>
                <w:b/>
                <w:bCs/>
                <w:sz w:val="14"/>
                <w:szCs w:val="14"/>
              </w:rPr>
              <w:t>28</w:t>
            </w:r>
          </w:p>
        </w:tc>
        <w:tc>
          <w:tcPr>
            <w:tcW w:w="236"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
                <w:bCs/>
                <w:sz w:val="14"/>
                <w:szCs w:val="14"/>
              </w:rPr>
            </w:pPr>
            <w:r w:rsidRPr="007B1553">
              <w:rPr>
                <w:rFonts w:cs="Arial"/>
                <w:b/>
                <w:bCs/>
                <w:sz w:val="14"/>
                <w:szCs w:val="14"/>
              </w:rPr>
              <w:t>247</w:t>
            </w:r>
          </w:p>
        </w:tc>
        <w:tc>
          <w:tcPr>
            <w:tcW w:w="143"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
                <w:bCs/>
                <w:sz w:val="14"/>
                <w:szCs w:val="14"/>
              </w:rPr>
            </w:pPr>
          </w:p>
        </w:tc>
        <w:tc>
          <w:tcPr>
            <w:tcW w:w="327"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
                <w:bCs/>
                <w:sz w:val="14"/>
                <w:szCs w:val="14"/>
              </w:rPr>
            </w:pPr>
            <w:r w:rsidRPr="007B1553">
              <w:rPr>
                <w:rFonts w:cs="Arial"/>
                <w:b/>
                <w:bCs/>
                <w:sz w:val="14"/>
                <w:szCs w:val="14"/>
              </w:rPr>
              <w:t>4128</w:t>
            </w:r>
          </w:p>
        </w:tc>
        <w:tc>
          <w:tcPr>
            <w:tcW w:w="328" w:type="pct"/>
            <w:tcBorders>
              <w:right w:val="single" w:sz="4" w:space="0" w:color="auto"/>
            </w:tcBorders>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Cs/>
                <w:sz w:val="14"/>
                <w:szCs w:val="14"/>
              </w:rPr>
            </w:pPr>
            <w:r w:rsidRPr="007B1553">
              <w:rPr>
                <w:rFonts w:cs="Arial"/>
                <w:bCs/>
                <w:sz w:val="14"/>
                <w:szCs w:val="14"/>
              </w:rPr>
              <w:t>4013</w:t>
            </w:r>
          </w:p>
        </w:tc>
      </w:tr>
      <w:tr w:rsidR="00213EC6" w:rsidRPr="007B1553" w:rsidTr="00EC33DF">
        <w:trPr>
          <w:gridAfter w:val="1"/>
          <w:wAfter w:w="326" w:type="pct"/>
        </w:trPr>
        <w:tc>
          <w:tcPr>
            <w:tcW w:w="1427" w:type="pct"/>
            <w:tcBorders>
              <w:left w:val="single" w:sz="4" w:space="0" w:color="auto"/>
            </w:tcBorders>
            <w:shd w:val="clear" w:color="auto" w:fill="auto"/>
            <w:noWrap/>
            <w:tcMar>
              <w:left w:w="28" w:type="dxa"/>
              <w:right w:w="28" w:type="dxa"/>
            </w:tcMar>
            <w:vAlign w:val="bottom"/>
          </w:tcPr>
          <w:p w:rsidR="002B1600" w:rsidRPr="007B1553" w:rsidRDefault="002B1600" w:rsidP="002B1600">
            <w:pPr>
              <w:framePr w:w="9704" w:h="4158" w:hRule="exact" w:hSpace="181" w:wrap="around" w:vAnchor="text" w:hAnchor="margin" w:xAlign="center" w:y="-2"/>
              <w:spacing w:after="0"/>
              <w:ind w:left="114"/>
              <w:rPr>
                <w:rFonts w:cs="Arial"/>
                <w:sz w:val="14"/>
                <w:szCs w:val="14"/>
              </w:rPr>
            </w:pPr>
            <w:r w:rsidRPr="007B1553">
              <w:rPr>
                <w:rFonts w:cs="Arial"/>
                <w:sz w:val="14"/>
                <w:szCs w:val="14"/>
              </w:rPr>
              <w:t xml:space="preserve">  Total </w:t>
            </w:r>
            <w:r w:rsidRPr="007B1553">
              <w:rPr>
                <w:rFonts w:cs="Arial"/>
                <w:bCs/>
                <w:sz w:val="14"/>
                <w:szCs w:val="14"/>
              </w:rPr>
              <w:t>2013-14</w:t>
            </w:r>
          </w:p>
        </w:tc>
        <w:tc>
          <w:tcPr>
            <w:tcW w:w="277"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r w:rsidRPr="007B1553">
              <w:rPr>
                <w:rFonts w:cs="Arial"/>
                <w:sz w:val="14"/>
                <w:szCs w:val="14"/>
              </w:rPr>
              <w:t>235</w:t>
            </w:r>
          </w:p>
        </w:tc>
        <w:tc>
          <w:tcPr>
            <w:tcW w:w="217"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r w:rsidRPr="007B1553">
              <w:rPr>
                <w:rFonts w:cs="Arial"/>
                <w:sz w:val="14"/>
                <w:szCs w:val="14"/>
              </w:rPr>
              <w:t>2035</w:t>
            </w:r>
          </w:p>
        </w:tc>
        <w:tc>
          <w:tcPr>
            <w:tcW w:w="143"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90"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r w:rsidRPr="007B1553">
              <w:rPr>
                <w:rFonts w:cs="Arial"/>
                <w:sz w:val="14"/>
                <w:szCs w:val="14"/>
              </w:rPr>
              <w:t>22</w:t>
            </w:r>
          </w:p>
        </w:tc>
        <w:tc>
          <w:tcPr>
            <w:tcW w:w="219"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r w:rsidRPr="007B1553">
              <w:rPr>
                <w:rFonts w:cs="Arial"/>
                <w:sz w:val="14"/>
                <w:szCs w:val="14"/>
              </w:rPr>
              <w:t>177</w:t>
            </w:r>
          </w:p>
        </w:tc>
        <w:tc>
          <w:tcPr>
            <w:tcW w:w="143"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90"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r w:rsidRPr="007B1553">
              <w:rPr>
                <w:rFonts w:cs="Arial"/>
                <w:sz w:val="14"/>
                <w:szCs w:val="14"/>
              </w:rPr>
              <w:t>159</w:t>
            </w:r>
          </w:p>
        </w:tc>
        <w:tc>
          <w:tcPr>
            <w:tcW w:w="218"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r w:rsidRPr="007B1553">
              <w:rPr>
                <w:rFonts w:cs="Arial"/>
                <w:sz w:val="14"/>
                <w:szCs w:val="14"/>
              </w:rPr>
              <w:t>1102</w:t>
            </w:r>
          </w:p>
        </w:tc>
        <w:tc>
          <w:tcPr>
            <w:tcW w:w="119"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97"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r w:rsidRPr="007B1553">
              <w:rPr>
                <w:rFonts w:cs="Arial"/>
                <w:sz w:val="14"/>
                <w:szCs w:val="14"/>
              </w:rPr>
              <w:t>25</w:t>
            </w:r>
          </w:p>
        </w:tc>
        <w:tc>
          <w:tcPr>
            <w:tcW w:w="236"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r w:rsidRPr="007B1553">
              <w:rPr>
                <w:rFonts w:cs="Arial"/>
                <w:sz w:val="14"/>
                <w:szCs w:val="14"/>
              </w:rPr>
              <w:t>258</w:t>
            </w:r>
          </w:p>
        </w:tc>
        <w:tc>
          <w:tcPr>
            <w:tcW w:w="143"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327"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
                <w:bCs/>
                <w:sz w:val="14"/>
                <w:szCs w:val="14"/>
              </w:rPr>
            </w:pPr>
          </w:p>
        </w:tc>
        <w:tc>
          <w:tcPr>
            <w:tcW w:w="328" w:type="pct"/>
            <w:tcBorders>
              <w:right w:val="single" w:sz="4" w:space="0" w:color="auto"/>
            </w:tcBorders>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Cs/>
                <w:sz w:val="14"/>
                <w:szCs w:val="14"/>
              </w:rPr>
            </w:pPr>
          </w:p>
        </w:tc>
      </w:tr>
      <w:tr w:rsidR="00213EC6" w:rsidRPr="007B1553" w:rsidTr="00FC46F2">
        <w:trPr>
          <w:gridAfter w:val="1"/>
          <w:wAfter w:w="326" w:type="pct"/>
        </w:trPr>
        <w:tc>
          <w:tcPr>
            <w:tcW w:w="1427" w:type="pct"/>
            <w:tcBorders>
              <w:left w:val="single" w:sz="4" w:space="0" w:color="auto"/>
            </w:tcBorders>
            <w:shd w:val="clear" w:color="auto" w:fill="auto"/>
            <w:noWrap/>
            <w:tcMar>
              <w:left w:w="28" w:type="dxa"/>
              <w:right w:w="28" w:type="dxa"/>
            </w:tcMar>
            <w:vAlign w:val="bottom"/>
          </w:tcPr>
          <w:p w:rsidR="002B1600" w:rsidRPr="007B1553" w:rsidRDefault="002B1600" w:rsidP="002B1600">
            <w:pPr>
              <w:framePr w:w="9704" w:h="4158" w:hRule="exact" w:hSpace="181" w:wrap="around" w:vAnchor="text" w:hAnchor="margin" w:xAlign="center" w:y="-2"/>
              <w:spacing w:after="0"/>
              <w:rPr>
                <w:rFonts w:cs="Arial"/>
                <w:b/>
                <w:sz w:val="14"/>
                <w:szCs w:val="14"/>
              </w:rPr>
            </w:pPr>
            <w:r w:rsidRPr="007B1553">
              <w:rPr>
                <w:rFonts w:cs="Arial"/>
                <w:b/>
                <w:sz w:val="14"/>
                <w:szCs w:val="14"/>
              </w:rPr>
              <w:t xml:space="preserve">Youth </w:t>
            </w:r>
          </w:p>
        </w:tc>
        <w:tc>
          <w:tcPr>
            <w:tcW w:w="277"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17"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143"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90"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19"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143"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90"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18"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119"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97"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36"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143"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327"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
                <w:bCs/>
                <w:sz w:val="14"/>
                <w:szCs w:val="14"/>
              </w:rPr>
            </w:pPr>
          </w:p>
        </w:tc>
        <w:tc>
          <w:tcPr>
            <w:tcW w:w="328" w:type="pct"/>
            <w:tcBorders>
              <w:right w:val="single" w:sz="4" w:space="0" w:color="auto"/>
            </w:tcBorders>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Cs/>
                <w:sz w:val="14"/>
                <w:szCs w:val="14"/>
              </w:rPr>
            </w:pPr>
          </w:p>
        </w:tc>
      </w:tr>
      <w:tr w:rsidR="00213EC6" w:rsidRPr="007B1553" w:rsidTr="00EC33DF">
        <w:trPr>
          <w:gridAfter w:val="1"/>
          <w:wAfter w:w="326" w:type="pct"/>
        </w:trPr>
        <w:tc>
          <w:tcPr>
            <w:tcW w:w="1427" w:type="pct"/>
            <w:tcBorders>
              <w:left w:val="single" w:sz="4" w:space="0" w:color="auto"/>
            </w:tcBorders>
            <w:shd w:val="clear" w:color="auto" w:fill="auto"/>
            <w:noWrap/>
            <w:tcMar>
              <w:left w:w="28" w:type="dxa"/>
              <w:right w:w="28" w:type="dxa"/>
            </w:tcMar>
            <w:vAlign w:val="bottom"/>
          </w:tcPr>
          <w:p w:rsidR="002B1600" w:rsidRPr="007B1553" w:rsidRDefault="002B1600" w:rsidP="002B1600">
            <w:pPr>
              <w:framePr w:w="9704" w:h="4158" w:hRule="exact" w:hSpace="181" w:wrap="around" w:vAnchor="text" w:hAnchor="margin" w:xAlign="center" w:y="-2"/>
              <w:spacing w:after="0"/>
              <w:ind w:left="114"/>
              <w:rPr>
                <w:rFonts w:cs="Arial"/>
                <w:sz w:val="14"/>
                <w:szCs w:val="14"/>
              </w:rPr>
            </w:pPr>
            <w:r w:rsidRPr="007B1553">
              <w:rPr>
                <w:rFonts w:cs="Arial"/>
                <w:sz w:val="14"/>
                <w:szCs w:val="14"/>
              </w:rPr>
              <w:t>Alice Springs Youth Detention Centre</w:t>
            </w:r>
          </w:p>
        </w:tc>
        <w:tc>
          <w:tcPr>
            <w:tcW w:w="277"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r w:rsidRPr="007B1553">
              <w:rPr>
                <w:rFonts w:cs="Arial"/>
                <w:sz w:val="14"/>
                <w:szCs w:val="14"/>
              </w:rPr>
              <w:t>1</w:t>
            </w:r>
          </w:p>
        </w:tc>
        <w:tc>
          <w:tcPr>
            <w:tcW w:w="217"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r w:rsidRPr="007B1553">
              <w:rPr>
                <w:rFonts w:cs="Arial"/>
                <w:sz w:val="14"/>
                <w:szCs w:val="14"/>
              </w:rPr>
              <w:t>50</w:t>
            </w:r>
          </w:p>
        </w:tc>
        <w:tc>
          <w:tcPr>
            <w:tcW w:w="143"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90"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r w:rsidRPr="007B1553">
              <w:rPr>
                <w:rFonts w:cs="Arial"/>
                <w:sz w:val="14"/>
                <w:szCs w:val="14"/>
              </w:rPr>
              <w:t>0</w:t>
            </w:r>
          </w:p>
        </w:tc>
        <w:tc>
          <w:tcPr>
            <w:tcW w:w="219"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r w:rsidRPr="007B1553">
              <w:rPr>
                <w:rFonts w:cs="Arial"/>
                <w:sz w:val="14"/>
                <w:szCs w:val="14"/>
              </w:rPr>
              <w:t>0</w:t>
            </w:r>
          </w:p>
        </w:tc>
        <w:tc>
          <w:tcPr>
            <w:tcW w:w="143"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90"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r w:rsidRPr="007B1553">
              <w:rPr>
                <w:rFonts w:cs="Arial"/>
                <w:sz w:val="14"/>
                <w:szCs w:val="14"/>
              </w:rPr>
              <w:t>18</w:t>
            </w:r>
          </w:p>
        </w:tc>
        <w:tc>
          <w:tcPr>
            <w:tcW w:w="218"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r w:rsidRPr="007B1553">
              <w:rPr>
                <w:rFonts w:cs="Arial"/>
                <w:sz w:val="14"/>
                <w:szCs w:val="14"/>
              </w:rPr>
              <w:t>86</w:t>
            </w:r>
          </w:p>
        </w:tc>
        <w:tc>
          <w:tcPr>
            <w:tcW w:w="119"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97"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r w:rsidRPr="007B1553">
              <w:rPr>
                <w:rFonts w:cs="Arial"/>
                <w:sz w:val="14"/>
                <w:szCs w:val="14"/>
              </w:rPr>
              <w:t>0</w:t>
            </w:r>
          </w:p>
        </w:tc>
        <w:tc>
          <w:tcPr>
            <w:tcW w:w="236"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r w:rsidRPr="007B1553">
              <w:rPr>
                <w:rFonts w:cs="Arial"/>
                <w:sz w:val="14"/>
                <w:szCs w:val="14"/>
              </w:rPr>
              <w:t>2</w:t>
            </w:r>
          </w:p>
        </w:tc>
        <w:tc>
          <w:tcPr>
            <w:tcW w:w="143"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327"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
                <w:bCs/>
                <w:sz w:val="14"/>
                <w:szCs w:val="14"/>
              </w:rPr>
            </w:pPr>
            <w:r w:rsidRPr="007B1553">
              <w:rPr>
                <w:rFonts w:cs="Arial"/>
                <w:b/>
                <w:bCs/>
                <w:sz w:val="14"/>
                <w:szCs w:val="14"/>
              </w:rPr>
              <w:t>157</w:t>
            </w:r>
          </w:p>
        </w:tc>
        <w:tc>
          <w:tcPr>
            <w:tcW w:w="328" w:type="pct"/>
            <w:tcBorders>
              <w:right w:val="single" w:sz="4" w:space="0" w:color="auto"/>
            </w:tcBorders>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Cs/>
                <w:sz w:val="14"/>
                <w:szCs w:val="14"/>
              </w:rPr>
            </w:pPr>
            <w:r w:rsidRPr="007B1553">
              <w:rPr>
                <w:rFonts w:cs="Arial"/>
                <w:bCs/>
                <w:sz w:val="14"/>
                <w:szCs w:val="14"/>
              </w:rPr>
              <w:t>157</w:t>
            </w:r>
          </w:p>
        </w:tc>
      </w:tr>
      <w:tr w:rsidR="00213EC6" w:rsidRPr="007B1553" w:rsidTr="00EC33DF">
        <w:trPr>
          <w:gridAfter w:val="1"/>
          <w:wAfter w:w="326" w:type="pct"/>
        </w:trPr>
        <w:tc>
          <w:tcPr>
            <w:tcW w:w="1427" w:type="pct"/>
            <w:tcBorders>
              <w:left w:val="single" w:sz="4" w:space="0" w:color="auto"/>
            </w:tcBorders>
            <w:shd w:val="clear" w:color="auto" w:fill="auto"/>
            <w:noWrap/>
            <w:tcMar>
              <w:left w:w="28" w:type="dxa"/>
              <w:right w:w="28" w:type="dxa"/>
            </w:tcMar>
            <w:vAlign w:val="bottom"/>
          </w:tcPr>
          <w:p w:rsidR="002B1600" w:rsidRPr="007B1553" w:rsidRDefault="002B1600" w:rsidP="002B1600">
            <w:pPr>
              <w:framePr w:w="9704" w:h="4158" w:hRule="exact" w:hSpace="181" w:wrap="around" w:vAnchor="text" w:hAnchor="margin" w:xAlign="center" w:y="-2"/>
              <w:spacing w:after="0"/>
              <w:ind w:left="114"/>
              <w:rPr>
                <w:rFonts w:cs="Arial"/>
                <w:sz w:val="14"/>
                <w:szCs w:val="14"/>
              </w:rPr>
            </w:pPr>
            <w:r w:rsidRPr="007B1553">
              <w:rPr>
                <w:rFonts w:cs="Arial"/>
                <w:sz w:val="14"/>
                <w:szCs w:val="14"/>
              </w:rPr>
              <w:t>Don Dale Youth Detention Centre</w:t>
            </w:r>
          </w:p>
        </w:tc>
        <w:tc>
          <w:tcPr>
            <w:tcW w:w="277"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r w:rsidRPr="007B1553">
              <w:rPr>
                <w:rFonts w:cs="Arial"/>
                <w:sz w:val="14"/>
                <w:szCs w:val="14"/>
              </w:rPr>
              <w:t>12</w:t>
            </w:r>
          </w:p>
        </w:tc>
        <w:tc>
          <w:tcPr>
            <w:tcW w:w="217"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r w:rsidRPr="007B1553">
              <w:rPr>
                <w:rFonts w:cs="Arial"/>
                <w:sz w:val="14"/>
                <w:szCs w:val="14"/>
              </w:rPr>
              <w:t>17</w:t>
            </w:r>
          </w:p>
        </w:tc>
        <w:tc>
          <w:tcPr>
            <w:tcW w:w="143"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90"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r w:rsidRPr="007B1553">
              <w:rPr>
                <w:rFonts w:cs="Arial"/>
                <w:sz w:val="14"/>
                <w:szCs w:val="14"/>
              </w:rPr>
              <w:t>0</w:t>
            </w:r>
          </w:p>
        </w:tc>
        <w:tc>
          <w:tcPr>
            <w:tcW w:w="219"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r w:rsidRPr="007B1553">
              <w:rPr>
                <w:rFonts w:cs="Arial"/>
                <w:sz w:val="14"/>
                <w:szCs w:val="14"/>
              </w:rPr>
              <w:t>5</w:t>
            </w:r>
          </w:p>
        </w:tc>
        <w:tc>
          <w:tcPr>
            <w:tcW w:w="143"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90"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r w:rsidRPr="007B1553">
              <w:rPr>
                <w:rFonts w:cs="Arial"/>
                <w:sz w:val="14"/>
                <w:szCs w:val="14"/>
              </w:rPr>
              <w:t>25</w:t>
            </w:r>
          </w:p>
        </w:tc>
        <w:tc>
          <w:tcPr>
            <w:tcW w:w="218"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r w:rsidRPr="007B1553">
              <w:rPr>
                <w:rFonts w:cs="Arial"/>
                <w:sz w:val="14"/>
                <w:szCs w:val="14"/>
              </w:rPr>
              <w:t>223</w:t>
            </w:r>
          </w:p>
        </w:tc>
        <w:tc>
          <w:tcPr>
            <w:tcW w:w="119"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97"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r w:rsidRPr="007B1553">
              <w:rPr>
                <w:rFonts w:cs="Arial"/>
                <w:sz w:val="14"/>
                <w:szCs w:val="14"/>
              </w:rPr>
              <w:t>2</w:t>
            </w:r>
          </w:p>
        </w:tc>
        <w:tc>
          <w:tcPr>
            <w:tcW w:w="236"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r w:rsidRPr="007B1553">
              <w:rPr>
                <w:rFonts w:cs="Arial"/>
                <w:sz w:val="14"/>
                <w:szCs w:val="14"/>
              </w:rPr>
              <w:t>21</w:t>
            </w:r>
          </w:p>
        </w:tc>
        <w:tc>
          <w:tcPr>
            <w:tcW w:w="143"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327"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
                <w:bCs/>
                <w:sz w:val="14"/>
                <w:szCs w:val="14"/>
              </w:rPr>
            </w:pPr>
            <w:r w:rsidRPr="007B1553">
              <w:rPr>
                <w:rFonts w:cs="Arial"/>
                <w:b/>
                <w:bCs/>
                <w:sz w:val="14"/>
                <w:szCs w:val="14"/>
              </w:rPr>
              <w:t>305</w:t>
            </w:r>
          </w:p>
        </w:tc>
        <w:tc>
          <w:tcPr>
            <w:tcW w:w="328" w:type="pct"/>
            <w:tcBorders>
              <w:right w:val="single" w:sz="4" w:space="0" w:color="auto"/>
            </w:tcBorders>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Cs/>
                <w:sz w:val="14"/>
                <w:szCs w:val="14"/>
              </w:rPr>
            </w:pPr>
            <w:r w:rsidRPr="007B1553">
              <w:rPr>
                <w:rFonts w:cs="Arial"/>
                <w:bCs/>
                <w:sz w:val="14"/>
                <w:szCs w:val="14"/>
              </w:rPr>
              <w:t>311</w:t>
            </w:r>
          </w:p>
        </w:tc>
      </w:tr>
      <w:tr w:rsidR="00213EC6" w:rsidRPr="007B1553" w:rsidTr="00EC33DF">
        <w:trPr>
          <w:gridAfter w:val="1"/>
          <w:wAfter w:w="326" w:type="pct"/>
        </w:trPr>
        <w:tc>
          <w:tcPr>
            <w:tcW w:w="1427" w:type="pct"/>
            <w:tcBorders>
              <w:left w:val="single" w:sz="4" w:space="0" w:color="auto"/>
            </w:tcBorders>
            <w:shd w:val="clear" w:color="auto" w:fill="auto"/>
            <w:noWrap/>
            <w:tcMar>
              <w:left w:w="28" w:type="dxa"/>
              <w:right w:w="28" w:type="dxa"/>
            </w:tcMar>
            <w:vAlign w:val="bottom"/>
          </w:tcPr>
          <w:p w:rsidR="002B1600" w:rsidRPr="007B1553" w:rsidRDefault="002B1600" w:rsidP="002B1600">
            <w:pPr>
              <w:framePr w:w="9704" w:h="4158" w:hRule="exact" w:hSpace="181" w:wrap="around" w:vAnchor="text" w:hAnchor="margin" w:xAlign="center" w:y="-2"/>
              <w:spacing w:after="0"/>
              <w:ind w:left="114"/>
              <w:rPr>
                <w:rFonts w:cs="Arial"/>
                <w:b/>
                <w:bCs/>
                <w:sz w:val="14"/>
                <w:szCs w:val="14"/>
              </w:rPr>
            </w:pPr>
            <w:r w:rsidRPr="007B1553">
              <w:rPr>
                <w:rFonts w:cs="Arial"/>
                <w:b/>
                <w:bCs/>
                <w:sz w:val="14"/>
                <w:szCs w:val="14"/>
              </w:rPr>
              <w:t xml:space="preserve">  Total 2014-15</w:t>
            </w:r>
          </w:p>
        </w:tc>
        <w:tc>
          <w:tcPr>
            <w:tcW w:w="277"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
                <w:bCs/>
                <w:sz w:val="14"/>
                <w:szCs w:val="14"/>
              </w:rPr>
            </w:pPr>
            <w:r w:rsidRPr="007B1553">
              <w:rPr>
                <w:rFonts w:cs="Arial"/>
                <w:b/>
                <w:bCs/>
                <w:sz w:val="14"/>
                <w:szCs w:val="14"/>
              </w:rPr>
              <w:t>13</w:t>
            </w:r>
          </w:p>
        </w:tc>
        <w:tc>
          <w:tcPr>
            <w:tcW w:w="217"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
                <w:bCs/>
                <w:sz w:val="14"/>
                <w:szCs w:val="14"/>
              </w:rPr>
            </w:pPr>
            <w:r w:rsidRPr="007B1553">
              <w:rPr>
                <w:rFonts w:cs="Arial"/>
                <w:b/>
                <w:bCs/>
                <w:sz w:val="14"/>
                <w:szCs w:val="14"/>
              </w:rPr>
              <w:t>67</w:t>
            </w:r>
          </w:p>
        </w:tc>
        <w:tc>
          <w:tcPr>
            <w:tcW w:w="143"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
                <w:bCs/>
                <w:sz w:val="14"/>
                <w:szCs w:val="14"/>
              </w:rPr>
            </w:pPr>
          </w:p>
        </w:tc>
        <w:tc>
          <w:tcPr>
            <w:tcW w:w="290"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
                <w:bCs/>
                <w:sz w:val="14"/>
                <w:szCs w:val="14"/>
              </w:rPr>
            </w:pPr>
            <w:r w:rsidRPr="007B1553">
              <w:rPr>
                <w:rFonts w:cs="Arial"/>
                <w:b/>
                <w:bCs/>
                <w:sz w:val="14"/>
                <w:szCs w:val="14"/>
              </w:rPr>
              <w:t>0</w:t>
            </w:r>
          </w:p>
        </w:tc>
        <w:tc>
          <w:tcPr>
            <w:tcW w:w="219"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
                <w:bCs/>
                <w:sz w:val="14"/>
                <w:szCs w:val="14"/>
              </w:rPr>
            </w:pPr>
            <w:r w:rsidRPr="007B1553">
              <w:rPr>
                <w:rFonts w:cs="Arial"/>
                <w:b/>
                <w:bCs/>
                <w:sz w:val="14"/>
                <w:szCs w:val="14"/>
              </w:rPr>
              <w:t>5</w:t>
            </w:r>
          </w:p>
        </w:tc>
        <w:tc>
          <w:tcPr>
            <w:tcW w:w="143"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
                <w:bCs/>
                <w:sz w:val="14"/>
                <w:szCs w:val="14"/>
              </w:rPr>
            </w:pPr>
          </w:p>
        </w:tc>
        <w:tc>
          <w:tcPr>
            <w:tcW w:w="290"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
                <w:bCs/>
                <w:sz w:val="14"/>
                <w:szCs w:val="14"/>
              </w:rPr>
            </w:pPr>
            <w:r w:rsidRPr="007B1553">
              <w:rPr>
                <w:rFonts w:cs="Arial"/>
                <w:b/>
                <w:bCs/>
                <w:sz w:val="14"/>
                <w:szCs w:val="14"/>
              </w:rPr>
              <w:t>43</w:t>
            </w:r>
          </w:p>
        </w:tc>
        <w:tc>
          <w:tcPr>
            <w:tcW w:w="218"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
                <w:bCs/>
                <w:sz w:val="14"/>
                <w:szCs w:val="14"/>
              </w:rPr>
            </w:pPr>
            <w:r w:rsidRPr="007B1553">
              <w:rPr>
                <w:rFonts w:cs="Arial"/>
                <w:b/>
                <w:bCs/>
                <w:sz w:val="14"/>
                <w:szCs w:val="14"/>
              </w:rPr>
              <w:t>309</w:t>
            </w:r>
          </w:p>
        </w:tc>
        <w:tc>
          <w:tcPr>
            <w:tcW w:w="119"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
                <w:bCs/>
                <w:sz w:val="14"/>
                <w:szCs w:val="14"/>
              </w:rPr>
            </w:pPr>
          </w:p>
        </w:tc>
        <w:tc>
          <w:tcPr>
            <w:tcW w:w="297"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
                <w:bCs/>
                <w:sz w:val="14"/>
                <w:szCs w:val="14"/>
              </w:rPr>
            </w:pPr>
            <w:r w:rsidRPr="007B1553">
              <w:rPr>
                <w:rFonts w:cs="Arial"/>
                <w:b/>
                <w:bCs/>
                <w:sz w:val="14"/>
                <w:szCs w:val="14"/>
              </w:rPr>
              <w:t>2</w:t>
            </w:r>
          </w:p>
        </w:tc>
        <w:tc>
          <w:tcPr>
            <w:tcW w:w="236"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
                <w:bCs/>
                <w:sz w:val="14"/>
                <w:szCs w:val="14"/>
              </w:rPr>
            </w:pPr>
            <w:r w:rsidRPr="007B1553">
              <w:rPr>
                <w:rFonts w:cs="Arial"/>
                <w:b/>
                <w:bCs/>
                <w:sz w:val="14"/>
                <w:szCs w:val="14"/>
              </w:rPr>
              <w:t>23</w:t>
            </w:r>
          </w:p>
        </w:tc>
        <w:tc>
          <w:tcPr>
            <w:tcW w:w="143"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
                <w:bCs/>
                <w:sz w:val="14"/>
                <w:szCs w:val="14"/>
              </w:rPr>
            </w:pPr>
          </w:p>
        </w:tc>
        <w:tc>
          <w:tcPr>
            <w:tcW w:w="327"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
                <w:bCs/>
                <w:sz w:val="14"/>
                <w:szCs w:val="14"/>
              </w:rPr>
            </w:pPr>
            <w:r w:rsidRPr="007B1553">
              <w:rPr>
                <w:rFonts w:cs="Arial"/>
                <w:b/>
                <w:bCs/>
                <w:sz w:val="14"/>
                <w:szCs w:val="14"/>
              </w:rPr>
              <w:t>462</w:t>
            </w:r>
          </w:p>
        </w:tc>
        <w:tc>
          <w:tcPr>
            <w:tcW w:w="328" w:type="pct"/>
            <w:tcBorders>
              <w:right w:val="single" w:sz="4" w:space="0" w:color="auto"/>
            </w:tcBorders>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Cs/>
                <w:sz w:val="14"/>
                <w:szCs w:val="14"/>
              </w:rPr>
            </w:pPr>
          </w:p>
        </w:tc>
      </w:tr>
      <w:tr w:rsidR="00213EC6" w:rsidRPr="007B1553" w:rsidTr="00EC33DF">
        <w:trPr>
          <w:gridAfter w:val="1"/>
          <w:wAfter w:w="326" w:type="pct"/>
        </w:trPr>
        <w:tc>
          <w:tcPr>
            <w:tcW w:w="1427" w:type="pct"/>
            <w:tcBorders>
              <w:left w:val="single" w:sz="4" w:space="0" w:color="auto"/>
            </w:tcBorders>
            <w:shd w:val="clear" w:color="auto" w:fill="auto"/>
            <w:noWrap/>
            <w:tcMar>
              <w:left w:w="28" w:type="dxa"/>
              <w:right w:w="28" w:type="dxa"/>
            </w:tcMar>
            <w:vAlign w:val="bottom"/>
          </w:tcPr>
          <w:p w:rsidR="002B1600" w:rsidRPr="007B1553" w:rsidRDefault="002B1600" w:rsidP="002B1600">
            <w:pPr>
              <w:framePr w:w="9704" w:h="4158" w:hRule="exact" w:hSpace="181" w:wrap="around" w:vAnchor="text" w:hAnchor="margin" w:xAlign="center" w:y="-2"/>
              <w:spacing w:after="0"/>
              <w:ind w:left="114"/>
              <w:rPr>
                <w:rFonts w:cs="Arial"/>
                <w:sz w:val="14"/>
                <w:szCs w:val="14"/>
              </w:rPr>
            </w:pPr>
            <w:r w:rsidRPr="007B1553">
              <w:rPr>
                <w:rFonts w:cs="Arial"/>
                <w:sz w:val="14"/>
                <w:szCs w:val="14"/>
              </w:rPr>
              <w:t xml:space="preserve">  Total </w:t>
            </w:r>
            <w:r w:rsidRPr="007B1553">
              <w:rPr>
                <w:rFonts w:cs="Arial"/>
                <w:bCs/>
                <w:sz w:val="14"/>
                <w:szCs w:val="14"/>
              </w:rPr>
              <w:t>2013-14</w:t>
            </w:r>
          </w:p>
        </w:tc>
        <w:tc>
          <w:tcPr>
            <w:tcW w:w="277"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r w:rsidRPr="007B1553">
              <w:rPr>
                <w:rFonts w:cs="Arial"/>
                <w:sz w:val="14"/>
                <w:szCs w:val="14"/>
              </w:rPr>
              <w:t>10</w:t>
            </w:r>
          </w:p>
        </w:tc>
        <w:tc>
          <w:tcPr>
            <w:tcW w:w="217"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r w:rsidRPr="007B1553">
              <w:rPr>
                <w:rFonts w:cs="Arial"/>
                <w:sz w:val="14"/>
                <w:szCs w:val="14"/>
              </w:rPr>
              <w:t>86</w:t>
            </w:r>
          </w:p>
        </w:tc>
        <w:tc>
          <w:tcPr>
            <w:tcW w:w="143"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90"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r w:rsidRPr="007B1553">
              <w:rPr>
                <w:rFonts w:cs="Arial"/>
                <w:sz w:val="14"/>
                <w:szCs w:val="14"/>
              </w:rPr>
              <w:t>0</w:t>
            </w:r>
          </w:p>
        </w:tc>
        <w:tc>
          <w:tcPr>
            <w:tcW w:w="219"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r w:rsidRPr="007B1553">
              <w:rPr>
                <w:rFonts w:cs="Arial"/>
                <w:sz w:val="14"/>
                <w:szCs w:val="14"/>
              </w:rPr>
              <w:t>4</w:t>
            </w:r>
          </w:p>
        </w:tc>
        <w:tc>
          <w:tcPr>
            <w:tcW w:w="143"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90"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r w:rsidRPr="007B1553">
              <w:rPr>
                <w:rFonts w:cs="Arial"/>
                <w:sz w:val="14"/>
                <w:szCs w:val="14"/>
              </w:rPr>
              <w:t>53</w:t>
            </w:r>
          </w:p>
        </w:tc>
        <w:tc>
          <w:tcPr>
            <w:tcW w:w="218"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r w:rsidRPr="007B1553">
              <w:rPr>
                <w:rFonts w:cs="Arial"/>
                <w:sz w:val="14"/>
                <w:szCs w:val="14"/>
              </w:rPr>
              <w:t>280</w:t>
            </w:r>
          </w:p>
        </w:tc>
        <w:tc>
          <w:tcPr>
            <w:tcW w:w="119"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97"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r w:rsidRPr="007B1553">
              <w:rPr>
                <w:rFonts w:cs="Arial"/>
                <w:sz w:val="14"/>
                <w:szCs w:val="14"/>
              </w:rPr>
              <w:t>3</w:t>
            </w:r>
          </w:p>
        </w:tc>
        <w:tc>
          <w:tcPr>
            <w:tcW w:w="236"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r w:rsidRPr="007B1553">
              <w:rPr>
                <w:rFonts w:cs="Arial"/>
                <w:sz w:val="14"/>
                <w:szCs w:val="14"/>
              </w:rPr>
              <w:t>32</w:t>
            </w:r>
          </w:p>
        </w:tc>
        <w:tc>
          <w:tcPr>
            <w:tcW w:w="143"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327"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
                <w:bCs/>
                <w:sz w:val="14"/>
                <w:szCs w:val="14"/>
              </w:rPr>
            </w:pPr>
          </w:p>
        </w:tc>
        <w:tc>
          <w:tcPr>
            <w:tcW w:w="328" w:type="pct"/>
            <w:tcBorders>
              <w:right w:val="single" w:sz="4" w:space="0" w:color="auto"/>
            </w:tcBorders>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Cs/>
                <w:sz w:val="14"/>
                <w:szCs w:val="14"/>
              </w:rPr>
            </w:pPr>
            <w:r w:rsidRPr="007B1553">
              <w:rPr>
                <w:rFonts w:cs="Arial"/>
                <w:bCs/>
                <w:sz w:val="14"/>
                <w:szCs w:val="14"/>
              </w:rPr>
              <w:t>468</w:t>
            </w:r>
          </w:p>
        </w:tc>
      </w:tr>
      <w:tr w:rsidR="00213EC6" w:rsidRPr="007B1553" w:rsidTr="00FC46F2">
        <w:trPr>
          <w:gridAfter w:val="1"/>
          <w:wAfter w:w="326" w:type="pct"/>
        </w:trPr>
        <w:tc>
          <w:tcPr>
            <w:tcW w:w="1427" w:type="pct"/>
            <w:tcBorders>
              <w:left w:val="single" w:sz="4" w:space="0" w:color="auto"/>
            </w:tcBorders>
            <w:shd w:val="clear" w:color="auto" w:fill="auto"/>
            <w:noWrap/>
            <w:tcMar>
              <w:left w:w="28" w:type="dxa"/>
              <w:right w:w="28" w:type="dxa"/>
            </w:tcMar>
            <w:vAlign w:val="bottom"/>
          </w:tcPr>
          <w:p w:rsidR="002B1600" w:rsidRPr="007B1553" w:rsidRDefault="002B1600" w:rsidP="002B1600">
            <w:pPr>
              <w:framePr w:w="9704" w:h="4158" w:hRule="exact" w:hSpace="181" w:wrap="around" w:vAnchor="text" w:hAnchor="margin" w:xAlign="center" w:y="-2"/>
              <w:spacing w:after="0"/>
              <w:rPr>
                <w:rFonts w:cs="Arial"/>
                <w:sz w:val="14"/>
                <w:szCs w:val="14"/>
              </w:rPr>
            </w:pPr>
          </w:p>
        </w:tc>
        <w:tc>
          <w:tcPr>
            <w:tcW w:w="277"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17"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143"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90"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19"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143"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90"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18"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119"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97"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36"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143"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327"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
                <w:bCs/>
                <w:sz w:val="14"/>
                <w:szCs w:val="14"/>
              </w:rPr>
            </w:pPr>
          </w:p>
        </w:tc>
        <w:tc>
          <w:tcPr>
            <w:tcW w:w="328" w:type="pct"/>
            <w:tcBorders>
              <w:right w:val="single" w:sz="4" w:space="0" w:color="auto"/>
            </w:tcBorders>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Cs/>
                <w:sz w:val="14"/>
                <w:szCs w:val="14"/>
              </w:rPr>
            </w:pPr>
          </w:p>
        </w:tc>
      </w:tr>
      <w:tr w:rsidR="00213EC6" w:rsidRPr="007B1553" w:rsidTr="00EC33DF">
        <w:trPr>
          <w:gridAfter w:val="1"/>
          <w:wAfter w:w="326" w:type="pct"/>
        </w:trPr>
        <w:tc>
          <w:tcPr>
            <w:tcW w:w="1427" w:type="pct"/>
            <w:tcBorders>
              <w:left w:val="single" w:sz="4" w:space="0" w:color="auto"/>
            </w:tcBorders>
            <w:shd w:val="clear" w:color="auto" w:fill="auto"/>
            <w:noWrap/>
            <w:tcMar>
              <w:left w:w="28" w:type="dxa"/>
              <w:right w:w="28" w:type="dxa"/>
            </w:tcMar>
            <w:vAlign w:val="bottom"/>
          </w:tcPr>
          <w:p w:rsidR="002B1600" w:rsidRPr="007B1553" w:rsidRDefault="002B1600" w:rsidP="002B1600">
            <w:pPr>
              <w:framePr w:w="9704" w:h="4158" w:hRule="exact" w:hSpace="181" w:wrap="around" w:vAnchor="text" w:hAnchor="margin" w:xAlign="center" w:y="-2"/>
              <w:spacing w:after="0"/>
              <w:rPr>
                <w:rFonts w:cs="Arial"/>
                <w:b/>
                <w:bCs/>
                <w:sz w:val="14"/>
                <w:szCs w:val="14"/>
              </w:rPr>
            </w:pPr>
            <w:r w:rsidRPr="007B1553">
              <w:rPr>
                <w:rFonts w:cs="Arial"/>
                <w:b/>
                <w:bCs/>
                <w:sz w:val="14"/>
                <w:szCs w:val="14"/>
              </w:rPr>
              <w:t>Total All 2014-15</w:t>
            </w:r>
          </w:p>
        </w:tc>
        <w:tc>
          <w:tcPr>
            <w:tcW w:w="277"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
                <w:bCs/>
                <w:sz w:val="14"/>
                <w:szCs w:val="14"/>
              </w:rPr>
            </w:pPr>
            <w:r w:rsidRPr="007B1553">
              <w:rPr>
                <w:rFonts w:cs="Arial"/>
                <w:b/>
                <w:bCs/>
                <w:sz w:val="14"/>
                <w:szCs w:val="14"/>
              </w:rPr>
              <w:t>293</w:t>
            </w:r>
          </w:p>
        </w:tc>
        <w:tc>
          <w:tcPr>
            <w:tcW w:w="217"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
                <w:bCs/>
                <w:sz w:val="14"/>
                <w:szCs w:val="14"/>
              </w:rPr>
            </w:pPr>
            <w:r w:rsidRPr="007B1553">
              <w:rPr>
                <w:rFonts w:cs="Arial"/>
                <w:b/>
                <w:bCs/>
                <w:sz w:val="14"/>
                <w:szCs w:val="14"/>
              </w:rPr>
              <w:t>2255</w:t>
            </w:r>
          </w:p>
        </w:tc>
        <w:tc>
          <w:tcPr>
            <w:tcW w:w="143"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
                <w:bCs/>
                <w:sz w:val="14"/>
                <w:szCs w:val="14"/>
              </w:rPr>
            </w:pPr>
          </w:p>
        </w:tc>
        <w:tc>
          <w:tcPr>
            <w:tcW w:w="290"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
                <w:bCs/>
                <w:sz w:val="14"/>
                <w:szCs w:val="14"/>
              </w:rPr>
            </w:pPr>
            <w:r w:rsidRPr="007B1553">
              <w:rPr>
                <w:rFonts w:cs="Arial"/>
                <w:b/>
                <w:bCs/>
                <w:sz w:val="14"/>
                <w:szCs w:val="14"/>
              </w:rPr>
              <w:t>19</w:t>
            </w:r>
          </w:p>
        </w:tc>
        <w:tc>
          <w:tcPr>
            <w:tcW w:w="219"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
                <w:bCs/>
                <w:sz w:val="14"/>
                <w:szCs w:val="14"/>
              </w:rPr>
            </w:pPr>
            <w:r w:rsidRPr="007B1553">
              <w:rPr>
                <w:rFonts w:cs="Arial"/>
                <w:b/>
                <w:bCs/>
                <w:sz w:val="14"/>
                <w:szCs w:val="14"/>
              </w:rPr>
              <w:t>218</w:t>
            </w:r>
          </w:p>
        </w:tc>
        <w:tc>
          <w:tcPr>
            <w:tcW w:w="143"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
                <w:bCs/>
                <w:sz w:val="14"/>
                <w:szCs w:val="14"/>
              </w:rPr>
            </w:pPr>
          </w:p>
        </w:tc>
        <w:tc>
          <w:tcPr>
            <w:tcW w:w="290"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
                <w:bCs/>
                <w:sz w:val="14"/>
                <w:szCs w:val="14"/>
              </w:rPr>
            </w:pPr>
            <w:r w:rsidRPr="007B1553">
              <w:rPr>
                <w:rFonts w:cs="Arial"/>
                <w:b/>
                <w:bCs/>
                <w:sz w:val="14"/>
                <w:szCs w:val="14"/>
              </w:rPr>
              <w:t>233</w:t>
            </w:r>
          </w:p>
        </w:tc>
        <w:tc>
          <w:tcPr>
            <w:tcW w:w="218"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
                <w:bCs/>
                <w:sz w:val="14"/>
                <w:szCs w:val="14"/>
              </w:rPr>
            </w:pPr>
            <w:r w:rsidRPr="007B1553">
              <w:rPr>
                <w:rFonts w:cs="Arial"/>
                <w:b/>
                <w:bCs/>
                <w:sz w:val="14"/>
                <w:szCs w:val="14"/>
              </w:rPr>
              <w:t>1272</w:t>
            </w:r>
          </w:p>
        </w:tc>
        <w:tc>
          <w:tcPr>
            <w:tcW w:w="119"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
                <w:bCs/>
                <w:sz w:val="14"/>
                <w:szCs w:val="14"/>
              </w:rPr>
            </w:pPr>
          </w:p>
        </w:tc>
        <w:tc>
          <w:tcPr>
            <w:tcW w:w="297"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
                <w:bCs/>
                <w:sz w:val="14"/>
                <w:szCs w:val="14"/>
              </w:rPr>
            </w:pPr>
            <w:r w:rsidRPr="007B1553">
              <w:rPr>
                <w:rFonts w:cs="Arial"/>
                <w:b/>
                <w:bCs/>
                <w:sz w:val="14"/>
                <w:szCs w:val="14"/>
              </w:rPr>
              <w:t>30</w:t>
            </w:r>
          </w:p>
        </w:tc>
        <w:tc>
          <w:tcPr>
            <w:tcW w:w="236"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
                <w:bCs/>
                <w:sz w:val="14"/>
                <w:szCs w:val="14"/>
              </w:rPr>
            </w:pPr>
            <w:r w:rsidRPr="007B1553">
              <w:rPr>
                <w:rFonts w:cs="Arial"/>
                <w:b/>
                <w:bCs/>
                <w:sz w:val="14"/>
                <w:szCs w:val="14"/>
              </w:rPr>
              <w:t>270</w:t>
            </w:r>
          </w:p>
        </w:tc>
        <w:tc>
          <w:tcPr>
            <w:tcW w:w="143"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
                <w:bCs/>
                <w:sz w:val="14"/>
                <w:szCs w:val="14"/>
              </w:rPr>
            </w:pPr>
          </w:p>
        </w:tc>
        <w:tc>
          <w:tcPr>
            <w:tcW w:w="327" w:type="pct"/>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
                <w:bCs/>
                <w:sz w:val="14"/>
                <w:szCs w:val="14"/>
              </w:rPr>
            </w:pPr>
            <w:r w:rsidRPr="007B1553">
              <w:rPr>
                <w:rFonts w:cs="Arial"/>
                <w:b/>
                <w:bCs/>
                <w:sz w:val="14"/>
                <w:szCs w:val="14"/>
              </w:rPr>
              <w:t>4590</w:t>
            </w:r>
          </w:p>
        </w:tc>
        <w:tc>
          <w:tcPr>
            <w:tcW w:w="328" w:type="pct"/>
            <w:tcBorders>
              <w:right w:val="single" w:sz="4" w:space="0" w:color="auto"/>
            </w:tcBorders>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rPr>
                <w:rFonts w:cs="Arial"/>
                <w:sz w:val="14"/>
                <w:szCs w:val="14"/>
              </w:rPr>
            </w:pPr>
          </w:p>
        </w:tc>
      </w:tr>
      <w:tr w:rsidR="00213EC6" w:rsidRPr="007B1553" w:rsidTr="00EC33DF">
        <w:tc>
          <w:tcPr>
            <w:tcW w:w="1427" w:type="pct"/>
            <w:tcBorders>
              <w:left w:val="single" w:sz="4" w:space="0" w:color="auto"/>
              <w:bottom w:val="double" w:sz="4" w:space="0" w:color="auto"/>
            </w:tcBorders>
            <w:shd w:val="clear" w:color="auto" w:fill="auto"/>
            <w:noWrap/>
            <w:tcMar>
              <w:left w:w="28" w:type="dxa"/>
              <w:right w:w="28" w:type="dxa"/>
            </w:tcMar>
            <w:vAlign w:val="bottom"/>
          </w:tcPr>
          <w:p w:rsidR="002B1600" w:rsidRPr="007B1553" w:rsidRDefault="002B1600" w:rsidP="002B1600">
            <w:pPr>
              <w:framePr w:w="9704" w:h="4158" w:hRule="exact" w:hSpace="181" w:wrap="around" w:vAnchor="text" w:hAnchor="margin" w:xAlign="center" w:y="-2"/>
              <w:spacing w:after="0"/>
              <w:rPr>
                <w:rFonts w:cs="Arial"/>
                <w:sz w:val="14"/>
                <w:szCs w:val="14"/>
              </w:rPr>
            </w:pPr>
            <w:r w:rsidRPr="007B1553">
              <w:rPr>
                <w:rFonts w:cs="Arial"/>
                <w:sz w:val="14"/>
                <w:szCs w:val="14"/>
              </w:rPr>
              <w:t xml:space="preserve">Total All </w:t>
            </w:r>
            <w:r w:rsidRPr="007B1553">
              <w:rPr>
                <w:rFonts w:cs="Arial"/>
                <w:bCs/>
                <w:sz w:val="14"/>
                <w:szCs w:val="14"/>
              </w:rPr>
              <w:t>2013-14</w:t>
            </w:r>
          </w:p>
        </w:tc>
        <w:tc>
          <w:tcPr>
            <w:tcW w:w="277" w:type="pct"/>
            <w:tcBorders>
              <w:bottom w:val="double" w:sz="4" w:space="0" w:color="auto"/>
            </w:tcBorders>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Cs/>
                <w:sz w:val="14"/>
                <w:szCs w:val="14"/>
              </w:rPr>
            </w:pPr>
            <w:r w:rsidRPr="007B1553">
              <w:rPr>
                <w:rFonts w:cs="Arial"/>
                <w:bCs/>
                <w:sz w:val="14"/>
                <w:szCs w:val="14"/>
              </w:rPr>
              <w:t>245</w:t>
            </w:r>
          </w:p>
        </w:tc>
        <w:tc>
          <w:tcPr>
            <w:tcW w:w="217" w:type="pct"/>
            <w:tcBorders>
              <w:bottom w:val="double" w:sz="4" w:space="0" w:color="auto"/>
            </w:tcBorders>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Cs/>
                <w:sz w:val="14"/>
                <w:szCs w:val="14"/>
              </w:rPr>
            </w:pPr>
            <w:r w:rsidRPr="007B1553">
              <w:rPr>
                <w:rFonts w:cs="Arial"/>
                <w:bCs/>
                <w:sz w:val="14"/>
                <w:szCs w:val="14"/>
              </w:rPr>
              <w:t>2121</w:t>
            </w:r>
          </w:p>
        </w:tc>
        <w:tc>
          <w:tcPr>
            <w:tcW w:w="143" w:type="pct"/>
            <w:tcBorders>
              <w:bottom w:val="double" w:sz="4" w:space="0" w:color="auto"/>
            </w:tcBorders>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Cs/>
                <w:sz w:val="14"/>
                <w:szCs w:val="14"/>
              </w:rPr>
            </w:pPr>
          </w:p>
        </w:tc>
        <w:tc>
          <w:tcPr>
            <w:tcW w:w="290" w:type="pct"/>
            <w:tcBorders>
              <w:bottom w:val="double" w:sz="4" w:space="0" w:color="auto"/>
            </w:tcBorders>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Cs/>
                <w:sz w:val="14"/>
                <w:szCs w:val="14"/>
              </w:rPr>
            </w:pPr>
            <w:r w:rsidRPr="007B1553">
              <w:rPr>
                <w:rFonts w:cs="Arial"/>
                <w:bCs/>
                <w:sz w:val="14"/>
                <w:szCs w:val="14"/>
              </w:rPr>
              <w:t>22</w:t>
            </w:r>
          </w:p>
        </w:tc>
        <w:tc>
          <w:tcPr>
            <w:tcW w:w="219" w:type="pct"/>
            <w:tcBorders>
              <w:bottom w:val="double" w:sz="4" w:space="0" w:color="auto"/>
            </w:tcBorders>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Cs/>
                <w:sz w:val="14"/>
                <w:szCs w:val="14"/>
              </w:rPr>
            </w:pPr>
            <w:r w:rsidRPr="007B1553">
              <w:rPr>
                <w:rFonts w:cs="Arial"/>
                <w:bCs/>
                <w:sz w:val="14"/>
                <w:szCs w:val="14"/>
              </w:rPr>
              <w:t>181</w:t>
            </w:r>
          </w:p>
        </w:tc>
        <w:tc>
          <w:tcPr>
            <w:tcW w:w="143" w:type="pct"/>
            <w:tcBorders>
              <w:bottom w:val="double" w:sz="4" w:space="0" w:color="auto"/>
            </w:tcBorders>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Cs/>
                <w:sz w:val="14"/>
                <w:szCs w:val="14"/>
              </w:rPr>
            </w:pPr>
          </w:p>
        </w:tc>
        <w:tc>
          <w:tcPr>
            <w:tcW w:w="290" w:type="pct"/>
            <w:tcBorders>
              <w:bottom w:val="double" w:sz="4" w:space="0" w:color="auto"/>
            </w:tcBorders>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Cs/>
                <w:sz w:val="14"/>
                <w:szCs w:val="14"/>
              </w:rPr>
            </w:pPr>
            <w:r w:rsidRPr="007B1553">
              <w:rPr>
                <w:rFonts w:cs="Arial"/>
                <w:bCs/>
                <w:sz w:val="14"/>
                <w:szCs w:val="14"/>
              </w:rPr>
              <w:t>212</w:t>
            </w:r>
          </w:p>
        </w:tc>
        <w:tc>
          <w:tcPr>
            <w:tcW w:w="218" w:type="pct"/>
            <w:tcBorders>
              <w:bottom w:val="double" w:sz="4" w:space="0" w:color="auto"/>
            </w:tcBorders>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Cs/>
                <w:sz w:val="14"/>
                <w:szCs w:val="14"/>
              </w:rPr>
            </w:pPr>
            <w:r w:rsidRPr="007B1553">
              <w:rPr>
                <w:rFonts w:cs="Arial"/>
                <w:bCs/>
                <w:sz w:val="14"/>
                <w:szCs w:val="14"/>
              </w:rPr>
              <w:t>1382</w:t>
            </w:r>
          </w:p>
        </w:tc>
        <w:tc>
          <w:tcPr>
            <w:tcW w:w="119" w:type="pct"/>
            <w:tcBorders>
              <w:bottom w:val="double" w:sz="4" w:space="0" w:color="auto"/>
            </w:tcBorders>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Cs/>
                <w:sz w:val="14"/>
                <w:szCs w:val="14"/>
              </w:rPr>
            </w:pPr>
          </w:p>
        </w:tc>
        <w:tc>
          <w:tcPr>
            <w:tcW w:w="297" w:type="pct"/>
            <w:tcBorders>
              <w:bottom w:val="double" w:sz="4" w:space="0" w:color="auto"/>
            </w:tcBorders>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Cs/>
                <w:sz w:val="14"/>
                <w:szCs w:val="14"/>
              </w:rPr>
            </w:pPr>
            <w:r w:rsidRPr="007B1553">
              <w:rPr>
                <w:rFonts w:cs="Arial"/>
                <w:bCs/>
                <w:sz w:val="14"/>
                <w:szCs w:val="14"/>
              </w:rPr>
              <w:t>28</w:t>
            </w:r>
          </w:p>
        </w:tc>
        <w:tc>
          <w:tcPr>
            <w:tcW w:w="236" w:type="pct"/>
            <w:tcBorders>
              <w:bottom w:val="double" w:sz="4" w:space="0" w:color="auto"/>
            </w:tcBorders>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Cs/>
                <w:sz w:val="14"/>
                <w:szCs w:val="14"/>
              </w:rPr>
            </w:pPr>
            <w:r w:rsidRPr="007B1553">
              <w:rPr>
                <w:rFonts w:cs="Arial"/>
                <w:bCs/>
                <w:sz w:val="14"/>
                <w:szCs w:val="14"/>
              </w:rPr>
              <w:t>290</w:t>
            </w:r>
          </w:p>
        </w:tc>
        <w:tc>
          <w:tcPr>
            <w:tcW w:w="143" w:type="pct"/>
            <w:tcBorders>
              <w:bottom w:val="double" w:sz="4" w:space="0" w:color="auto"/>
            </w:tcBorders>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327" w:type="pct"/>
            <w:tcBorders>
              <w:bottom w:val="double" w:sz="4" w:space="0" w:color="auto"/>
            </w:tcBorders>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rPr>
                <w:rFonts w:cs="Arial"/>
                <w:sz w:val="14"/>
                <w:szCs w:val="14"/>
              </w:rPr>
            </w:pPr>
          </w:p>
        </w:tc>
        <w:tc>
          <w:tcPr>
            <w:tcW w:w="328" w:type="pct"/>
            <w:tcBorders>
              <w:bottom w:val="double" w:sz="4" w:space="0" w:color="auto"/>
              <w:right w:val="single" w:sz="4" w:space="0" w:color="auto"/>
            </w:tcBorders>
            <w:shd w:val="clear" w:color="auto" w:fill="auto"/>
            <w:noWrap/>
            <w:tcMar>
              <w:left w:w="28" w:type="dxa"/>
              <w:right w:w="28" w:type="dxa"/>
            </w:tcMar>
          </w:tcPr>
          <w:p w:rsidR="002B1600" w:rsidRPr="007B1553" w:rsidRDefault="002B1600" w:rsidP="002B1600">
            <w:pPr>
              <w:framePr w:w="9704" w:h="4158" w:hRule="exact" w:hSpace="181" w:wrap="around" w:vAnchor="text" w:hAnchor="margin" w:xAlign="center" w:y="-2"/>
              <w:autoSpaceDE w:val="0"/>
              <w:autoSpaceDN w:val="0"/>
              <w:adjustRightInd w:val="0"/>
              <w:spacing w:after="0"/>
              <w:jc w:val="right"/>
              <w:rPr>
                <w:rFonts w:cs="Arial"/>
                <w:bCs/>
                <w:sz w:val="14"/>
                <w:szCs w:val="14"/>
              </w:rPr>
            </w:pPr>
            <w:r w:rsidRPr="007B1553">
              <w:rPr>
                <w:rFonts w:cs="Arial"/>
                <w:bCs/>
                <w:sz w:val="14"/>
                <w:szCs w:val="14"/>
              </w:rPr>
              <w:t>4481</w:t>
            </w:r>
          </w:p>
        </w:tc>
        <w:tc>
          <w:tcPr>
            <w:tcW w:w="326" w:type="pct"/>
            <w:vAlign w:val="center"/>
          </w:tcPr>
          <w:p w:rsidR="002B1600" w:rsidRPr="007B1553" w:rsidRDefault="002B1600" w:rsidP="002B1600">
            <w:pPr>
              <w:framePr w:w="9704" w:h="4158" w:hRule="exact" w:hSpace="181" w:wrap="around" w:vAnchor="text" w:hAnchor="margin" w:xAlign="center" w:y="-2"/>
              <w:spacing w:after="0"/>
              <w:jc w:val="right"/>
              <w:rPr>
                <w:rFonts w:cs="Arial"/>
                <w:b/>
                <w:bCs/>
                <w:sz w:val="14"/>
                <w:szCs w:val="14"/>
              </w:rPr>
            </w:pPr>
            <w:r w:rsidRPr="007B1553">
              <w:rPr>
                <w:rFonts w:cs="Arial"/>
                <w:b/>
                <w:bCs/>
                <w:sz w:val="14"/>
                <w:szCs w:val="14"/>
              </w:rPr>
              <w:t> </w:t>
            </w:r>
          </w:p>
        </w:tc>
      </w:tr>
    </w:tbl>
    <w:p w:rsidR="00B31633" w:rsidRPr="007B1553" w:rsidRDefault="00B31633" w:rsidP="00EC33DF">
      <w:pPr>
        <w:framePr w:w="9704" w:h="4158" w:hRule="exact" w:hSpace="181" w:wrap="around" w:vAnchor="text" w:hAnchor="margin" w:xAlign="center" w:y="-2"/>
        <w:spacing w:after="0"/>
        <w:jc w:val="both"/>
        <w:rPr>
          <w:b/>
          <w:i/>
          <w:sz w:val="16"/>
          <w:szCs w:val="16"/>
        </w:rPr>
      </w:pPr>
    </w:p>
    <w:p w:rsidR="00AA69E1" w:rsidRPr="007B1553" w:rsidRDefault="00B1174B" w:rsidP="00EC33DF">
      <w:pPr>
        <w:framePr w:w="9704" w:h="4158" w:hRule="exact" w:hSpace="181" w:wrap="around" w:vAnchor="text" w:hAnchor="margin" w:xAlign="center" w:y="-2"/>
        <w:spacing w:after="0"/>
        <w:jc w:val="both"/>
        <w:rPr>
          <w:i/>
          <w:sz w:val="16"/>
          <w:szCs w:val="16"/>
        </w:rPr>
      </w:pPr>
      <w:r w:rsidRPr="007B1553">
        <w:rPr>
          <w:b/>
          <w:i/>
          <w:sz w:val="16"/>
          <w:szCs w:val="16"/>
        </w:rPr>
        <w:t>Sentenced</w:t>
      </w:r>
      <w:r w:rsidRPr="007B1553">
        <w:rPr>
          <w:i/>
          <w:sz w:val="16"/>
          <w:szCs w:val="16"/>
        </w:rPr>
        <w:t xml:space="preserve"> – If any portion of an episode is sentenced as at the reporting date, then it is classified as a sentenced reception.</w:t>
      </w:r>
    </w:p>
    <w:p w:rsidR="00B1174B" w:rsidRPr="007B1553" w:rsidRDefault="00B1174B" w:rsidP="00EC33DF">
      <w:pPr>
        <w:framePr w:w="9704" w:h="4158" w:hRule="exact" w:hSpace="181" w:wrap="around" w:vAnchor="text" w:hAnchor="margin" w:xAlign="center" w:y="-2"/>
        <w:spacing w:after="0"/>
        <w:jc w:val="both"/>
        <w:rPr>
          <w:i/>
          <w:sz w:val="16"/>
          <w:szCs w:val="16"/>
        </w:rPr>
      </w:pPr>
    </w:p>
    <w:p w:rsidR="008C15F8" w:rsidRPr="007B1553" w:rsidRDefault="002B3F6D" w:rsidP="002B3F6D">
      <w:pPr>
        <w:numPr>
          <w:ilvl w:val="0"/>
          <w:numId w:val="24"/>
        </w:numPr>
        <w:jc w:val="both"/>
        <w:rPr>
          <w:rFonts w:cs="Arial"/>
        </w:rPr>
      </w:pPr>
      <w:r w:rsidRPr="007B1553">
        <w:t xml:space="preserve">There was </w:t>
      </w:r>
      <w:r w:rsidR="002E7641" w:rsidRPr="007B1553">
        <w:t>a</w:t>
      </w:r>
      <w:r w:rsidRPr="007B1553">
        <w:t xml:space="preserve"> </w:t>
      </w:r>
      <w:r w:rsidR="002B1600" w:rsidRPr="007B1553">
        <w:rPr>
          <w:rFonts w:cs="Arial"/>
        </w:rPr>
        <w:t>19</w:t>
      </w:r>
      <w:r w:rsidR="001543FA" w:rsidRPr="007B1553">
        <w:rPr>
          <w:rFonts w:cs="Arial"/>
        </w:rPr>
        <w:t>% in</w:t>
      </w:r>
      <w:r w:rsidRPr="007B1553">
        <w:rPr>
          <w:rFonts w:cs="Arial"/>
        </w:rPr>
        <w:t xml:space="preserve">crease </w:t>
      </w:r>
      <w:r w:rsidR="000604CC" w:rsidRPr="007B1553">
        <w:rPr>
          <w:rFonts w:cs="Arial"/>
        </w:rPr>
        <w:t>in the number of</w:t>
      </w:r>
      <w:r w:rsidR="00937D1D" w:rsidRPr="007B1553">
        <w:rPr>
          <w:rFonts w:cs="Arial"/>
        </w:rPr>
        <w:t xml:space="preserve"> </w:t>
      </w:r>
      <w:r w:rsidR="0030455F" w:rsidRPr="007B1553">
        <w:rPr>
          <w:rFonts w:cs="Arial"/>
        </w:rPr>
        <w:t>I</w:t>
      </w:r>
      <w:r w:rsidR="00937D1D" w:rsidRPr="007B1553">
        <w:rPr>
          <w:rFonts w:cs="Arial"/>
        </w:rPr>
        <w:t xml:space="preserve">ndigenous </w:t>
      </w:r>
      <w:r w:rsidR="00A71F05" w:rsidRPr="007B1553">
        <w:rPr>
          <w:rFonts w:cs="Arial"/>
        </w:rPr>
        <w:t xml:space="preserve">sentenced </w:t>
      </w:r>
      <w:r w:rsidR="001543FA" w:rsidRPr="007B1553">
        <w:rPr>
          <w:rFonts w:cs="Arial"/>
        </w:rPr>
        <w:t>fe</w:t>
      </w:r>
      <w:r w:rsidR="00937D1D" w:rsidRPr="007B1553">
        <w:rPr>
          <w:rFonts w:cs="Arial"/>
        </w:rPr>
        <w:t xml:space="preserve">male receptions in adult correctional centres in </w:t>
      </w:r>
      <w:r w:rsidR="00F965C2" w:rsidRPr="007B1553">
        <w:rPr>
          <w:rFonts w:cs="Arial"/>
        </w:rPr>
        <w:t>2014-15</w:t>
      </w:r>
      <w:r w:rsidR="00937D1D" w:rsidRPr="007B1553">
        <w:rPr>
          <w:rFonts w:cs="Arial"/>
        </w:rPr>
        <w:t xml:space="preserve"> compared </w:t>
      </w:r>
      <w:r w:rsidR="000604CC" w:rsidRPr="007B1553">
        <w:rPr>
          <w:rFonts w:cs="Arial"/>
        </w:rPr>
        <w:t>with</w:t>
      </w:r>
      <w:r w:rsidR="00937D1D" w:rsidRPr="007B1553">
        <w:rPr>
          <w:rFonts w:cs="Arial"/>
        </w:rPr>
        <w:t xml:space="preserve"> the previous year.</w:t>
      </w:r>
    </w:p>
    <w:p w:rsidR="001E4151" w:rsidRPr="007B1553" w:rsidRDefault="0006387A" w:rsidP="001E4151">
      <w:pPr>
        <w:numPr>
          <w:ilvl w:val="0"/>
          <w:numId w:val="24"/>
        </w:numPr>
        <w:jc w:val="both"/>
        <w:rPr>
          <w:rFonts w:cs="Arial"/>
        </w:rPr>
      </w:pPr>
      <w:r w:rsidRPr="007B1553">
        <w:rPr>
          <w:rFonts w:cs="Arial"/>
        </w:rPr>
        <w:t xml:space="preserve">There was a </w:t>
      </w:r>
      <w:r w:rsidR="00F965C2" w:rsidRPr="007B1553">
        <w:rPr>
          <w:rFonts w:cs="Arial"/>
        </w:rPr>
        <w:t>20</w:t>
      </w:r>
      <w:r w:rsidRPr="007B1553">
        <w:rPr>
          <w:rFonts w:cs="Arial"/>
        </w:rPr>
        <w:t xml:space="preserve">% increase in the number of </w:t>
      </w:r>
      <w:r w:rsidR="00F965C2" w:rsidRPr="007B1553">
        <w:rPr>
          <w:rFonts w:cs="Arial"/>
        </w:rPr>
        <w:t>s</w:t>
      </w:r>
      <w:r w:rsidR="00822C7B" w:rsidRPr="007B1553">
        <w:rPr>
          <w:rFonts w:cs="Arial"/>
        </w:rPr>
        <w:t>entenced non-Indigenous males i</w:t>
      </w:r>
      <w:r w:rsidR="00070CA5" w:rsidRPr="007B1553">
        <w:rPr>
          <w:rFonts w:cs="Arial"/>
        </w:rPr>
        <w:t>nto</w:t>
      </w:r>
      <w:r w:rsidR="001E4151" w:rsidRPr="007B1553">
        <w:rPr>
          <w:rFonts w:cs="Arial"/>
        </w:rPr>
        <w:t xml:space="preserve"> adult correctional centres </w:t>
      </w:r>
      <w:r w:rsidR="004B57BD" w:rsidRPr="007B1553">
        <w:rPr>
          <w:rFonts w:cs="Arial"/>
        </w:rPr>
        <w:t>during</w:t>
      </w:r>
      <w:r w:rsidR="001E4151" w:rsidRPr="007B1553">
        <w:rPr>
          <w:rFonts w:cs="Arial"/>
        </w:rPr>
        <w:t xml:space="preserve"> </w:t>
      </w:r>
      <w:r w:rsidR="00400134" w:rsidRPr="007B1553">
        <w:rPr>
          <w:rFonts w:cs="Arial"/>
        </w:rPr>
        <w:t>2014-15</w:t>
      </w:r>
      <w:r w:rsidR="001E4151" w:rsidRPr="007B1553">
        <w:rPr>
          <w:rFonts w:cs="Arial"/>
        </w:rPr>
        <w:t xml:space="preserve"> compared with the previous year.</w:t>
      </w:r>
    </w:p>
    <w:p w:rsidR="00DE1A71" w:rsidRPr="007B1553" w:rsidRDefault="00DE1A71" w:rsidP="001E4151">
      <w:pPr>
        <w:numPr>
          <w:ilvl w:val="0"/>
          <w:numId w:val="24"/>
        </w:numPr>
        <w:jc w:val="both"/>
        <w:rPr>
          <w:rFonts w:cs="Arial"/>
        </w:rPr>
      </w:pPr>
      <w:r w:rsidRPr="007B1553">
        <w:rPr>
          <w:rFonts w:cs="Arial"/>
        </w:rPr>
        <w:t xml:space="preserve">There was a </w:t>
      </w:r>
      <w:r w:rsidR="00F965C2" w:rsidRPr="007B1553">
        <w:rPr>
          <w:rFonts w:cs="Arial"/>
        </w:rPr>
        <w:t>1</w:t>
      </w:r>
      <w:r w:rsidR="00822C7B" w:rsidRPr="007B1553">
        <w:rPr>
          <w:rFonts w:cs="Arial"/>
        </w:rPr>
        <w:t>%</w:t>
      </w:r>
      <w:r w:rsidRPr="007B1553">
        <w:rPr>
          <w:rFonts w:cs="Arial"/>
        </w:rPr>
        <w:t xml:space="preserve"> </w:t>
      </w:r>
      <w:r w:rsidR="00F965C2" w:rsidRPr="007B1553">
        <w:rPr>
          <w:rFonts w:cs="Arial"/>
        </w:rPr>
        <w:t>de</w:t>
      </w:r>
      <w:r w:rsidRPr="007B1553">
        <w:rPr>
          <w:rFonts w:cs="Arial"/>
        </w:rPr>
        <w:t xml:space="preserve">crease in the number of receptions into </w:t>
      </w:r>
      <w:r w:rsidR="00295331" w:rsidRPr="007B1553">
        <w:rPr>
          <w:rFonts w:cs="Arial"/>
        </w:rPr>
        <w:t>youth</w:t>
      </w:r>
      <w:r w:rsidRPr="007B1553">
        <w:rPr>
          <w:rFonts w:cs="Arial"/>
        </w:rPr>
        <w:t xml:space="preserve"> detention centres in </w:t>
      </w:r>
      <w:r w:rsidR="00EC0776" w:rsidRPr="007B1553">
        <w:rPr>
          <w:rFonts w:cs="Arial"/>
        </w:rPr>
        <w:t>20</w:t>
      </w:r>
      <w:r w:rsidR="00F965C2" w:rsidRPr="007B1553">
        <w:rPr>
          <w:rFonts w:cs="Arial"/>
        </w:rPr>
        <w:t>14</w:t>
      </w:r>
      <w:r w:rsidR="00EC0776" w:rsidRPr="007B1553">
        <w:rPr>
          <w:rFonts w:cs="Arial"/>
        </w:rPr>
        <w:t>-1</w:t>
      </w:r>
      <w:r w:rsidR="00F965C2" w:rsidRPr="007B1553">
        <w:rPr>
          <w:rFonts w:cs="Arial"/>
        </w:rPr>
        <w:t>5</w:t>
      </w:r>
      <w:r w:rsidR="0020470D" w:rsidRPr="007B1553">
        <w:rPr>
          <w:rFonts w:cs="Arial"/>
        </w:rPr>
        <w:t xml:space="preserve"> </w:t>
      </w:r>
      <w:r w:rsidRPr="007B1553">
        <w:rPr>
          <w:rFonts w:cs="Arial"/>
        </w:rPr>
        <w:t xml:space="preserve">compared with the previous year.  </w:t>
      </w:r>
      <w:r w:rsidR="007574F3" w:rsidRPr="007B1553">
        <w:rPr>
          <w:rFonts w:cs="Arial"/>
        </w:rPr>
        <w:t>Most of these receptions (</w:t>
      </w:r>
      <w:r w:rsidR="00822C7B" w:rsidRPr="007B1553">
        <w:rPr>
          <w:rFonts w:cs="Arial"/>
        </w:rPr>
        <w:t>6</w:t>
      </w:r>
      <w:r w:rsidR="0020470D" w:rsidRPr="007B1553">
        <w:rPr>
          <w:rFonts w:cs="Arial"/>
        </w:rPr>
        <w:t>7</w:t>
      </w:r>
      <w:r w:rsidR="007574F3" w:rsidRPr="007B1553">
        <w:rPr>
          <w:rFonts w:cs="Arial"/>
        </w:rPr>
        <w:t xml:space="preserve">%) were unsentenced </w:t>
      </w:r>
      <w:r w:rsidR="00822C7B" w:rsidRPr="007B1553">
        <w:rPr>
          <w:rFonts w:cs="Arial"/>
        </w:rPr>
        <w:t xml:space="preserve">Indigenous male </w:t>
      </w:r>
      <w:r w:rsidR="00295331" w:rsidRPr="007B1553">
        <w:rPr>
          <w:rFonts w:cs="Arial"/>
        </w:rPr>
        <w:t>youth</w:t>
      </w:r>
      <w:r w:rsidR="007574F3" w:rsidRPr="007B1553">
        <w:rPr>
          <w:rFonts w:cs="Arial"/>
        </w:rPr>
        <w:t>s.</w:t>
      </w:r>
    </w:p>
    <w:p w:rsidR="005E43CD" w:rsidRDefault="005E43CD" w:rsidP="00950555">
      <w:pPr>
        <w:pStyle w:val="OCPH2"/>
        <w:framePr w:h="8049" w:hRule="exact" w:wrap="auto" w:hAnchor="text"/>
        <w:sectPr w:rsidR="005E43CD" w:rsidSect="00F4267C">
          <w:footerReference w:type="even" r:id="rId26"/>
          <w:footerReference w:type="default" r:id="rId27"/>
          <w:footerReference w:type="first" r:id="rId28"/>
          <w:pgSz w:w="11907" w:h="16840" w:code="9"/>
          <w:pgMar w:top="720" w:right="1134" w:bottom="720" w:left="1440" w:header="720" w:footer="720" w:gutter="0"/>
          <w:pgNumType w:start="1"/>
          <w:cols w:space="720"/>
        </w:sectPr>
      </w:pPr>
    </w:p>
    <w:p w:rsidR="00100AA5" w:rsidRPr="00400134" w:rsidRDefault="00100AA5" w:rsidP="00E25E03">
      <w:pPr>
        <w:pStyle w:val="OCPH2"/>
        <w:rPr>
          <w:color w:val="00B0F0"/>
        </w:rPr>
      </w:pPr>
      <w:r>
        <w:lastRenderedPageBreak/>
        <w:tab/>
      </w:r>
      <w:bookmarkStart w:id="63" w:name="_Toc443308246"/>
      <w:r w:rsidRPr="007B1553">
        <w:t>Adult Prisoners During 201</w:t>
      </w:r>
      <w:r w:rsidR="00400134" w:rsidRPr="007B1553">
        <w:t>4</w:t>
      </w:r>
      <w:r w:rsidRPr="007B1553">
        <w:t>-</w:t>
      </w:r>
      <w:r w:rsidR="005078B9" w:rsidRPr="007B1553">
        <w:t>1</w:t>
      </w:r>
      <w:r w:rsidR="00400134" w:rsidRPr="007B1553">
        <w:t>5</w:t>
      </w:r>
      <w:bookmarkEnd w:id="63"/>
    </w:p>
    <w:p w:rsidR="00CE59C2" w:rsidRPr="00400134" w:rsidRDefault="00CE59C2" w:rsidP="00CE59C2">
      <w:pPr>
        <w:rPr>
          <w:color w:val="00B0F0"/>
        </w:rPr>
      </w:pPr>
    </w:p>
    <w:p w:rsidR="00CE59C2" w:rsidRPr="007B1553" w:rsidRDefault="00CE59C2" w:rsidP="00CE59C2">
      <w:pPr>
        <w:pStyle w:val="Caption"/>
        <w:keepNext/>
        <w:ind w:left="993"/>
      </w:pPr>
      <w:bookmarkStart w:id="64" w:name="_Toc443642846"/>
      <w:r w:rsidRPr="007B1553">
        <w:t xml:space="preserve">Table </w:t>
      </w:r>
      <w:r w:rsidR="00EB5EEC">
        <w:fldChar w:fldCharType="begin"/>
      </w:r>
      <w:r w:rsidR="00EB5EEC">
        <w:instrText xml:space="preserve"> SEQ Table \* ARABIC </w:instrText>
      </w:r>
      <w:r w:rsidR="00EB5EEC">
        <w:fldChar w:fldCharType="separate"/>
      </w:r>
      <w:r w:rsidR="00F511D6">
        <w:rPr>
          <w:noProof/>
        </w:rPr>
        <w:t>16</w:t>
      </w:r>
      <w:r w:rsidR="00EB5EEC">
        <w:rPr>
          <w:noProof/>
        </w:rPr>
        <w:fldChar w:fldCharType="end"/>
      </w:r>
      <w:r w:rsidRPr="007B1553">
        <w:t xml:space="preserve">  Adult monthly daily average by correctional institution and sentence status.</w:t>
      </w:r>
      <w:bookmarkEnd w:id="64"/>
    </w:p>
    <w:tbl>
      <w:tblPr>
        <w:tblW w:w="0" w:type="auto"/>
        <w:tblInd w:w="103" w:type="dxa"/>
        <w:tblLook w:val="04A0" w:firstRow="1" w:lastRow="0" w:firstColumn="1" w:lastColumn="0" w:noHBand="0" w:noVBand="1"/>
      </w:tblPr>
      <w:tblGrid>
        <w:gridCol w:w="1454"/>
        <w:gridCol w:w="928"/>
        <w:gridCol w:w="1101"/>
        <w:gridCol w:w="222"/>
        <w:gridCol w:w="1124"/>
        <w:gridCol w:w="1333"/>
        <w:gridCol w:w="222"/>
        <w:gridCol w:w="924"/>
        <w:gridCol w:w="1096"/>
        <w:gridCol w:w="222"/>
        <w:gridCol w:w="924"/>
        <w:gridCol w:w="1096"/>
        <w:gridCol w:w="222"/>
        <w:gridCol w:w="924"/>
        <w:gridCol w:w="1096"/>
        <w:gridCol w:w="222"/>
        <w:gridCol w:w="730"/>
        <w:gridCol w:w="730"/>
      </w:tblGrid>
      <w:tr w:rsidR="00400134" w:rsidRPr="007B1553" w:rsidTr="00BE3577">
        <w:trPr>
          <w:trHeight w:val="570"/>
        </w:trPr>
        <w:tc>
          <w:tcPr>
            <w:tcW w:w="0" w:type="auto"/>
            <w:tcBorders>
              <w:top w:val="single" w:sz="4" w:space="0" w:color="auto"/>
              <w:left w:val="single" w:sz="4" w:space="0" w:color="auto"/>
              <w:bottom w:val="nil"/>
              <w:right w:val="nil"/>
            </w:tcBorders>
            <w:shd w:val="clear" w:color="auto" w:fill="auto"/>
            <w:noWrap/>
            <w:vAlign w:val="center"/>
            <w:hideMark/>
          </w:tcPr>
          <w:p w:rsidR="00400134" w:rsidRPr="007B1553" w:rsidRDefault="00400134" w:rsidP="00BE3577">
            <w:pPr>
              <w:spacing w:after="0"/>
              <w:jc w:val="center"/>
              <w:rPr>
                <w:rFonts w:cs="Arial"/>
                <w:sz w:val="14"/>
                <w:szCs w:val="14"/>
              </w:rPr>
            </w:pPr>
          </w:p>
        </w:tc>
        <w:tc>
          <w:tcPr>
            <w:tcW w:w="0" w:type="auto"/>
            <w:gridSpan w:val="2"/>
            <w:tcBorders>
              <w:top w:val="single" w:sz="4" w:space="0" w:color="auto"/>
              <w:left w:val="nil"/>
              <w:bottom w:val="single" w:sz="4" w:space="0" w:color="auto"/>
              <w:right w:val="nil"/>
            </w:tcBorders>
            <w:shd w:val="clear" w:color="auto" w:fill="auto"/>
            <w:vAlign w:val="center"/>
            <w:hideMark/>
          </w:tcPr>
          <w:p w:rsidR="00400134" w:rsidRPr="007B1553" w:rsidRDefault="00400134" w:rsidP="00BE3577">
            <w:pPr>
              <w:spacing w:after="0"/>
              <w:jc w:val="center"/>
              <w:rPr>
                <w:rFonts w:cs="Arial"/>
                <w:b/>
                <w:bCs/>
                <w:sz w:val="14"/>
                <w:szCs w:val="14"/>
              </w:rPr>
            </w:pPr>
            <w:r w:rsidRPr="007B1553">
              <w:rPr>
                <w:rFonts w:cs="Arial"/>
                <w:b/>
                <w:bCs/>
                <w:sz w:val="14"/>
                <w:szCs w:val="14"/>
              </w:rPr>
              <w:t>Darwin Correctional Centre</w:t>
            </w:r>
          </w:p>
        </w:tc>
        <w:tc>
          <w:tcPr>
            <w:tcW w:w="0" w:type="auto"/>
            <w:tcBorders>
              <w:top w:val="single" w:sz="4" w:space="0" w:color="auto"/>
              <w:left w:val="nil"/>
              <w:bottom w:val="nil"/>
              <w:right w:val="nil"/>
            </w:tcBorders>
            <w:shd w:val="clear" w:color="auto" w:fill="auto"/>
            <w:noWrap/>
            <w:vAlign w:val="center"/>
            <w:hideMark/>
          </w:tcPr>
          <w:p w:rsidR="00400134" w:rsidRPr="007B1553" w:rsidRDefault="00400134" w:rsidP="00BE3577">
            <w:pPr>
              <w:spacing w:after="0"/>
              <w:jc w:val="center"/>
              <w:rPr>
                <w:rFonts w:cs="Arial"/>
                <w:b/>
                <w:bCs/>
                <w:sz w:val="14"/>
                <w:szCs w:val="14"/>
              </w:rPr>
            </w:pPr>
          </w:p>
        </w:tc>
        <w:tc>
          <w:tcPr>
            <w:tcW w:w="0" w:type="auto"/>
            <w:gridSpan w:val="2"/>
            <w:tcBorders>
              <w:top w:val="single" w:sz="4" w:space="0" w:color="auto"/>
              <w:left w:val="nil"/>
              <w:bottom w:val="single" w:sz="4" w:space="0" w:color="auto"/>
              <w:right w:val="nil"/>
            </w:tcBorders>
            <w:shd w:val="clear" w:color="auto" w:fill="auto"/>
            <w:vAlign w:val="center"/>
            <w:hideMark/>
          </w:tcPr>
          <w:p w:rsidR="00400134" w:rsidRPr="007B1553" w:rsidRDefault="00400134" w:rsidP="00BE3577">
            <w:pPr>
              <w:spacing w:after="0"/>
              <w:jc w:val="center"/>
              <w:rPr>
                <w:rFonts w:cs="Arial"/>
                <w:b/>
                <w:bCs/>
                <w:sz w:val="14"/>
                <w:szCs w:val="14"/>
              </w:rPr>
            </w:pPr>
            <w:r w:rsidRPr="007B1553">
              <w:rPr>
                <w:rFonts w:cs="Arial"/>
                <w:b/>
                <w:bCs/>
                <w:sz w:val="14"/>
                <w:szCs w:val="14"/>
              </w:rPr>
              <w:t>Alice Springs Correctional Centre</w:t>
            </w:r>
          </w:p>
        </w:tc>
        <w:tc>
          <w:tcPr>
            <w:tcW w:w="0" w:type="auto"/>
            <w:tcBorders>
              <w:top w:val="single" w:sz="4" w:space="0" w:color="auto"/>
              <w:left w:val="nil"/>
              <w:bottom w:val="nil"/>
              <w:right w:val="nil"/>
            </w:tcBorders>
            <w:shd w:val="clear" w:color="auto" w:fill="auto"/>
            <w:noWrap/>
            <w:vAlign w:val="center"/>
            <w:hideMark/>
          </w:tcPr>
          <w:p w:rsidR="00400134" w:rsidRPr="007B1553" w:rsidRDefault="00400134" w:rsidP="00BE3577">
            <w:pPr>
              <w:spacing w:after="0"/>
              <w:jc w:val="center"/>
              <w:rPr>
                <w:rFonts w:cs="Arial"/>
                <w:b/>
                <w:bCs/>
                <w:sz w:val="14"/>
                <w:szCs w:val="14"/>
              </w:rPr>
            </w:pPr>
          </w:p>
        </w:tc>
        <w:tc>
          <w:tcPr>
            <w:tcW w:w="0" w:type="auto"/>
            <w:gridSpan w:val="2"/>
            <w:tcBorders>
              <w:top w:val="single" w:sz="4" w:space="0" w:color="auto"/>
              <w:left w:val="nil"/>
              <w:bottom w:val="single" w:sz="4" w:space="0" w:color="auto"/>
              <w:right w:val="nil"/>
            </w:tcBorders>
            <w:shd w:val="clear" w:color="auto" w:fill="auto"/>
            <w:vAlign w:val="center"/>
            <w:hideMark/>
          </w:tcPr>
          <w:p w:rsidR="00400134" w:rsidRPr="007B1553" w:rsidRDefault="00400134" w:rsidP="00BE3577">
            <w:pPr>
              <w:spacing w:after="0"/>
              <w:jc w:val="center"/>
              <w:rPr>
                <w:rFonts w:cs="Arial"/>
                <w:b/>
                <w:bCs/>
                <w:sz w:val="14"/>
                <w:szCs w:val="14"/>
              </w:rPr>
            </w:pPr>
            <w:r w:rsidRPr="007B1553">
              <w:rPr>
                <w:rFonts w:cs="Arial"/>
                <w:b/>
                <w:bCs/>
                <w:sz w:val="14"/>
                <w:szCs w:val="14"/>
              </w:rPr>
              <w:t>Barkly Work Camp</w:t>
            </w:r>
          </w:p>
        </w:tc>
        <w:tc>
          <w:tcPr>
            <w:tcW w:w="0" w:type="auto"/>
            <w:tcBorders>
              <w:top w:val="single" w:sz="4" w:space="0" w:color="auto"/>
              <w:left w:val="nil"/>
              <w:bottom w:val="nil"/>
              <w:right w:val="nil"/>
            </w:tcBorders>
            <w:shd w:val="clear" w:color="auto" w:fill="auto"/>
            <w:noWrap/>
            <w:vAlign w:val="center"/>
            <w:hideMark/>
          </w:tcPr>
          <w:p w:rsidR="00400134" w:rsidRPr="007B1553" w:rsidRDefault="00400134" w:rsidP="00BE3577">
            <w:pPr>
              <w:spacing w:after="0"/>
              <w:jc w:val="center"/>
              <w:rPr>
                <w:rFonts w:cs="Arial"/>
                <w:b/>
                <w:bCs/>
                <w:sz w:val="14"/>
                <w:szCs w:val="14"/>
              </w:rPr>
            </w:pPr>
          </w:p>
        </w:tc>
        <w:tc>
          <w:tcPr>
            <w:tcW w:w="0" w:type="auto"/>
            <w:gridSpan w:val="2"/>
            <w:tcBorders>
              <w:top w:val="single" w:sz="4" w:space="0" w:color="auto"/>
              <w:left w:val="nil"/>
              <w:bottom w:val="single" w:sz="4" w:space="0" w:color="auto"/>
              <w:right w:val="nil"/>
            </w:tcBorders>
            <w:shd w:val="clear" w:color="auto" w:fill="auto"/>
            <w:vAlign w:val="center"/>
            <w:hideMark/>
          </w:tcPr>
          <w:p w:rsidR="00400134" w:rsidRPr="007B1553" w:rsidRDefault="00400134" w:rsidP="00BE3577">
            <w:pPr>
              <w:spacing w:after="0"/>
              <w:jc w:val="center"/>
              <w:rPr>
                <w:rFonts w:cs="Arial"/>
                <w:b/>
                <w:bCs/>
                <w:sz w:val="14"/>
                <w:szCs w:val="14"/>
              </w:rPr>
            </w:pPr>
            <w:r w:rsidRPr="007B1553">
              <w:rPr>
                <w:rFonts w:cs="Arial"/>
                <w:b/>
                <w:bCs/>
                <w:sz w:val="14"/>
                <w:szCs w:val="14"/>
              </w:rPr>
              <w:t>Datjala Work Camp</w:t>
            </w:r>
          </w:p>
        </w:tc>
        <w:tc>
          <w:tcPr>
            <w:tcW w:w="0" w:type="auto"/>
            <w:tcBorders>
              <w:top w:val="single" w:sz="4" w:space="0" w:color="auto"/>
              <w:left w:val="nil"/>
              <w:bottom w:val="nil"/>
              <w:right w:val="nil"/>
            </w:tcBorders>
            <w:shd w:val="clear" w:color="auto" w:fill="auto"/>
            <w:noWrap/>
            <w:vAlign w:val="center"/>
            <w:hideMark/>
          </w:tcPr>
          <w:p w:rsidR="00400134" w:rsidRPr="007B1553" w:rsidRDefault="00400134" w:rsidP="00BE3577">
            <w:pPr>
              <w:spacing w:after="0"/>
              <w:jc w:val="center"/>
              <w:rPr>
                <w:rFonts w:cs="Arial"/>
                <w:b/>
                <w:bCs/>
                <w:sz w:val="14"/>
                <w:szCs w:val="14"/>
              </w:rPr>
            </w:pPr>
          </w:p>
        </w:tc>
        <w:tc>
          <w:tcPr>
            <w:tcW w:w="0" w:type="auto"/>
            <w:gridSpan w:val="2"/>
            <w:tcBorders>
              <w:top w:val="single" w:sz="4" w:space="0" w:color="auto"/>
              <w:left w:val="nil"/>
              <w:bottom w:val="single" w:sz="4" w:space="0" w:color="auto"/>
              <w:right w:val="nil"/>
            </w:tcBorders>
            <w:shd w:val="clear" w:color="auto" w:fill="auto"/>
            <w:noWrap/>
            <w:vAlign w:val="center"/>
            <w:hideMark/>
          </w:tcPr>
          <w:p w:rsidR="00400134" w:rsidRPr="007B1553" w:rsidRDefault="00400134" w:rsidP="00BE3577">
            <w:pPr>
              <w:spacing w:after="0"/>
              <w:jc w:val="center"/>
              <w:rPr>
                <w:rFonts w:cs="Arial"/>
                <w:b/>
                <w:bCs/>
                <w:sz w:val="14"/>
                <w:szCs w:val="14"/>
              </w:rPr>
            </w:pPr>
            <w:r w:rsidRPr="007B1553">
              <w:rPr>
                <w:rFonts w:cs="Arial"/>
                <w:b/>
                <w:bCs/>
                <w:sz w:val="14"/>
                <w:szCs w:val="14"/>
              </w:rPr>
              <w:t>All</w:t>
            </w:r>
          </w:p>
        </w:tc>
        <w:tc>
          <w:tcPr>
            <w:tcW w:w="0" w:type="auto"/>
            <w:tcBorders>
              <w:top w:val="single" w:sz="4" w:space="0" w:color="auto"/>
              <w:left w:val="nil"/>
              <w:bottom w:val="nil"/>
              <w:right w:val="nil"/>
            </w:tcBorders>
            <w:shd w:val="clear" w:color="auto" w:fill="auto"/>
            <w:noWrap/>
            <w:vAlign w:val="center"/>
            <w:hideMark/>
          </w:tcPr>
          <w:p w:rsidR="00400134" w:rsidRPr="007B1553" w:rsidRDefault="00400134" w:rsidP="00BE3577">
            <w:pPr>
              <w:spacing w:after="0"/>
              <w:jc w:val="center"/>
              <w:rPr>
                <w:rFonts w:cs="Arial"/>
                <w:sz w:val="14"/>
                <w:szCs w:val="14"/>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400134" w:rsidRPr="007B1553" w:rsidRDefault="00400134" w:rsidP="00BE3577">
            <w:pPr>
              <w:spacing w:after="0"/>
              <w:jc w:val="center"/>
              <w:rPr>
                <w:rFonts w:cs="Arial"/>
                <w:b/>
                <w:bCs/>
                <w:sz w:val="14"/>
                <w:szCs w:val="14"/>
              </w:rPr>
            </w:pPr>
            <w:r w:rsidRPr="007B1553">
              <w:rPr>
                <w:rFonts w:cs="Arial"/>
                <w:b/>
                <w:bCs/>
                <w:sz w:val="14"/>
                <w:szCs w:val="14"/>
              </w:rPr>
              <w:t>Total</w:t>
            </w:r>
          </w:p>
        </w:tc>
      </w:tr>
      <w:tr w:rsidR="00400134" w:rsidRPr="007B1553" w:rsidTr="00BE3577">
        <w:trPr>
          <w:trHeight w:val="180"/>
        </w:trPr>
        <w:tc>
          <w:tcPr>
            <w:tcW w:w="0" w:type="auto"/>
            <w:tcBorders>
              <w:top w:val="nil"/>
              <w:left w:val="single" w:sz="4" w:space="0" w:color="auto"/>
              <w:bottom w:val="single" w:sz="4" w:space="0" w:color="auto"/>
              <w:right w:val="nil"/>
            </w:tcBorders>
            <w:shd w:val="clear" w:color="auto" w:fill="auto"/>
            <w:noWrap/>
            <w:vAlign w:val="center"/>
            <w:hideMark/>
          </w:tcPr>
          <w:p w:rsidR="00400134" w:rsidRPr="007B1553" w:rsidRDefault="00400134" w:rsidP="00BE3577">
            <w:pPr>
              <w:spacing w:after="0"/>
              <w:jc w:val="center"/>
              <w:rPr>
                <w:rFonts w:cs="Arial"/>
                <w:sz w:val="14"/>
                <w:szCs w:val="14"/>
              </w:rPr>
            </w:pPr>
          </w:p>
        </w:tc>
        <w:tc>
          <w:tcPr>
            <w:tcW w:w="0" w:type="auto"/>
            <w:tcBorders>
              <w:top w:val="nil"/>
              <w:left w:val="nil"/>
              <w:bottom w:val="single" w:sz="4" w:space="0" w:color="auto"/>
              <w:right w:val="nil"/>
            </w:tcBorders>
            <w:shd w:val="clear" w:color="auto" w:fill="auto"/>
            <w:noWrap/>
            <w:vAlign w:val="center"/>
            <w:hideMark/>
          </w:tcPr>
          <w:p w:rsidR="00400134" w:rsidRPr="007B1553" w:rsidRDefault="00400134" w:rsidP="00BE3577">
            <w:pPr>
              <w:spacing w:after="0"/>
              <w:jc w:val="center"/>
              <w:rPr>
                <w:rFonts w:cs="Arial"/>
                <w:b/>
                <w:bCs/>
                <w:sz w:val="14"/>
                <w:szCs w:val="14"/>
              </w:rPr>
            </w:pPr>
            <w:r w:rsidRPr="007B1553">
              <w:rPr>
                <w:rFonts w:cs="Arial"/>
                <w:b/>
                <w:bCs/>
                <w:sz w:val="14"/>
                <w:szCs w:val="14"/>
              </w:rPr>
              <w:t>Sentenced</w:t>
            </w:r>
          </w:p>
        </w:tc>
        <w:tc>
          <w:tcPr>
            <w:tcW w:w="0" w:type="auto"/>
            <w:tcBorders>
              <w:top w:val="nil"/>
              <w:left w:val="nil"/>
              <w:bottom w:val="single" w:sz="4" w:space="0" w:color="auto"/>
              <w:right w:val="nil"/>
            </w:tcBorders>
            <w:shd w:val="clear" w:color="auto" w:fill="auto"/>
            <w:noWrap/>
            <w:vAlign w:val="center"/>
            <w:hideMark/>
          </w:tcPr>
          <w:p w:rsidR="00400134" w:rsidRPr="007B1553" w:rsidRDefault="00400134" w:rsidP="00BE3577">
            <w:pPr>
              <w:spacing w:after="0"/>
              <w:jc w:val="center"/>
              <w:rPr>
                <w:rFonts w:cs="Arial"/>
                <w:b/>
                <w:bCs/>
                <w:sz w:val="14"/>
                <w:szCs w:val="14"/>
              </w:rPr>
            </w:pPr>
            <w:r w:rsidRPr="007B1553">
              <w:rPr>
                <w:rFonts w:cs="Arial"/>
                <w:b/>
                <w:bCs/>
                <w:sz w:val="14"/>
                <w:szCs w:val="14"/>
              </w:rPr>
              <w:t>Unsentenced</w:t>
            </w:r>
          </w:p>
        </w:tc>
        <w:tc>
          <w:tcPr>
            <w:tcW w:w="0" w:type="auto"/>
            <w:tcBorders>
              <w:top w:val="nil"/>
              <w:left w:val="nil"/>
              <w:bottom w:val="single" w:sz="4" w:space="0" w:color="auto"/>
              <w:right w:val="nil"/>
            </w:tcBorders>
            <w:shd w:val="clear" w:color="auto" w:fill="auto"/>
            <w:noWrap/>
            <w:vAlign w:val="center"/>
            <w:hideMark/>
          </w:tcPr>
          <w:p w:rsidR="00400134" w:rsidRPr="007B1553" w:rsidRDefault="00400134" w:rsidP="00BE3577">
            <w:pPr>
              <w:spacing w:after="0"/>
              <w:jc w:val="center"/>
              <w:rPr>
                <w:rFonts w:cs="Arial"/>
                <w:b/>
                <w:bCs/>
                <w:sz w:val="14"/>
                <w:szCs w:val="14"/>
              </w:rPr>
            </w:pPr>
          </w:p>
        </w:tc>
        <w:tc>
          <w:tcPr>
            <w:tcW w:w="0" w:type="auto"/>
            <w:tcBorders>
              <w:top w:val="nil"/>
              <w:left w:val="nil"/>
              <w:bottom w:val="single" w:sz="4" w:space="0" w:color="auto"/>
              <w:right w:val="nil"/>
            </w:tcBorders>
            <w:shd w:val="clear" w:color="auto" w:fill="auto"/>
            <w:noWrap/>
            <w:vAlign w:val="center"/>
            <w:hideMark/>
          </w:tcPr>
          <w:p w:rsidR="00400134" w:rsidRPr="007B1553" w:rsidRDefault="00400134" w:rsidP="00BE3577">
            <w:pPr>
              <w:spacing w:after="0"/>
              <w:jc w:val="center"/>
              <w:rPr>
                <w:rFonts w:cs="Arial"/>
                <w:b/>
                <w:bCs/>
                <w:sz w:val="14"/>
                <w:szCs w:val="14"/>
              </w:rPr>
            </w:pPr>
            <w:r w:rsidRPr="007B1553">
              <w:rPr>
                <w:rFonts w:cs="Arial"/>
                <w:b/>
                <w:bCs/>
                <w:sz w:val="14"/>
                <w:szCs w:val="14"/>
              </w:rPr>
              <w:t>Sentenced</w:t>
            </w:r>
          </w:p>
        </w:tc>
        <w:tc>
          <w:tcPr>
            <w:tcW w:w="0" w:type="auto"/>
            <w:tcBorders>
              <w:top w:val="nil"/>
              <w:left w:val="nil"/>
              <w:bottom w:val="single" w:sz="4" w:space="0" w:color="auto"/>
              <w:right w:val="nil"/>
            </w:tcBorders>
            <w:shd w:val="clear" w:color="auto" w:fill="auto"/>
            <w:noWrap/>
            <w:vAlign w:val="center"/>
            <w:hideMark/>
          </w:tcPr>
          <w:p w:rsidR="00400134" w:rsidRPr="007B1553" w:rsidRDefault="00400134" w:rsidP="00BE3577">
            <w:pPr>
              <w:spacing w:after="0"/>
              <w:jc w:val="center"/>
              <w:rPr>
                <w:rFonts w:cs="Arial"/>
                <w:b/>
                <w:bCs/>
                <w:sz w:val="14"/>
                <w:szCs w:val="14"/>
              </w:rPr>
            </w:pPr>
            <w:r w:rsidRPr="007B1553">
              <w:rPr>
                <w:rFonts w:cs="Arial"/>
                <w:b/>
                <w:bCs/>
                <w:sz w:val="14"/>
                <w:szCs w:val="14"/>
              </w:rPr>
              <w:t>Unsentenced</w:t>
            </w:r>
          </w:p>
        </w:tc>
        <w:tc>
          <w:tcPr>
            <w:tcW w:w="0" w:type="auto"/>
            <w:tcBorders>
              <w:top w:val="nil"/>
              <w:left w:val="nil"/>
              <w:bottom w:val="single" w:sz="4" w:space="0" w:color="auto"/>
              <w:right w:val="nil"/>
            </w:tcBorders>
            <w:shd w:val="clear" w:color="auto" w:fill="auto"/>
            <w:noWrap/>
            <w:vAlign w:val="center"/>
            <w:hideMark/>
          </w:tcPr>
          <w:p w:rsidR="00400134" w:rsidRPr="007B1553" w:rsidRDefault="00400134" w:rsidP="00BE3577">
            <w:pPr>
              <w:spacing w:after="0"/>
              <w:jc w:val="center"/>
              <w:rPr>
                <w:rFonts w:cs="Arial"/>
                <w:b/>
                <w:bCs/>
                <w:sz w:val="14"/>
                <w:szCs w:val="14"/>
              </w:rPr>
            </w:pPr>
          </w:p>
        </w:tc>
        <w:tc>
          <w:tcPr>
            <w:tcW w:w="0" w:type="auto"/>
            <w:tcBorders>
              <w:top w:val="nil"/>
              <w:left w:val="nil"/>
              <w:bottom w:val="single" w:sz="4" w:space="0" w:color="auto"/>
              <w:right w:val="nil"/>
            </w:tcBorders>
            <w:shd w:val="clear" w:color="auto" w:fill="auto"/>
            <w:noWrap/>
            <w:vAlign w:val="center"/>
            <w:hideMark/>
          </w:tcPr>
          <w:p w:rsidR="00400134" w:rsidRPr="007B1553" w:rsidRDefault="00400134" w:rsidP="00BE3577">
            <w:pPr>
              <w:spacing w:after="0"/>
              <w:jc w:val="center"/>
              <w:rPr>
                <w:rFonts w:cs="Arial"/>
                <w:b/>
                <w:bCs/>
                <w:sz w:val="14"/>
                <w:szCs w:val="14"/>
              </w:rPr>
            </w:pPr>
            <w:r w:rsidRPr="007B1553">
              <w:rPr>
                <w:rFonts w:cs="Arial"/>
                <w:b/>
                <w:bCs/>
                <w:sz w:val="14"/>
                <w:szCs w:val="14"/>
              </w:rPr>
              <w:t>Sentenced</w:t>
            </w:r>
          </w:p>
        </w:tc>
        <w:tc>
          <w:tcPr>
            <w:tcW w:w="0" w:type="auto"/>
            <w:tcBorders>
              <w:top w:val="nil"/>
              <w:left w:val="nil"/>
              <w:bottom w:val="single" w:sz="4" w:space="0" w:color="auto"/>
              <w:right w:val="nil"/>
            </w:tcBorders>
            <w:shd w:val="clear" w:color="auto" w:fill="auto"/>
            <w:noWrap/>
            <w:vAlign w:val="center"/>
            <w:hideMark/>
          </w:tcPr>
          <w:p w:rsidR="00400134" w:rsidRPr="007B1553" w:rsidRDefault="00400134" w:rsidP="00BE3577">
            <w:pPr>
              <w:spacing w:after="0"/>
              <w:jc w:val="center"/>
              <w:rPr>
                <w:rFonts w:cs="Arial"/>
                <w:b/>
                <w:bCs/>
                <w:sz w:val="14"/>
                <w:szCs w:val="14"/>
              </w:rPr>
            </w:pPr>
            <w:r w:rsidRPr="007B1553">
              <w:rPr>
                <w:rFonts w:cs="Arial"/>
                <w:b/>
                <w:bCs/>
                <w:sz w:val="14"/>
                <w:szCs w:val="14"/>
              </w:rPr>
              <w:t>Unsentenced</w:t>
            </w:r>
          </w:p>
        </w:tc>
        <w:tc>
          <w:tcPr>
            <w:tcW w:w="0" w:type="auto"/>
            <w:tcBorders>
              <w:top w:val="nil"/>
              <w:left w:val="nil"/>
              <w:bottom w:val="single" w:sz="4" w:space="0" w:color="auto"/>
              <w:right w:val="nil"/>
            </w:tcBorders>
            <w:shd w:val="clear" w:color="auto" w:fill="auto"/>
            <w:noWrap/>
            <w:vAlign w:val="center"/>
            <w:hideMark/>
          </w:tcPr>
          <w:p w:rsidR="00400134" w:rsidRPr="007B1553" w:rsidRDefault="00400134" w:rsidP="00BE3577">
            <w:pPr>
              <w:spacing w:after="0"/>
              <w:jc w:val="center"/>
              <w:rPr>
                <w:rFonts w:cs="Arial"/>
                <w:b/>
                <w:bCs/>
                <w:sz w:val="14"/>
                <w:szCs w:val="14"/>
              </w:rPr>
            </w:pPr>
          </w:p>
        </w:tc>
        <w:tc>
          <w:tcPr>
            <w:tcW w:w="0" w:type="auto"/>
            <w:tcBorders>
              <w:top w:val="nil"/>
              <w:left w:val="nil"/>
              <w:bottom w:val="single" w:sz="4" w:space="0" w:color="auto"/>
              <w:right w:val="nil"/>
            </w:tcBorders>
            <w:shd w:val="clear" w:color="auto" w:fill="auto"/>
            <w:noWrap/>
            <w:vAlign w:val="center"/>
            <w:hideMark/>
          </w:tcPr>
          <w:p w:rsidR="00400134" w:rsidRPr="007B1553" w:rsidRDefault="00400134" w:rsidP="00BE3577">
            <w:pPr>
              <w:spacing w:after="0"/>
              <w:jc w:val="center"/>
              <w:rPr>
                <w:rFonts w:cs="Arial"/>
                <w:b/>
                <w:bCs/>
                <w:sz w:val="14"/>
                <w:szCs w:val="14"/>
              </w:rPr>
            </w:pPr>
            <w:r w:rsidRPr="007B1553">
              <w:rPr>
                <w:rFonts w:cs="Arial"/>
                <w:b/>
                <w:bCs/>
                <w:sz w:val="14"/>
                <w:szCs w:val="14"/>
              </w:rPr>
              <w:t>Sentenced</w:t>
            </w:r>
          </w:p>
        </w:tc>
        <w:tc>
          <w:tcPr>
            <w:tcW w:w="0" w:type="auto"/>
            <w:tcBorders>
              <w:top w:val="nil"/>
              <w:left w:val="nil"/>
              <w:bottom w:val="single" w:sz="4" w:space="0" w:color="auto"/>
              <w:right w:val="nil"/>
            </w:tcBorders>
            <w:shd w:val="clear" w:color="auto" w:fill="auto"/>
            <w:noWrap/>
            <w:vAlign w:val="center"/>
            <w:hideMark/>
          </w:tcPr>
          <w:p w:rsidR="00400134" w:rsidRPr="007B1553" w:rsidRDefault="00400134" w:rsidP="00BE3577">
            <w:pPr>
              <w:spacing w:after="0"/>
              <w:jc w:val="center"/>
              <w:rPr>
                <w:rFonts w:cs="Arial"/>
                <w:b/>
                <w:bCs/>
                <w:sz w:val="14"/>
                <w:szCs w:val="14"/>
              </w:rPr>
            </w:pPr>
            <w:r w:rsidRPr="007B1553">
              <w:rPr>
                <w:rFonts w:cs="Arial"/>
                <w:b/>
                <w:bCs/>
                <w:sz w:val="14"/>
                <w:szCs w:val="14"/>
              </w:rPr>
              <w:t>Unsentenced</w:t>
            </w:r>
          </w:p>
        </w:tc>
        <w:tc>
          <w:tcPr>
            <w:tcW w:w="0" w:type="auto"/>
            <w:tcBorders>
              <w:top w:val="nil"/>
              <w:left w:val="nil"/>
              <w:bottom w:val="single" w:sz="4" w:space="0" w:color="auto"/>
              <w:right w:val="nil"/>
            </w:tcBorders>
            <w:shd w:val="clear" w:color="auto" w:fill="auto"/>
            <w:noWrap/>
            <w:vAlign w:val="center"/>
            <w:hideMark/>
          </w:tcPr>
          <w:p w:rsidR="00400134" w:rsidRPr="007B1553" w:rsidRDefault="00400134" w:rsidP="00BE3577">
            <w:pPr>
              <w:spacing w:after="0"/>
              <w:jc w:val="center"/>
              <w:rPr>
                <w:rFonts w:cs="Arial"/>
                <w:b/>
                <w:bCs/>
                <w:sz w:val="14"/>
                <w:szCs w:val="14"/>
              </w:rPr>
            </w:pPr>
          </w:p>
        </w:tc>
        <w:tc>
          <w:tcPr>
            <w:tcW w:w="0" w:type="auto"/>
            <w:tcBorders>
              <w:top w:val="nil"/>
              <w:left w:val="nil"/>
              <w:bottom w:val="single" w:sz="4" w:space="0" w:color="auto"/>
              <w:right w:val="nil"/>
            </w:tcBorders>
            <w:shd w:val="clear" w:color="auto" w:fill="auto"/>
            <w:noWrap/>
            <w:vAlign w:val="center"/>
            <w:hideMark/>
          </w:tcPr>
          <w:p w:rsidR="00400134" w:rsidRPr="007B1553" w:rsidRDefault="00400134" w:rsidP="00BE3577">
            <w:pPr>
              <w:spacing w:after="0"/>
              <w:jc w:val="center"/>
              <w:rPr>
                <w:rFonts w:cs="Arial"/>
                <w:b/>
                <w:bCs/>
                <w:sz w:val="14"/>
                <w:szCs w:val="14"/>
              </w:rPr>
            </w:pPr>
            <w:r w:rsidRPr="007B1553">
              <w:rPr>
                <w:rFonts w:cs="Arial"/>
                <w:b/>
                <w:bCs/>
                <w:sz w:val="14"/>
                <w:szCs w:val="14"/>
              </w:rPr>
              <w:t>Sentenced</w:t>
            </w:r>
          </w:p>
        </w:tc>
        <w:tc>
          <w:tcPr>
            <w:tcW w:w="0" w:type="auto"/>
            <w:tcBorders>
              <w:top w:val="nil"/>
              <w:left w:val="nil"/>
              <w:bottom w:val="single" w:sz="4" w:space="0" w:color="auto"/>
              <w:right w:val="nil"/>
            </w:tcBorders>
            <w:shd w:val="clear" w:color="auto" w:fill="auto"/>
            <w:noWrap/>
            <w:vAlign w:val="center"/>
            <w:hideMark/>
          </w:tcPr>
          <w:p w:rsidR="00400134" w:rsidRPr="007B1553" w:rsidRDefault="00400134" w:rsidP="00BE3577">
            <w:pPr>
              <w:spacing w:after="0"/>
              <w:jc w:val="center"/>
              <w:rPr>
                <w:rFonts w:cs="Arial"/>
                <w:b/>
                <w:bCs/>
                <w:sz w:val="14"/>
                <w:szCs w:val="14"/>
              </w:rPr>
            </w:pPr>
            <w:r w:rsidRPr="007B1553">
              <w:rPr>
                <w:rFonts w:cs="Arial"/>
                <w:b/>
                <w:bCs/>
                <w:sz w:val="14"/>
                <w:szCs w:val="14"/>
              </w:rPr>
              <w:t>Unsentenced</w:t>
            </w:r>
          </w:p>
        </w:tc>
        <w:tc>
          <w:tcPr>
            <w:tcW w:w="0" w:type="auto"/>
            <w:tcBorders>
              <w:top w:val="nil"/>
              <w:left w:val="nil"/>
              <w:bottom w:val="single" w:sz="4" w:space="0" w:color="auto"/>
              <w:right w:val="nil"/>
            </w:tcBorders>
            <w:shd w:val="clear" w:color="auto" w:fill="auto"/>
            <w:noWrap/>
            <w:vAlign w:val="center"/>
            <w:hideMark/>
          </w:tcPr>
          <w:p w:rsidR="00400134" w:rsidRPr="007B1553" w:rsidRDefault="00400134" w:rsidP="00BE3577">
            <w:pPr>
              <w:spacing w:after="0"/>
              <w:jc w:val="center"/>
              <w:rPr>
                <w:rFonts w:cs="Arial"/>
                <w:sz w:val="14"/>
                <w:szCs w:val="14"/>
              </w:rPr>
            </w:pPr>
          </w:p>
        </w:tc>
        <w:tc>
          <w:tcPr>
            <w:tcW w:w="0" w:type="auto"/>
            <w:tcBorders>
              <w:top w:val="nil"/>
              <w:left w:val="nil"/>
              <w:bottom w:val="single" w:sz="4" w:space="0" w:color="auto"/>
              <w:right w:val="nil"/>
            </w:tcBorders>
            <w:shd w:val="clear" w:color="auto" w:fill="auto"/>
            <w:noWrap/>
            <w:vAlign w:val="center"/>
            <w:hideMark/>
          </w:tcPr>
          <w:p w:rsidR="00400134" w:rsidRPr="007B1553" w:rsidRDefault="00400134" w:rsidP="00BE3577">
            <w:pPr>
              <w:spacing w:after="0"/>
              <w:jc w:val="center"/>
              <w:rPr>
                <w:rFonts w:cs="Arial"/>
                <w:b/>
                <w:bCs/>
                <w:sz w:val="14"/>
                <w:szCs w:val="14"/>
              </w:rPr>
            </w:pPr>
            <w:r w:rsidRPr="007B1553">
              <w:rPr>
                <w:rFonts w:cs="Arial"/>
                <w:b/>
                <w:bCs/>
                <w:sz w:val="14"/>
                <w:szCs w:val="14"/>
              </w:rPr>
              <w:t>2014-15</w:t>
            </w:r>
          </w:p>
        </w:tc>
        <w:tc>
          <w:tcPr>
            <w:tcW w:w="0" w:type="auto"/>
            <w:tcBorders>
              <w:top w:val="nil"/>
              <w:left w:val="nil"/>
              <w:bottom w:val="single" w:sz="4" w:space="0" w:color="auto"/>
              <w:right w:val="single" w:sz="4" w:space="0" w:color="auto"/>
            </w:tcBorders>
            <w:shd w:val="clear" w:color="auto" w:fill="auto"/>
            <w:noWrap/>
            <w:vAlign w:val="center"/>
            <w:hideMark/>
          </w:tcPr>
          <w:p w:rsidR="00400134" w:rsidRPr="007B1553" w:rsidRDefault="00400134" w:rsidP="00BE3577">
            <w:pPr>
              <w:spacing w:after="0"/>
              <w:jc w:val="center"/>
              <w:rPr>
                <w:rFonts w:cs="Arial"/>
                <w:b/>
                <w:bCs/>
                <w:sz w:val="14"/>
                <w:szCs w:val="14"/>
              </w:rPr>
            </w:pPr>
            <w:bookmarkStart w:id="65" w:name="RANGE!R4"/>
            <w:r w:rsidRPr="007B1553">
              <w:rPr>
                <w:rFonts w:cs="Arial"/>
                <w:b/>
                <w:bCs/>
                <w:sz w:val="14"/>
                <w:szCs w:val="14"/>
              </w:rPr>
              <w:t>2013-14</w:t>
            </w:r>
            <w:bookmarkEnd w:id="65"/>
          </w:p>
        </w:tc>
      </w:tr>
      <w:tr w:rsidR="00400134" w:rsidRPr="007B1553" w:rsidTr="00400134">
        <w:trPr>
          <w:trHeight w:val="180"/>
        </w:trPr>
        <w:tc>
          <w:tcPr>
            <w:tcW w:w="0" w:type="auto"/>
            <w:tcBorders>
              <w:top w:val="nil"/>
              <w:left w:val="single" w:sz="4" w:space="0" w:color="auto"/>
              <w:bottom w:val="nil"/>
              <w:right w:val="nil"/>
            </w:tcBorders>
            <w:shd w:val="clear" w:color="auto" w:fill="auto"/>
            <w:noWrap/>
            <w:vAlign w:val="bottom"/>
            <w:hideMark/>
          </w:tcPr>
          <w:p w:rsidR="00400134" w:rsidRPr="007B1553" w:rsidRDefault="00400134" w:rsidP="00400134">
            <w:pPr>
              <w:spacing w:after="0"/>
              <w:rPr>
                <w:rFonts w:cs="Arial"/>
                <w:sz w:val="14"/>
                <w:szCs w:val="14"/>
              </w:rPr>
            </w:pPr>
            <w:r w:rsidRPr="007B1553">
              <w:rPr>
                <w:rFonts w:cs="Arial"/>
                <w:sz w:val="14"/>
                <w:szCs w:val="14"/>
              </w:rPr>
              <w:t>July</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560</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272</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424</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150</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67</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0</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31</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0</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1082</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422</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b/>
                <w:bCs/>
                <w:sz w:val="14"/>
                <w:szCs w:val="14"/>
              </w:rPr>
            </w:pPr>
            <w:r w:rsidRPr="007B1553">
              <w:rPr>
                <w:rFonts w:cs="Arial"/>
                <w:b/>
                <w:bCs/>
                <w:sz w:val="14"/>
                <w:szCs w:val="14"/>
              </w:rPr>
              <w:t>1504</w:t>
            </w:r>
          </w:p>
        </w:tc>
        <w:tc>
          <w:tcPr>
            <w:tcW w:w="0" w:type="auto"/>
            <w:tcBorders>
              <w:top w:val="nil"/>
              <w:left w:val="nil"/>
              <w:bottom w:val="nil"/>
              <w:right w:val="single" w:sz="4" w:space="0" w:color="auto"/>
            </w:tcBorders>
            <w:shd w:val="clear" w:color="auto" w:fill="auto"/>
            <w:noWrap/>
            <w:vAlign w:val="bottom"/>
            <w:hideMark/>
          </w:tcPr>
          <w:p w:rsidR="00400134" w:rsidRPr="007B1553" w:rsidRDefault="00400134" w:rsidP="00BE3577">
            <w:pPr>
              <w:spacing w:after="0"/>
              <w:jc w:val="center"/>
              <w:rPr>
                <w:rFonts w:cs="Arial"/>
                <w:sz w:val="14"/>
                <w:szCs w:val="14"/>
              </w:rPr>
            </w:pPr>
            <w:bookmarkStart w:id="66" w:name="RANGE!R5"/>
            <w:r w:rsidRPr="007B1553">
              <w:rPr>
                <w:rFonts w:cs="Arial"/>
                <w:sz w:val="14"/>
                <w:szCs w:val="14"/>
              </w:rPr>
              <w:t>1424</w:t>
            </w:r>
            <w:bookmarkEnd w:id="66"/>
          </w:p>
        </w:tc>
      </w:tr>
      <w:tr w:rsidR="00400134" w:rsidRPr="007B1553" w:rsidTr="00400134">
        <w:trPr>
          <w:trHeight w:val="180"/>
        </w:trPr>
        <w:tc>
          <w:tcPr>
            <w:tcW w:w="0" w:type="auto"/>
            <w:tcBorders>
              <w:top w:val="nil"/>
              <w:left w:val="single" w:sz="4" w:space="0" w:color="auto"/>
              <w:bottom w:val="nil"/>
              <w:right w:val="nil"/>
            </w:tcBorders>
            <w:shd w:val="clear" w:color="auto" w:fill="auto"/>
            <w:noWrap/>
            <w:vAlign w:val="bottom"/>
            <w:hideMark/>
          </w:tcPr>
          <w:p w:rsidR="00400134" w:rsidRPr="007B1553" w:rsidRDefault="00400134" w:rsidP="00400134">
            <w:pPr>
              <w:spacing w:after="0"/>
              <w:rPr>
                <w:rFonts w:cs="Arial"/>
                <w:sz w:val="14"/>
                <w:szCs w:val="14"/>
              </w:rPr>
            </w:pPr>
            <w:r w:rsidRPr="007B1553">
              <w:rPr>
                <w:rFonts w:cs="Arial"/>
                <w:sz w:val="14"/>
                <w:szCs w:val="14"/>
              </w:rPr>
              <w:t>August</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548</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275</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435</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147</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73</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0</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32</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0</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1087</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423</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b/>
                <w:bCs/>
                <w:sz w:val="14"/>
                <w:szCs w:val="14"/>
              </w:rPr>
            </w:pPr>
            <w:r w:rsidRPr="007B1553">
              <w:rPr>
                <w:rFonts w:cs="Arial"/>
                <w:b/>
                <w:bCs/>
                <w:sz w:val="14"/>
                <w:szCs w:val="14"/>
              </w:rPr>
              <w:t>1509</w:t>
            </w:r>
          </w:p>
        </w:tc>
        <w:tc>
          <w:tcPr>
            <w:tcW w:w="0" w:type="auto"/>
            <w:tcBorders>
              <w:top w:val="nil"/>
              <w:left w:val="nil"/>
              <w:bottom w:val="nil"/>
              <w:right w:val="single" w:sz="4" w:space="0" w:color="auto"/>
            </w:tcBorders>
            <w:shd w:val="clear" w:color="auto" w:fill="auto"/>
            <w:noWrap/>
            <w:vAlign w:val="bottom"/>
            <w:hideMark/>
          </w:tcPr>
          <w:p w:rsidR="00400134" w:rsidRPr="007B1553" w:rsidRDefault="00400134" w:rsidP="00BE3577">
            <w:pPr>
              <w:spacing w:after="0"/>
              <w:jc w:val="center"/>
              <w:rPr>
                <w:rFonts w:cs="Arial"/>
                <w:sz w:val="14"/>
                <w:szCs w:val="14"/>
              </w:rPr>
            </w:pPr>
            <w:bookmarkStart w:id="67" w:name="RANGE!R6"/>
            <w:r w:rsidRPr="007B1553">
              <w:rPr>
                <w:rFonts w:cs="Arial"/>
                <w:sz w:val="14"/>
                <w:szCs w:val="14"/>
              </w:rPr>
              <w:t>1405</w:t>
            </w:r>
            <w:bookmarkEnd w:id="67"/>
          </w:p>
        </w:tc>
      </w:tr>
      <w:tr w:rsidR="00400134" w:rsidRPr="007B1553" w:rsidTr="00400134">
        <w:trPr>
          <w:trHeight w:val="180"/>
        </w:trPr>
        <w:tc>
          <w:tcPr>
            <w:tcW w:w="0" w:type="auto"/>
            <w:tcBorders>
              <w:top w:val="nil"/>
              <w:left w:val="single" w:sz="4" w:space="0" w:color="auto"/>
              <w:bottom w:val="nil"/>
              <w:right w:val="nil"/>
            </w:tcBorders>
            <w:shd w:val="clear" w:color="auto" w:fill="auto"/>
            <w:noWrap/>
            <w:vAlign w:val="bottom"/>
            <w:hideMark/>
          </w:tcPr>
          <w:p w:rsidR="00400134" w:rsidRPr="007B1553" w:rsidRDefault="00400134" w:rsidP="00400134">
            <w:pPr>
              <w:spacing w:after="0"/>
              <w:rPr>
                <w:rFonts w:cs="Arial"/>
                <w:sz w:val="14"/>
                <w:szCs w:val="14"/>
              </w:rPr>
            </w:pPr>
            <w:r w:rsidRPr="007B1553">
              <w:rPr>
                <w:rFonts w:cs="Arial"/>
                <w:sz w:val="14"/>
                <w:szCs w:val="14"/>
              </w:rPr>
              <w:t>September</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567</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274</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456</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145</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71</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0</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28</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0</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1122</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419</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b/>
                <w:bCs/>
                <w:sz w:val="14"/>
                <w:szCs w:val="14"/>
              </w:rPr>
            </w:pPr>
            <w:r w:rsidRPr="007B1553">
              <w:rPr>
                <w:rFonts w:cs="Arial"/>
                <w:b/>
                <w:bCs/>
                <w:sz w:val="14"/>
                <w:szCs w:val="14"/>
              </w:rPr>
              <w:t>1540</w:t>
            </w:r>
          </w:p>
        </w:tc>
        <w:tc>
          <w:tcPr>
            <w:tcW w:w="0" w:type="auto"/>
            <w:tcBorders>
              <w:top w:val="nil"/>
              <w:left w:val="nil"/>
              <w:bottom w:val="nil"/>
              <w:right w:val="single" w:sz="4" w:space="0" w:color="auto"/>
            </w:tcBorders>
            <w:shd w:val="clear" w:color="auto" w:fill="auto"/>
            <w:noWrap/>
            <w:vAlign w:val="bottom"/>
            <w:hideMark/>
          </w:tcPr>
          <w:p w:rsidR="00400134" w:rsidRPr="007B1553" w:rsidRDefault="00400134" w:rsidP="00BE3577">
            <w:pPr>
              <w:spacing w:after="0"/>
              <w:jc w:val="center"/>
              <w:rPr>
                <w:rFonts w:cs="Arial"/>
                <w:sz w:val="14"/>
                <w:szCs w:val="14"/>
              </w:rPr>
            </w:pPr>
            <w:bookmarkStart w:id="68" w:name="RANGE!R7"/>
            <w:r w:rsidRPr="007B1553">
              <w:rPr>
                <w:rFonts w:cs="Arial"/>
                <w:sz w:val="14"/>
                <w:szCs w:val="14"/>
              </w:rPr>
              <w:t>1443</w:t>
            </w:r>
            <w:bookmarkEnd w:id="68"/>
          </w:p>
        </w:tc>
      </w:tr>
      <w:tr w:rsidR="00400134" w:rsidRPr="007B1553" w:rsidTr="00400134">
        <w:trPr>
          <w:trHeight w:val="180"/>
        </w:trPr>
        <w:tc>
          <w:tcPr>
            <w:tcW w:w="0" w:type="auto"/>
            <w:tcBorders>
              <w:top w:val="nil"/>
              <w:left w:val="single" w:sz="4" w:space="0" w:color="auto"/>
              <w:bottom w:val="nil"/>
              <w:right w:val="nil"/>
            </w:tcBorders>
            <w:shd w:val="clear" w:color="auto" w:fill="auto"/>
            <w:noWrap/>
            <w:vAlign w:val="bottom"/>
            <w:hideMark/>
          </w:tcPr>
          <w:p w:rsidR="00400134" w:rsidRPr="007B1553" w:rsidRDefault="00400134" w:rsidP="00400134">
            <w:pPr>
              <w:spacing w:after="0"/>
              <w:rPr>
                <w:rFonts w:cs="Arial"/>
                <w:sz w:val="14"/>
                <w:szCs w:val="14"/>
              </w:rPr>
            </w:pPr>
            <w:r w:rsidRPr="007B1553">
              <w:rPr>
                <w:rFonts w:cs="Arial"/>
                <w:sz w:val="14"/>
                <w:szCs w:val="14"/>
              </w:rPr>
              <w:t>October</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567</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285</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453</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141</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70</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0</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24</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0</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1114</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426</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b/>
                <w:bCs/>
                <w:sz w:val="14"/>
                <w:szCs w:val="14"/>
              </w:rPr>
            </w:pPr>
            <w:r w:rsidRPr="007B1553">
              <w:rPr>
                <w:rFonts w:cs="Arial"/>
                <w:b/>
                <w:bCs/>
                <w:sz w:val="14"/>
                <w:szCs w:val="14"/>
              </w:rPr>
              <w:t>1540</w:t>
            </w:r>
          </w:p>
        </w:tc>
        <w:tc>
          <w:tcPr>
            <w:tcW w:w="0" w:type="auto"/>
            <w:tcBorders>
              <w:top w:val="nil"/>
              <w:left w:val="nil"/>
              <w:bottom w:val="nil"/>
              <w:right w:val="single" w:sz="4" w:space="0" w:color="auto"/>
            </w:tcBorders>
            <w:shd w:val="clear" w:color="auto" w:fill="auto"/>
            <w:noWrap/>
            <w:vAlign w:val="bottom"/>
            <w:hideMark/>
          </w:tcPr>
          <w:p w:rsidR="00400134" w:rsidRPr="007B1553" w:rsidRDefault="00400134" w:rsidP="00BE3577">
            <w:pPr>
              <w:spacing w:after="0"/>
              <w:jc w:val="center"/>
              <w:rPr>
                <w:rFonts w:cs="Arial"/>
                <w:sz w:val="14"/>
                <w:szCs w:val="14"/>
              </w:rPr>
            </w:pPr>
            <w:bookmarkStart w:id="69" w:name="RANGE!R8"/>
            <w:r w:rsidRPr="007B1553">
              <w:rPr>
                <w:rFonts w:cs="Arial"/>
                <w:sz w:val="14"/>
                <w:szCs w:val="14"/>
              </w:rPr>
              <w:t>1502</w:t>
            </w:r>
            <w:bookmarkEnd w:id="69"/>
          </w:p>
        </w:tc>
      </w:tr>
      <w:tr w:rsidR="00400134" w:rsidRPr="007B1553" w:rsidTr="00400134">
        <w:trPr>
          <w:trHeight w:val="180"/>
        </w:trPr>
        <w:tc>
          <w:tcPr>
            <w:tcW w:w="0" w:type="auto"/>
            <w:tcBorders>
              <w:top w:val="nil"/>
              <w:left w:val="single" w:sz="4" w:space="0" w:color="auto"/>
              <w:bottom w:val="nil"/>
              <w:right w:val="nil"/>
            </w:tcBorders>
            <w:shd w:val="clear" w:color="auto" w:fill="auto"/>
            <w:noWrap/>
            <w:vAlign w:val="bottom"/>
            <w:hideMark/>
          </w:tcPr>
          <w:p w:rsidR="00400134" w:rsidRPr="007B1553" w:rsidRDefault="00400134" w:rsidP="00400134">
            <w:pPr>
              <w:spacing w:after="0"/>
              <w:rPr>
                <w:rFonts w:cs="Arial"/>
                <w:sz w:val="14"/>
                <w:szCs w:val="14"/>
              </w:rPr>
            </w:pPr>
            <w:r w:rsidRPr="007B1553">
              <w:rPr>
                <w:rFonts w:cs="Arial"/>
                <w:sz w:val="14"/>
                <w:szCs w:val="14"/>
              </w:rPr>
              <w:t>November</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565</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316</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449</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159</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72</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0</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25</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0</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1112</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476</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b/>
                <w:bCs/>
                <w:sz w:val="14"/>
                <w:szCs w:val="14"/>
              </w:rPr>
            </w:pPr>
            <w:r w:rsidRPr="007B1553">
              <w:rPr>
                <w:rFonts w:cs="Arial"/>
                <w:b/>
                <w:bCs/>
                <w:sz w:val="14"/>
                <w:szCs w:val="14"/>
              </w:rPr>
              <w:t>1587</w:t>
            </w:r>
          </w:p>
        </w:tc>
        <w:tc>
          <w:tcPr>
            <w:tcW w:w="0" w:type="auto"/>
            <w:tcBorders>
              <w:top w:val="nil"/>
              <w:left w:val="nil"/>
              <w:bottom w:val="nil"/>
              <w:right w:val="single" w:sz="4" w:space="0" w:color="auto"/>
            </w:tcBorders>
            <w:shd w:val="clear" w:color="auto" w:fill="auto"/>
            <w:noWrap/>
            <w:vAlign w:val="bottom"/>
            <w:hideMark/>
          </w:tcPr>
          <w:p w:rsidR="00400134" w:rsidRPr="007B1553" w:rsidRDefault="00400134" w:rsidP="00BE3577">
            <w:pPr>
              <w:spacing w:after="0"/>
              <w:jc w:val="center"/>
              <w:rPr>
                <w:rFonts w:cs="Arial"/>
                <w:sz w:val="14"/>
                <w:szCs w:val="14"/>
              </w:rPr>
            </w:pPr>
            <w:bookmarkStart w:id="70" w:name="RANGE!R9"/>
            <w:r w:rsidRPr="007B1553">
              <w:rPr>
                <w:rFonts w:cs="Arial"/>
                <w:sz w:val="14"/>
                <w:szCs w:val="14"/>
              </w:rPr>
              <w:t>1530</w:t>
            </w:r>
            <w:bookmarkEnd w:id="70"/>
          </w:p>
        </w:tc>
      </w:tr>
      <w:tr w:rsidR="00400134" w:rsidRPr="007B1553" w:rsidTr="00400134">
        <w:trPr>
          <w:trHeight w:val="180"/>
        </w:trPr>
        <w:tc>
          <w:tcPr>
            <w:tcW w:w="0" w:type="auto"/>
            <w:tcBorders>
              <w:top w:val="nil"/>
              <w:left w:val="single" w:sz="4" w:space="0" w:color="auto"/>
              <w:bottom w:val="nil"/>
              <w:right w:val="nil"/>
            </w:tcBorders>
            <w:shd w:val="clear" w:color="auto" w:fill="auto"/>
            <w:noWrap/>
            <w:vAlign w:val="bottom"/>
            <w:hideMark/>
          </w:tcPr>
          <w:p w:rsidR="00400134" w:rsidRPr="007B1553" w:rsidRDefault="00400134" w:rsidP="00400134">
            <w:pPr>
              <w:spacing w:after="0"/>
              <w:rPr>
                <w:rFonts w:cs="Arial"/>
                <w:sz w:val="14"/>
                <w:szCs w:val="14"/>
              </w:rPr>
            </w:pPr>
            <w:r w:rsidRPr="007B1553">
              <w:rPr>
                <w:rFonts w:cs="Arial"/>
                <w:sz w:val="14"/>
                <w:szCs w:val="14"/>
              </w:rPr>
              <w:t>December</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591</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326</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460</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174</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69</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0</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28</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0</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1148</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500</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b/>
                <w:bCs/>
                <w:sz w:val="14"/>
                <w:szCs w:val="14"/>
              </w:rPr>
            </w:pPr>
            <w:r w:rsidRPr="007B1553">
              <w:rPr>
                <w:rFonts w:cs="Arial"/>
                <w:b/>
                <w:bCs/>
                <w:sz w:val="14"/>
                <w:szCs w:val="14"/>
              </w:rPr>
              <w:t>1648</w:t>
            </w:r>
          </w:p>
        </w:tc>
        <w:tc>
          <w:tcPr>
            <w:tcW w:w="0" w:type="auto"/>
            <w:tcBorders>
              <w:top w:val="nil"/>
              <w:left w:val="nil"/>
              <w:bottom w:val="nil"/>
              <w:right w:val="single" w:sz="4" w:space="0" w:color="auto"/>
            </w:tcBorders>
            <w:shd w:val="clear" w:color="auto" w:fill="auto"/>
            <w:noWrap/>
            <w:vAlign w:val="bottom"/>
            <w:hideMark/>
          </w:tcPr>
          <w:p w:rsidR="00400134" w:rsidRPr="007B1553" w:rsidRDefault="00400134" w:rsidP="00BE3577">
            <w:pPr>
              <w:spacing w:after="0"/>
              <w:jc w:val="center"/>
              <w:rPr>
                <w:rFonts w:cs="Arial"/>
                <w:sz w:val="14"/>
                <w:szCs w:val="14"/>
              </w:rPr>
            </w:pPr>
            <w:bookmarkStart w:id="71" w:name="RANGE!R10"/>
            <w:r w:rsidRPr="007B1553">
              <w:rPr>
                <w:rFonts w:cs="Arial"/>
                <w:sz w:val="14"/>
                <w:szCs w:val="14"/>
              </w:rPr>
              <w:t>1524</w:t>
            </w:r>
            <w:bookmarkEnd w:id="71"/>
          </w:p>
        </w:tc>
      </w:tr>
      <w:tr w:rsidR="00400134" w:rsidRPr="007B1553" w:rsidTr="00400134">
        <w:trPr>
          <w:trHeight w:val="180"/>
        </w:trPr>
        <w:tc>
          <w:tcPr>
            <w:tcW w:w="0" w:type="auto"/>
            <w:tcBorders>
              <w:top w:val="nil"/>
              <w:left w:val="single" w:sz="4" w:space="0" w:color="auto"/>
              <w:bottom w:val="nil"/>
              <w:right w:val="nil"/>
            </w:tcBorders>
            <w:shd w:val="clear" w:color="auto" w:fill="auto"/>
            <w:noWrap/>
            <w:vAlign w:val="bottom"/>
            <w:hideMark/>
          </w:tcPr>
          <w:p w:rsidR="00400134" w:rsidRPr="007B1553" w:rsidRDefault="00400134" w:rsidP="00400134">
            <w:pPr>
              <w:spacing w:after="0"/>
              <w:rPr>
                <w:rFonts w:cs="Arial"/>
                <w:sz w:val="14"/>
                <w:szCs w:val="14"/>
              </w:rPr>
            </w:pPr>
            <w:r w:rsidRPr="007B1553">
              <w:rPr>
                <w:rFonts w:cs="Arial"/>
                <w:sz w:val="14"/>
                <w:szCs w:val="14"/>
              </w:rPr>
              <w:t>January</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605</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313</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451</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192</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72</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0</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27</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0</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1155</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506</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b/>
                <w:bCs/>
                <w:sz w:val="14"/>
                <w:szCs w:val="14"/>
              </w:rPr>
            </w:pPr>
            <w:r w:rsidRPr="007B1553">
              <w:rPr>
                <w:rFonts w:cs="Arial"/>
                <w:b/>
                <w:bCs/>
                <w:sz w:val="14"/>
                <w:szCs w:val="14"/>
              </w:rPr>
              <w:t>1661</w:t>
            </w:r>
          </w:p>
        </w:tc>
        <w:tc>
          <w:tcPr>
            <w:tcW w:w="0" w:type="auto"/>
            <w:tcBorders>
              <w:top w:val="nil"/>
              <w:left w:val="nil"/>
              <w:bottom w:val="nil"/>
              <w:right w:val="single" w:sz="4" w:space="0" w:color="auto"/>
            </w:tcBorders>
            <w:shd w:val="clear" w:color="auto" w:fill="auto"/>
            <w:noWrap/>
            <w:vAlign w:val="bottom"/>
            <w:hideMark/>
          </w:tcPr>
          <w:p w:rsidR="00400134" w:rsidRPr="007B1553" w:rsidRDefault="00400134" w:rsidP="00BE3577">
            <w:pPr>
              <w:spacing w:after="0"/>
              <w:jc w:val="center"/>
              <w:rPr>
                <w:rFonts w:cs="Arial"/>
                <w:sz w:val="14"/>
                <w:szCs w:val="14"/>
              </w:rPr>
            </w:pPr>
            <w:bookmarkStart w:id="72" w:name="RANGE!R11"/>
            <w:r w:rsidRPr="007B1553">
              <w:rPr>
                <w:rFonts w:cs="Arial"/>
                <w:sz w:val="14"/>
                <w:szCs w:val="14"/>
              </w:rPr>
              <w:t>1519</w:t>
            </w:r>
            <w:bookmarkEnd w:id="72"/>
          </w:p>
        </w:tc>
      </w:tr>
      <w:tr w:rsidR="00400134" w:rsidRPr="007B1553" w:rsidTr="00400134">
        <w:trPr>
          <w:trHeight w:val="180"/>
        </w:trPr>
        <w:tc>
          <w:tcPr>
            <w:tcW w:w="0" w:type="auto"/>
            <w:tcBorders>
              <w:top w:val="nil"/>
              <w:left w:val="single" w:sz="4" w:space="0" w:color="auto"/>
              <w:bottom w:val="nil"/>
              <w:right w:val="nil"/>
            </w:tcBorders>
            <w:shd w:val="clear" w:color="auto" w:fill="auto"/>
            <w:noWrap/>
            <w:vAlign w:val="bottom"/>
            <w:hideMark/>
          </w:tcPr>
          <w:p w:rsidR="00400134" w:rsidRPr="007B1553" w:rsidRDefault="00400134" w:rsidP="00400134">
            <w:pPr>
              <w:spacing w:after="0"/>
              <w:rPr>
                <w:rFonts w:cs="Arial"/>
                <w:sz w:val="14"/>
                <w:szCs w:val="14"/>
              </w:rPr>
            </w:pPr>
            <w:r w:rsidRPr="007B1553">
              <w:rPr>
                <w:rFonts w:cs="Arial"/>
                <w:sz w:val="14"/>
                <w:szCs w:val="14"/>
              </w:rPr>
              <w:t>February</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618</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299</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430</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204</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71</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0</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26</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0</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1145</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503</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b/>
                <w:bCs/>
                <w:sz w:val="14"/>
                <w:szCs w:val="14"/>
              </w:rPr>
            </w:pPr>
            <w:r w:rsidRPr="007B1553">
              <w:rPr>
                <w:rFonts w:cs="Arial"/>
                <w:b/>
                <w:bCs/>
                <w:sz w:val="14"/>
                <w:szCs w:val="14"/>
              </w:rPr>
              <w:t>1647</w:t>
            </w:r>
          </w:p>
        </w:tc>
        <w:tc>
          <w:tcPr>
            <w:tcW w:w="0" w:type="auto"/>
            <w:tcBorders>
              <w:top w:val="nil"/>
              <w:left w:val="nil"/>
              <w:bottom w:val="nil"/>
              <w:right w:val="single" w:sz="4" w:space="0" w:color="auto"/>
            </w:tcBorders>
            <w:shd w:val="clear" w:color="auto" w:fill="auto"/>
            <w:noWrap/>
            <w:vAlign w:val="bottom"/>
            <w:hideMark/>
          </w:tcPr>
          <w:p w:rsidR="00400134" w:rsidRPr="007B1553" w:rsidRDefault="00400134" w:rsidP="00BE3577">
            <w:pPr>
              <w:spacing w:after="0"/>
              <w:jc w:val="center"/>
              <w:rPr>
                <w:rFonts w:cs="Arial"/>
                <w:sz w:val="14"/>
                <w:szCs w:val="14"/>
              </w:rPr>
            </w:pPr>
            <w:bookmarkStart w:id="73" w:name="RANGE!R12"/>
            <w:r w:rsidRPr="007B1553">
              <w:rPr>
                <w:rFonts w:cs="Arial"/>
                <w:sz w:val="14"/>
                <w:szCs w:val="14"/>
              </w:rPr>
              <w:t>1541</w:t>
            </w:r>
            <w:bookmarkEnd w:id="73"/>
          </w:p>
        </w:tc>
      </w:tr>
      <w:tr w:rsidR="00400134" w:rsidRPr="007B1553" w:rsidTr="00400134">
        <w:trPr>
          <w:trHeight w:val="180"/>
        </w:trPr>
        <w:tc>
          <w:tcPr>
            <w:tcW w:w="0" w:type="auto"/>
            <w:tcBorders>
              <w:top w:val="nil"/>
              <w:left w:val="single" w:sz="4" w:space="0" w:color="auto"/>
              <w:bottom w:val="nil"/>
              <w:right w:val="nil"/>
            </w:tcBorders>
            <w:shd w:val="clear" w:color="auto" w:fill="auto"/>
            <w:noWrap/>
            <w:vAlign w:val="bottom"/>
            <w:hideMark/>
          </w:tcPr>
          <w:p w:rsidR="00400134" w:rsidRPr="007B1553" w:rsidRDefault="00400134" w:rsidP="00400134">
            <w:pPr>
              <w:spacing w:after="0"/>
              <w:rPr>
                <w:rFonts w:cs="Arial"/>
                <w:sz w:val="14"/>
                <w:szCs w:val="14"/>
              </w:rPr>
            </w:pPr>
            <w:r w:rsidRPr="007B1553">
              <w:rPr>
                <w:rFonts w:cs="Arial"/>
                <w:sz w:val="14"/>
                <w:szCs w:val="14"/>
              </w:rPr>
              <w:t>March</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623</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285</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439</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194</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65</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0</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29</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0</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1156</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479</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b/>
                <w:bCs/>
                <w:sz w:val="14"/>
                <w:szCs w:val="14"/>
              </w:rPr>
            </w:pPr>
            <w:r w:rsidRPr="007B1553">
              <w:rPr>
                <w:rFonts w:cs="Arial"/>
                <w:b/>
                <w:bCs/>
                <w:sz w:val="14"/>
                <w:szCs w:val="14"/>
              </w:rPr>
              <w:t>1635</w:t>
            </w:r>
          </w:p>
        </w:tc>
        <w:tc>
          <w:tcPr>
            <w:tcW w:w="0" w:type="auto"/>
            <w:tcBorders>
              <w:top w:val="nil"/>
              <w:left w:val="nil"/>
              <w:bottom w:val="nil"/>
              <w:right w:val="single" w:sz="4" w:space="0" w:color="auto"/>
            </w:tcBorders>
            <w:shd w:val="clear" w:color="auto" w:fill="auto"/>
            <w:noWrap/>
            <w:vAlign w:val="bottom"/>
            <w:hideMark/>
          </w:tcPr>
          <w:p w:rsidR="00400134" w:rsidRPr="007B1553" w:rsidRDefault="00400134" w:rsidP="00BE3577">
            <w:pPr>
              <w:spacing w:after="0"/>
              <w:jc w:val="center"/>
              <w:rPr>
                <w:rFonts w:cs="Arial"/>
                <w:sz w:val="14"/>
                <w:szCs w:val="14"/>
              </w:rPr>
            </w:pPr>
            <w:bookmarkStart w:id="74" w:name="RANGE!R13"/>
            <w:r w:rsidRPr="007B1553">
              <w:rPr>
                <w:rFonts w:cs="Arial"/>
                <w:sz w:val="14"/>
                <w:szCs w:val="14"/>
              </w:rPr>
              <w:t>1559</w:t>
            </w:r>
            <w:bookmarkEnd w:id="74"/>
          </w:p>
        </w:tc>
      </w:tr>
      <w:tr w:rsidR="00400134" w:rsidRPr="007B1553" w:rsidTr="00400134">
        <w:trPr>
          <w:trHeight w:val="180"/>
        </w:trPr>
        <w:tc>
          <w:tcPr>
            <w:tcW w:w="0" w:type="auto"/>
            <w:tcBorders>
              <w:top w:val="nil"/>
              <w:left w:val="single" w:sz="4" w:space="0" w:color="auto"/>
              <w:bottom w:val="nil"/>
              <w:right w:val="nil"/>
            </w:tcBorders>
            <w:shd w:val="clear" w:color="auto" w:fill="auto"/>
            <w:noWrap/>
            <w:vAlign w:val="bottom"/>
            <w:hideMark/>
          </w:tcPr>
          <w:p w:rsidR="00400134" w:rsidRPr="007B1553" w:rsidRDefault="00400134" w:rsidP="00400134">
            <w:pPr>
              <w:spacing w:after="0"/>
              <w:rPr>
                <w:rFonts w:cs="Arial"/>
                <w:sz w:val="14"/>
                <w:szCs w:val="14"/>
              </w:rPr>
            </w:pPr>
            <w:r w:rsidRPr="007B1553">
              <w:rPr>
                <w:rFonts w:cs="Arial"/>
                <w:sz w:val="14"/>
                <w:szCs w:val="14"/>
              </w:rPr>
              <w:t>April</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628</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300</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446</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181</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71</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0</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30</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0</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1174</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481</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b/>
                <w:bCs/>
                <w:sz w:val="14"/>
                <w:szCs w:val="14"/>
              </w:rPr>
            </w:pPr>
            <w:r w:rsidRPr="007B1553">
              <w:rPr>
                <w:rFonts w:cs="Arial"/>
                <w:b/>
                <w:bCs/>
                <w:sz w:val="14"/>
                <w:szCs w:val="14"/>
              </w:rPr>
              <w:t>1655</w:t>
            </w:r>
          </w:p>
        </w:tc>
        <w:tc>
          <w:tcPr>
            <w:tcW w:w="0" w:type="auto"/>
            <w:tcBorders>
              <w:top w:val="nil"/>
              <w:left w:val="nil"/>
              <w:bottom w:val="nil"/>
              <w:right w:val="single" w:sz="4" w:space="0" w:color="auto"/>
            </w:tcBorders>
            <w:shd w:val="clear" w:color="auto" w:fill="auto"/>
            <w:noWrap/>
            <w:vAlign w:val="bottom"/>
            <w:hideMark/>
          </w:tcPr>
          <w:p w:rsidR="00400134" w:rsidRPr="007B1553" w:rsidRDefault="00400134" w:rsidP="00BE3577">
            <w:pPr>
              <w:spacing w:after="0"/>
              <w:jc w:val="center"/>
              <w:rPr>
                <w:rFonts w:cs="Arial"/>
                <w:sz w:val="14"/>
                <w:szCs w:val="14"/>
              </w:rPr>
            </w:pPr>
            <w:bookmarkStart w:id="75" w:name="RANGE!R14"/>
            <w:r w:rsidRPr="007B1553">
              <w:rPr>
                <w:rFonts w:cs="Arial"/>
                <w:sz w:val="14"/>
                <w:szCs w:val="14"/>
              </w:rPr>
              <w:t>1552</w:t>
            </w:r>
            <w:bookmarkEnd w:id="75"/>
          </w:p>
        </w:tc>
      </w:tr>
      <w:tr w:rsidR="00400134" w:rsidRPr="007B1553" w:rsidTr="00400134">
        <w:trPr>
          <w:trHeight w:val="180"/>
        </w:trPr>
        <w:tc>
          <w:tcPr>
            <w:tcW w:w="0" w:type="auto"/>
            <w:tcBorders>
              <w:top w:val="nil"/>
              <w:left w:val="single" w:sz="4" w:space="0" w:color="auto"/>
              <w:bottom w:val="nil"/>
              <w:right w:val="nil"/>
            </w:tcBorders>
            <w:shd w:val="clear" w:color="auto" w:fill="auto"/>
            <w:noWrap/>
            <w:vAlign w:val="bottom"/>
            <w:hideMark/>
          </w:tcPr>
          <w:p w:rsidR="00400134" w:rsidRPr="007B1553" w:rsidRDefault="00400134" w:rsidP="00400134">
            <w:pPr>
              <w:spacing w:after="0"/>
              <w:rPr>
                <w:rFonts w:cs="Arial"/>
                <w:sz w:val="14"/>
                <w:szCs w:val="14"/>
              </w:rPr>
            </w:pPr>
            <w:r w:rsidRPr="007B1553">
              <w:rPr>
                <w:rFonts w:cs="Arial"/>
                <w:sz w:val="14"/>
                <w:szCs w:val="14"/>
              </w:rPr>
              <w:t>May</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617</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303</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457</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166</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61</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0</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30</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0</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1166</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469</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b/>
                <w:bCs/>
                <w:sz w:val="14"/>
                <w:szCs w:val="14"/>
              </w:rPr>
            </w:pPr>
            <w:r w:rsidRPr="007B1553">
              <w:rPr>
                <w:rFonts w:cs="Arial"/>
                <w:b/>
                <w:bCs/>
                <w:sz w:val="14"/>
                <w:szCs w:val="14"/>
              </w:rPr>
              <w:t>1635</w:t>
            </w:r>
          </w:p>
        </w:tc>
        <w:tc>
          <w:tcPr>
            <w:tcW w:w="0" w:type="auto"/>
            <w:tcBorders>
              <w:top w:val="nil"/>
              <w:left w:val="nil"/>
              <w:bottom w:val="nil"/>
              <w:right w:val="single" w:sz="4" w:space="0" w:color="auto"/>
            </w:tcBorders>
            <w:shd w:val="clear" w:color="auto" w:fill="auto"/>
            <w:noWrap/>
            <w:vAlign w:val="bottom"/>
            <w:hideMark/>
          </w:tcPr>
          <w:p w:rsidR="00400134" w:rsidRPr="007B1553" w:rsidRDefault="00400134" w:rsidP="00BE3577">
            <w:pPr>
              <w:spacing w:after="0"/>
              <w:jc w:val="center"/>
              <w:rPr>
                <w:rFonts w:cs="Arial"/>
                <w:sz w:val="14"/>
                <w:szCs w:val="14"/>
              </w:rPr>
            </w:pPr>
            <w:bookmarkStart w:id="76" w:name="RANGE!R15"/>
            <w:r w:rsidRPr="007B1553">
              <w:rPr>
                <w:rFonts w:cs="Arial"/>
                <w:sz w:val="14"/>
                <w:szCs w:val="14"/>
              </w:rPr>
              <w:t>1527</w:t>
            </w:r>
            <w:bookmarkEnd w:id="76"/>
          </w:p>
        </w:tc>
      </w:tr>
      <w:tr w:rsidR="00400134" w:rsidRPr="007B1553" w:rsidTr="00400134">
        <w:trPr>
          <w:trHeight w:val="180"/>
        </w:trPr>
        <w:tc>
          <w:tcPr>
            <w:tcW w:w="0" w:type="auto"/>
            <w:tcBorders>
              <w:top w:val="nil"/>
              <w:left w:val="single" w:sz="4" w:space="0" w:color="auto"/>
              <w:bottom w:val="nil"/>
              <w:right w:val="nil"/>
            </w:tcBorders>
            <w:shd w:val="clear" w:color="auto" w:fill="auto"/>
            <w:noWrap/>
            <w:vAlign w:val="bottom"/>
            <w:hideMark/>
          </w:tcPr>
          <w:p w:rsidR="00400134" w:rsidRPr="007B1553" w:rsidRDefault="00400134" w:rsidP="00400134">
            <w:pPr>
              <w:spacing w:after="0"/>
              <w:rPr>
                <w:rFonts w:cs="Arial"/>
                <w:sz w:val="14"/>
                <w:szCs w:val="14"/>
              </w:rPr>
            </w:pPr>
            <w:r w:rsidRPr="007B1553">
              <w:rPr>
                <w:rFonts w:cs="Arial"/>
                <w:sz w:val="14"/>
                <w:szCs w:val="14"/>
              </w:rPr>
              <w:t>June</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625</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304</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430</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158</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56</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0</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31</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0</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1142</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463</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b/>
                <w:bCs/>
                <w:sz w:val="14"/>
                <w:szCs w:val="14"/>
              </w:rPr>
            </w:pPr>
            <w:r w:rsidRPr="007B1553">
              <w:rPr>
                <w:rFonts w:cs="Arial"/>
                <w:b/>
                <w:bCs/>
                <w:sz w:val="14"/>
                <w:szCs w:val="14"/>
              </w:rPr>
              <w:t>1605</w:t>
            </w:r>
          </w:p>
        </w:tc>
        <w:tc>
          <w:tcPr>
            <w:tcW w:w="0" w:type="auto"/>
            <w:tcBorders>
              <w:top w:val="nil"/>
              <w:left w:val="nil"/>
              <w:bottom w:val="nil"/>
              <w:right w:val="single" w:sz="4" w:space="0" w:color="auto"/>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1486</w:t>
            </w:r>
          </w:p>
        </w:tc>
      </w:tr>
      <w:tr w:rsidR="00400134" w:rsidRPr="007B1553" w:rsidTr="00400134">
        <w:trPr>
          <w:trHeight w:val="180"/>
        </w:trPr>
        <w:tc>
          <w:tcPr>
            <w:tcW w:w="0" w:type="auto"/>
            <w:tcBorders>
              <w:top w:val="nil"/>
              <w:left w:val="single" w:sz="4" w:space="0" w:color="auto"/>
              <w:bottom w:val="nil"/>
              <w:right w:val="nil"/>
            </w:tcBorders>
            <w:shd w:val="clear" w:color="auto" w:fill="auto"/>
            <w:noWrap/>
            <w:vAlign w:val="bottom"/>
            <w:hideMark/>
          </w:tcPr>
          <w:p w:rsidR="00400134" w:rsidRPr="007B1553" w:rsidRDefault="00400134" w:rsidP="00400134">
            <w:pPr>
              <w:spacing w:after="0"/>
              <w:rPr>
                <w:rFonts w:cs="Arial"/>
                <w:sz w:val="14"/>
                <w:szCs w:val="14"/>
              </w:rPr>
            </w:pPr>
            <w:r w:rsidRPr="007B1553">
              <w:rPr>
                <w:rFonts w:cs="Arial"/>
                <w:sz w:val="14"/>
                <w:szCs w:val="14"/>
              </w:rPr>
              <w:t> </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b/>
                <w:bCs/>
                <w:sz w:val="14"/>
                <w:szCs w:val="14"/>
              </w:rPr>
            </w:pPr>
          </w:p>
        </w:tc>
        <w:tc>
          <w:tcPr>
            <w:tcW w:w="0" w:type="auto"/>
            <w:tcBorders>
              <w:top w:val="nil"/>
              <w:left w:val="nil"/>
              <w:bottom w:val="nil"/>
              <w:right w:val="single" w:sz="4" w:space="0" w:color="auto"/>
            </w:tcBorders>
            <w:shd w:val="clear" w:color="auto" w:fill="auto"/>
            <w:noWrap/>
            <w:vAlign w:val="bottom"/>
            <w:hideMark/>
          </w:tcPr>
          <w:p w:rsidR="00400134" w:rsidRPr="007B1553" w:rsidRDefault="00400134" w:rsidP="00BE3577">
            <w:pPr>
              <w:spacing w:after="0"/>
              <w:jc w:val="center"/>
              <w:rPr>
                <w:rFonts w:cs="Arial"/>
                <w:sz w:val="14"/>
                <w:szCs w:val="14"/>
              </w:rPr>
            </w:pPr>
          </w:p>
        </w:tc>
      </w:tr>
      <w:tr w:rsidR="00400134" w:rsidRPr="007B1553" w:rsidTr="00400134">
        <w:trPr>
          <w:trHeight w:val="180"/>
        </w:trPr>
        <w:tc>
          <w:tcPr>
            <w:tcW w:w="0" w:type="auto"/>
            <w:tcBorders>
              <w:top w:val="nil"/>
              <w:left w:val="single" w:sz="4" w:space="0" w:color="auto"/>
              <w:bottom w:val="nil"/>
              <w:right w:val="nil"/>
            </w:tcBorders>
            <w:shd w:val="clear" w:color="auto" w:fill="auto"/>
            <w:noWrap/>
            <w:vAlign w:val="bottom"/>
            <w:hideMark/>
          </w:tcPr>
          <w:p w:rsidR="00400134" w:rsidRPr="007B1553" w:rsidRDefault="00400134" w:rsidP="00400134">
            <w:pPr>
              <w:spacing w:after="0"/>
              <w:rPr>
                <w:rFonts w:cs="Arial"/>
                <w:sz w:val="14"/>
                <w:szCs w:val="14"/>
              </w:rPr>
            </w:pPr>
            <w:r w:rsidRPr="007B1553">
              <w:rPr>
                <w:rFonts w:cs="Arial"/>
                <w:sz w:val="14"/>
                <w:szCs w:val="14"/>
              </w:rPr>
              <w:t>Indigenous 2014-15</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471</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229</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411</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159</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68</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0</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24</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0</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973</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388</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1361</w:t>
            </w:r>
          </w:p>
        </w:tc>
        <w:tc>
          <w:tcPr>
            <w:tcW w:w="0" w:type="auto"/>
            <w:tcBorders>
              <w:top w:val="nil"/>
              <w:left w:val="nil"/>
              <w:bottom w:val="nil"/>
              <w:right w:val="single" w:sz="4" w:space="0" w:color="auto"/>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1296</w:t>
            </w:r>
          </w:p>
        </w:tc>
      </w:tr>
      <w:tr w:rsidR="00400134" w:rsidRPr="007B1553" w:rsidTr="00400134">
        <w:trPr>
          <w:trHeight w:val="180"/>
        </w:trPr>
        <w:tc>
          <w:tcPr>
            <w:tcW w:w="0" w:type="auto"/>
            <w:tcBorders>
              <w:top w:val="nil"/>
              <w:left w:val="single" w:sz="4" w:space="0" w:color="auto"/>
              <w:bottom w:val="nil"/>
              <w:right w:val="nil"/>
            </w:tcBorders>
            <w:shd w:val="clear" w:color="auto" w:fill="auto"/>
            <w:noWrap/>
            <w:vAlign w:val="bottom"/>
            <w:hideMark/>
          </w:tcPr>
          <w:p w:rsidR="00400134" w:rsidRPr="007B1553" w:rsidRDefault="00400134" w:rsidP="00400134">
            <w:pPr>
              <w:spacing w:after="0"/>
              <w:rPr>
                <w:rFonts w:cs="Arial"/>
                <w:b/>
                <w:bCs/>
                <w:sz w:val="14"/>
                <w:szCs w:val="14"/>
              </w:rPr>
            </w:pPr>
            <w:r w:rsidRPr="007B1553">
              <w:rPr>
                <w:rFonts w:cs="Arial"/>
                <w:b/>
                <w:bCs/>
                <w:sz w:val="14"/>
                <w:szCs w:val="14"/>
              </w:rPr>
              <w:t>Total 2014-15</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b/>
                <w:bCs/>
                <w:sz w:val="14"/>
                <w:szCs w:val="14"/>
              </w:rPr>
            </w:pPr>
            <w:r w:rsidRPr="007B1553">
              <w:rPr>
                <w:rFonts w:cs="Arial"/>
                <w:b/>
                <w:bCs/>
                <w:sz w:val="14"/>
                <w:szCs w:val="14"/>
              </w:rPr>
              <w:t>593</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b/>
                <w:bCs/>
                <w:sz w:val="14"/>
                <w:szCs w:val="14"/>
              </w:rPr>
            </w:pPr>
            <w:r w:rsidRPr="007B1553">
              <w:rPr>
                <w:rFonts w:cs="Arial"/>
                <w:b/>
                <w:bCs/>
                <w:sz w:val="14"/>
                <w:szCs w:val="14"/>
              </w:rPr>
              <w:t>296</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b/>
                <w:bCs/>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b/>
                <w:bCs/>
                <w:sz w:val="14"/>
                <w:szCs w:val="14"/>
              </w:rPr>
            </w:pPr>
            <w:r w:rsidRPr="007B1553">
              <w:rPr>
                <w:rFonts w:cs="Arial"/>
                <w:b/>
                <w:bCs/>
                <w:sz w:val="14"/>
                <w:szCs w:val="14"/>
              </w:rPr>
              <w:t>444</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b/>
                <w:bCs/>
                <w:sz w:val="14"/>
                <w:szCs w:val="14"/>
              </w:rPr>
            </w:pPr>
            <w:r w:rsidRPr="007B1553">
              <w:rPr>
                <w:rFonts w:cs="Arial"/>
                <w:b/>
                <w:bCs/>
                <w:sz w:val="14"/>
                <w:szCs w:val="14"/>
              </w:rPr>
              <w:t>167</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b/>
                <w:bCs/>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b/>
                <w:bCs/>
                <w:sz w:val="14"/>
                <w:szCs w:val="14"/>
              </w:rPr>
            </w:pPr>
            <w:r w:rsidRPr="007B1553">
              <w:rPr>
                <w:rFonts w:cs="Arial"/>
                <w:b/>
                <w:bCs/>
                <w:sz w:val="14"/>
                <w:szCs w:val="14"/>
              </w:rPr>
              <w:t>68</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b/>
                <w:bCs/>
                <w:sz w:val="14"/>
                <w:szCs w:val="14"/>
              </w:rPr>
            </w:pPr>
            <w:r w:rsidRPr="007B1553">
              <w:rPr>
                <w:rFonts w:cs="Arial"/>
                <w:b/>
                <w:bCs/>
                <w:sz w:val="14"/>
                <w:szCs w:val="14"/>
              </w:rPr>
              <w:t>0</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b/>
                <w:bCs/>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b/>
                <w:bCs/>
                <w:sz w:val="14"/>
                <w:szCs w:val="14"/>
              </w:rPr>
            </w:pPr>
            <w:r w:rsidRPr="007B1553">
              <w:rPr>
                <w:rFonts w:cs="Arial"/>
                <w:b/>
                <w:bCs/>
                <w:sz w:val="14"/>
                <w:szCs w:val="14"/>
              </w:rPr>
              <w:t>28</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b/>
                <w:bCs/>
                <w:sz w:val="14"/>
                <w:szCs w:val="14"/>
              </w:rPr>
            </w:pPr>
            <w:r w:rsidRPr="007B1553">
              <w:rPr>
                <w:rFonts w:cs="Arial"/>
                <w:b/>
                <w:bCs/>
                <w:sz w:val="14"/>
                <w:szCs w:val="14"/>
              </w:rPr>
              <w:t>0</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b/>
                <w:bCs/>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b/>
                <w:bCs/>
                <w:sz w:val="14"/>
                <w:szCs w:val="14"/>
              </w:rPr>
            </w:pPr>
            <w:r w:rsidRPr="007B1553">
              <w:rPr>
                <w:rFonts w:cs="Arial"/>
                <w:b/>
                <w:bCs/>
                <w:sz w:val="14"/>
                <w:szCs w:val="14"/>
              </w:rPr>
              <w:t>1133</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b/>
                <w:bCs/>
                <w:sz w:val="14"/>
                <w:szCs w:val="14"/>
              </w:rPr>
            </w:pPr>
            <w:r w:rsidRPr="007B1553">
              <w:rPr>
                <w:rFonts w:cs="Arial"/>
                <w:b/>
                <w:bCs/>
                <w:sz w:val="14"/>
                <w:szCs w:val="14"/>
              </w:rPr>
              <w:t>463</w:t>
            </w: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b/>
                <w:bCs/>
                <w:sz w:val="14"/>
                <w:szCs w:val="14"/>
              </w:rPr>
            </w:pPr>
          </w:p>
        </w:tc>
        <w:tc>
          <w:tcPr>
            <w:tcW w:w="0" w:type="auto"/>
            <w:tcBorders>
              <w:top w:val="nil"/>
              <w:left w:val="nil"/>
              <w:bottom w:val="nil"/>
              <w:right w:val="nil"/>
            </w:tcBorders>
            <w:shd w:val="clear" w:color="auto" w:fill="auto"/>
            <w:noWrap/>
            <w:vAlign w:val="bottom"/>
            <w:hideMark/>
          </w:tcPr>
          <w:p w:rsidR="00400134" w:rsidRPr="007B1553" w:rsidRDefault="00400134" w:rsidP="00BE3577">
            <w:pPr>
              <w:spacing w:after="0"/>
              <w:jc w:val="center"/>
              <w:rPr>
                <w:rFonts w:cs="Arial"/>
                <w:b/>
                <w:bCs/>
                <w:sz w:val="14"/>
                <w:szCs w:val="14"/>
              </w:rPr>
            </w:pPr>
            <w:r w:rsidRPr="007B1553">
              <w:rPr>
                <w:rFonts w:cs="Arial"/>
                <w:b/>
                <w:bCs/>
                <w:sz w:val="14"/>
                <w:szCs w:val="14"/>
              </w:rPr>
              <w:t>1597</w:t>
            </w:r>
          </w:p>
        </w:tc>
        <w:tc>
          <w:tcPr>
            <w:tcW w:w="0" w:type="auto"/>
            <w:tcBorders>
              <w:top w:val="nil"/>
              <w:left w:val="nil"/>
              <w:bottom w:val="nil"/>
              <w:right w:val="single" w:sz="4" w:space="0" w:color="auto"/>
            </w:tcBorders>
            <w:shd w:val="clear" w:color="auto" w:fill="auto"/>
            <w:noWrap/>
            <w:vAlign w:val="bottom"/>
            <w:hideMark/>
          </w:tcPr>
          <w:p w:rsidR="00400134" w:rsidRPr="007B1553" w:rsidRDefault="00400134" w:rsidP="00BE3577">
            <w:pPr>
              <w:spacing w:after="0"/>
              <w:jc w:val="center"/>
              <w:rPr>
                <w:rFonts w:cs="Arial"/>
                <w:b/>
                <w:bCs/>
                <w:sz w:val="14"/>
                <w:szCs w:val="14"/>
              </w:rPr>
            </w:pPr>
          </w:p>
        </w:tc>
      </w:tr>
      <w:tr w:rsidR="00400134" w:rsidRPr="007B1553" w:rsidTr="00400134">
        <w:trPr>
          <w:trHeight w:val="180"/>
        </w:trPr>
        <w:tc>
          <w:tcPr>
            <w:tcW w:w="0" w:type="auto"/>
            <w:tcBorders>
              <w:top w:val="nil"/>
              <w:left w:val="single" w:sz="4" w:space="0" w:color="auto"/>
              <w:bottom w:val="single" w:sz="4" w:space="0" w:color="auto"/>
              <w:right w:val="nil"/>
            </w:tcBorders>
            <w:shd w:val="clear" w:color="auto" w:fill="auto"/>
            <w:noWrap/>
            <w:vAlign w:val="bottom"/>
            <w:hideMark/>
          </w:tcPr>
          <w:p w:rsidR="00400134" w:rsidRPr="007B1553" w:rsidRDefault="00400134" w:rsidP="00400134">
            <w:pPr>
              <w:spacing w:after="0"/>
              <w:rPr>
                <w:rFonts w:cs="Arial"/>
                <w:sz w:val="14"/>
                <w:szCs w:val="14"/>
              </w:rPr>
            </w:pPr>
            <w:r w:rsidRPr="007B1553">
              <w:rPr>
                <w:rFonts w:cs="Arial"/>
                <w:sz w:val="14"/>
                <w:szCs w:val="14"/>
              </w:rPr>
              <w:t>Total 2013-14</w:t>
            </w:r>
          </w:p>
        </w:tc>
        <w:tc>
          <w:tcPr>
            <w:tcW w:w="0" w:type="auto"/>
            <w:tcBorders>
              <w:top w:val="nil"/>
              <w:left w:val="nil"/>
              <w:bottom w:val="single" w:sz="4" w:space="0" w:color="auto"/>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550</w:t>
            </w:r>
          </w:p>
        </w:tc>
        <w:tc>
          <w:tcPr>
            <w:tcW w:w="0" w:type="auto"/>
            <w:tcBorders>
              <w:top w:val="nil"/>
              <w:left w:val="nil"/>
              <w:bottom w:val="single" w:sz="4" w:space="0" w:color="auto"/>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259</w:t>
            </w:r>
          </w:p>
        </w:tc>
        <w:tc>
          <w:tcPr>
            <w:tcW w:w="0" w:type="auto"/>
            <w:tcBorders>
              <w:top w:val="nil"/>
              <w:left w:val="nil"/>
              <w:bottom w:val="single" w:sz="4" w:space="0" w:color="auto"/>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single" w:sz="4" w:space="0" w:color="auto"/>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444</w:t>
            </w:r>
          </w:p>
        </w:tc>
        <w:tc>
          <w:tcPr>
            <w:tcW w:w="0" w:type="auto"/>
            <w:tcBorders>
              <w:top w:val="nil"/>
              <w:left w:val="nil"/>
              <w:bottom w:val="single" w:sz="4" w:space="0" w:color="auto"/>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177</w:t>
            </w:r>
          </w:p>
        </w:tc>
        <w:tc>
          <w:tcPr>
            <w:tcW w:w="0" w:type="auto"/>
            <w:tcBorders>
              <w:top w:val="nil"/>
              <w:left w:val="nil"/>
              <w:bottom w:val="single" w:sz="4" w:space="0" w:color="auto"/>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single" w:sz="4" w:space="0" w:color="auto"/>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70</w:t>
            </w:r>
          </w:p>
        </w:tc>
        <w:tc>
          <w:tcPr>
            <w:tcW w:w="0" w:type="auto"/>
            <w:tcBorders>
              <w:top w:val="nil"/>
              <w:left w:val="nil"/>
              <w:bottom w:val="single" w:sz="4" w:space="0" w:color="auto"/>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0</w:t>
            </w:r>
          </w:p>
        </w:tc>
        <w:tc>
          <w:tcPr>
            <w:tcW w:w="0" w:type="auto"/>
            <w:tcBorders>
              <w:top w:val="nil"/>
              <w:left w:val="nil"/>
              <w:bottom w:val="single" w:sz="4" w:space="0" w:color="auto"/>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single" w:sz="4" w:space="0" w:color="auto"/>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0</w:t>
            </w:r>
          </w:p>
        </w:tc>
        <w:tc>
          <w:tcPr>
            <w:tcW w:w="0" w:type="auto"/>
            <w:tcBorders>
              <w:top w:val="nil"/>
              <w:left w:val="nil"/>
              <w:bottom w:val="single" w:sz="4" w:space="0" w:color="auto"/>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0</w:t>
            </w:r>
          </w:p>
        </w:tc>
        <w:tc>
          <w:tcPr>
            <w:tcW w:w="0" w:type="auto"/>
            <w:tcBorders>
              <w:top w:val="nil"/>
              <w:left w:val="nil"/>
              <w:bottom w:val="single" w:sz="4" w:space="0" w:color="auto"/>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single" w:sz="4" w:space="0" w:color="auto"/>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1064</w:t>
            </w:r>
          </w:p>
        </w:tc>
        <w:tc>
          <w:tcPr>
            <w:tcW w:w="0" w:type="auto"/>
            <w:tcBorders>
              <w:top w:val="nil"/>
              <w:left w:val="nil"/>
              <w:bottom w:val="single" w:sz="4" w:space="0" w:color="auto"/>
              <w:right w:val="nil"/>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436</w:t>
            </w:r>
          </w:p>
        </w:tc>
        <w:tc>
          <w:tcPr>
            <w:tcW w:w="0" w:type="auto"/>
            <w:tcBorders>
              <w:top w:val="nil"/>
              <w:left w:val="nil"/>
              <w:bottom w:val="single" w:sz="4" w:space="0" w:color="auto"/>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single" w:sz="4" w:space="0" w:color="auto"/>
              <w:right w:val="nil"/>
            </w:tcBorders>
            <w:shd w:val="clear" w:color="auto" w:fill="auto"/>
            <w:noWrap/>
            <w:vAlign w:val="bottom"/>
            <w:hideMark/>
          </w:tcPr>
          <w:p w:rsidR="00400134" w:rsidRPr="007B1553" w:rsidRDefault="00400134" w:rsidP="00BE3577">
            <w:pPr>
              <w:spacing w:after="0"/>
              <w:jc w:val="center"/>
              <w:rPr>
                <w:rFonts w:cs="Arial"/>
                <w:sz w:val="14"/>
                <w:szCs w:val="14"/>
              </w:rPr>
            </w:pPr>
          </w:p>
        </w:tc>
        <w:tc>
          <w:tcPr>
            <w:tcW w:w="0" w:type="auto"/>
            <w:tcBorders>
              <w:top w:val="nil"/>
              <w:left w:val="nil"/>
              <w:bottom w:val="single" w:sz="4" w:space="0" w:color="auto"/>
              <w:right w:val="single" w:sz="4" w:space="0" w:color="auto"/>
            </w:tcBorders>
            <w:shd w:val="clear" w:color="auto" w:fill="auto"/>
            <w:noWrap/>
            <w:vAlign w:val="bottom"/>
            <w:hideMark/>
          </w:tcPr>
          <w:p w:rsidR="00400134" w:rsidRPr="007B1553" w:rsidRDefault="00400134" w:rsidP="00BE3577">
            <w:pPr>
              <w:spacing w:after="0"/>
              <w:jc w:val="center"/>
              <w:rPr>
                <w:rFonts w:cs="Arial"/>
                <w:sz w:val="14"/>
                <w:szCs w:val="14"/>
              </w:rPr>
            </w:pPr>
            <w:r w:rsidRPr="007B1553">
              <w:rPr>
                <w:rFonts w:cs="Arial"/>
                <w:sz w:val="14"/>
                <w:szCs w:val="14"/>
              </w:rPr>
              <w:t>1501</w:t>
            </w:r>
          </w:p>
        </w:tc>
      </w:tr>
    </w:tbl>
    <w:p w:rsidR="00CE59C2" w:rsidRPr="007B1553" w:rsidRDefault="00CE59C2" w:rsidP="00CE59C2">
      <w:pPr>
        <w:tabs>
          <w:tab w:val="left" w:pos="6195"/>
        </w:tabs>
        <w:spacing w:after="0"/>
        <w:ind w:left="1134"/>
        <w:jc w:val="both"/>
        <w:rPr>
          <w:b/>
          <w:i/>
          <w:sz w:val="16"/>
          <w:szCs w:val="16"/>
        </w:rPr>
      </w:pPr>
      <w:r w:rsidRPr="007B1553">
        <w:rPr>
          <w:b/>
          <w:i/>
          <w:sz w:val="16"/>
          <w:szCs w:val="16"/>
        </w:rPr>
        <w:tab/>
      </w:r>
    </w:p>
    <w:p w:rsidR="00CE59C2" w:rsidRPr="007B1553" w:rsidRDefault="00CE59C2" w:rsidP="00CE59C2">
      <w:pPr>
        <w:spacing w:after="0"/>
        <w:ind w:left="430" w:firstLine="539"/>
        <w:jc w:val="both"/>
        <w:rPr>
          <w:i/>
          <w:sz w:val="16"/>
          <w:szCs w:val="16"/>
        </w:rPr>
      </w:pPr>
      <w:r w:rsidRPr="007B1553">
        <w:rPr>
          <w:b/>
          <w:i/>
          <w:sz w:val="16"/>
          <w:szCs w:val="16"/>
        </w:rPr>
        <w:t>Note:</w:t>
      </w:r>
      <w:r w:rsidRPr="007B1553">
        <w:rPr>
          <w:i/>
          <w:sz w:val="16"/>
          <w:szCs w:val="16"/>
        </w:rPr>
        <w:t xml:space="preserve"> </w:t>
      </w:r>
    </w:p>
    <w:p w:rsidR="00CE59C2" w:rsidRPr="007B1553" w:rsidRDefault="00CE59C2" w:rsidP="00CE59C2">
      <w:pPr>
        <w:spacing w:after="0"/>
        <w:ind w:left="170" w:firstLine="539"/>
        <w:jc w:val="both"/>
        <w:rPr>
          <w:i/>
          <w:sz w:val="16"/>
          <w:szCs w:val="16"/>
        </w:rPr>
      </w:pPr>
      <w:r w:rsidRPr="007B1553">
        <w:rPr>
          <w:i/>
          <w:sz w:val="16"/>
          <w:szCs w:val="16"/>
        </w:rPr>
        <w:tab/>
      </w:r>
      <w:r w:rsidRPr="007B1553">
        <w:rPr>
          <w:i/>
          <w:sz w:val="16"/>
          <w:szCs w:val="16"/>
        </w:rPr>
        <w:tab/>
      </w:r>
      <w:r w:rsidRPr="007B1553">
        <w:rPr>
          <w:i/>
          <w:sz w:val="16"/>
          <w:szCs w:val="16"/>
        </w:rPr>
        <w:tab/>
      </w:r>
      <w:r w:rsidRPr="007B1553">
        <w:rPr>
          <w:i/>
          <w:sz w:val="16"/>
          <w:szCs w:val="16"/>
        </w:rPr>
        <w:tab/>
        <w:t xml:space="preserve">The figures represent the averages rounded to the nearest integer.  </w:t>
      </w:r>
    </w:p>
    <w:p w:rsidR="00CE59C2" w:rsidRPr="007B1553" w:rsidRDefault="00CE59C2" w:rsidP="00CE59C2">
      <w:pPr>
        <w:spacing w:after="0"/>
        <w:ind w:left="170" w:hanging="170"/>
        <w:jc w:val="both"/>
        <w:rPr>
          <w:i/>
          <w:sz w:val="16"/>
          <w:szCs w:val="16"/>
        </w:rPr>
      </w:pPr>
      <w:r w:rsidRPr="007B1553">
        <w:rPr>
          <w:i/>
          <w:sz w:val="16"/>
          <w:szCs w:val="16"/>
        </w:rPr>
        <w:tab/>
      </w:r>
    </w:p>
    <w:p w:rsidR="00CE59C2" w:rsidRPr="007B1553" w:rsidRDefault="00CE59C2" w:rsidP="00CE59C2">
      <w:pPr>
        <w:spacing w:after="0"/>
        <w:ind w:left="170" w:hanging="170"/>
        <w:jc w:val="both"/>
        <w:rPr>
          <w:i/>
          <w:sz w:val="16"/>
          <w:szCs w:val="16"/>
        </w:rPr>
      </w:pPr>
    </w:p>
    <w:p w:rsidR="00CE59C2" w:rsidRPr="007B1553" w:rsidRDefault="00CE59C2" w:rsidP="00CE59C2">
      <w:pPr>
        <w:spacing w:after="0"/>
        <w:ind w:left="170" w:hanging="170"/>
        <w:jc w:val="both"/>
        <w:rPr>
          <w:i/>
          <w:sz w:val="16"/>
          <w:szCs w:val="16"/>
        </w:rPr>
      </w:pPr>
    </w:p>
    <w:p w:rsidR="00CE59C2" w:rsidRPr="007B1553" w:rsidRDefault="00CE59C2" w:rsidP="00CE59C2">
      <w:pPr>
        <w:numPr>
          <w:ilvl w:val="1"/>
          <w:numId w:val="39"/>
        </w:numPr>
        <w:jc w:val="both"/>
      </w:pPr>
      <w:r w:rsidRPr="007B1553">
        <w:t xml:space="preserve">There was a </w:t>
      </w:r>
      <w:r w:rsidR="0020470D" w:rsidRPr="007B1553">
        <w:t>6</w:t>
      </w:r>
      <w:r w:rsidRPr="007B1553">
        <w:t>% increase in the yearly daily average compared to the previous year.</w:t>
      </w:r>
      <w:r w:rsidR="00FF2645" w:rsidRPr="007B1553">
        <w:t xml:space="preserve"> </w:t>
      </w:r>
    </w:p>
    <w:p w:rsidR="00FF2645" w:rsidRDefault="00FF2645" w:rsidP="00CE59C2">
      <w:pPr>
        <w:numPr>
          <w:ilvl w:val="1"/>
          <w:numId w:val="39"/>
        </w:numPr>
        <w:jc w:val="both"/>
      </w:pPr>
      <w:r w:rsidRPr="007B1553">
        <w:t xml:space="preserve">The </w:t>
      </w:r>
      <w:r w:rsidR="00CA06A4" w:rsidRPr="007B1553">
        <w:t xml:space="preserve">yearly daily </w:t>
      </w:r>
      <w:r w:rsidRPr="007B1553">
        <w:t>average number of sentenced pr</w:t>
      </w:r>
      <w:r w:rsidR="00CA06A4" w:rsidRPr="007B1553">
        <w:t xml:space="preserve">isoners </w:t>
      </w:r>
      <w:r w:rsidR="0020470D" w:rsidRPr="007B1553">
        <w:t>in</w:t>
      </w:r>
      <w:r w:rsidR="00CA06A4" w:rsidRPr="007B1553">
        <w:t xml:space="preserve">creased by </w:t>
      </w:r>
      <w:r w:rsidR="00400134" w:rsidRPr="007B1553">
        <w:t>6</w:t>
      </w:r>
      <w:r w:rsidR="00CA06A4" w:rsidRPr="007B1553">
        <w:t xml:space="preserve">% and </w:t>
      </w:r>
      <w:r w:rsidRPr="007B1553">
        <w:t xml:space="preserve">unsentenced prisoners </w:t>
      </w:r>
      <w:r w:rsidR="0020470D" w:rsidRPr="007B1553">
        <w:t xml:space="preserve">also </w:t>
      </w:r>
      <w:r w:rsidRPr="007B1553">
        <w:t xml:space="preserve">increased by </w:t>
      </w:r>
      <w:r w:rsidR="00400134" w:rsidRPr="007B1553">
        <w:t>6</w:t>
      </w:r>
      <w:r w:rsidRPr="007B1553">
        <w:t>%.</w:t>
      </w:r>
    </w:p>
    <w:p w:rsidR="00843FC5" w:rsidRPr="007B1553" w:rsidRDefault="00843FC5" w:rsidP="00CE59C2">
      <w:pPr>
        <w:numPr>
          <w:ilvl w:val="1"/>
          <w:numId w:val="39"/>
        </w:numPr>
        <w:jc w:val="both"/>
      </w:pPr>
      <w:r w:rsidRPr="007B1553">
        <w:t>Indigenous prisoners represented 85% of the daily average</w:t>
      </w:r>
      <w:r>
        <w:t>.</w:t>
      </w:r>
    </w:p>
    <w:p w:rsidR="00CE59C2" w:rsidRPr="00843FC5" w:rsidRDefault="00CE59C2" w:rsidP="00843FC5">
      <w:pPr>
        <w:ind w:left="1440"/>
        <w:jc w:val="both"/>
        <w:rPr>
          <w:color w:val="00B0F0"/>
        </w:rPr>
      </w:pPr>
    </w:p>
    <w:p w:rsidR="00FD28CA" w:rsidRDefault="00FD28CA" w:rsidP="00FD28CA">
      <w:pPr>
        <w:ind w:left="720"/>
        <w:jc w:val="both"/>
      </w:pPr>
    </w:p>
    <w:p w:rsidR="00AC55B9" w:rsidRDefault="00AC55B9" w:rsidP="00FD28CA">
      <w:pPr>
        <w:pStyle w:val="Caption"/>
        <w:keepNext/>
        <w:ind w:firstLine="720"/>
        <w:sectPr w:rsidR="00AC55B9" w:rsidSect="00CE59C2">
          <w:pgSz w:w="16840" w:h="11907" w:orient="landscape" w:code="9"/>
          <w:pgMar w:top="1440" w:right="720" w:bottom="1440" w:left="720" w:header="720" w:footer="720" w:gutter="0"/>
          <w:cols w:space="720"/>
          <w:docGrid w:linePitch="272"/>
        </w:sectPr>
      </w:pPr>
    </w:p>
    <w:p w:rsidR="00CE59C2" w:rsidRPr="00802CBF" w:rsidRDefault="00CE59C2" w:rsidP="00CE59C2">
      <w:pPr>
        <w:pStyle w:val="Caption"/>
        <w:keepNext/>
        <w:ind w:firstLine="567"/>
      </w:pPr>
      <w:bookmarkStart w:id="77" w:name="_Toc443642847"/>
      <w:r w:rsidRPr="00802CBF">
        <w:lastRenderedPageBreak/>
        <w:t xml:space="preserve">Table </w:t>
      </w:r>
      <w:r w:rsidR="00EB5EEC">
        <w:fldChar w:fldCharType="begin"/>
      </w:r>
      <w:r w:rsidR="00EB5EEC">
        <w:instrText xml:space="preserve"> SEQ Table \* ARABIC </w:instrText>
      </w:r>
      <w:r w:rsidR="00EB5EEC">
        <w:fldChar w:fldCharType="separate"/>
      </w:r>
      <w:r w:rsidR="00F511D6">
        <w:rPr>
          <w:noProof/>
        </w:rPr>
        <w:t>17</w:t>
      </w:r>
      <w:r w:rsidR="00EB5EEC">
        <w:rPr>
          <w:noProof/>
        </w:rPr>
        <w:fldChar w:fldCharType="end"/>
      </w:r>
      <w:r w:rsidRPr="00802CBF">
        <w:t xml:space="preserve">  Adult </w:t>
      </w:r>
      <w:r w:rsidR="00245A5D">
        <w:t>releases</w:t>
      </w:r>
      <w:r w:rsidRPr="00802CBF">
        <w:t xml:space="preserve"> by </w:t>
      </w:r>
      <w:r>
        <w:t>correctional institution</w:t>
      </w:r>
      <w:r w:rsidRPr="00802CBF">
        <w:t>, release reason and Indigenous status.</w:t>
      </w:r>
      <w:bookmarkEnd w:id="77"/>
    </w:p>
    <w:tbl>
      <w:tblPr>
        <w:tblW w:w="14941" w:type="dxa"/>
        <w:tblInd w:w="675" w:type="dxa"/>
        <w:tblLayout w:type="fixed"/>
        <w:tblLook w:val="04A0" w:firstRow="1" w:lastRow="0" w:firstColumn="1" w:lastColumn="0" w:noHBand="0" w:noVBand="1"/>
      </w:tblPr>
      <w:tblGrid>
        <w:gridCol w:w="2127"/>
        <w:gridCol w:w="992"/>
        <w:gridCol w:w="992"/>
        <w:gridCol w:w="284"/>
        <w:gridCol w:w="992"/>
        <w:gridCol w:w="992"/>
        <w:gridCol w:w="284"/>
        <w:gridCol w:w="992"/>
        <w:gridCol w:w="992"/>
        <w:gridCol w:w="284"/>
        <w:gridCol w:w="992"/>
        <w:gridCol w:w="992"/>
        <w:gridCol w:w="284"/>
        <w:gridCol w:w="1008"/>
        <w:gridCol w:w="1017"/>
        <w:gridCol w:w="855"/>
        <w:gridCol w:w="862"/>
      </w:tblGrid>
      <w:tr w:rsidR="00724D51" w:rsidRPr="002A364A" w:rsidTr="00724D51">
        <w:trPr>
          <w:trHeight w:val="390"/>
        </w:trPr>
        <w:tc>
          <w:tcPr>
            <w:tcW w:w="2127"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B2351D" w:rsidRPr="002A364A" w:rsidRDefault="00B2351D" w:rsidP="002A364A">
            <w:pPr>
              <w:spacing w:after="0"/>
              <w:rPr>
                <w:rFonts w:cs="Arial"/>
                <w:b/>
                <w:bCs/>
                <w:sz w:val="14"/>
                <w:szCs w:val="14"/>
              </w:rPr>
            </w:pPr>
            <w:r w:rsidRPr="002A364A">
              <w:rPr>
                <w:rFonts w:cs="Arial"/>
                <w:b/>
                <w:bCs/>
                <w:sz w:val="14"/>
                <w:szCs w:val="14"/>
              </w:rPr>
              <w:t>Release Reason</w:t>
            </w:r>
          </w:p>
        </w:tc>
        <w:tc>
          <w:tcPr>
            <w:tcW w:w="1984" w:type="dxa"/>
            <w:gridSpan w:val="2"/>
            <w:tcBorders>
              <w:top w:val="single" w:sz="4" w:space="0" w:color="auto"/>
              <w:left w:val="nil"/>
              <w:bottom w:val="single" w:sz="4" w:space="0" w:color="auto"/>
              <w:right w:val="nil"/>
            </w:tcBorders>
            <w:shd w:val="clear" w:color="auto" w:fill="auto"/>
            <w:vAlign w:val="center"/>
            <w:hideMark/>
          </w:tcPr>
          <w:p w:rsidR="00B2351D" w:rsidRPr="002A364A" w:rsidRDefault="00B2351D" w:rsidP="002A364A">
            <w:pPr>
              <w:spacing w:after="0"/>
              <w:jc w:val="center"/>
              <w:rPr>
                <w:rFonts w:cs="Arial"/>
                <w:b/>
                <w:bCs/>
                <w:sz w:val="14"/>
                <w:szCs w:val="14"/>
              </w:rPr>
            </w:pPr>
            <w:r w:rsidRPr="002A364A">
              <w:rPr>
                <w:rFonts w:cs="Arial"/>
                <w:b/>
                <w:bCs/>
                <w:sz w:val="14"/>
                <w:szCs w:val="14"/>
              </w:rPr>
              <w:t>Alice Springs Correctional Centre</w:t>
            </w:r>
          </w:p>
        </w:tc>
        <w:tc>
          <w:tcPr>
            <w:tcW w:w="284" w:type="dxa"/>
            <w:tcBorders>
              <w:top w:val="single" w:sz="4" w:space="0" w:color="auto"/>
              <w:left w:val="nil"/>
              <w:bottom w:val="nil"/>
              <w:right w:val="nil"/>
            </w:tcBorders>
            <w:shd w:val="clear" w:color="auto" w:fill="auto"/>
            <w:noWrap/>
            <w:vAlign w:val="center"/>
            <w:hideMark/>
          </w:tcPr>
          <w:p w:rsidR="00B2351D" w:rsidRPr="002A364A" w:rsidRDefault="00B2351D" w:rsidP="002A364A">
            <w:pPr>
              <w:spacing w:after="0"/>
              <w:rPr>
                <w:rFonts w:cs="Arial"/>
                <w:b/>
                <w:bCs/>
                <w:sz w:val="14"/>
                <w:szCs w:val="14"/>
              </w:rPr>
            </w:pPr>
            <w:r w:rsidRPr="002A364A">
              <w:rPr>
                <w:rFonts w:cs="Arial"/>
                <w:b/>
                <w:bCs/>
                <w:sz w:val="14"/>
                <w:szCs w:val="14"/>
              </w:rPr>
              <w:t> </w:t>
            </w:r>
          </w:p>
        </w:tc>
        <w:tc>
          <w:tcPr>
            <w:tcW w:w="1984" w:type="dxa"/>
            <w:gridSpan w:val="2"/>
            <w:tcBorders>
              <w:top w:val="single" w:sz="4" w:space="0" w:color="auto"/>
              <w:left w:val="nil"/>
              <w:bottom w:val="single" w:sz="4" w:space="0" w:color="auto"/>
              <w:right w:val="nil"/>
            </w:tcBorders>
            <w:shd w:val="clear" w:color="auto" w:fill="auto"/>
            <w:vAlign w:val="center"/>
            <w:hideMark/>
          </w:tcPr>
          <w:p w:rsidR="00B2351D" w:rsidRPr="002A364A" w:rsidRDefault="00B2351D" w:rsidP="002A364A">
            <w:pPr>
              <w:spacing w:after="0"/>
              <w:jc w:val="center"/>
              <w:rPr>
                <w:rFonts w:cs="Arial"/>
                <w:b/>
                <w:bCs/>
                <w:sz w:val="14"/>
                <w:szCs w:val="14"/>
              </w:rPr>
            </w:pPr>
            <w:r w:rsidRPr="002A364A">
              <w:rPr>
                <w:rFonts w:cs="Arial"/>
                <w:b/>
                <w:bCs/>
                <w:sz w:val="14"/>
                <w:szCs w:val="14"/>
              </w:rPr>
              <w:t>Darwin Correctional Centre</w:t>
            </w:r>
          </w:p>
        </w:tc>
        <w:tc>
          <w:tcPr>
            <w:tcW w:w="284" w:type="dxa"/>
            <w:tcBorders>
              <w:top w:val="single" w:sz="4" w:space="0" w:color="auto"/>
              <w:left w:val="nil"/>
              <w:bottom w:val="nil"/>
              <w:right w:val="nil"/>
            </w:tcBorders>
            <w:shd w:val="clear" w:color="auto" w:fill="auto"/>
            <w:noWrap/>
            <w:vAlign w:val="center"/>
            <w:hideMark/>
          </w:tcPr>
          <w:p w:rsidR="00B2351D" w:rsidRPr="002A364A" w:rsidRDefault="00B2351D" w:rsidP="002A364A">
            <w:pPr>
              <w:spacing w:after="0"/>
              <w:rPr>
                <w:rFonts w:cs="Arial"/>
                <w:b/>
                <w:bCs/>
                <w:sz w:val="14"/>
                <w:szCs w:val="14"/>
              </w:rPr>
            </w:pPr>
            <w:r w:rsidRPr="002A364A">
              <w:rPr>
                <w:rFonts w:cs="Arial"/>
                <w:b/>
                <w:bCs/>
                <w:sz w:val="14"/>
                <w:szCs w:val="14"/>
              </w:rPr>
              <w:t> </w:t>
            </w:r>
          </w:p>
        </w:tc>
        <w:tc>
          <w:tcPr>
            <w:tcW w:w="1984" w:type="dxa"/>
            <w:gridSpan w:val="2"/>
            <w:tcBorders>
              <w:top w:val="single" w:sz="4" w:space="0" w:color="auto"/>
              <w:left w:val="nil"/>
              <w:bottom w:val="single" w:sz="4" w:space="0" w:color="auto"/>
              <w:right w:val="nil"/>
            </w:tcBorders>
            <w:shd w:val="clear" w:color="auto" w:fill="auto"/>
            <w:vAlign w:val="center"/>
            <w:hideMark/>
          </w:tcPr>
          <w:p w:rsidR="00B2351D" w:rsidRPr="002A364A" w:rsidRDefault="00B2351D" w:rsidP="002A364A">
            <w:pPr>
              <w:spacing w:after="0"/>
              <w:jc w:val="center"/>
              <w:rPr>
                <w:rFonts w:cs="Arial"/>
                <w:b/>
                <w:bCs/>
                <w:sz w:val="14"/>
                <w:szCs w:val="14"/>
              </w:rPr>
            </w:pPr>
            <w:r w:rsidRPr="002A364A">
              <w:rPr>
                <w:rFonts w:cs="Arial"/>
                <w:b/>
                <w:bCs/>
                <w:sz w:val="14"/>
                <w:szCs w:val="14"/>
              </w:rPr>
              <w:t>Barkly Work Camp</w:t>
            </w:r>
          </w:p>
        </w:tc>
        <w:tc>
          <w:tcPr>
            <w:tcW w:w="284" w:type="dxa"/>
            <w:tcBorders>
              <w:top w:val="single" w:sz="4" w:space="0" w:color="auto"/>
              <w:left w:val="nil"/>
              <w:bottom w:val="nil"/>
              <w:right w:val="nil"/>
            </w:tcBorders>
            <w:shd w:val="clear" w:color="auto" w:fill="auto"/>
            <w:noWrap/>
            <w:vAlign w:val="center"/>
            <w:hideMark/>
          </w:tcPr>
          <w:p w:rsidR="00B2351D" w:rsidRPr="002A364A" w:rsidRDefault="00B2351D" w:rsidP="002A364A">
            <w:pPr>
              <w:spacing w:after="0"/>
              <w:rPr>
                <w:rFonts w:cs="Arial"/>
                <w:b/>
                <w:bCs/>
                <w:sz w:val="14"/>
                <w:szCs w:val="14"/>
              </w:rPr>
            </w:pPr>
            <w:r w:rsidRPr="002A364A">
              <w:rPr>
                <w:rFonts w:cs="Arial"/>
                <w:b/>
                <w:bCs/>
                <w:sz w:val="14"/>
                <w:szCs w:val="14"/>
              </w:rPr>
              <w:t> </w:t>
            </w:r>
          </w:p>
        </w:tc>
        <w:tc>
          <w:tcPr>
            <w:tcW w:w="1984" w:type="dxa"/>
            <w:gridSpan w:val="2"/>
            <w:tcBorders>
              <w:top w:val="single" w:sz="4" w:space="0" w:color="auto"/>
              <w:left w:val="nil"/>
              <w:bottom w:val="single" w:sz="4" w:space="0" w:color="auto"/>
              <w:right w:val="nil"/>
            </w:tcBorders>
            <w:vAlign w:val="center"/>
          </w:tcPr>
          <w:p w:rsidR="00B2351D" w:rsidRPr="002A364A" w:rsidRDefault="00B2351D" w:rsidP="00B2351D">
            <w:pPr>
              <w:spacing w:after="0"/>
              <w:jc w:val="center"/>
              <w:rPr>
                <w:rFonts w:cs="Arial"/>
                <w:b/>
                <w:bCs/>
                <w:sz w:val="14"/>
                <w:szCs w:val="14"/>
              </w:rPr>
            </w:pPr>
            <w:r>
              <w:rPr>
                <w:rFonts w:cs="Arial"/>
                <w:b/>
                <w:bCs/>
                <w:sz w:val="14"/>
                <w:szCs w:val="14"/>
              </w:rPr>
              <w:t>Datjala Work Camp</w:t>
            </w:r>
          </w:p>
        </w:tc>
        <w:tc>
          <w:tcPr>
            <w:tcW w:w="284" w:type="dxa"/>
            <w:tcBorders>
              <w:top w:val="single" w:sz="4" w:space="0" w:color="auto"/>
              <w:left w:val="nil"/>
              <w:bottom w:val="single" w:sz="4" w:space="0" w:color="auto"/>
              <w:right w:val="nil"/>
            </w:tcBorders>
          </w:tcPr>
          <w:p w:rsidR="00B2351D" w:rsidRPr="002A364A" w:rsidRDefault="00B2351D" w:rsidP="002A364A">
            <w:pPr>
              <w:spacing w:after="0"/>
              <w:jc w:val="center"/>
              <w:rPr>
                <w:rFonts w:cs="Arial"/>
                <w:b/>
                <w:bCs/>
                <w:sz w:val="14"/>
                <w:szCs w:val="14"/>
              </w:rPr>
            </w:pPr>
          </w:p>
        </w:tc>
        <w:tc>
          <w:tcPr>
            <w:tcW w:w="2025" w:type="dxa"/>
            <w:gridSpan w:val="2"/>
            <w:tcBorders>
              <w:top w:val="single" w:sz="4" w:space="0" w:color="auto"/>
              <w:left w:val="nil"/>
              <w:bottom w:val="single" w:sz="4" w:space="0" w:color="auto"/>
              <w:right w:val="nil"/>
            </w:tcBorders>
            <w:shd w:val="clear" w:color="auto" w:fill="auto"/>
            <w:noWrap/>
            <w:vAlign w:val="center"/>
            <w:hideMark/>
          </w:tcPr>
          <w:p w:rsidR="00B2351D" w:rsidRPr="002A364A" w:rsidRDefault="00B2351D" w:rsidP="002A364A">
            <w:pPr>
              <w:spacing w:after="0"/>
              <w:jc w:val="center"/>
              <w:rPr>
                <w:rFonts w:cs="Arial"/>
                <w:b/>
                <w:bCs/>
                <w:sz w:val="14"/>
                <w:szCs w:val="14"/>
              </w:rPr>
            </w:pPr>
            <w:r w:rsidRPr="002A364A">
              <w:rPr>
                <w:rFonts w:cs="Arial"/>
                <w:b/>
                <w:bCs/>
                <w:sz w:val="14"/>
                <w:szCs w:val="14"/>
              </w:rPr>
              <w:t>All Prisons</w:t>
            </w:r>
          </w:p>
        </w:tc>
        <w:tc>
          <w:tcPr>
            <w:tcW w:w="1717" w:type="dxa"/>
            <w:gridSpan w:val="2"/>
            <w:tcBorders>
              <w:top w:val="single" w:sz="4" w:space="0" w:color="auto"/>
              <w:left w:val="nil"/>
              <w:bottom w:val="nil"/>
              <w:right w:val="single" w:sz="4" w:space="0" w:color="000000"/>
            </w:tcBorders>
            <w:shd w:val="clear" w:color="auto" w:fill="auto"/>
            <w:noWrap/>
            <w:vAlign w:val="center"/>
            <w:hideMark/>
          </w:tcPr>
          <w:p w:rsidR="00B2351D" w:rsidRPr="002A364A" w:rsidRDefault="00B2351D" w:rsidP="002A364A">
            <w:pPr>
              <w:spacing w:after="0"/>
              <w:jc w:val="center"/>
              <w:rPr>
                <w:rFonts w:cs="Arial"/>
                <w:b/>
                <w:bCs/>
                <w:sz w:val="14"/>
                <w:szCs w:val="14"/>
              </w:rPr>
            </w:pPr>
            <w:r w:rsidRPr="002A364A">
              <w:rPr>
                <w:rFonts w:cs="Arial"/>
                <w:b/>
                <w:bCs/>
                <w:sz w:val="14"/>
                <w:szCs w:val="14"/>
              </w:rPr>
              <w:t>Total</w:t>
            </w:r>
          </w:p>
        </w:tc>
      </w:tr>
      <w:tr w:rsidR="00724D51" w:rsidRPr="002A364A" w:rsidTr="00724D51">
        <w:trPr>
          <w:trHeight w:val="390"/>
        </w:trPr>
        <w:tc>
          <w:tcPr>
            <w:tcW w:w="2127" w:type="dxa"/>
            <w:vMerge/>
            <w:tcBorders>
              <w:top w:val="single" w:sz="4" w:space="0" w:color="auto"/>
              <w:left w:val="single" w:sz="4" w:space="0" w:color="auto"/>
              <w:bottom w:val="single" w:sz="4" w:space="0" w:color="000000"/>
              <w:right w:val="nil"/>
            </w:tcBorders>
            <w:vAlign w:val="center"/>
            <w:hideMark/>
          </w:tcPr>
          <w:p w:rsidR="00724D51" w:rsidRPr="002A364A" w:rsidRDefault="00724D51" w:rsidP="002A364A">
            <w:pPr>
              <w:spacing w:after="0"/>
              <w:rPr>
                <w:rFonts w:cs="Arial"/>
                <w:b/>
                <w:bCs/>
                <w:sz w:val="14"/>
                <w:szCs w:val="14"/>
              </w:rPr>
            </w:pPr>
          </w:p>
        </w:tc>
        <w:tc>
          <w:tcPr>
            <w:tcW w:w="992" w:type="dxa"/>
            <w:tcBorders>
              <w:top w:val="nil"/>
              <w:left w:val="nil"/>
              <w:bottom w:val="single" w:sz="4" w:space="0" w:color="auto"/>
              <w:right w:val="nil"/>
            </w:tcBorders>
            <w:shd w:val="clear" w:color="auto" w:fill="auto"/>
            <w:noWrap/>
            <w:vAlign w:val="center"/>
            <w:hideMark/>
          </w:tcPr>
          <w:p w:rsidR="00724D51" w:rsidRPr="002A364A" w:rsidRDefault="00724D51" w:rsidP="002A364A">
            <w:pPr>
              <w:spacing w:after="0"/>
              <w:jc w:val="right"/>
              <w:rPr>
                <w:rFonts w:cs="Arial"/>
                <w:b/>
                <w:bCs/>
                <w:sz w:val="14"/>
                <w:szCs w:val="14"/>
              </w:rPr>
            </w:pPr>
            <w:r w:rsidRPr="002A364A">
              <w:rPr>
                <w:rFonts w:cs="Arial"/>
                <w:b/>
                <w:bCs/>
                <w:sz w:val="14"/>
                <w:szCs w:val="14"/>
              </w:rPr>
              <w:t>Indigenous</w:t>
            </w:r>
          </w:p>
        </w:tc>
        <w:tc>
          <w:tcPr>
            <w:tcW w:w="992" w:type="dxa"/>
            <w:tcBorders>
              <w:top w:val="nil"/>
              <w:left w:val="nil"/>
              <w:bottom w:val="single" w:sz="4" w:space="0" w:color="auto"/>
              <w:right w:val="nil"/>
            </w:tcBorders>
            <w:shd w:val="clear" w:color="auto" w:fill="auto"/>
            <w:vAlign w:val="center"/>
            <w:hideMark/>
          </w:tcPr>
          <w:p w:rsidR="00724D51" w:rsidRPr="002A364A" w:rsidRDefault="00724D51" w:rsidP="002A364A">
            <w:pPr>
              <w:spacing w:after="0"/>
              <w:jc w:val="right"/>
              <w:rPr>
                <w:rFonts w:cs="Arial"/>
                <w:b/>
                <w:bCs/>
                <w:sz w:val="14"/>
                <w:szCs w:val="14"/>
              </w:rPr>
            </w:pPr>
            <w:r w:rsidRPr="002A364A">
              <w:rPr>
                <w:rFonts w:cs="Arial"/>
                <w:b/>
                <w:bCs/>
                <w:sz w:val="14"/>
                <w:szCs w:val="14"/>
              </w:rPr>
              <w:t>Non-Indigenous</w:t>
            </w:r>
          </w:p>
        </w:tc>
        <w:tc>
          <w:tcPr>
            <w:tcW w:w="284" w:type="dxa"/>
            <w:tcBorders>
              <w:top w:val="nil"/>
              <w:left w:val="nil"/>
              <w:bottom w:val="single" w:sz="4" w:space="0" w:color="auto"/>
              <w:right w:val="nil"/>
            </w:tcBorders>
            <w:shd w:val="clear" w:color="auto" w:fill="auto"/>
            <w:noWrap/>
            <w:vAlign w:val="center"/>
            <w:hideMark/>
          </w:tcPr>
          <w:p w:rsidR="00724D51" w:rsidRPr="002A364A" w:rsidRDefault="00724D51" w:rsidP="002A364A">
            <w:pPr>
              <w:spacing w:after="0"/>
              <w:jc w:val="right"/>
              <w:rPr>
                <w:rFonts w:cs="Arial"/>
                <w:b/>
                <w:bCs/>
                <w:sz w:val="14"/>
                <w:szCs w:val="14"/>
              </w:rPr>
            </w:pPr>
            <w:r w:rsidRPr="002A364A">
              <w:rPr>
                <w:rFonts w:cs="Arial"/>
                <w:b/>
                <w:bCs/>
                <w:sz w:val="14"/>
                <w:szCs w:val="14"/>
              </w:rPr>
              <w:t> </w:t>
            </w:r>
          </w:p>
        </w:tc>
        <w:tc>
          <w:tcPr>
            <w:tcW w:w="992" w:type="dxa"/>
            <w:tcBorders>
              <w:top w:val="nil"/>
              <w:left w:val="nil"/>
              <w:bottom w:val="single" w:sz="4" w:space="0" w:color="auto"/>
              <w:right w:val="nil"/>
            </w:tcBorders>
            <w:shd w:val="clear" w:color="auto" w:fill="auto"/>
            <w:noWrap/>
            <w:vAlign w:val="center"/>
            <w:hideMark/>
          </w:tcPr>
          <w:p w:rsidR="00724D51" w:rsidRPr="002A364A" w:rsidRDefault="00724D51" w:rsidP="002A364A">
            <w:pPr>
              <w:spacing w:after="0"/>
              <w:jc w:val="right"/>
              <w:rPr>
                <w:rFonts w:cs="Arial"/>
                <w:b/>
                <w:bCs/>
                <w:sz w:val="14"/>
                <w:szCs w:val="14"/>
              </w:rPr>
            </w:pPr>
            <w:r w:rsidRPr="002A364A">
              <w:rPr>
                <w:rFonts w:cs="Arial"/>
                <w:b/>
                <w:bCs/>
                <w:sz w:val="14"/>
                <w:szCs w:val="14"/>
              </w:rPr>
              <w:t>Indigenous</w:t>
            </w:r>
          </w:p>
        </w:tc>
        <w:tc>
          <w:tcPr>
            <w:tcW w:w="992" w:type="dxa"/>
            <w:tcBorders>
              <w:top w:val="nil"/>
              <w:left w:val="nil"/>
              <w:bottom w:val="single" w:sz="4" w:space="0" w:color="auto"/>
              <w:right w:val="nil"/>
            </w:tcBorders>
            <w:shd w:val="clear" w:color="auto" w:fill="auto"/>
            <w:vAlign w:val="center"/>
            <w:hideMark/>
          </w:tcPr>
          <w:p w:rsidR="00724D51" w:rsidRPr="002A364A" w:rsidRDefault="00724D51" w:rsidP="002A364A">
            <w:pPr>
              <w:spacing w:after="0"/>
              <w:jc w:val="right"/>
              <w:rPr>
                <w:rFonts w:cs="Arial"/>
                <w:b/>
                <w:bCs/>
                <w:sz w:val="14"/>
                <w:szCs w:val="14"/>
              </w:rPr>
            </w:pPr>
            <w:r w:rsidRPr="002A364A">
              <w:rPr>
                <w:rFonts w:cs="Arial"/>
                <w:b/>
                <w:bCs/>
                <w:sz w:val="14"/>
                <w:szCs w:val="14"/>
              </w:rPr>
              <w:t>Non-Indigenous</w:t>
            </w:r>
          </w:p>
        </w:tc>
        <w:tc>
          <w:tcPr>
            <w:tcW w:w="284" w:type="dxa"/>
            <w:tcBorders>
              <w:top w:val="nil"/>
              <w:left w:val="nil"/>
              <w:bottom w:val="single" w:sz="4" w:space="0" w:color="auto"/>
              <w:right w:val="nil"/>
            </w:tcBorders>
            <w:shd w:val="clear" w:color="auto" w:fill="auto"/>
            <w:noWrap/>
            <w:vAlign w:val="center"/>
            <w:hideMark/>
          </w:tcPr>
          <w:p w:rsidR="00724D51" w:rsidRPr="002A364A" w:rsidRDefault="00724D51" w:rsidP="002A364A">
            <w:pPr>
              <w:spacing w:after="0"/>
              <w:jc w:val="right"/>
              <w:rPr>
                <w:rFonts w:cs="Arial"/>
                <w:b/>
                <w:bCs/>
                <w:sz w:val="14"/>
                <w:szCs w:val="14"/>
              </w:rPr>
            </w:pPr>
            <w:r w:rsidRPr="002A364A">
              <w:rPr>
                <w:rFonts w:cs="Arial"/>
                <w:b/>
                <w:bCs/>
                <w:sz w:val="14"/>
                <w:szCs w:val="14"/>
              </w:rPr>
              <w:t> </w:t>
            </w:r>
          </w:p>
        </w:tc>
        <w:tc>
          <w:tcPr>
            <w:tcW w:w="992" w:type="dxa"/>
            <w:tcBorders>
              <w:top w:val="nil"/>
              <w:left w:val="nil"/>
              <w:bottom w:val="single" w:sz="4" w:space="0" w:color="auto"/>
              <w:right w:val="nil"/>
            </w:tcBorders>
            <w:shd w:val="clear" w:color="auto" w:fill="auto"/>
            <w:noWrap/>
            <w:vAlign w:val="center"/>
            <w:hideMark/>
          </w:tcPr>
          <w:p w:rsidR="00724D51" w:rsidRPr="002A364A" w:rsidRDefault="00724D51" w:rsidP="002A364A">
            <w:pPr>
              <w:spacing w:after="0"/>
              <w:jc w:val="right"/>
              <w:rPr>
                <w:rFonts w:cs="Arial"/>
                <w:b/>
                <w:bCs/>
                <w:sz w:val="14"/>
                <w:szCs w:val="14"/>
              </w:rPr>
            </w:pPr>
            <w:r w:rsidRPr="002A364A">
              <w:rPr>
                <w:rFonts w:cs="Arial"/>
                <w:b/>
                <w:bCs/>
                <w:sz w:val="14"/>
                <w:szCs w:val="14"/>
              </w:rPr>
              <w:t>Indigenous</w:t>
            </w:r>
          </w:p>
        </w:tc>
        <w:tc>
          <w:tcPr>
            <w:tcW w:w="992" w:type="dxa"/>
            <w:tcBorders>
              <w:top w:val="nil"/>
              <w:left w:val="nil"/>
              <w:bottom w:val="single" w:sz="4" w:space="0" w:color="auto"/>
              <w:right w:val="nil"/>
            </w:tcBorders>
            <w:shd w:val="clear" w:color="auto" w:fill="auto"/>
            <w:vAlign w:val="center"/>
            <w:hideMark/>
          </w:tcPr>
          <w:p w:rsidR="00724D51" w:rsidRPr="002A364A" w:rsidRDefault="00724D51" w:rsidP="002A364A">
            <w:pPr>
              <w:spacing w:after="0"/>
              <w:jc w:val="right"/>
              <w:rPr>
                <w:rFonts w:cs="Arial"/>
                <w:b/>
                <w:bCs/>
                <w:sz w:val="14"/>
                <w:szCs w:val="14"/>
              </w:rPr>
            </w:pPr>
            <w:r w:rsidRPr="002A364A">
              <w:rPr>
                <w:rFonts w:cs="Arial"/>
                <w:b/>
                <w:bCs/>
                <w:sz w:val="14"/>
                <w:szCs w:val="14"/>
              </w:rPr>
              <w:t>Non-Indigenous</w:t>
            </w:r>
          </w:p>
        </w:tc>
        <w:tc>
          <w:tcPr>
            <w:tcW w:w="284" w:type="dxa"/>
            <w:tcBorders>
              <w:top w:val="nil"/>
              <w:left w:val="nil"/>
              <w:bottom w:val="single" w:sz="4" w:space="0" w:color="auto"/>
              <w:right w:val="nil"/>
            </w:tcBorders>
            <w:shd w:val="clear" w:color="auto" w:fill="auto"/>
            <w:noWrap/>
            <w:vAlign w:val="center"/>
            <w:hideMark/>
          </w:tcPr>
          <w:p w:rsidR="00724D51" w:rsidRPr="002A364A" w:rsidRDefault="00724D51" w:rsidP="002A364A">
            <w:pPr>
              <w:spacing w:after="0"/>
              <w:jc w:val="right"/>
              <w:rPr>
                <w:rFonts w:cs="Arial"/>
                <w:b/>
                <w:bCs/>
                <w:sz w:val="14"/>
                <w:szCs w:val="14"/>
              </w:rPr>
            </w:pPr>
            <w:r w:rsidRPr="002A364A">
              <w:rPr>
                <w:rFonts w:cs="Arial"/>
                <w:b/>
                <w:bCs/>
                <w:sz w:val="14"/>
                <w:szCs w:val="14"/>
              </w:rPr>
              <w:t> </w:t>
            </w:r>
          </w:p>
        </w:tc>
        <w:tc>
          <w:tcPr>
            <w:tcW w:w="992" w:type="dxa"/>
            <w:tcBorders>
              <w:top w:val="nil"/>
              <w:left w:val="nil"/>
              <w:bottom w:val="single" w:sz="4" w:space="0" w:color="auto"/>
              <w:right w:val="nil"/>
            </w:tcBorders>
            <w:vAlign w:val="center"/>
          </w:tcPr>
          <w:p w:rsidR="00724D51" w:rsidRPr="002A364A" w:rsidRDefault="00724D51" w:rsidP="00213EC6">
            <w:pPr>
              <w:spacing w:after="0"/>
              <w:jc w:val="right"/>
              <w:rPr>
                <w:rFonts w:cs="Arial"/>
                <w:b/>
                <w:bCs/>
                <w:sz w:val="14"/>
                <w:szCs w:val="14"/>
              </w:rPr>
            </w:pPr>
            <w:r w:rsidRPr="002A364A">
              <w:rPr>
                <w:rFonts w:cs="Arial"/>
                <w:b/>
                <w:bCs/>
                <w:sz w:val="14"/>
                <w:szCs w:val="14"/>
              </w:rPr>
              <w:t>Indigenous</w:t>
            </w:r>
          </w:p>
        </w:tc>
        <w:tc>
          <w:tcPr>
            <w:tcW w:w="992" w:type="dxa"/>
            <w:tcBorders>
              <w:top w:val="nil"/>
              <w:left w:val="nil"/>
              <w:bottom w:val="single" w:sz="4" w:space="0" w:color="auto"/>
              <w:right w:val="nil"/>
            </w:tcBorders>
            <w:vAlign w:val="center"/>
          </w:tcPr>
          <w:p w:rsidR="00724D51" w:rsidRPr="002A364A" w:rsidRDefault="00724D51" w:rsidP="00213EC6">
            <w:pPr>
              <w:spacing w:after="0"/>
              <w:jc w:val="right"/>
              <w:rPr>
                <w:rFonts w:cs="Arial"/>
                <w:b/>
                <w:bCs/>
                <w:sz w:val="14"/>
                <w:szCs w:val="14"/>
              </w:rPr>
            </w:pPr>
            <w:r w:rsidRPr="002A364A">
              <w:rPr>
                <w:rFonts w:cs="Arial"/>
                <w:b/>
                <w:bCs/>
                <w:sz w:val="14"/>
                <w:szCs w:val="14"/>
              </w:rPr>
              <w:t>Non-Indigenous</w:t>
            </w:r>
          </w:p>
        </w:tc>
        <w:tc>
          <w:tcPr>
            <w:tcW w:w="284" w:type="dxa"/>
            <w:tcBorders>
              <w:top w:val="nil"/>
              <w:left w:val="nil"/>
              <w:bottom w:val="single" w:sz="4" w:space="0" w:color="auto"/>
              <w:right w:val="nil"/>
            </w:tcBorders>
          </w:tcPr>
          <w:p w:rsidR="00724D51" w:rsidRPr="002A364A" w:rsidRDefault="00724D51" w:rsidP="002A364A">
            <w:pPr>
              <w:spacing w:after="0"/>
              <w:jc w:val="right"/>
              <w:rPr>
                <w:rFonts w:cs="Arial"/>
                <w:b/>
                <w:bCs/>
                <w:sz w:val="14"/>
                <w:szCs w:val="14"/>
              </w:rPr>
            </w:pPr>
          </w:p>
        </w:tc>
        <w:tc>
          <w:tcPr>
            <w:tcW w:w="1008" w:type="dxa"/>
            <w:tcBorders>
              <w:top w:val="nil"/>
              <w:left w:val="nil"/>
              <w:bottom w:val="single" w:sz="4" w:space="0" w:color="auto"/>
              <w:right w:val="nil"/>
            </w:tcBorders>
            <w:shd w:val="clear" w:color="auto" w:fill="auto"/>
            <w:noWrap/>
            <w:vAlign w:val="center"/>
            <w:hideMark/>
          </w:tcPr>
          <w:p w:rsidR="00724D51" w:rsidRPr="002A364A" w:rsidRDefault="00724D51" w:rsidP="002A364A">
            <w:pPr>
              <w:spacing w:after="0"/>
              <w:jc w:val="right"/>
              <w:rPr>
                <w:rFonts w:cs="Arial"/>
                <w:b/>
                <w:bCs/>
                <w:sz w:val="14"/>
                <w:szCs w:val="14"/>
              </w:rPr>
            </w:pPr>
            <w:r w:rsidRPr="002A364A">
              <w:rPr>
                <w:rFonts w:cs="Arial"/>
                <w:b/>
                <w:bCs/>
                <w:sz w:val="14"/>
                <w:szCs w:val="14"/>
              </w:rPr>
              <w:t>Indigenous</w:t>
            </w:r>
          </w:p>
        </w:tc>
        <w:tc>
          <w:tcPr>
            <w:tcW w:w="1017" w:type="dxa"/>
            <w:tcBorders>
              <w:top w:val="nil"/>
              <w:left w:val="nil"/>
              <w:bottom w:val="single" w:sz="4" w:space="0" w:color="auto"/>
              <w:right w:val="nil"/>
            </w:tcBorders>
            <w:shd w:val="clear" w:color="auto" w:fill="auto"/>
            <w:vAlign w:val="center"/>
            <w:hideMark/>
          </w:tcPr>
          <w:p w:rsidR="00724D51" w:rsidRPr="002A364A" w:rsidRDefault="00724D51" w:rsidP="002A364A">
            <w:pPr>
              <w:spacing w:after="0"/>
              <w:jc w:val="right"/>
              <w:rPr>
                <w:rFonts w:cs="Arial"/>
                <w:b/>
                <w:bCs/>
                <w:sz w:val="14"/>
                <w:szCs w:val="14"/>
              </w:rPr>
            </w:pPr>
            <w:r w:rsidRPr="002A364A">
              <w:rPr>
                <w:rFonts w:cs="Arial"/>
                <w:b/>
                <w:bCs/>
                <w:sz w:val="14"/>
                <w:szCs w:val="14"/>
              </w:rPr>
              <w:t>Non-Indigenous</w:t>
            </w:r>
          </w:p>
        </w:tc>
        <w:tc>
          <w:tcPr>
            <w:tcW w:w="855" w:type="dxa"/>
            <w:tcBorders>
              <w:top w:val="nil"/>
              <w:left w:val="nil"/>
              <w:bottom w:val="single" w:sz="4" w:space="0" w:color="auto"/>
              <w:right w:val="nil"/>
            </w:tcBorders>
            <w:shd w:val="clear" w:color="auto" w:fill="auto"/>
            <w:noWrap/>
            <w:vAlign w:val="center"/>
            <w:hideMark/>
          </w:tcPr>
          <w:p w:rsidR="00724D51" w:rsidRDefault="00724D51" w:rsidP="00724D51">
            <w:pPr>
              <w:jc w:val="center"/>
              <w:rPr>
                <w:rFonts w:cs="Arial"/>
                <w:b/>
                <w:bCs/>
                <w:sz w:val="14"/>
                <w:szCs w:val="14"/>
              </w:rPr>
            </w:pPr>
            <w:r>
              <w:rPr>
                <w:rFonts w:cs="Arial"/>
                <w:b/>
                <w:bCs/>
                <w:sz w:val="14"/>
                <w:szCs w:val="14"/>
              </w:rPr>
              <w:t>2014-15</w:t>
            </w:r>
          </w:p>
        </w:tc>
        <w:tc>
          <w:tcPr>
            <w:tcW w:w="862" w:type="dxa"/>
            <w:tcBorders>
              <w:top w:val="nil"/>
              <w:left w:val="nil"/>
              <w:bottom w:val="single" w:sz="4" w:space="0" w:color="auto"/>
              <w:right w:val="single" w:sz="4" w:space="0" w:color="auto"/>
            </w:tcBorders>
            <w:shd w:val="clear" w:color="auto" w:fill="auto"/>
            <w:noWrap/>
            <w:vAlign w:val="center"/>
            <w:hideMark/>
          </w:tcPr>
          <w:p w:rsidR="00724D51" w:rsidRPr="00724D51" w:rsidRDefault="00724D51" w:rsidP="00724D51">
            <w:pPr>
              <w:jc w:val="center"/>
              <w:rPr>
                <w:rFonts w:cs="Arial"/>
                <w:bCs/>
                <w:sz w:val="14"/>
                <w:szCs w:val="14"/>
              </w:rPr>
            </w:pPr>
            <w:r w:rsidRPr="00724D51">
              <w:rPr>
                <w:rFonts w:cs="Arial"/>
                <w:bCs/>
                <w:sz w:val="14"/>
                <w:szCs w:val="14"/>
              </w:rPr>
              <w:t>2013-14</w:t>
            </w:r>
          </w:p>
        </w:tc>
      </w:tr>
      <w:tr w:rsidR="007B290B" w:rsidRPr="002A364A" w:rsidTr="005A2D7C">
        <w:trPr>
          <w:trHeight w:val="255"/>
        </w:trPr>
        <w:tc>
          <w:tcPr>
            <w:tcW w:w="2127" w:type="dxa"/>
            <w:tcBorders>
              <w:top w:val="nil"/>
              <w:left w:val="single" w:sz="4" w:space="0" w:color="auto"/>
              <w:bottom w:val="nil"/>
              <w:right w:val="nil"/>
            </w:tcBorders>
            <w:shd w:val="clear" w:color="auto" w:fill="auto"/>
            <w:noWrap/>
            <w:vAlign w:val="center"/>
            <w:hideMark/>
          </w:tcPr>
          <w:p w:rsidR="007B290B" w:rsidRPr="002A364A" w:rsidRDefault="007B290B" w:rsidP="002A364A">
            <w:pPr>
              <w:spacing w:after="0"/>
              <w:rPr>
                <w:rFonts w:cs="Arial"/>
                <w:sz w:val="14"/>
                <w:szCs w:val="14"/>
              </w:rPr>
            </w:pPr>
            <w:r>
              <w:rPr>
                <w:rFonts w:cs="Arial"/>
                <w:sz w:val="14"/>
                <w:szCs w:val="14"/>
              </w:rPr>
              <w:t>Appeal Upheld</w:t>
            </w: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p>
        </w:tc>
        <w:tc>
          <w:tcPr>
            <w:tcW w:w="992" w:type="dxa"/>
            <w:tcBorders>
              <w:top w:val="nil"/>
              <w:left w:val="nil"/>
              <w:bottom w:val="nil"/>
              <w:right w:val="nil"/>
            </w:tcBorders>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992" w:type="dxa"/>
            <w:tcBorders>
              <w:top w:val="nil"/>
              <w:left w:val="nil"/>
              <w:bottom w:val="nil"/>
              <w:right w:val="nil"/>
            </w:tcBorders>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tcBorders>
              <w:top w:val="nil"/>
              <w:left w:val="nil"/>
              <w:bottom w:val="nil"/>
              <w:right w:val="nil"/>
            </w:tcBorders>
          </w:tcPr>
          <w:p w:rsidR="007B290B" w:rsidRDefault="007B290B">
            <w:pPr>
              <w:autoSpaceDE w:val="0"/>
              <w:autoSpaceDN w:val="0"/>
              <w:adjustRightInd w:val="0"/>
              <w:spacing w:after="0"/>
              <w:jc w:val="right"/>
              <w:rPr>
                <w:rFonts w:cs="Arial"/>
                <w:color w:val="000000"/>
                <w:sz w:val="14"/>
                <w:szCs w:val="14"/>
              </w:rPr>
            </w:pPr>
          </w:p>
        </w:tc>
        <w:tc>
          <w:tcPr>
            <w:tcW w:w="1008"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1017"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855"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b/>
                <w:bCs/>
                <w:color w:val="000000"/>
                <w:sz w:val="14"/>
                <w:szCs w:val="14"/>
              </w:rPr>
            </w:pPr>
            <w:r>
              <w:rPr>
                <w:rFonts w:cs="Arial"/>
                <w:b/>
                <w:bCs/>
                <w:color w:val="000000"/>
                <w:sz w:val="14"/>
                <w:szCs w:val="14"/>
              </w:rPr>
              <w:t>0</w:t>
            </w:r>
          </w:p>
        </w:tc>
        <w:tc>
          <w:tcPr>
            <w:tcW w:w="862" w:type="dxa"/>
            <w:tcBorders>
              <w:top w:val="nil"/>
              <w:left w:val="nil"/>
              <w:bottom w:val="nil"/>
              <w:right w:val="single" w:sz="4" w:space="0" w:color="auto"/>
            </w:tcBorders>
            <w:shd w:val="clear" w:color="auto" w:fill="auto"/>
            <w:noWrap/>
            <w:hideMark/>
          </w:tcPr>
          <w:p w:rsidR="007B290B" w:rsidRPr="005A2D7C" w:rsidRDefault="007B290B" w:rsidP="005A2D7C">
            <w:pPr>
              <w:autoSpaceDE w:val="0"/>
              <w:autoSpaceDN w:val="0"/>
              <w:adjustRightInd w:val="0"/>
              <w:spacing w:after="0"/>
              <w:jc w:val="right"/>
              <w:rPr>
                <w:rFonts w:cs="Arial"/>
                <w:bCs/>
                <w:color w:val="000000"/>
                <w:sz w:val="14"/>
                <w:szCs w:val="14"/>
              </w:rPr>
            </w:pPr>
            <w:r w:rsidRPr="005A2D7C">
              <w:rPr>
                <w:rFonts w:cs="Arial"/>
                <w:bCs/>
                <w:color w:val="000000"/>
                <w:sz w:val="14"/>
                <w:szCs w:val="14"/>
              </w:rPr>
              <w:t>1</w:t>
            </w:r>
          </w:p>
        </w:tc>
      </w:tr>
      <w:tr w:rsidR="007B290B" w:rsidRPr="002A364A" w:rsidTr="005A2D7C">
        <w:trPr>
          <w:trHeight w:val="255"/>
        </w:trPr>
        <w:tc>
          <w:tcPr>
            <w:tcW w:w="2127" w:type="dxa"/>
            <w:tcBorders>
              <w:top w:val="nil"/>
              <w:left w:val="single" w:sz="4" w:space="0" w:color="auto"/>
              <w:bottom w:val="nil"/>
              <w:right w:val="nil"/>
            </w:tcBorders>
            <w:shd w:val="clear" w:color="auto" w:fill="auto"/>
            <w:noWrap/>
            <w:vAlign w:val="center"/>
            <w:hideMark/>
          </w:tcPr>
          <w:p w:rsidR="007B290B" w:rsidRPr="002A364A" w:rsidRDefault="007B290B" w:rsidP="00FA2414">
            <w:pPr>
              <w:spacing w:after="0"/>
              <w:rPr>
                <w:rFonts w:cs="Arial"/>
                <w:sz w:val="14"/>
                <w:szCs w:val="14"/>
              </w:rPr>
            </w:pPr>
            <w:r w:rsidRPr="002A364A">
              <w:rPr>
                <w:rFonts w:cs="Arial"/>
                <w:sz w:val="14"/>
                <w:szCs w:val="14"/>
              </w:rPr>
              <w:t>Death</w:t>
            </w: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1</w:t>
            </w: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2</w:t>
            </w: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p>
        </w:tc>
        <w:tc>
          <w:tcPr>
            <w:tcW w:w="992" w:type="dxa"/>
            <w:tcBorders>
              <w:top w:val="nil"/>
              <w:left w:val="nil"/>
              <w:bottom w:val="nil"/>
              <w:right w:val="nil"/>
            </w:tcBorders>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992" w:type="dxa"/>
            <w:tcBorders>
              <w:top w:val="nil"/>
              <w:left w:val="nil"/>
              <w:bottom w:val="nil"/>
              <w:right w:val="nil"/>
            </w:tcBorders>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tcBorders>
              <w:top w:val="nil"/>
              <w:left w:val="nil"/>
              <w:bottom w:val="nil"/>
              <w:right w:val="nil"/>
            </w:tcBorders>
          </w:tcPr>
          <w:p w:rsidR="007B290B" w:rsidRDefault="007B290B">
            <w:pPr>
              <w:autoSpaceDE w:val="0"/>
              <w:autoSpaceDN w:val="0"/>
              <w:adjustRightInd w:val="0"/>
              <w:spacing w:after="0"/>
              <w:jc w:val="right"/>
              <w:rPr>
                <w:rFonts w:cs="Arial"/>
                <w:color w:val="000000"/>
                <w:sz w:val="14"/>
                <w:szCs w:val="14"/>
              </w:rPr>
            </w:pPr>
          </w:p>
        </w:tc>
        <w:tc>
          <w:tcPr>
            <w:tcW w:w="1008"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3</w:t>
            </w:r>
          </w:p>
        </w:tc>
        <w:tc>
          <w:tcPr>
            <w:tcW w:w="1017"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855"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b/>
                <w:bCs/>
                <w:color w:val="000000"/>
                <w:sz w:val="14"/>
                <w:szCs w:val="14"/>
              </w:rPr>
            </w:pPr>
            <w:r>
              <w:rPr>
                <w:rFonts w:cs="Arial"/>
                <w:b/>
                <w:bCs/>
                <w:color w:val="000000"/>
                <w:sz w:val="14"/>
                <w:szCs w:val="14"/>
              </w:rPr>
              <w:t>3</w:t>
            </w:r>
          </w:p>
        </w:tc>
        <w:tc>
          <w:tcPr>
            <w:tcW w:w="862" w:type="dxa"/>
            <w:tcBorders>
              <w:top w:val="nil"/>
              <w:left w:val="nil"/>
              <w:bottom w:val="nil"/>
              <w:right w:val="single" w:sz="4" w:space="0" w:color="auto"/>
            </w:tcBorders>
            <w:shd w:val="clear" w:color="auto" w:fill="auto"/>
            <w:noWrap/>
            <w:hideMark/>
          </w:tcPr>
          <w:p w:rsidR="007B290B" w:rsidRPr="005A2D7C" w:rsidRDefault="007B290B" w:rsidP="005A2D7C">
            <w:pPr>
              <w:autoSpaceDE w:val="0"/>
              <w:autoSpaceDN w:val="0"/>
              <w:adjustRightInd w:val="0"/>
              <w:spacing w:after="0"/>
              <w:jc w:val="right"/>
              <w:rPr>
                <w:rFonts w:cs="Arial"/>
                <w:bCs/>
                <w:color w:val="000000"/>
                <w:sz w:val="14"/>
                <w:szCs w:val="14"/>
              </w:rPr>
            </w:pPr>
            <w:r w:rsidRPr="005A2D7C">
              <w:rPr>
                <w:rFonts w:cs="Arial"/>
                <w:bCs/>
                <w:color w:val="000000"/>
                <w:sz w:val="14"/>
                <w:szCs w:val="14"/>
              </w:rPr>
              <w:t>5</w:t>
            </w:r>
          </w:p>
        </w:tc>
      </w:tr>
      <w:tr w:rsidR="007B290B" w:rsidRPr="002A364A" w:rsidTr="005A2D7C">
        <w:trPr>
          <w:trHeight w:val="255"/>
        </w:trPr>
        <w:tc>
          <w:tcPr>
            <w:tcW w:w="2127" w:type="dxa"/>
            <w:tcBorders>
              <w:top w:val="nil"/>
              <w:left w:val="single" w:sz="4" w:space="0" w:color="auto"/>
              <w:bottom w:val="nil"/>
              <w:right w:val="nil"/>
            </w:tcBorders>
            <w:shd w:val="clear" w:color="auto" w:fill="auto"/>
            <w:noWrap/>
            <w:vAlign w:val="center"/>
            <w:hideMark/>
          </w:tcPr>
          <w:p w:rsidR="007B290B" w:rsidRPr="002A364A" w:rsidRDefault="007B290B" w:rsidP="002A364A">
            <w:pPr>
              <w:spacing w:after="0"/>
              <w:rPr>
                <w:rFonts w:cs="Arial"/>
                <w:sz w:val="14"/>
                <w:szCs w:val="14"/>
              </w:rPr>
            </w:pPr>
            <w:r w:rsidRPr="002A364A">
              <w:rPr>
                <w:rFonts w:cs="Arial"/>
                <w:sz w:val="14"/>
                <w:szCs w:val="14"/>
              </w:rPr>
              <w:t>Deportation</w:t>
            </w: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1</w:t>
            </w: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1</w:t>
            </w: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4</w:t>
            </w:r>
          </w:p>
        </w:tc>
        <w:tc>
          <w:tcPr>
            <w:tcW w:w="284"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p>
        </w:tc>
        <w:tc>
          <w:tcPr>
            <w:tcW w:w="992" w:type="dxa"/>
            <w:tcBorders>
              <w:top w:val="nil"/>
              <w:left w:val="nil"/>
              <w:bottom w:val="nil"/>
              <w:right w:val="nil"/>
            </w:tcBorders>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992" w:type="dxa"/>
            <w:tcBorders>
              <w:top w:val="nil"/>
              <w:left w:val="nil"/>
              <w:bottom w:val="nil"/>
              <w:right w:val="nil"/>
            </w:tcBorders>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tcBorders>
              <w:top w:val="nil"/>
              <w:left w:val="nil"/>
              <w:bottom w:val="nil"/>
              <w:right w:val="nil"/>
            </w:tcBorders>
          </w:tcPr>
          <w:p w:rsidR="007B290B" w:rsidRDefault="007B290B">
            <w:pPr>
              <w:autoSpaceDE w:val="0"/>
              <w:autoSpaceDN w:val="0"/>
              <w:adjustRightInd w:val="0"/>
              <w:spacing w:after="0"/>
              <w:jc w:val="right"/>
              <w:rPr>
                <w:rFonts w:cs="Arial"/>
                <w:color w:val="000000"/>
                <w:sz w:val="14"/>
                <w:szCs w:val="14"/>
              </w:rPr>
            </w:pPr>
          </w:p>
        </w:tc>
        <w:tc>
          <w:tcPr>
            <w:tcW w:w="1008"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2</w:t>
            </w:r>
          </w:p>
        </w:tc>
        <w:tc>
          <w:tcPr>
            <w:tcW w:w="1017"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4</w:t>
            </w:r>
          </w:p>
        </w:tc>
        <w:tc>
          <w:tcPr>
            <w:tcW w:w="855"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b/>
                <w:bCs/>
                <w:color w:val="000000"/>
                <w:sz w:val="14"/>
                <w:szCs w:val="14"/>
              </w:rPr>
            </w:pPr>
            <w:r>
              <w:rPr>
                <w:rFonts w:cs="Arial"/>
                <w:b/>
                <w:bCs/>
                <w:color w:val="000000"/>
                <w:sz w:val="14"/>
                <w:szCs w:val="14"/>
              </w:rPr>
              <w:t>6</w:t>
            </w:r>
          </w:p>
        </w:tc>
        <w:tc>
          <w:tcPr>
            <w:tcW w:w="862" w:type="dxa"/>
            <w:tcBorders>
              <w:top w:val="nil"/>
              <w:left w:val="nil"/>
              <w:bottom w:val="nil"/>
              <w:right w:val="single" w:sz="4" w:space="0" w:color="auto"/>
            </w:tcBorders>
            <w:shd w:val="clear" w:color="auto" w:fill="auto"/>
            <w:noWrap/>
            <w:hideMark/>
          </w:tcPr>
          <w:p w:rsidR="007B290B" w:rsidRPr="005A2D7C" w:rsidRDefault="007B290B" w:rsidP="005A2D7C">
            <w:pPr>
              <w:autoSpaceDE w:val="0"/>
              <w:autoSpaceDN w:val="0"/>
              <w:adjustRightInd w:val="0"/>
              <w:spacing w:after="0"/>
              <w:jc w:val="right"/>
              <w:rPr>
                <w:rFonts w:cs="Arial"/>
                <w:bCs/>
                <w:color w:val="000000"/>
                <w:sz w:val="14"/>
                <w:szCs w:val="14"/>
              </w:rPr>
            </w:pPr>
            <w:r w:rsidRPr="005A2D7C">
              <w:rPr>
                <w:rFonts w:cs="Arial"/>
                <w:bCs/>
                <w:color w:val="000000"/>
                <w:sz w:val="14"/>
                <w:szCs w:val="14"/>
              </w:rPr>
              <w:t>3</w:t>
            </w:r>
          </w:p>
        </w:tc>
      </w:tr>
      <w:tr w:rsidR="007B290B" w:rsidRPr="002A364A" w:rsidTr="005A2D7C">
        <w:trPr>
          <w:trHeight w:val="255"/>
        </w:trPr>
        <w:tc>
          <w:tcPr>
            <w:tcW w:w="2127" w:type="dxa"/>
            <w:tcBorders>
              <w:top w:val="nil"/>
              <w:left w:val="single" w:sz="4" w:space="0" w:color="auto"/>
              <w:bottom w:val="nil"/>
              <w:right w:val="nil"/>
            </w:tcBorders>
            <w:shd w:val="clear" w:color="auto" w:fill="auto"/>
            <w:noWrap/>
            <w:vAlign w:val="center"/>
            <w:hideMark/>
          </w:tcPr>
          <w:p w:rsidR="007B290B" w:rsidRPr="002A364A" w:rsidRDefault="007B290B" w:rsidP="002A364A">
            <w:pPr>
              <w:spacing w:after="0"/>
              <w:rPr>
                <w:rFonts w:cs="Arial"/>
                <w:sz w:val="14"/>
                <w:szCs w:val="14"/>
              </w:rPr>
            </w:pPr>
            <w:r w:rsidRPr="002A364A">
              <w:rPr>
                <w:rFonts w:cs="Arial"/>
                <w:sz w:val="14"/>
                <w:szCs w:val="14"/>
              </w:rPr>
              <w:t>Expiry Of Sent (Full Term)</w:t>
            </w: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874</w:t>
            </w: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23</w:t>
            </w:r>
          </w:p>
        </w:tc>
        <w:tc>
          <w:tcPr>
            <w:tcW w:w="284"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855</w:t>
            </w: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82</w:t>
            </w:r>
          </w:p>
        </w:tc>
        <w:tc>
          <w:tcPr>
            <w:tcW w:w="284"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142</w:t>
            </w: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1</w:t>
            </w:r>
          </w:p>
        </w:tc>
        <w:tc>
          <w:tcPr>
            <w:tcW w:w="284"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p>
        </w:tc>
        <w:tc>
          <w:tcPr>
            <w:tcW w:w="992" w:type="dxa"/>
            <w:tcBorders>
              <w:top w:val="nil"/>
              <w:left w:val="nil"/>
              <w:bottom w:val="nil"/>
              <w:right w:val="nil"/>
            </w:tcBorders>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5</w:t>
            </w:r>
          </w:p>
        </w:tc>
        <w:tc>
          <w:tcPr>
            <w:tcW w:w="992" w:type="dxa"/>
            <w:tcBorders>
              <w:top w:val="nil"/>
              <w:left w:val="nil"/>
              <w:bottom w:val="nil"/>
              <w:right w:val="nil"/>
            </w:tcBorders>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tcBorders>
              <w:top w:val="nil"/>
              <w:left w:val="nil"/>
              <w:bottom w:val="nil"/>
              <w:right w:val="nil"/>
            </w:tcBorders>
          </w:tcPr>
          <w:p w:rsidR="007B290B" w:rsidRDefault="007B290B">
            <w:pPr>
              <w:autoSpaceDE w:val="0"/>
              <w:autoSpaceDN w:val="0"/>
              <w:adjustRightInd w:val="0"/>
              <w:spacing w:after="0"/>
              <w:jc w:val="right"/>
              <w:rPr>
                <w:rFonts w:cs="Arial"/>
                <w:color w:val="000000"/>
                <w:sz w:val="14"/>
                <w:szCs w:val="14"/>
              </w:rPr>
            </w:pPr>
          </w:p>
        </w:tc>
        <w:tc>
          <w:tcPr>
            <w:tcW w:w="1008"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1876</w:t>
            </w:r>
          </w:p>
        </w:tc>
        <w:tc>
          <w:tcPr>
            <w:tcW w:w="1017"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106</w:t>
            </w:r>
          </w:p>
        </w:tc>
        <w:tc>
          <w:tcPr>
            <w:tcW w:w="855"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b/>
                <w:bCs/>
                <w:color w:val="000000"/>
                <w:sz w:val="14"/>
                <w:szCs w:val="14"/>
              </w:rPr>
            </w:pPr>
            <w:r>
              <w:rPr>
                <w:rFonts w:cs="Arial"/>
                <w:b/>
                <w:bCs/>
                <w:color w:val="000000"/>
                <w:sz w:val="14"/>
                <w:szCs w:val="14"/>
              </w:rPr>
              <w:t>1982</w:t>
            </w:r>
          </w:p>
        </w:tc>
        <w:tc>
          <w:tcPr>
            <w:tcW w:w="862" w:type="dxa"/>
            <w:tcBorders>
              <w:top w:val="nil"/>
              <w:left w:val="nil"/>
              <w:bottom w:val="nil"/>
              <w:right w:val="single" w:sz="4" w:space="0" w:color="auto"/>
            </w:tcBorders>
            <w:shd w:val="clear" w:color="auto" w:fill="auto"/>
            <w:noWrap/>
            <w:hideMark/>
          </w:tcPr>
          <w:p w:rsidR="007B290B" w:rsidRPr="005A2D7C" w:rsidRDefault="007B290B" w:rsidP="005A2D7C">
            <w:pPr>
              <w:autoSpaceDE w:val="0"/>
              <w:autoSpaceDN w:val="0"/>
              <w:adjustRightInd w:val="0"/>
              <w:spacing w:after="0"/>
              <w:jc w:val="right"/>
              <w:rPr>
                <w:rFonts w:cs="Arial"/>
                <w:bCs/>
                <w:color w:val="000000"/>
                <w:sz w:val="14"/>
                <w:szCs w:val="14"/>
              </w:rPr>
            </w:pPr>
            <w:r w:rsidRPr="005A2D7C">
              <w:rPr>
                <w:rFonts w:cs="Arial"/>
                <w:bCs/>
                <w:color w:val="000000"/>
                <w:sz w:val="14"/>
                <w:szCs w:val="14"/>
              </w:rPr>
              <w:t>1672</w:t>
            </w:r>
          </w:p>
        </w:tc>
      </w:tr>
      <w:tr w:rsidR="007B290B" w:rsidRPr="002A364A" w:rsidTr="005A2D7C">
        <w:trPr>
          <w:trHeight w:val="255"/>
        </w:trPr>
        <w:tc>
          <w:tcPr>
            <w:tcW w:w="2127" w:type="dxa"/>
            <w:tcBorders>
              <w:top w:val="nil"/>
              <w:left w:val="single" w:sz="4" w:space="0" w:color="auto"/>
              <w:bottom w:val="nil"/>
              <w:right w:val="nil"/>
            </w:tcBorders>
            <w:shd w:val="clear" w:color="auto" w:fill="auto"/>
            <w:noWrap/>
            <w:vAlign w:val="center"/>
            <w:hideMark/>
          </w:tcPr>
          <w:p w:rsidR="007B290B" w:rsidRPr="002A364A" w:rsidRDefault="007B290B" w:rsidP="002A364A">
            <w:pPr>
              <w:spacing w:after="0"/>
              <w:rPr>
                <w:rFonts w:cs="Arial"/>
                <w:sz w:val="14"/>
                <w:szCs w:val="14"/>
              </w:rPr>
            </w:pPr>
            <w:r w:rsidRPr="002A364A">
              <w:rPr>
                <w:rFonts w:cs="Arial"/>
                <w:sz w:val="14"/>
                <w:szCs w:val="14"/>
              </w:rPr>
              <w:t>Extradition</w:t>
            </w: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2</w:t>
            </w: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1</w:t>
            </w:r>
          </w:p>
        </w:tc>
        <w:tc>
          <w:tcPr>
            <w:tcW w:w="284"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1</w:t>
            </w: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11</w:t>
            </w:r>
          </w:p>
        </w:tc>
        <w:tc>
          <w:tcPr>
            <w:tcW w:w="284"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p>
        </w:tc>
        <w:tc>
          <w:tcPr>
            <w:tcW w:w="992" w:type="dxa"/>
            <w:tcBorders>
              <w:top w:val="nil"/>
              <w:left w:val="nil"/>
              <w:bottom w:val="nil"/>
              <w:right w:val="nil"/>
            </w:tcBorders>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992" w:type="dxa"/>
            <w:tcBorders>
              <w:top w:val="nil"/>
              <w:left w:val="nil"/>
              <w:bottom w:val="nil"/>
              <w:right w:val="nil"/>
            </w:tcBorders>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tcBorders>
              <w:top w:val="nil"/>
              <w:left w:val="nil"/>
              <w:bottom w:val="nil"/>
              <w:right w:val="nil"/>
            </w:tcBorders>
          </w:tcPr>
          <w:p w:rsidR="007B290B" w:rsidRDefault="007B290B">
            <w:pPr>
              <w:autoSpaceDE w:val="0"/>
              <w:autoSpaceDN w:val="0"/>
              <w:adjustRightInd w:val="0"/>
              <w:spacing w:after="0"/>
              <w:jc w:val="right"/>
              <w:rPr>
                <w:rFonts w:cs="Arial"/>
                <w:color w:val="000000"/>
                <w:sz w:val="14"/>
                <w:szCs w:val="14"/>
              </w:rPr>
            </w:pPr>
          </w:p>
        </w:tc>
        <w:tc>
          <w:tcPr>
            <w:tcW w:w="1008"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3</w:t>
            </w:r>
          </w:p>
        </w:tc>
        <w:tc>
          <w:tcPr>
            <w:tcW w:w="1017"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12</w:t>
            </w:r>
          </w:p>
        </w:tc>
        <w:tc>
          <w:tcPr>
            <w:tcW w:w="855"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b/>
                <w:bCs/>
                <w:color w:val="000000"/>
                <w:sz w:val="14"/>
                <w:szCs w:val="14"/>
              </w:rPr>
            </w:pPr>
            <w:r>
              <w:rPr>
                <w:rFonts w:cs="Arial"/>
                <w:b/>
                <w:bCs/>
                <w:color w:val="000000"/>
                <w:sz w:val="14"/>
                <w:szCs w:val="14"/>
              </w:rPr>
              <w:t>15</w:t>
            </w:r>
          </w:p>
        </w:tc>
        <w:tc>
          <w:tcPr>
            <w:tcW w:w="862" w:type="dxa"/>
            <w:tcBorders>
              <w:top w:val="nil"/>
              <w:left w:val="nil"/>
              <w:bottom w:val="nil"/>
              <w:right w:val="single" w:sz="4" w:space="0" w:color="auto"/>
            </w:tcBorders>
            <w:shd w:val="clear" w:color="auto" w:fill="auto"/>
            <w:noWrap/>
            <w:hideMark/>
          </w:tcPr>
          <w:p w:rsidR="007B290B" w:rsidRPr="005A2D7C" w:rsidRDefault="007B290B" w:rsidP="005A2D7C">
            <w:pPr>
              <w:autoSpaceDE w:val="0"/>
              <w:autoSpaceDN w:val="0"/>
              <w:adjustRightInd w:val="0"/>
              <w:spacing w:after="0"/>
              <w:jc w:val="right"/>
              <w:rPr>
                <w:rFonts w:cs="Arial"/>
                <w:bCs/>
                <w:color w:val="000000"/>
                <w:sz w:val="14"/>
                <w:szCs w:val="14"/>
              </w:rPr>
            </w:pPr>
            <w:r w:rsidRPr="005A2D7C">
              <w:rPr>
                <w:rFonts w:cs="Arial"/>
                <w:bCs/>
                <w:color w:val="000000"/>
                <w:sz w:val="14"/>
                <w:szCs w:val="14"/>
              </w:rPr>
              <w:t>15</w:t>
            </w:r>
          </w:p>
        </w:tc>
      </w:tr>
      <w:tr w:rsidR="007B290B" w:rsidRPr="002A364A" w:rsidTr="005A2D7C">
        <w:trPr>
          <w:trHeight w:val="255"/>
        </w:trPr>
        <w:tc>
          <w:tcPr>
            <w:tcW w:w="2127" w:type="dxa"/>
            <w:tcBorders>
              <w:top w:val="nil"/>
              <w:left w:val="single" w:sz="4" w:space="0" w:color="auto"/>
              <w:bottom w:val="nil"/>
              <w:right w:val="nil"/>
            </w:tcBorders>
            <w:shd w:val="clear" w:color="auto" w:fill="auto"/>
            <w:noWrap/>
            <w:vAlign w:val="center"/>
            <w:hideMark/>
          </w:tcPr>
          <w:p w:rsidR="007B290B" w:rsidRPr="002A364A" w:rsidRDefault="007B290B" w:rsidP="002A364A">
            <w:pPr>
              <w:spacing w:after="0"/>
              <w:rPr>
                <w:rFonts w:cs="Arial"/>
                <w:sz w:val="14"/>
                <w:szCs w:val="14"/>
              </w:rPr>
            </w:pPr>
            <w:r w:rsidRPr="002A364A">
              <w:rPr>
                <w:rFonts w:cs="Arial"/>
                <w:sz w:val="14"/>
                <w:szCs w:val="14"/>
              </w:rPr>
              <w:t>Home Detention</w:t>
            </w: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1</w:t>
            </w: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1</w:t>
            </w:r>
          </w:p>
        </w:tc>
        <w:tc>
          <w:tcPr>
            <w:tcW w:w="284"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2</w:t>
            </w: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4</w:t>
            </w:r>
          </w:p>
        </w:tc>
        <w:tc>
          <w:tcPr>
            <w:tcW w:w="284"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p>
        </w:tc>
        <w:tc>
          <w:tcPr>
            <w:tcW w:w="992" w:type="dxa"/>
            <w:tcBorders>
              <w:top w:val="nil"/>
              <w:left w:val="nil"/>
              <w:bottom w:val="nil"/>
              <w:right w:val="nil"/>
            </w:tcBorders>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992" w:type="dxa"/>
            <w:tcBorders>
              <w:top w:val="nil"/>
              <w:left w:val="nil"/>
              <w:bottom w:val="nil"/>
              <w:right w:val="nil"/>
            </w:tcBorders>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tcBorders>
              <w:top w:val="nil"/>
              <w:left w:val="nil"/>
              <w:bottom w:val="nil"/>
              <w:right w:val="nil"/>
            </w:tcBorders>
          </w:tcPr>
          <w:p w:rsidR="007B290B" w:rsidRDefault="007B290B">
            <w:pPr>
              <w:autoSpaceDE w:val="0"/>
              <w:autoSpaceDN w:val="0"/>
              <w:adjustRightInd w:val="0"/>
              <w:spacing w:after="0"/>
              <w:jc w:val="right"/>
              <w:rPr>
                <w:rFonts w:cs="Arial"/>
                <w:color w:val="000000"/>
                <w:sz w:val="14"/>
                <w:szCs w:val="14"/>
              </w:rPr>
            </w:pPr>
          </w:p>
        </w:tc>
        <w:tc>
          <w:tcPr>
            <w:tcW w:w="1008"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3</w:t>
            </w:r>
          </w:p>
        </w:tc>
        <w:tc>
          <w:tcPr>
            <w:tcW w:w="1017"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5</w:t>
            </w:r>
          </w:p>
        </w:tc>
        <w:tc>
          <w:tcPr>
            <w:tcW w:w="855"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b/>
                <w:bCs/>
                <w:color w:val="000000"/>
                <w:sz w:val="14"/>
                <w:szCs w:val="14"/>
              </w:rPr>
            </w:pPr>
            <w:r>
              <w:rPr>
                <w:rFonts w:cs="Arial"/>
                <w:b/>
                <w:bCs/>
                <w:color w:val="000000"/>
                <w:sz w:val="14"/>
                <w:szCs w:val="14"/>
              </w:rPr>
              <w:t>8</w:t>
            </w:r>
          </w:p>
        </w:tc>
        <w:tc>
          <w:tcPr>
            <w:tcW w:w="862" w:type="dxa"/>
            <w:tcBorders>
              <w:top w:val="nil"/>
              <w:left w:val="nil"/>
              <w:bottom w:val="nil"/>
              <w:right w:val="single" w:sz="4" w:space="0" w:color="auto"/>
            </w:tcBorders>
            <w:shd w:val="clear" w:color="auto" w:fill="auto"/>
            <w:noWrap/>
            <w:hideMark/>
          </w:tcPr>
          <w:p w:rsidR="007B290B" w:rsidRPr="005A2D7C" w:rsidRDefault="007B290B" w:rsidP="005A2D7C">
            <w:pPr>
              <w:autoSpaceDE w:val="0"/>
              <w:autoSpaceDN w:val="0"/>
              <w:adjustRightInd w:val="0"/>
              <w:spacing w:after="0"/>
              <w:jc w:val="right"/>
              <w:rPr>
                <w:rFonts w:cs="Arial"/>
                <w:bCs/>
                <w:color w:val="000000"/>
                <w:sz w:val="14"/>
                <w:szCs w:val="14"/>
              </w:rPr>
            </w:pPr>
            <w:r w:rsidRPr="005A2D7C">
              <w:rPr>
                <w:rFonts w:cs="Arial"/>
                <w:bCs/>
                <w:color w:val="000000"/>
                <w:sz w:val="14"/>
                <w:szCs w:val="14"/>
              </w:rPr>
              <w:t>5</w:t>
            </w:r>
          </w:p>
        </w:tc>
      </w:tr>
      <w:tr w:rsidR="007B290B" w:rsidRPr="002A364A" w:rsidTr="005A2D7C">
        <w:trPr>
          <w:trHeight w:val="255"/>
        </w:trPr>
        <w:tc>
          <w:tcPr>
            <w:tcW w:w="2127" w:type="dxa"/>
            <w:tcBorders>
              <w:top w:val="nil"/>
              <w:left w:val="single" w:sz="4" w:space="0" w:color="auto"/>
              <w:bottom w:val="nil"/>
              <w:right w:val="nil"/>
            </w:tcBorders>
            <w:shd w:val="clear" w:color="auto" w:fill="auto"/>
            <w:noWrap/>
            <w:vAlign w:val="center"/>
            <w:hideMark/>
          </w:tcPr>
          <w:p w:rsidR="007B290B" w:rsidRPr="002A364A" w:rsidRDefault="00400134" w:rsidP="002A364A">
            <w:pPr>
              <w:spacing w:after="0"/>
              <w:rPr>
                <w:rFonts w:cs="Arial"/>
                <w:sz w:val="14"/>
                <w:szCs w:val="14"/>
              </w:rPr>
            </w:pPr>
            <w:r>
              <w:rPr>
                <w:rFonts w:cs="Arial"/>
                <w:sz w:val="14"/>
                <w:szCs w:val="14"/>
              </w:rPr>
              <w:t>Interstate T</w:t>
            </w:r>
            <w:r w:rsidR="007B290B" w:rsidRPr="002A364A">
              <w:rPr>
                <w:rFonts w:cs="Arial"/>
                <w:sz w:val="14"/>
                <w:szCs w:val="14"/>
              </w:rPr>
              <w:t>ransfer</w:t>
            </w: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3</w:t>
            </w: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1</w:t>
            </w:r>
          </w:p>
        </w:tc>
        <w:tc>
          <w:tcPr>
            <w:tcW w:w="284"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p>
        </w:tc>
        <w:tc>
          <w:tcPr>
            <w:tcW w:w="992" w:type="dxa"/>
            <w:tcBorders>
              <w:top w:val="nil"/>
              <w:left w:val="nil"/>
              <w:bottom w:val="nil"/>
              <w:right w:val="nil"/>
            </w:tcBorders>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992" w:type="dxa"/>
            <w:tcBorders>
              <w:top w:val="nil"/>
              <w:left w:val="nil"/>
              <w:bottom w:val="nil"/>
              <w:right w:val="nil"/>
            </w:tcBorders>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tcBorders>
              <w:top w:val="nil"/>
              <w:left w:val="nil"/>
              <w:bottom w:val="nil"/>
              <w:right w:val="nil"/>
            </w:tcBorders>
          </w:tcPr>
          <w:p w:rsidR="007B290B" w:rsidRDefault="007B290B">
            <w:pPr>
              <w:autoSpaceDE w:val="0"/>
              <w:autoSpaceDN w:val="0"/>
              <w:adjustRightInd w:val="0"/>
              <w:spacing w:after="0"/>
              <w:jc w:val="right"/>
              <w:rPr>
                <w:rFonts w:cs="Arial"/>
                <w:color w:val="000000"/>
                <w:sz w:val="14"/>
                <w:szCs w:val="14"/>
              </w:rPr>
            </w:pPr>
          </w:p>
        </w:tc>
        <w:tc>
          <w:tcPr>
            <w:tcW w:w="1008"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3</w:t>
            </w:r>
          </w:p>
        </w:tc>
        <w:tc>
          <w:tcPr>
            <w:tcW w:w="1017"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1</w:t>
            </w:r>
          </w:p>
        </w:tc>
        <w:tc>
          <w:tcPr>
            <w:tcW w:w="855"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b/>
                <w:bCs/>
                <w:color w:val="000000"/>
                <w:sz w:val="14"/>
                <w:szCs w:val="14"/>
              </w:rPr>
            </w:pPr>
            <w:r>
              <w:rPr>
                <w:rFonts w:cs="Arial"/>
                <w:b/>
                <w:bCs/>
                <w:color w:val="000000"/>
                <w:sz w:val="14"/>
                <w:szCs w:val="14"/>
              </w:rPr>
              <w:t>4</w:t>
            </w:r>
          </w:p>
        </w:tc>
        <w:tc>
          <w:tcPr>
            <w:tcW w:w="862" w:type="dxa"/>
            <w:tcBorders>
              <w:top w:val="nil"/>
              <w:left w:val="nil"/>
              <w:bottom w:val="nil"/>
              <w:right w:val="single" w:sz="4" w:space="0" w:color="auto"/>
            </w:tcBorders>
            <w:shd w:val="clear" w:color="auto" w:fill="auto"/>
            <w:noWrap/>
            <w:hideMark/>
          </w:tcPr>
          <w:p w:rsidR="007B290B" w:rsidRPr="005A2D7C" w:rsidRDefault="007B290B" w:rsidP="005A2D7C">
            <w:pPr>
              <w:autoSpaceDE w:val="0"/>
              <w:autoSpaceDN w:val="0"/>
              <w:adjustRightInd w:val="0"/>
              <w:spacing w:after="0"/>
              <w:jc w:val="right"/>
              <w:rPr>
                <w:rFonts w:cs="Arial"/>
                <w:bCs/>
                <w:color w:val="000000"/>
                <w:sz w:val="14"/>
                <w:szCs w:val="14"/>
              </w:rPr>
            </w:pPr>
            <w:r w:rsidRPr="005A2D7C">
              <w:rPr>
                <w:rFonts w:cs="Arial"/>
                <w:bCs/>
                <w:color w:val="000000"/>
                <w:sz w:val="14"/>
                <w:szCs w:val="14"/>
              </w:rPr>
              <w:t>4</w:t>
            </w:r>
          </w:p>
        </w:tc>
      </w:tr>
      <w:tr w:rsidR="007B290B" w:rsidRPr="002A364A" w:rsidTr="005A2D7C">
        <w:trPr>
          <w:trHeight w:val="255"/>
        </w:trPr>
        <w:tc>
          <w:tcPr>
            <w:tcW w:w="2127" w:type="dxa"/>
            <w:tcBorders>
              <w:top w:val="nil"/>
              <w:left w:val="single" w:sz="4" w:space="0" w:color="auto"/>
              <w:bottom w:val="nil"/>
              <w:right w:val="nil"/>
            </w:tcBorders>
            <w:shd w:val="clear" w:color="auto" w:fill="auto"/>
            <w:noWrap/>
            <w:vAlign w:val="center"/>
            <w:hideMark/>
          </w:tcPr>
          <w:p w:rsidR="007B290B" w:rsidRPr="002A364A" w:rsidRDefault="007B290B" w:rsidP="002A364A">
            <w:pPr>
              <w:spacing w:after="0"/>
              <w:rPr>
                <w:rFonts w:cs="Arial"/>
                <w:sz w:val="14"/>
                <w:szCs w:val="14"/>
              </w:rPr>
            </w:pPr>
            <w:r w:rsidRPr="002A364A">
              <w:rPr>
                <w:rFonts w:cs="Arial"/>
                <w:sz w:val="14"/>
                <w:szCs w:val="14"/>
              </w:rPr>
              <w:t>Other Discharge From Custody</w:t>
            </w: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276</w:t>
            </w: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30</w:t>
            </w:r>
          </w:p>
        </w:tc>
        <w:tc>
          <w:tcPr>
            <w:tcW w:w="284"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685</w:t>
            </w: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189</w:t>
            </w:r>
          </w:p>
        </w:tc>
        <w:tc>
          <w:tcPr>
            <w:tcW w:w="284"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p>
        </w:tc>
        <w:tc>
          <w:tcPr>
            <w:tcW w:w="992" w:type="dxa"/>
            <w:tcBorders>
              <w:top w:val="nil"/>
              <w:left w:val="nil"/>
              <w:bottom w:val="nil"/>
              <w:right w:val="nil"/>
            </w:tcBorders>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992" w:type="dxa"/>
            <w:tcBorders>
              <w:top w:val="nil"/>
              <w:left w:val="nil"/>
              <w:bottom w:val="nil"/>
              <w:right w:val="nil"/>
            </w:tcBorders>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tcBorders>
              <w:top w:val="nil"/>
              <w:left w:val="nil"/>
              <w:bottom w:val="nil"/>
              <w:right w:val="nil"/>
            </w:tcBorders>
          </w:tcPr>
          <w:p w:rsidR="007B290B" w:rsidRDefault="007B290B">
            <w:pPr>
              <w:autoSpaceDE w:val="0"/>
              <w:autoSpaceDN w:val="0"/>
              <w:adjustRightInd w:val="0"/>
              <w:spacing w:after="0"/>
              <w:jc w:val="right"/>
              <w:rPr>
                <w:rFonts w:cs="Arial"/>
                <w:color w:val="000000"/>
                <w:sz w:val="14"/>
                <w:szCs w:val="14"/>
              </w:rPr>
            </w:pPr>
          </w:p>
        </w:tc>
        <w:tc>
          <w:tcPr>
            <w:tcW w:w="1008"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961</w:t>
            </w:r>
          </w:p>
        </w:tc>
        <w:tc>
          <w:tcPr>
            <w:tcW w:w="1017"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219</w:t>
            </w:r>
          </w:p>
        </w:tc>
        <w:tc>
          <w:tcPr>
            <w:tcW w:w="855"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b/>
                <w:bCs/>
                <w:color w:val="000000"/>
                <w:sz w:val="14"/>
                <w:szCs w:val="14"/>
              </w:rPr>
            </w:pPr>
            <w:r>
              <w:rPr>
                <w:rFonts w:cs="Arial"/>
                <w:b/>
                <w:bCs/>
                <w:color w:val="000000"/>
                <w:sz w:val="14"/>
                <w:szCs w:val="14"/>
              </w:rPr>
              <w:t>1180</w:t>
            </w:r>
          </w:p>
        </w:tc>
        <w:tc>
          <w:tcPr>
            <w:tcW w:w="862" w:type="dxa"/>
            <w:tcBorders>
              <w:top w:val="nil"/>
              <w:left w:val="nil"/>
              <w:bottom w:val="nil"/>
              <w:right w:val="single" w:sz="4" w:space="0" w:color="auto"/>
            </w:tcBorders>
            <w:shd w:val="clear" w:color="auto" w:fill="auto"/>
            <w:noWrap/>
            <w:hideMark/>
          </w:tcPr>
          <w:p w:rsidR="007B290B" w:rsidRPr="005A2D7C" w:rsidRDefault="007B290B" w:rsidP="005A2D7C">
            <w:pPr>
              <w:autoSpaceDE w:val="0"/>
              <w:autoSpaceDN w:val="0"/>
              <w:adjustRightInd w:val="0"/>
              <w:spacing w:after="0"/>
              <w:jc w:val="right"/>
              <w:rPr>
                <w:rFonts w:cs="Arial"/>
                <w:bCs/>
                <w:color w:val="000000"/>
                <w:sz w:val="14"/>
                <w:szCs w:val="14"/>
              </w:rPr>
            </w:pPr>
            <w:r w:rsidRPr="005A2D7C">
              <w:rPr>
                <w:rFonts w:cs="Arial"/>
                <w:bCs/>
                <w:color w:val="000000"/>
                <w:sz w:val="14"/>
                <w:szCs w:val="14"/>
              </w:rPr>
              <w:t>1329</w:t>
            </w:r>
          </w:p>
        </w:tc>
      </w:tr>
      <w:tr w:rsidR="007B290B" w:rsidRPr="002A364A" w:rsidTr="005A2D7C">
        <w:trPr>
          <w:trHeight w:val="255"/>
        </w:trPr>
        <w:tc>
          <w:tcPr>
            <w:tcW w:w="2127" w:type="dxa"/>
            <w:tcBorders>
              <w:top w:val="nil"/>
              <w:left w:val="single" w:sz="4" w:space="0" w:color="auto"/>
              <w:bottom w:val="nil"/>
              <w:right w:val="nil"/>
            </w:tcBorders>
            <w:shd w:val="clear" w:color="auto" w:fill="auto"/>
            <w:noWrap/>
            <w:vAlign w:val="center"/>
            <w:hideMark/>
          </w:tcPr>
          <w:p w:rsidR="007B290B" w:rsidRPr="002A364A" w:rsidRDefault="007B290B" w:rsidP="002A364A">
            <w:pPr>
              <w:spacing w:after="0"/>
              <w:rPr>
                <w:rFonts w:cs="Arial"/>
                <w:sz w:val="14"/>
                <w:szCs w:val="14"/>
              </w:rPr>
            </w:pPr>
            <w:r w:rsidRPr="002A364A">
              <w:rPr>
                <w:rFonts w:cs="Arial"/>
                <w:sz w:val="14"/>
                <w:szCs w:val="14"/>
              </w:rPr>
              <w:t>Parole</w:t>
            </w: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46</w:t>
            </w: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3</w:t>
            </w:r>
          </w:p>
        </w:tc>
        <w:tc>
          <w:tcPr>
            <w:tcW w:w="284"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49</w:t>
            </w: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19</w:t>
            </w:r>
          </w:p>
        </w:tc>
        <w:tc>
          <w:tcPr>
            <w:tcW w:w="284"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4</w:t>
            </w: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p>
        </w:tc>
        <w:tc>
          <w:tcPr>
            <w:tcW w:w="992" w:type="dxa"/>
            <w:tcBorders>
              <w:top w:val="nil"/>
              <w:left w:val="nil"/>
              <w:bottom w:val="nil"/>
              <w:right w:val="nil"/>
            </w:tcBorders>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2</w:t>
            </w:r>
          </w:p>
        </w:tc>
        <w:tc>
          <w:tcPr>
            <w:tcW w:w="992" w:type="dxa"/>
            <w:tcBorders>
              <w:top w:val="nil"/>
              <w:left w:val="nil"/>
              <w:bottom w:val="nil"/>
              <w:right w:val="nil"/>
            </w:tcBorders>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tcBorders>
              <w:top w:val="nil"/>
              <w:left w:val="nil"/>
              <w:bottom w:val="nil"/>
              <w:right w:val="nil"/>
            </w:tcBorders>
          </w:tcPr>
          <w:p w:rsidR="007B290B" w:rsidRDefault="007B290B">
            <w:pPr>
              <w:autoSpaceDE w:val="0"/>
              <w:autoSpaceDN w:val="0"/>
              <w:adjustRightInd w:val="0"/>
              <w:spacing w:after="0"/>
              <w:jc w:val="right"/>
              <w:rPr>
                <w:rFonts w:cs="Arial"/>
                <w:color w:val="000000"/>
                <w:sz w:val="14"/>
                <w:szCs w:val="14"/>
              </w:rPr>
            </w:pPr>
          </w:p>
        </w:tc>
        <w:tc>
          <w:tcPr>
            <w:tcW w:w="1008"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101</w:t>
            </w:r>
          </w:p>
        </w:tc>
        <w:tc>
          <w:tcPr>
            <w:tcW w:w="1017"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22</w:t>
            </w:r>
          </w:p>
        </w:tc>
        <w:tc>
          <w:tcPr>
            <w:tcW w:w="855"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b/>
                <w:bCs/>
                <w:color w:val="000000"/>
                <w:sz w:val="14"/>
                <w:szCs w:val="14"/>
              </w:rPr>
            </w:pPr>
            <w:r>
              <w:rPr>
                <w:rFonts w:cs="Arial"/>
                <w:b/>
                <w:bCs/>
                <w:color w:val="000000"/>
                <w:sz w:val="14"/>
                <w:szCs w:val="14"/>
              </w:rPr>
              <w:t>123</w:t>
            </w:r>
          </w:p>
        </w:tc>
        <w:tc>
          <w:tcPr>
            <w:tcW w:w="862" w:type="dxa"/>
            <w:tcBorders>
              <w:top w:val="nil"/>
              <w:left w:val="nil"/>
              <w:bottom w:val="nil"/>
              <w:right w:val="single" w:sz="4" w:space="0" w:color="auto"/>
            </w:tcBorders>
            <w:shd w:val="clear" w:color="auto" w:fill="auto"/>
            <w:noWrap/>
            <w:hideMark/>
          </w:tcPr>
          <w:p w:rsidR="007B290B" w:rsidRPr="005A2D7C" w:rsidRDefault="007B290B" w:rsidP="005A2D7C">
            <w:pPr>
              <w:autoSpaceDE w:val="0"/>
              <w:autoSpaceDN w:val="0"/>
              <w:adjustRightInd w:val="0"/>
              <w:spacing w:after="0"/>
              <w:jc w:val="right"/>
              <w:rPr>
                <w:rFonts w:cs="Arial"/>
                <w:bCs/>
                <w:color w:val="000000"/>
                <w:sz w:val="14"/>
                <w:szCs w:val="14"/>
              </w:rPr>
            </w:pPr>
            <w:r w:rsidRPr="005A2D7C">
              <w:rPr>
                <w:rFonts w:cs="Arial"/>
                <w:bCs/>
                <w:color w:val="000000"/>
                <w:sz w:val="14"/>
                <w:szCs w:val="14"/>
              </w:rPr>
              <w:t>91</w:t>
            </w:r>
          </w:p>
        </w:tc>
      </w:tr>
      <w:tr w:rsidR="007B290B" w:rsidRPr="002A364A" w:rsidTr="005A2D7C">
        <w:trPr>
          <w:trHeight w:val="255"/>
        </w:trPr>
        <w:tc>
          <w:tcPr>
            <w:tcW w:w="2127" w:type="dxa"/>
            <w:tcBorders>
              <w:top w:val="nil"/>
              <w:left w:val="single" w:sz="4" w:space="0" w:color="auto"/>
              <w:bottom w:val="nil"/>
              <w:right w:val="nil"/>
            </w:tcBorders>
            <w:shd w:val="clear" w:color="auto" w:fill="auto"/>
            <w:noWrap/>
            <w:vAlign w:val="center"/>
            <w:hideMark/>
          </w:tcPr>
          <w:p w:rsidR="007B290B" w:rsidRPr="002A364A" w:rsidRDefault="00400134" w:rsidP="002A364A">
            <w:pPr>
              <w:spacing w:after="0"/>
              <w:rPr>
                <w:rFonts w:cs="Arial"/>
                <w:sz w:val="14"/>
                <w:szCs w:val="14"/>
              </w:rPr>
            </w:pPr>
            <w:r>
              <w:rPr>
                <w:rFonts w:cs="Arial"/>
                <w:sz w:val="14"/>
                <w:szCs w:val="14"/>
              </w:rPr>
              <w:t>Supervised B</w:t>
            </w:r>
            <w:r w:rsidR="007B290B" w:rsidRPr="002A364A">
              <w:rPr>
                <w:rFonts w:cs="Arial"/>
                <w:sz w:val="14"/>
                <w:szCs w:val="14"/>
              </w:rPr>
              <w:t>ond</w:t>
            </w: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238</w:t>
            </w: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20</w:t>
            </w:r>
          </w:p>
        </w:tc>
        <w:tc>
          <w:tcPr>
            <w:tcW w:w="284"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359</w:t>
            </w: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78</w:t>
            </w:r>
          </w:p>
        </w:tc>
        <w:tc>
          <w:tcPr>
            <w:tcW w:w="284"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6</w:t>
            </w: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p>
        </w:tc>
        <w:tc>
          <w:tcPr>
            <w:tcW w:w="992" w:type="dxa"/>
            <w:tcBorders>
              <w:top w:val="nil"/>
              <w:left w:val="nil"/>
              <w:bottom w:val="nil"/>
              <w:right w:val="nil"/>
            </w:tcBorders>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1</w:t>
            </w:r>
          </w:p>
        </w:tc>
        <w:tc>
          <w:tcPr>
            <w:tcW w:w="992" w:type="dxa"/>
            <w:tcBorders>
              <w:top w:val="nil"/>
              <w:left w:val="nil"/>
              <w:bottom w:val="nil"/>
              <w:right w:val="nil"/>
            </w:tcBorders>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tcBorders>
              <w:top w:val="nil"/>
              <w:left w:val="nil"/>
              <w:bottom w:val="nil"/>
              <w:right w:val="nil"/>
            </w:tcBorders>
          </w:tcPr>
          <w:p w:rsidR="007B290B" w:rsidRDefault="007B290B">
            <w:pPr>
              <w:autoSpaceDE w:val="0"/>
              <w:autoSpaceDN w:val="0"/>
              <w:adjustRightInd w:val="0"/>
              <w:spacing w:after="0"/>
              <w:jc w:val="right"/>
              <w:rPr>
                <w:rFonts w:cs="Arial"/>
                <w:color w:val="000000"/>
                <w:sz w:val="14"/>
                <w:szCs w:val="14"/>
              </w:rPr>
            </w:pPr>
          </w:p>
        </w:tc>
        <w:tc>
          <w:tcPr>
            <w:tcW w:w="1008"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604</w:t>
            </w:r>
          </w:p>
        </w:tc>
        <w:tc>
          <w:tcPr>
            <w:tcW w:w="1017"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98</w:t>
            </w:r>
          </w:p>
        </w:tc>
        <w:tc>
          <w:tcPr>
            <w:tcW w:w="855"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b/>
                <w:bCs/>
                <w:color w:val="000000"/>
                <w:sz w:val="14"/>
                <w:szCs w:val="14"/>
              </w:rPr>
            </w:pPr>
            <w:r>
              <w:rPr>
                <w:rFonts w:cs="Arial"/>
                <w:b/>
                <w:bCs/>
                <w:color w:val="000000"/>
                <w:sz w:val="14"/>
                <w:szCs w:val="14"/>
              </w:rPr>
              <w:t>702</w:t>
            </w:r>
          </w:p>
        </w:tc>
        <w:tc>
          <w:tcPr>
            <w:tcW w:w="862" w:type="dxa"/>
            <w:tcBorders>
              <w:top w:val="nil"/>
              <w:left w:val="nil"/>
              <w:bottom w:val="nil"/>
              <w:right w:val="single" w:sz="4" w:space="0" w:color="auto"/>
            </w:tcBorders>
            <w:shd w:val="clear" w:color="auto" w:fill="auto"/>
            <w:noWrap/>
            <w:hideMark/>
          </w:tcPr>
          <w:p w:rsidR="007B290B" w:rsidRPr="005A2D7C" w:rsidRDefault="007B290B" w:rsidP="005A2D7C">
            <w:pPr>
              <w:autoSpaceDE w:val="0"/>
              <w:autoSpaceDN w:val="0"/>
              <w:adjustRightInd w:val="0"/>
              <w:spacing w:after="0"/>
              <w:jc w:val="right"/>
              <w:rPr>
                <w:rFonts w:cs="Arial"/>
                <w:bCs/>
                <w:color w:val="000000"/>
                <w:sz w:val="14"/>
                <w:szCs w:val="14"/>
              </w:rPr>
            </w:pPr>
            <w:r w:rsidRPr="005A2D7C">
              <w:rPr>
                <w:rFonts w:cs="Arial"/>
                <w:bCs/>
                <w:color w:val="000000"/>
                <w:sz w:val="14"/>
                <w:szCs w:val="14"/>
              </w:rPr>
              <w:t>834</w:t>
            </w:r>
          </w:p>
        </w:tc>
      </w:tr>
      <w:tr w:rsidR="007B290B" w:rsidRPr="002A364A" w:rsidTr="005A2D7C">
        <w:trPr>
          <w:trHeight w:val="255"/>
        </w:trPr>
        <w:tc>
          <w:tcPr>
            <w:tcW w:w="2127" w:type="dxa"/>
            <w:tcBorders>
              <w:top w:val="nil"/>
              <w:left w:val="single" w:sz="4" w:space="0" w:color="auto"/>
              <w:bottom w:val="nil"/>
              <w:right w:val="nil"/>
            </w:tcBorders>
            <w:shd w:val="clear" w:color="auto" w:fill="auto"/>
            <w:noWrap/>
            <w:vAlign w:val="center"/>
            <w:hideMark/>
          </w:tcPr>
          <w:p w:rsidR="007B290B" w:rsidRPr="002A364A" w:rsidRDefault="007B290B" w:rsidP="002A364A">
            <w:pPr>
              <w:spacing w:after="0"/>
              <w:rPr>
                <w:rFonts w:cs="Arial"/>
                <w:sz w:val="14"/>
                <w:szCs w:val="14"/>
              </w:rPr>
            </w:pPr>
            <w:r w:rsidRPr="002A364A">
              <w:rPr>
                <w:rFonts w:cs="Arial"/>
                <w:sz w:val="14"/>
                <w:szCs w:val="14"/>
              </w:rPr>
              <w:t>Under Appeal</w:t>
            </w: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1</w:t>
            </w: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1</w:t>
            </w:r>
          </w:p>
        </w:tc>
        <w:tc>
          <w:tcPr>
            <w:tcW w:w="284"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2</w:t>
            </w: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1</w:t>
            </w:r>
          </w:p>
        </w:tc>
        <w:tc>
          <w:tcPr>
            <w:tcW w:w="284"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p>
        </w:tc>
        <w:tc>
          <w:tcPr>
            <w:tcW w:w="992" w:type="dxa"/>
            <w:tcBorders>
              <w:top w:val="nil"/>
              <w:left w:val="nil"/>
              <w:bottom w:val="nil"/>
              <w:right w:val="nil"/>
            </w:tcBorders>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992" w:type="dxa"/>
            <w:tcBorders>
              <w:top w:val="nil"/>
              <w:left w:val="nil"/>
              <w:bottom w:val="nil"/>
              <w:right w:val="nil"/>
            </w:tcBorders>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tcBorders>
              <w:top w:val="nil"/>
              <w:left w:val="nil"/>
              <w:bottom w:val="nil"/>
              <w:right w:val="nil"/>
            </w:tcBorders>
          </w:tcPr>
          <w:p w:rsidR="007B290B" w:rsidRDefault="007B290B">
            <w:pPr>
              <w:autoSpaceDE w:val="0"/>
              <w:autoSpaceDN w:val="0"/>
              <w:adjustRightInd w:val="0"/>
              <w:spacing w:after="0"/>
              <w:jc w:val="right"/>
              <w:rPr>
                <w:rFonts w:cs="Arial"/>
                <w:color w:val="000000"/>
                <w:sz w:val="14"/>
                <w:szCs w:val="14"/>
              </w:rPr>
            </w:pPr>
          </w:p>
        </w:tc>
        <w:tc>
          <w:tcPr>
            <w:tcW w:w="1008"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3</w:t>
            </w:r>
          </w:p>
        </w:tc>
        <w:tc>
          <w:tcPr>
            <w:tcW w:w="1017"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2</w:t>
            </w:r>
          </w:p>
        </w:tc>
        <w:tc>
          <w:tcPr>
            <w:tcW w:w="855"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b/>
                <w:bCs/>
                <w:color w:val="000000"/>
                <w:sz w:val="14"/>
                <w:szCs w:val="14"/>
              </w:rPr>
            </w:pPr>
            <w:r>
              <w:rPr>
                <w:rFonts w:cs="Arial"/>
                <w:b/>
                <w:bCs/>
                <w:color w:val="000000"/>
                <w:sz w:val="14"/>
                <w:szCs w:val="14"/>
              </w:rPr>
              <w:t>5</w:t>
            </w:r>
          </w:p>
        </w:tc>
        <w:tc>
          <w:tcPr>
            <w:tcW w:w="862" w:type="dxa"/>
            <w:tcBorders>
              <w:top w:val="nil"/>
              <w:left w:val="nil"/>
              <w:bottom w:val="nil"/>
              <w:right w:val="single" w:sz="4" w:space="0" w:color="auto"/>
            </w:tcBorders>
            <w:shd w:val="clear" w:color="auto" w:fill="auto"/>
            <w:noWrap/>
            <w:hideMark/>
          </w:tcPr>
          <w:p w:rsidR="007B290B" w:rsidRPr="005A2D7C" w:rsidRDefault="007B290B" w:rsidP="005A2D7C">
            <w:pPr>
              <w:autoSpaceDE w:val="0"/>
              <w:autoSpaceDN w:val="0"/>
              <w:adjustRightInd w:val="0"/>
              <w:spacing w:after="0"/>
              <w:jc w:val="right"/>
              <w:rPr>
                <w:rFonts w:cs="Arial"/>
                <w:bCs/>
                <w:color w:val="000000"/>
                <w:sz w:val="14"/>
                <w:szCs w:val="14"/>
              </w:rPr>
            </w:pPr>
            <w:r w:rsidRPr="005A2D7C">
              <w:rPr>
                <w:rFonts w:cs="Arial"/>
                <w:bCs/>
                <w:color w:val="000000"/>
                <w:sz w:val="14"/>
                <w:szCs w:val="14"/>
              </w:rPr>
              <w:t>3</w:t>
            </w:r>
          </w:p>
        </w:tc>
      </w:tr>
      <w:tr w:rsidR="007B290B" w:rsidRPr="002A364A" w:rsidTr="005A2D7C">
        <w:trPr>
          <w:trHeight w:val="255"/>
        </w:trPr>
        <w:tc>
          <w:tcPr>
            <w:tcW w:w="2127" w:type="dxa"/>
            <w:tcBorders>
              <w:top w:val="nil"/>
              <w:left w:val="single" w:sz="4" w:space="0" w:color="auto"/>
              <w:bottom w:val="nil"/>
              <w:right w:val="nil"/>
            </w:tcBorders>
            <w:shd w:val="clear" w:color="auto" w:fill="auto"/>
            <w:vAlign w:val="center"/>
            <w:hideMark/>
          </w:tcPr>
          <w:p w:rsidR="007B290B" w:rsidRPr="002A364A" w:rsidRDefault="007B290B" w:rsidP="002A364A">
            <w:pPr>
              <w:spacing w:after="0"/>
              <w:rPr>
                <w:rFonts w:cs="Arial"/>
                <w:sz w:val="14"/>
                <w:szCs w:val="14"/>
              </w:rPr>
            </w:pPr>
            <w:r w:rsidRPr="002A364A">
              <w:rPr>
                <w:rFonts w:cs="Arial"/>
                <w:sz w:val="14"/>
                <w:szCs w:val="14"/>
              </w:rPr>
              <w:t>Unknown - Discharge From Custody</w:t>
            </w: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5</w:t>
            </w: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1</w:t>
            </w:r>
          </w:p>
        </w:tc>
        <w:tc>
          <w:tcPr>
            <w:tcW w:w="284"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7</w:t>
            </w: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3</w:t>
            </w:r>
          </w:p>
        </w:tc>
        <w:tc>
          <w:tcPr>
            <w:tcW w:w="284"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p>
        </w:tc>
        <w:tc>
          <w:tcPr>
            <w:tcW w:w="992" w:type="dxa"/>
            <w:tcBorders>
              <w:top w:val="nil"/>
              <w:left w:val="nil"/>
              <w:bottom w:val="nil"/>
              <w:right w:val="nil"/>
            </w:tcBorders>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992" w:type="dxa"/>
            <w:tcBorders>
              <w:top w:val="nil"/>
              <w:left w:val="nil"/>
              <w:bottom w:val="nil"/>
              <w:right w:val="nil"/>
            </w:tcBorders>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tcBorders>
              <w:top w:val="nil"/>
              <w:left w:val="nil"/>
              <w:bottom w:val="nil"/>
              <w:right w:val="nil"/>
            </w:tcBorders>
          </w:tcPr>
          <w:p w:rsidR="007B290B" w:rsidRDefault="007B290B">
            <w:pPr>
              <w:autoSpaceDE w:val="0"/>
              <w:autoSpaceDN w:val="0"/>
              <w:adjustRightInd w:val="0"/>
              <w:spacing w:after="0"/>
              <w:jc w:val="right"/>
              <w:rPr>
                <w:rFonts w:cs="Arial"/>
                <w:color w:val="000000"/>
                <w:sz w:val="14"/>
                <w:szCs w:val="14"/>
              </w:rPr>
            </w:pPr>
          </w:p>
        </w:tc>
        <w:tc>
          <w:tcPr>
            <w:tcW w:w="1008"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12</w:t>
            </w:r>
          </w:p>
        </w:tc>
        <w:tc>
          <w:tcPr>
            <w:tcW w:w="1017"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4</w:t>
            </w:r>
          </w:p>
        </w:tc>
        <w:tc>
          <w:tcPr>
            <w:tcW w:w="855"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b/>
                <w:bCs/>
                <w:color w:val="000000"/>
                <w:sz w:val="14"/>
                <w:szCs w:val="14"/>
              </w:rPr>
            </w:pPr>
            <w:r>
              <w:rPr>
                <w:rFonts w:cs="Arial"/>
                <w:b/>
                <w:bCs/>
                <w:color w:val="000000"/>
                <w:sz w:val="14"/>
                <w:szCs w:val="14"/>
              </w:rPr>
              <w:t>16</w:t>
            </w:r>
          </w:p>
        </w:tc>
        <w:tc>
          <w:tcPr>
            <w:tcW w:w="862" w:type="dxa"/>
            <w:tcBorders>
              <w:top w:val="nil"/>
              <w:left w:val="nil"/>
              <w:bottom w:val="nil"/>
              <w:right w:val="single" w:sz="4" w:space="0" w:color="auto"/>
            </w:tcBorders>
            <w:shd w:val="clear" w:color="auto" w:fill="auto"/>
            <w:noWrap/>
            <w:hideMark/>
          </w:tcPr>
          <w:p w:rsidR="007B290B" w:rsidRPr="005A2D7C" w:rsidRDefault="007B290B" w:rsidP="005A2D7C">
            <w:pPr>
              <w:autoSpaceDE w:val="0"/>
              <w:autoSpaceDN w:val="0"/>
              <w:adjustRightInd w:val="0"/>
              <w:spacing w:after="0"/>
              <w:jc w:val="right"/>
              <w:rPr>
                <w:rFonts w:cs="Arial"/>
                <w:bCs/>
                <w:color w:val="000000"/>
                <w:sz w:val="14"/>
                <w:szCs w:val="14"/>
              </w:rPr>
            </w:pPr>
            <w:r w:rsidRPr="005A2D7C">
              <w:rPr>
                <w:rFonts w:cs="Arial"/>
                <w:bCs/>
                <w:color w:val="000000"/>
                <w:sz w:val="14"/>
                <w:szCs w:val="14"/>
              </w:rPr>
              <w:t>22</w:t>
            </w:r>
          </w:p>
        </w:tc>
      </w:tr>
      <w:tr w:rsidR="007B290B" w:rsidRPr="002A364A" w:rsidTr="005A2D7C">
        <w:trPr>
          <w:trHeight w:val="495"/>
        </w:trPr>
        <w:tc>
          <w:tcPr>
            <w:tcW w:w="2127" w:type="dxa"/>
            <w:tcBorders>
              <w:top w:val="nil"/>
              <w:left w:val="single" w:sz="4" w:space="0" w:color="auto"/>
              <w:bottom w:val="nil"/>
              <w:right w:val="nil"/>
            </w:tcBorders>
            <w:shd w:val="clear" w:color="auto" w:fill="auto"/>
            <w:vAlign w:val="center"/>
            <w:hideMark/>
          </w:tcPr>
          <w:p w:rsidR="007B290B" w:rsidRPr="002A364A" w:rsidRDefault="007B290B" w:rsidP="002A364A">
            <w:pPr>
              <w:spacing w:after="0"/>
              <w:rPr>
                <w:rFonts w:cs="Arial"/>
                <w:sz w:val="14"/>
                <w:szCs w:val="14"/>
              </w:rPr>
            </w:pPr>
            <w:r w:rsidRPr="002A364A">
              <w:rPr>
                <w:rFonts w:cs="Arial"/>
                <w:sz w:val="14"/>
                <w:szCs w:val="14"/>
              </w:rPr>
              <w:t>Unknown - Transfer To Comm Supervision</w:t>
            </w: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p>
        </w:tc>
        <w:tc>
          <w:tcPr>
            <w:tcW w:w="992" w:type="dxa"/>
            <w:tcBorders>
              <w:top w:val="nil"/>
              <w:left w:val="nil"/>
              <w:bottom w:val="nil"/>
              <w:right w:val="nil"/>
            </w:tcBorders>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992" w:type="dxa"/>
            <w:tcBorders>
              <w:top w:val="nil"/>
              <w:left w:val="nil"/>
              <w:bottom w:val="nil"/>
              <w:right w:val="nil"/>
            </w:tcBorders>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tcBorders>
              <w:top w:val="nil"/>
              <w:left w:val="nil"/>
              <w:bottom w:val="nil"/>
              <w:right w:val="nil"/>
            </w:tcBorders>
          </w:tcPr>
          <w:p w:rsidR="007B290B" w:rsidRDefault="007B290B">
            <w:pPr>
              <w:autoSpaceDE w:val="0"/>
              <w:autoSpaceDN w:val="0"/>
              <w:adjustRightInd w:val="0"/>
              <w:spacing w:after="0"/>
              <w:jc w:val="right"/>
              <w:rPr>
                <w:rFonts w:cs="Arial"/>
                <w:color w:val="000000"/>
                <w:sz w:val="14"/>
                <w:szCs w:val="14"/>
              </w:rPr>
            </w:pPr>
          </w:p>
        </w:tc>
        <w:tc>
          <w:tcPr>
            <w:tcW w:w="1008"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1017"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855"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b/>
                <w:bCs/>
                <w:color w:val="000000"/>
                <w:sz w:val="14"/>
                <w:szCs w:val="14"/>
              </w:rPr>
            </w:pPr>
            <w:r>
              <w:rPr>
                <w:rFonts w:cs="Arial"/>
                <w:b/>
                <w:bCs/>
                <w:color w:val="000000"/>
                <w:sz w:val="14"/>
                <w:szCs w:val="14"/>
              </w:rPr>
              <w:t>0</w:t>
            </w:r>
          </w:p>
        </w:tc>
        <w:tc>
          <w:tcPr>
            <w:tcW w:w="862" w:type="dxa"/>
            <w:tcBorders>
              <w:top w:val="nil"/>
              <w:left w:val="nil"/>
              <w:bottom w:val="nil"/>
              <w:right w:val="single" w:sz="4" w:space="0" w:color="auto"/>
            </w:tcBorders>
            <w:shd w:val="clear" w:color="auto" w:fill="auto"/>
            <w:noWrap/>
            <w:hideMark/>
          </w:tcPr>
          <w:p w:rsidR="007B290B" w:rsidRPr="005A2D7C" w:rsidRDefault="007B290B" w:rsidP="005A2D7C">
            <w:pPr>
              <w:autoSpaceDE w:val="0"/>
              <w:autoSpaceDN w:val="0"/>
              <w:adjustRightInd w:val="0"/>
              <w:spacing w:after="0"/>
              <w:jc w:val="right"/>
              <w:rPr>
                <w:rFonts w:cs="Arial"/>
                <w:bCs/>
                <w:color w:val="000000"/>
                <w:sz w:val="14"/>
                <w:szCs w:val="14"/>
              </w:rPr>
            </w:pPr>
            <w:r w:rsidRPr="005A2D7C">
              <w:rPr>
                <w:rFonts w:cs="Arial"/>
                <w:bCs/>
                <w:color w:val="000000"/>
                <w:sz w:val="14"/>
                <w:szCs w:val="14"/>
              </w:rPr>
              <w:t>0</w:t>
            </w:r>
          </w:p>
        </w:tc>
      </w:tr>
      <w:tr w:rsidR="007B290B" w:rsidRPr="002A364A" w:rsidTr="00213EC6">
        <w:trPr>
          <w:trHeight w:val="255"/>
        </w:trPr>
        <w:tc>
          <w:tcPr>
            <w:tcW w:w="2127" w:type="dxa"/>
            <w:tcBorders>
              <w:top w:val="nil"/>
              <w:left w:val="single" w:sz="4" w:space="0" w:color="auto"/>
              <w:bottom w:val="nil"/>
              <w:right w:val="nil"/>
            </w:tcBorders>
            <w:shd w:val="clear" w:color="auto" w:fill="auto"/>
            <w:noWrap/>
            <w:vAlign w:val="center"/>
            <w:hideMark/>
          </w:tcPr>
          <w:p w:rsidR="007B290B" w:rsidRPr="002A364A" w:rsidRDefault="007B290B" w:rsidP="002A364A">
            <w:pPr>
              <w:spacing w:after="0"/>
              <w:rPr>
                <w:rFonts w:cs="Arial"/>
                <w:sz w:val="14"/>
                <w:szCs w:val="14"/>
              </w:rPr>
            </w:pPr>
            <w:r w:rsidRPr="002A364A">
              <w:rPr>
                <w:rFonts w:cs="Arial"/>
                <w:sz w:val="14"/>
                <w:szCs w:val="14"/>
              </w:rPr>
              <w:t> </w:t>
            </w: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p>
        </w:tc>
        <w:tc>
          <w:tcPr>
            <w:tcW w:w="284"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p>
        </w:tc>
        <w:tc>
          <w:tcPr>
            <w:tcW w:w="284"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p>
        </w:tc>
        <w:tc>
          <w:tcPr>
            <w:tcW w:w="284"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p>
        </w:tc>
        <w:tc>
          <w:tcPr>
            <w:tcW w:w="992" w:type="dxa"/>
            <w:tcBorders>
              <w:top w:val="nil"/>
              <w:left w:val="nil"/>
              <w:bottom w:val="nil"/>
              <w:right w:val="nil"/>
            </w:tcBorders>
          </w:tcPr>
          <w:p w:rsidR="007B290B" w:rsidRDefault="007B290B">
            <w:pPr>
              <w:autoSpaceDE w:val="0"/>
              <w:autoSpaceDN w:val="0"/>
              <w:adjustRightInd w:val="0"/>
              <w:spacing w:after="0"/>
              <w:jc w:val="right"/>
              <w:rPr>
                <w:rFonts w:cs="Arial"/>
                <w:color w:val="000000"/>
                <w:sz w:val="14"/>
                <w:szCs w:val="14"/>
              </w:rPr>
            </w:pPr>
          </w:p>
        </w:tc>
        <w:tc>
          <w:tcPr>
            <w:tcW w:w="992" w:type="dxa"/>
            <w:tcBorders>
              <w:top w:val="nil"/>
              <w:left w:val="nil"/>
              <w:bottom w:val="nil"/>
              <w:right w:val="nil"/>
            </w:tcBorders>
          </w:tcPr>
          <w:p w:rsidR="007B290B" w:rsidRDefault="007B290B">
            <w:pPr>
              <w:autoSpaceDE w:val="0"/>
              <w:autoSpaceDN w:val="0"/>
              <w:adjustRightInd w:val="0"/>
              <w:spacing w:after="0"/>
              <w:jc w:val="right"/>
              <w:rPr>
                <w:rFonts w:cs="Arial"/>
                <w:color w:val="000000"/>
                <w:sz w:val="14"/>
                <w:szCs w:val="14"/>
              </w:rPr>
            </w:pPr>
          </w:p>
        </w:tc>
        <w:tc>
          <w:tcPr>
            <w:tcW w:w="284" w:type="dxa"/>
            <w:tcBorders>
              <w:top w:val="nil"/>
              <w:left w:val="nil"/>
              <w:bottom w:val="nil"/>
              <w:right w:val="nil"/>
            </w:tcBorders>
          </w:tcPr>
          <w:p w:rsidR="007B290B" w:rsidRDefault="007B290B">
            <w:pPr>
              <w:autoSpaceDE w:val="0"/>
              <w:autoSpaceDN w:val="0"/>
              <w:adjustRightInd w:val="0"/>
              <w:spacing w:after="0"/>
              <w:jc w:val="right"/>
              <w:rPr>
                <w:rFonts w:cs="Arial"/>
                <w:color w:val="000000"/>
                <w:sz w:val="14"/>
                <w:szCs w:val="14"/>
              </w:rPr>
            </w:pPr>
          </w:p>
        </w:tc>
        <w:tc>
          <w:tcPr>
            <w:tcW w:w="1008"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p>
        </w:tc>
        <w:tc>
          <w:tcPr>
            <w:tcW w:w="1017"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p>
        </w:tc>
        <w:tc>
          <w:tcPr>
            <w:tcW w:w="855"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b/>
                <w:bCs/>
                <w:color w:val="000000"/>
                <w:sz w:val="14"/>
                <w:szCs w:val="14"/>
              </w:rPr>
            </w:pPr>
          </w:p>
        </w:tc>
        <w:tc>
          <w:tcPr>
            <w:tcW w:w="862" w:type="dxa"/>
            <w:tcBorders>
              <w:top w:val="nil"/>
              <w:left w:val="nil"/>
              <w:bottom w:val="nil"/>
              <w:right w:val="single" w:sz="4" w:space="0" w:color="auto"/>
            </w:tcBorders>
            <w:shd w:val="clear" w:color="auto" w:fill="auto"/>
            <w:noWrap/>
            <w:vAlign w:val="bottom"/>
            <w:hideMark/>
          </w:tcPr>
          <w:p w:rsidR="007B290B" w:rsidRDefault="007B290B" w:rsidP="00213EC6">
            <w:pPr>
              <w:autoSpaceDE w:val="0"/>
              <w:autoSpaceDN w:val="0"/>
              <w:adjustRightInd w:val="0"/>
              <w:spacing w:after="0"/>
              <w:jc w:val="right"/>
              <w:rPr>
                <w:rFonts w:cs="Arial"/>
                <w:b/>
                <w:bCs/>
                <w:color w:val="000000"/>
                <w:sz w:val="14"/>
                <w:szCs w:val="14"/>
              </w:rPr>
            </w:pPr>
          </w:p>
        </w:tc>
      </w:tr>
      <w:tr w:rsidR="007B290B" w:rsidRPr="002A364A" w:rsidTr="00724D51">
        <w:trPr>
          <w:trHeight w:val="255"/>
        </w:trPr>
        <w:tc>
          <w:tcPr>
            <w:tcW w:w="2127" w:type="dxa"/>
            <w:tcBorders>
              <w:top w:val="nil"/>
              <w:left w:val="single" w:sz="4" w:space="0" w:color="auto"/>
              <w:bottom w:val="nil"/>
              <w:right w:val="nil"/>
            </w:tcBorders>
            <w:shd w:val="clear" w:color="auto" w:fill="auto"/>
            <w:noWrap/>
            <w:hideMark/>
          </w:tcPr>
          <w:p w:rsidR="007B290B" w:rsidRPr="002A364A" w:rsidRDefault="007B290B" w:rsidP="00213EC6">
            <w:pPr>
              <w:spacing w:after="0"/>
              <w:rPr>
                <w:rFonts w:cs="Arial"/>
                <w:b/>
                <w:bCs/>
                <w:sz w:val="14"/>
                <w:szCs w:val="14"/>
              </w:rPr>
            </w:pPr>
            <w:r w:rsidRPr="002A364A">
              <w:rPr>
                <w:rFonts w:cs="Arial"/>
                <w:b/>
                <w:bCs/>
                <w:sz w:val="14"/>
                <w:szCs w:val="14"/>
              </w:rPr>
              <w:t>Total 201</w:t>
            </w:r>
            <w:r w:rsidR="00213EC6">
              <w:rPr>
                <w:rFonts w:cs="Arial"/>
                <w:b/>
                <w:bCs/>
                <w:sz w:val="14"/>
                <w:szCs w:val="14"/>
              </w:rPr>
              <w:t>4</w:t>
            </w:r>
            <w:r w:rsidRPr="002A364A">
              <w:rPr>
                <w:rFonts w:cs="Arial"/>
                <w:b/>
                <w:bCs/>
                <w:sz w:val="14"/>
                <w:szCs w:val="14"/>
              </w:rPr>
              <w:t>-1</w:t>
            </w:r>
            <w:r w:rsidR="00213EC6">
              <w:rPr>
                <w:rFonts w:cs="Arial"/>
                <w:b/>
                <w:bCs/>
                <w:sz w:val="14"/>
                <w:szCs w:val="14"/>
              </w:rPr>
              <w:t>5</w:t>
            </w: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b/>
                <w:bCs/>
                <w:color w:val="000000"/>
                <w:sz w:val="14"/>
                <w:szCs w:val="14"/>
              </w:rPr>
            </w:pPr>
            <w:r>
              <w:rPr>
                <w:rFonts w:cs="Arial"/>
                <w:b/>
                <w:bCs/>
                <w:color w:val="000000"/>
                <w:sz w:val="14"/>
                <w:szCs w:val="14"/>
              </w:rPr>
              <w:t>1448</w:t>
            </w: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b/>
                <w:bCs/>
                <w:color w:val="000000"/>
                <w:sz w:val="14"/>
                <w:szCs w:val="14"/>
              </w:rPr>
            </w:pPr>
            <w:r>
              <w:rPr>
                <w:rFonts w:cs="Arial"/>
                <w:b/>
                <w:bCs/>
                <w:color w:val="000000"/>
                <w:sz w:val="14"/>
                <w:szCs w:val="14"/>
              </w:rPr>
              <w:t>81</w:t>
            </w:r>
          </w:p>
        </w:tc>
        <w:tc>
          <w:tcPr>
            <w:tcW w:w="284"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b/>
                <w:bCs/>
                <w:color w:val="000000"/>
                <w:sz w:val="14"/>
                <w:szCs w:val="14"/>
              </w:rPr>
            </w:pP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b/>
                <w:bCs/>
                <w:color w:val="000000"/>
                <w:sz w:val="14"/>
                <w:szCs w:val="14"/>
              </w:rPr>
            </w:pPr>
            <w:r>
              <w:rPr>
                <w:rFonts w:cs="Arial"/>
                <w:b/>
                <w:bCs/>
                <w:color w:val="000000"/>
                <w:sz w:val="14"/>
                <w:szCs w:val="14"/>
              </w:rPr>
              <w:t>1963</w:t>
            </w: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b/>
                <w:bCs/>
                <w:color w:val="000000"/>
                <w:sz w:val="14"/>
                <w:szCs w:val="14"/>
              </w:rPr>
            </w:pPr>
            <w:r>
              <w:rPr>
                <w:rFonts w:cs="Arial"/>
                <w:b/>
                <w:bCs/>
                <w:color w:val="000000"/>
                <w:sz w:val="14"/>
                <w:szCs w:val="14"/>
              </w:rPr>
              <w:t>391</w:t>
            </w:r>
          </w:p>
        </w:tc>
        <w:tc>
          <w:tcPr>
            <w:tcW w:w="284"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b/>
                <w:bCs/>
                <w:color w:val="000000"/>
                <w:sz w:val="14"/>
                <w:szCs w:val="14"/>
              </w:rPr>
            </w:pP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b/>
                <w:bCs/>
                <w:color w:val="000000"/>
                <w:sz w:val="14"/>
                <w:szCs w:val="14"/>
              </w:rPr>
            </w:pPr>
            <w:r>
              <w:rPr>
                <w:rFonts w:cs="Arial"/>
                <w:b/>
                <w:bCs/>
                <w:color w:val="000000"/>
                <w:sz w:val="14"/>
                <w:szCs w:val="14"/>
              </w:rPr>
              <w:t>152</w:t>
            </w:r>
          </w:p>
        </w:tc>
        <w:tc>
          <w:tcPr>
            <w:tcW w:w="992"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b/>
                <w:bCs/>
                <w:color w:val="000000"/>
                <w:sz w:val="14"/>
                <w:szCs w:val="14"/>
              </w:rPr>
            </w:pPr>
            <w:r>
              <w:rPr>
                <w:rFonts w:cs="Arial"/>
                <w:b/>
                <w:bCs/>
                <w:color w:val="000000"/>
                <w:sz w:val="14"/>
                <w:szCs w:val="14"/>
              </w:rPr>
              <w:t>1</w:t>
            </w:r>
          </w:p>
        </w:tc>
        <w:tc>
          <w:tcPr>
            <w:tcW w:w="284"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b/>
                <w:bCs/>
                <w:color w:val="000000"/>
                <w:sz w:val="14"/>
                <w:szCs w:val="14"/>
              </w:rPr>
            </w:pPr>
          </w:p>
        </w:tc>
        <w:tc>
          <w:tcPr>
            <w:tcW w:w="992" w:type="dxa"/>
            <w:tcBorders>
              <w:top w:val="nil"/>
              <w:left w:val="nil"/>
              <w:bottom w:val="nil"/>
              <w:right w:val="nil"/>
            </w:tcBorders>
          </w:tcPr>
          <w:p w:rsidR="007B290B" w:rsidRDefault="007B290B">
            <w:pPr>
              <w:autoSpaceDE w:val="0"/>
              <w:autoSpaceDN w:val="0"/>
              <w:adjustRightInd w:val="0"/>
              <w:spacing w:after="0"/>
              <w:jc w:val="right"/>
              <w:rPr>
                <w:rFonts w:cs="Arial"/>
                <w:b/>
                <w:bCs/>
                <w:color w:val="000000"/>
                <w:sz w:val="14"/>
                <w:szCs w:val="14"/>
              </w:rPr>
            </w:pPr>
            <w:r>
              <w:rPr>
                <w:rFonts w:cs="Arial"/>
                <w:b/>
                <w:bCs/>
                <w:color w:val="000000"/>
                <w:sz w:val="14"/>
                <w:szCs w:val="14"/>
              </w:rPr>
              <w:t>8</w:t>
            </w:r>
          </w:p>
        </w:tc>
        <w:tc>
          <w:tcPr>
            <w:tcW w:w="992" w:type="dxa"/>
            <w:tcBorders>
              <w:top w:val="nil"/>
              <w:left w:val="nil"/>
              <w:bottom w:val="nil"/>
              <w:right w:val="nil"/>
            </w:tcBorders>
          </w:tcPr>
          <w:p w:rsidR="007B290B" w:rsidRDefault="007B290B">
            <w:pPr>
              <w:autoSpaceDE w:val="0"/>
              <w:autoSpaceDN w:val="0"/>
              <w:adjustRightInd w:val="0"/>
              <w:spacing w:after="0"/>
              <w:jc w:val="right"/>
              <w:rPr>
                <w:rFonts w:cs="Arial"/>
                <w:b/>
                <w:bCs/>
                <w:color w:val="000000"/>
                <w:sz w:val="14"/>
                <w:szCs w:val="14"/>
              </w:rPr>
            </w:pPr>
            <w:r>
              <w:rPr>
                <w:rFonts w:cs="Arial"/>
                <w:b/>
                <w:bCs/>
                <w:color w:val="000000"/>
                <w:sz w:val="14"/>
                <w:szCs w:val="14"/>
              </w:rPr>
              <w:t>0</w:t>
            </w:r>
          </w:p>
        </w:tc>
        <w:tc>
          <w:tcPr>
            <w:tcW w:w="284" w:type="dxa"/>
            <w:tcBorders>
              <w:top w:val="nil"/>
              <w:left w:val="nil"/>
              <w:bottom w:val="nil"/>
              <w:right w:val="nil"/>
            </w:tcBorders>
          </w:tcPr>
          <w:p w:rsidR="007B290B" w:rsidRDefault="007B290B">
            <w:pPr>
              <w:autoSpaceDE w:val="0"/>
              <w:autoSpaceDN w:val="0"/>
              <w:adjustRightInd w:val="0"/>
              <w:spacing w:after="0"/>
              <w:jc w:val="right"/>
              <w:rPr>
                <w:rFonts w:cs="Arial"/>
                <w:b/>
                <w:bCs/>
                <w:color w:val="000000"/>
                <w:sz w:val="14"/>
                <w:szCs w:val="14"/>
              </w:rPr>
            </w:pPr>
          </w:p>
        </w:tc>
        <w:tc>
          <w:tcPr>
            <w:tcW w:w="1008"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b/>
                <w:bCs/>
                <w:color w:val="000000"/>
                <w:sz w:val="14"/>
                <w:szCs w:val="14"/>
              </w:rPr>
            </w:pPr>
            <w:r>
              <w:rPr>
                <w:rFonts w:cs="Arial"/>
                <w:b/>
                <w:bCs/>
                <w:color w:val="000000"/>
                <w:sz w:val="14"/>
                <w:szCs w:val="14"/>
              </w:rPr>
              <w:t>3571</w:t>
            </w:r>
          </w:p>
        </w:tc>
        <w:tc>
          <w:tcPr>
            <w:tcW w:w="1017"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b/>
                <w:bCs/>
                <w:color w:val="000000"/>
                <w:sz w:val="14"/>
                <w:szCs w:val="14"/>
              </w:rPr>
            </w:pPr>
            <w:r>
              <w:rPr>
                <w:rFonts w:cs="Arial"/>
                <w:b/>
                <w:bCs/>
                <w:color w:val="000000"/>
                <w:sz w:val="14"/>
                <w:szCs w:val="14"/>
              </w:rPr>
              <w:t>473</w:t>
            </w:r>
          </w:p>
        </w:tc>
        <w:tc>
          <w:tcPr>
            <w:tcW w:w="855"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b/>
                <w:bCs/>
                <w:color w:val="000000"/>
                <w:sz w:val="14"/>
                <w:szCs w:val="14"/>
              </w:rPr>
            </w:pPr>
            <w:r>
              <w:rPr>
                <w:rFonts w:cs="Arial"/>
                <w:b/>
                <w:bCs/>
                <w:color w:val="000000"/>
                <w:sz w:val="14"/>
                <w:szCs w:val="14"/>
              </w:rPr>
              <w:t>4044</w:t>
            </w:r>
          </w:p>
        </w:tc>
        <w:tc>
          <w:tcPr>
            <w:tcW w:w="862" w:type="dxa"/>
            <w:tcBorders>
              <w:top w:val="nil"/>
              <w:left w:val="nil"/>
              <w:bottom w:val="nil"/>
              <w:right w:val="single" w:sz="4" w:space="0" w:color="auto"/>
            </w:tcBorders>
            <w:shd w:val="clear" w:color="auto" w:fill="auto"/>
            <w:noWrap/>
            <w:hideMark/>
          </w:tcPr>
          <w:p w:rsidR="007B290B" w:rsidRDefault="007B290B">
            <w:pPr>
              <w:autoSpaceDE w:val="0"/>
              <w:autoSpaceDN w:val="0"/>
              <w:adjustRightInd w:val="0"/>
              <w:spacing w:after="0"/>
              <w:rPr>
                <w:rFonts w:cs="Arial"/>
                <w:color w:val="000000"/>
                <w:sz w:val="14"/>
                <w:szCs w:val="14"/>
              </w:rPr>
            </w:pPr>
          </w:p>
        </w:tc>
      </w:tr>
      <w:tr w:rsidR="007B290B" w:rsidRPr="002A364A" w:rsidTr="00724D51">
        <w:trPr>
          <w:trHeight w:val="255"/>
        </w:trPr>
        <w:tc>
          <w:tcPr>
            <w:tcW w:w="2127" w:type="dxa"/>
            <w:tcBorders>
              <w:top w:val="nil"/>
              <w:left w:val="single" w:sz="4" w:space="0" w:color="auto"/>
              <w:bottom w:val="nil"/>
              <w:right w:val="nil"/>
            </w:tcBorders>
            <w:shd w:val="clear" w:color="auto" w:fill="auto"/>
            <w:noWrap/>
            <w:hideMark/>
          </w:tcPr>
          <w:p w:rsidR="007B290B" w:rsidRPr="002A364A" w:rsidRDefault="007B290B" w:rsidP="00213EC6">
            <w:pPr>
              <w:spacing w:after="0"/>
              <w:rPr>
                <w:rFonts w:cs="Arial"/>
                <w:sz w:val="14"/>
                <w:szCs w:val="14"/>
              </w:rPr>
            </w:pPr>
            <w:r w:rsidRPr="002A364A">
              <w:rPr>
                <w:rFonts w:cs="Arial"/>
                <w:sz w:val="14"/>
                <w:szCs w:val="14"/>
              </w:rPr>
              <w:t xml:space="preserve">Total </w:t>
            </w:r>
            <w:r w:rsidRPr="00FC46F2">
              <w:rPr>
                <w:rFonts w:cs="Arial"/>
                <w:bCs/>
                <w:sz w:val="14"/>
                <w:szCs w:val="14"/>
              </w:rPr>
              <w:t>201</w:t>
            </w:r>
            <w:r w:rsidR="00213EC6">
              <w:rPr>
                <w:rFonts w:cs="Arial"/>
                <w:bCs/>
                <w:sz w:val="14"/>
                <w:szCs w:val="14"/>
              </w:rPr>
              <w:t>3</w:t>
            </w:r>
            <w:r w:rsidRPr="00FC46F2">
              <w:rPr>
                <w:rFonts w:cs="Arial"/>
                <w:bCs/>
                <w:sz w:val="14"/>
                <w:szCs w:val="14"/>
              </w:rPr>
              <w:t>-1</w:t>
            </w:r>
            <w:r w:rsidR="00213EC6">
              <w:rPr>
                <w:rFonts w:cs="Arial"/>
                <w:bCs/>
                <w:sz w:val="14"/>
                <w:szCs w:val="14"/>
              </w:rPr>
              <w:t>4</w:t>
            </w:r>
          </w:p>
        </w:tc>
        <w:tc>
          <w:tcPr>
            <w:tcW w:w="992" w:type="dxa"/>
            <w:tcBorders>
              <w:top w:val="nil"/>
              <w:left w:val="nil"/>
              <w:bottom w:val="single" w:sz="4" w:space="0" w:color="auto"/>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1438</w:t>
            </w:r>
          </w:p>
        </w:tc>
        <w:tc>
          <w:tcPr>
            <w:tcW w:w="992" w:type="dxa"/>
            <w:tcBorders>
              <w:top w:val="nil"/>
              <w:left w:val="nil"/>
              <w:bottom w:val="single" w:sz="4" w:space="0" w:color="auto"/>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83</w:t>
            </w:r>
          </w:p>
        </w:tc>
        <w:tc>
          <w:tcPr>
            <w:tcW w:w="284"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p>
        </w:tc>
        <w:tc>
          <w:tcPr>
            <w:tcW w:w="992" w:type="dxa"/>
            <w:tcBorders>
              <w:top w:val="nil"/>
              <w:left w:val="nil"/>
              <w:bottom w:val="single" w:sz="4" w:space="0" w:color="auto"/>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1893</w:t>
            </w:r>
          </w:p>
        </w:tc>
        <w:tc>
          <w:tcPr>
            <w:tcW w:w="992" w:type="dxa"/>
            <w:tcBorders>
              <w:top w:val="nil"/>
              <w:left w:val="nil"/>
              <w:bottom w:val="single" w:sz="4" w:space="0" w:color="auto"/>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378</w:t>
            </w:r>
          </w:p>
        </w:tc>
        <w:tc>
          <w:tcPr>
            <w:tcW w:w="284"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p>
        </w:tc>
        <w:tc>
          <w:tcPr>
            <w:tcW w:w="992" w:type="dxa"/>
            <w:tcBorders>
              <w:top w:val="nil"/>
              <w:left w:val="nil"/>
              <w:bottom w:val="single" w:sz="4" w:space="0" w:color="auto"/>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191</w:t>
            </w:r>
          </w:p>
        </w:tc>
        <w:tc>
          <w:tcPr>
            <w:tcW w:w="992" w:type="dxa"/>
            <w:tcBorders>
              <w:top w:val="nil"/>
              <w:left w:val="nil"/>
              <w:bottom w:val="single" w:sz="4" w:space="0" w:color="auto"/>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1</w:t>
            </w:r>
          </w:p>
        </w:tc>
        <w:tc>
          <w:tcPr>
            <w:tcW w:w="284"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p>
        </w:tc>
        <w:tc>
          <w:tcPr>
            <w:tcW w:w="992" w:type="dxa"/>
            <w:tcBorders>
              <w:top w:val="nil"/>
              <w:left w:val="nil"/>
              <w:bottom w:val="single" w:sz="4" w:space="0" w:color="auto"/>
              <w:right w:val="nil"/>
            </w:tcBorders>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992" w:type="dxa"/>
            <w:tcBorders>
              <w:top w:val="nil"/>
              <w:left w:val="nil"/>
              <w:bottom w:val="single" w:sz="4" w:space="0" w:color="auto"/>
              <w:right w:val="nil"/>
            </w:tcBorders>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tcBorders>
              <w:top w:val="nil"/>
              <w:left w:val="nil"/>
              <w:bottom w:val="single" w:sz="4" w:space="0" w:color="auto"/>
              <w:right w:val="nil"/>
            </w:tcBorders>
          </w:tcPr>
          <w:p w:rsidR="007B290B" w:rsidRDefault="007B290B">
            <w:pPr>
              <w:autoSpaceDE w:val="0"/>
              <w:autoSpaceDN w:val="0"/>
              <w:adjustRightInd w:val="0"/>
              <w:spacing w:after="0"/>
              <w:jc w:val="right"/>
              <w:rPr>
                <w:rFonts w:cs="Arial"/>
                <w:color w:val="000000"/>
                <w:sz w:val="14"/>
                <w:szCs w:val="14"/>
              </w:rPr>
            </w:pPr>
          </w:p>
        </w:tc>
        <w:tc>
          <w:tcPr>
            <w:tcW w:w="1008" w:type="dxa"/>
            <w:tcBorders>
              <w:top w:val="nil"/>
              <w:left w:val="nil"/>
              <w:bottom w:val="single" w:sz="4" w:space="0" w:color="auto"/>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3522</w:t>
            </w:r>
          </w:p>
        </w:tc>
        <w:tc>
          <w:tcPr>
            <w:tcW w:w="1017" w:type="dxa"/>
            <w:tcBorders>
              <w:top w:val="nil"/>
              <w:left w:val="nil"/>
              <w:bottom w:val="single" w:sz="4" w:space="0" w:color="auto"/>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r>
              <w:rPr>
                <w:rFonts w:cs="Arial"/>
                <w:color w:val="000000"/>
                <w:sz w:val="14"/>
                <w:szCs w:val="14"/>
              </w:rPr>
              <w:t>462</w:t>
            </w:r>
          </w:p>
        </w:tc>
        <w:tc>
          <w:tcPr>
            <w:tcW w:w="855" w:type="dxa"/>
            <w:tcBorders>
              <w:top w:val="nil"/>
              <w:left w:val="nil"/>
              <w:bottom w:val="nil"/>
              <w:right w:val="nil"/>
            </w:tcBorders>
            <w:shd w:val="clear" w:color="auto" w:fill="auto"/>
            <w:noWrap/>
            <w:hideMark/>
          </w:tcPr>
          <w:p w:rsidR="007B290B" w:rsidRDefault="007B290B">
            <w:pPr>
              <w:autoSpaceDE w:val="0"/>
              <w:autoSpaceDN w:val="0"/>
              <w:adjustRightInd w:val="0"/>
              <w:spacing w:after="0"/>
              <w:jc w:val="right"/>
              <w:rPr>
                <w:rFonts w:cs="Arial"/>
                <w:color w:val="000000"/>
                <w:sz w:val="14"/>
                <w:szCs w:val="14"/>
              </w:rPr>
            </w:pPr>
          </w:p>
        </w:tc>
        <w:tc>
          <w:tcPr>
            <w:tcW w:w="862" w:type="dxa"/>
            <w:tcBorders>
              <w:top w:val="nil"/>
              <w:left w:val="nil"/>
              <w:bottom w:val="nil"/>
              <w:right w:val="single" w:sz="4" w:space="0" w:color="auto"/>
            </w:tcBorders>
            <w:shd w:val="clear" w:color="auto" w:fill="auto"/>
            <w:noWrap/>
            <w:hideMark/>
          </w:tcPr>
          <w:p w:rsidR="007B290B" w:rsidRPr="005A2D7C" w:rsidRDefault="007B290B">
            <w:pPr>
              <w:autoSpaceDE w:val="0"/>
              <w:autoSpaceDN w:val="0"/>
              <w:adjustRightInd w:val="0"/>
              <w:spacing w:after="0"/>
              <w:jc w:val="right"/>
              <w:rPr>
                <w:rFonts w:cs="Arial"/>
                <w:color w:val="000000"/>
                <w:sz w:val="14"/>
                <w:szCs w:val="14"/>
              </w:rPr>
            </w:pPr>
            <w:r w:rsidRPr="005A2D7C">
              <w:rPr>
                <w:rFonts w:cs="Arial"/>
                <w:bCs/>
                <w:color w:val="000000"/>
                <w:sz w:val="14"/>
                <w:szCs w:val="14"/>
              </w:rPr>
              <w:t>3984</w:t>
            </w:r>
          </w:p>
        </w:tc>
      </w:tr>
      <w:tr w:rsidR="007B290B" w:rsidRPr="002A364A" w:rsidTr="00213EC6">
        <w:trPr>
          <w:trHeight w:val="255"/>
        </w:trPr>
        <w:tc>
          <w:tcPr>
            <w:tcW w:w="2127" w:type="dxa"/>
            <w:tcBorders>
              <w:top w:val="nil"/>
              <w:left w:val="single" w:sz="4" w:space="0" w:color="auto"/>
              <w:bottom w:val="nil"/>
              <w:right w:val="nil"/>
            </w:tcBorders>
            <w:shd w:val="clear" w:color="auto" w:fill="auto"/>
            <w:noWrap/>
            <w:vAlign w:val="center"/>
            <w:hideMark/>
          </w:tcPr>
          <w:p w:rsidR="007B290B" w:rsidRPr="002A364A" w:rsidRDefault="007B290B" w:rsidP="00213EC6">
            <w:pPr>
              <w:spacing w:after="0"/>
              <w:rPr>
                <w:rFonts w:cs="Arial"/>
                <w:b/>
                <w:bCs/>
                <w:sz w:val="14"/>
                <w:szCs w:val="14"/>
              </w:rPr>
            </w:pPr>
            <w:r w:rsidRPr="002A364A">
              <w:rPr>
                <w:rFonts w:cs="Arial"/>
                <w:b/>
                <w:bCs/>
                <w:sz w:val="14"/>
                <w:szCs w:val="14"/>
              </w:rPr>
              <w:t>Prison Total 201</w:t>
            </w:r>
            <w:r w:rsidR="00213EC6">
              <w:rPr>
                <w:rFonts w:cs="Arial"/>
                <w:b/>
                <w:bCs/>
                <w:sz w:val="14"/>
                <w:szCs w:val="14"/>
              </w:rPr>
              <w:t>4</w:t>
            </w:r>
            <w:r w:rsidRPr="002A364A">
              <w:rPr>
                <w:rFonts w:cs="Arial"/>
                <w:b/>
                <w:bCs/>
                <w:sz w:val="14"/>
                <w:szCs w:val="14"/>
              </w:rPr>
              <w:t>-1</w:t>
            </w:r>
            <w:r w:rsidR="00213EC6">
              <w:rPr>
                <w:rFonts w:cs="Arial"/>
                <w:b/>
                <w:bCs/>
                <w:sz w:val="14"/>
                <w:szCs w:val="14"/>
              </w:rPr>
              <w:t>5</w:t>
            </w:r>
          </w:p>
        </w:tc>
        <w:tc>
          <w:tcPr>
            <w:tcW w:w="1984" w:type="dxa"/>
            <w:gridSpan w:val="2"/>
            <w:tcBorders>
              <w:top w:val="single" w:sz="4" w:space="0" w:color="auto"/>
              <w:left w:val="nil"/>
              <w:bottom w:val="nil"/>
              <w:right w:val="nil"/>
            </w:tcBorders>
            <w:shd w:val="clear" w:color="auto" w:fill="auto"/>
            <w:noWrap/>
            <w:vAlign w:val="bottom"/>
            <w:hideMark/>
          </w:tcPr>
          <w:p w:rsidR="007B290B" w:rsidRDefault="007B290B" w:rsidP="001F588B">
            <w:pPr>
              <w:autoSpaceDE w:val="0"/>
              <w:autoSpaceDN w:val="0"/>
              <w:adjustRightInd w:val="0"/>
              <w:spacing w:after="0"/>
              <w:jc w:val="center"/>
              <w:rPr>
                <w:rFonts w:cs="Arial"/>
                <w:b/>
                <w:bCs/>
                <w:color w:val="000000"/>
                <w:sz w:val="14"/>
                <w:szCs w:val="14"/>
              </w:rPr>
            </w:pPr>
            <w:r>
              <w:rPr>
                <w:rFonts w:cs="Arial"/>
                <w:b/>
                <w:bCs/>
                <w:color w:val="000000"/>
                <w:sz w:val="14"/>
                <w:szCs w:val="14"/>
              </w:rPr>
              <w:t>1529</w:t>
            </w:r>
          </w:p>
        </w:tc>
        <w:tc>
          <w:tcPr>
            <w:tcW w:w="284" w:type="dxa"/>
            <w:tcBorders>
              <w:top w:val="nil"/>
              <w:left w:val="nil"/>
              <w:bottom w:val="nil"/>
              <w:right w:val="nil"/>
            </w:tcBorders>
            <w:shd w:val="clear" w:color="auto" w:fill="auto"/>
            <w:noWrap/>
            <w:vAlign w:val="bottom"/>
            <w:hideMark/>
          </w:tcPr>
          <w:p w:rsidR="007B290B" w:rsidRDefault="007B290B" w:rsidP="001F588B">
            <w:pPr>
              <w:autoSpaceDE w:val="0"/>
              <w:autoSpaceDN w:val="0"/>
              <w:adjustRightInd w:val="0"/>
              <w:spacing w:after="0"/>
              <w:jc w:val="center"/>
              <w:rPr>
                <w:rFonts w:cs="Arial"/>
                <w:b/>
                <w:bCs/>
                <w:color w:val="000000"/>
                <w:sz w:val="14"/>
                <w:szCs w:val="14"/>
              </w:rPr>
            </w:pPr>
          </w:p>
        </w:tc>
        <w:tc>
          <w:tcPr>
            <w:tcW w:w="1984" w:type="dxa"/>
            <w:gridSpan w:val="2"/>
            <w:tcBorders>
              <w:top w:val="single" w:sz="4" w:space="0" w:color="auto"/>
              <w:left w:val="nil"/>
              <w:bottom w:val="nil"/>
              <w:right w:val="nil"/>
            </w:tcBorders>
            <w:shd w:val="clear" w:color="auto" w:fill="auto"/>
            <w:noWrap/>
            <w:vAlign w:val="bottom"/>
            <w:hideMark/>
          </w:tcPr>
          <w:p w:rsidR="007B290B" w:rsidRDefault="007B290B" w:rsidP="007B290B">
            <w:pPr>
              <w:autoSpaceDE w:val="0"/>
              <w:autoSpaceDN w:val="0"/>
              <w:adjustRightInd w:val="0"/>
              <w:spacing w:after="0"/>
              <w:jc w:val="center"/>
              <w:rPr>
                <w:rFonts w:cs="Arial"/>
                <w:b/>
                <w:bCs/>
                <w:color w:val="000000"/>
                <w:sz w:val="14"/>
                <w:szCs w:val="14"/>
              </w:rPr>
            </w:pPr>
            <w:r>
              <w:rPr>
                <w:rFonts w:cs="Arial"/>
                <w:b/>
                <w:bCs/>
                <w:color w:val="000000"/>
                <w:sz w:val="14"/>
                <w:szCs w:val="14"/>
              </w:rPr>
              <w:t>2354</w:t>
            </w:r>
          </w:p>
        </w:tc>
        <w:tc>
          <w:tcPr>
            <w:tcW w:w="284" w:type="dxa"/>
            <w:tcBorders>
              <w:top w:val="nil"/>
              <w:left w:val="nil"/>
              <w:bottom w:val="nil"/>
              <w:right w:val="nil"/>
            </w:tcBorders>
            <w:shd w:val="clear" w:color="auto" w:fill="auto"/>
            <w:noWrap/>
            <w:vAlign w:val="bottom"/>
          </w:tcPr>
          <w:p w:rsidR="007B290B" w:rsidRDefault="007B290B" w:rsidP="001F588B">
            <w:pPr>
              <w:autoSpaceDE w:val="0"/>
              <w:autoSpaceDN w:val="0"/>
              <w:adjustRightInd w:val="0"/>
              <w:spacing w:after="0"/>
              <w:jc w:val="center"/>
              <w:rPr>
                <w:rFonts w:cs="Arial"/>
                <w:b/>
                <w:bCs/>
                <w:color w:val="000000"/>
                <w:sz w:val="14"/>
                <w:szCs w:val="14"/>
              </w:rPr>
            </w:pPr>
          </w:p>
        </w:tc>
        <w:tc>
          <w:tcPr>
            <w:tcW w:w="1984" w:type="dxa"/>
            <w:gridSpan w:val="2"/>
            <w:tcBorders>
              <w:top w:val="single" w:sz="4" w:space="0" w:color="auto"/>
              <w:left w:val="nil"/>
              <w:bottom w:val="nil"/>
              <w:right w:val="nil"/>
            </w:tcBorders>
            <w:shd w:val="clear" w:color="auto" w:fill="auto"/>
            <w:noWrap/>
            <w:vAlign w:val="bottom"/>
            <w:hideMark/>
          </w:tcPr>
          <w:p w:rsidR="007B290B" w:rsidRDefault="007B290B" w:rsidP="00FA2414">
            <w:pPr>
              <w:autoSpaceDE w:val="0"/>
              <w:autoSpaceDN w:val="0"/>
              <w:adjustRightInd w:val="0"/>
              <w:spacing w:after="0"/>
              <w:jc w:val="center"/>
              <w:rPr>
                <w:rFonts w:cs="Arial"/>
                <w:b/>
                <w:bCs/>
                <w:color w:val="000000"/>
                <w:sz w:val="14"/>
                <w:szCs w:val="14"/>
              </w:rPr>
            </w:pPr>
            <w:r>
              <w:rPr>
                <w:rFonts w:cs="Arial"/>
                <w:b/>
                <w:bCs/>
                <w:color w:val="000000"/>
                <w:sz w:val="14"/>
                <w:szCs w:val="14"/>
              </w:rPr>
              <w:t>153</w:t>
            </w:r>
          </w:p>
        </w:tc>
        <w:tc>
          <w:tcPr>
            <w:tcW w:w="284" w:type="dxa"/>
            <w:tcBorders>
              <w:top w:val="nil"/>
              <w:left w:val="nil"/>
              <w:bottom w:val="nil"/>
              <w:right w:val="nil"/>
            </w:tcBorders>
            <w:shd w:val="clear" w:color="auto" w:fill="auto"/>
            <w:noWrap/>
            <w:vAlign w:val="bottom"/>
            <w:hideMark/>
          </w:tcPr>
          <w:p w:rsidR="007B290B" w:rsidRDefault="007B290B" w:rsidP="001F588B">
            <w:pPr>
              <w:autoSpaceDE w:val="0"/>
              <w:autoSpaceDN w:val="0"/>
              <w:adjustRightInd w:val="0"/>
              <w:spacing w:after="0"/>
              <w:jc w:val="center"/>
              <w:rPr>
                <w:rFonts w:cs="Arial"/>
                <w:b/>
                <w:bCs/>
                <w:color w:val="000000"/>
                <w:sz w:val="14"/>
                <w:szCs w:val="14"/>
              </w:rPr>
            </w:pPr>
          </w:p>
        </w:tc>
        <w:tc>
          <w:tcPr>
            <w:tcW w:w="1984" w:type="dxa"/>
            <w:gridSpan w:val="2"/>
            <w:tcBorders>
              <w:top w:val="single" w:sz="4" w:space="0" w:color="auto"/>
              <w:left w:val="nil"/>
              <w:bottom w:val="nil"/>
              <w:right w:val="nil"/>
            </w:tcBorders>
            <w:vAlign w:val="bottom"/>
          </w:tcPr>
          <w:p w:rsidR="007B290B" w:rsidRDefault="007B290B" w:rsidP="007B290B">
            <w:pPr>
              <w:autoSpaceDE w:val="0"/>
              <w:autoSpaceDN w:val="0"/>
              <w:adjustRightInd w:val="0"/>
              <w:spacing w:after="0"/>
              <w:jc w:val="center"/>
              <w:rPr>
                <w:rFonts w:cs="Arial"/>
                <w:b/>
                <w:bCs/>
                <w:color w:val="000000"/>
                <w:sz w:val="14"/>
                <w:szCs w:val="14"/>
              </w:rPr>
            </w:pPr>
            <w:r>
              <w:rPr>
                <w:rFonts w:cs="Arial"/>
                <w:b/>
                <w:bCs/>
                <w:color w:val="000000"/>
                <w:sz w:val="14"/>
                <w:szCs w:val="14"/>
              </w:rPr>
              <w:t>8</w:t>
            </w:r>
          </w:p>
        </w:tc>
        <w:tc>
          <w:tcPr>
            <w:tcW w:w="284" w:type="dxa"/>
            <w:tcBorders>
              <w:top w:val="single" w:sz="4" w:space="0" w:color="auto"/>
              <w:left w:val="nil"/>
              <w:bottom w:val="nil"/>
              <w:right w:val="nil"/>
            </w:tcBorders>
          </w:tcPr>
          <w:p w:rsidR="007B290B" w:rsidRDefault="007B290B" w:rsidP="001F588B">
            <w:pPr>
              <w:autoSpaceDE w:val="0"/>
              <w:autoSpaceDN w:val="0"/>
              <w:adjustRightInd w:val="0"/>
              <w:spacing w:after="0"/>
              <w:jc w:val="center"/>
              <w:rPr>
                <w:rFonts w:cs="Arial"/>
                <w:b/>
                <w:bCs/>
                <w:color w:val="000000"/>
                <w:sz w:val="14"/>
                <w:szCs w:val="14"/>
              </w:rPr>
            </w:pPr>
          </w:p>
        </w:tc>
        <w:tc>
          <w:tcPr>
            <w:tcW w:w="2025" w:type="dxa"/>
            <w:gridSpan w:val="2"/>
            <w:tcBorders>
              <w:top w:val="single" w:sz="4" w:space="0" w:color="auto"/>
              <w:left w:val="nil"/>
              <w:bottom w:val="nil"/>
              <w:right w:val="nil"/>
            </w:tcBorders>
            <w:shd w:val="clear" w:color="auto" w:fill="auto"/>
            <w:noWrap/>
            <w:vAlign w:val="bottom"/>
          </w:tcPr>
          <w:p w:rsidR="007B290B" w:rsidRDefault="007B290B" w:rsidP="001F588B">
            <w:pPr>
              <w:autoSpaceDE w:val="0"/>
              <w:autoSpaceDN w:val="0"/>
              <w:adjustRightInd w:val="0"/>
              <w:spacing w:after="0"/>
              <w:jc w:val="center"/>
              <w:rPr>
                <w:rFonts w:cs="Arial"/>
                <w:b/>
                <w:bCs/>
                <w:color w:val="000000"/>
                <w:sz w:val="14"/>
                <w:szCs w:val="14"/>
              </w:rPr>
            </w:pPr>
            <w:r>
              <w:rPr>
                <w:rFonts w:cs="Arial"/>
                <w:b/>
                <w:bCs/>
                <w:color w:val="000000"/>
                <w:sz w:val="14"/>
                <w:szCs w:val="14"/>
              </w:rPr>
              <w:t>4044</w:t>
            </w:r>
          </w:p>
        </w:tc>
        <w:tc>
          <w:tcPr>
            <w:tcW w:w="855" w:type="dxa"/>
            <w:tcBorders>
              <w:top w:val="nil"/>
              <w:left w:val="nil"/>
              <w:bottom w:val="nil"/>
              <w:right w:val="nil"/>
            </w:tcBorders>
            <w:shd w:val="clear" w:color="auto" w:fill="auto"/>
            <w:noWrap/>
            <w:vAlign w:val="center"/>
            <w:hideMark/>
          </w:tcPr>
          <w:p w:rsidR="007B290B" w:rsidRPr="002A364A" w:rsidRDefault="007B290B" w:rsidP="002A364A">
            <w:pPr>
              <w:spacing w:after="0"/>
              <w:jc w:val="right"/>
              <w:rPr>
                <w:rFonts w:cs="Arial"/>
                <w:sz w:val="14"/>
                <w:szCs w:val="14"/>
              </w:rPr>
            </w:pPr>
          </w:p>
        </w:tc>
        <w:tc>
          <w:tcPr>
            <w:tcW w:w="862" w:type="dxa"/>
            <w:tcBorders>
              <w:top w:val="nil"/>
              <w:left w:val="nil"/>
              <w:bottom w:val="nil"/>
              <w:right w:val="single" w:sz="4" w:space="0" w:color="auto"/>
            </w:tcBorders>
            <w:shd w:val="clear" w:color="auto" w:fill="auto"/>
            <w:noWrap/>
            <w:vAlign w:val="center"/>
            <w:hideMark/>
          </w:tcPr>
          <w:p w:rsidR="007B290B" w:rsidRPr="002A364A" w:rsidRDefault="007B290B" w:rsidP="002A364A">
            <w:pPr>
              <w:spacing w:after="0"/>
              <w:jc w:val="right"/>
              <w:rPr>
                <w:rFonts w:cs="Arial"/>
                <w:sz w:val="14"/>
                <w:szCs w:val="14"/>
              </w:rPr>
            </w:pPr>
            <w:r w:rsidRPr="002A364A">
              <w:rPr>
                <w:rFonts w:cs="Arial"/>
                <w:sz w:val="14"/>
                <w:szCs w:val="14"/>
              </w:rPr>
              <w:t> </w:t>
            </w:r>
          </w:p>
        </w:tc>
      </w:tr>
      <w:tr w:rsidR="007B290B" w:rsidRPr="002A364A" w:rsidTr="007B290B">
        <w:trPr>
          <w:trHeight w:val="255"/>
        </w:trPr>
        <w:tc>
          <w:tcPr>
            <w:tcW w:w="2127" w:type="dxa"/>
            <w:tcBorders>
              <w:top w:val="nil"/>
              <w:left w:val="single" w:sz="4" w:space="0" w:color="auto"/>
              <w:bottom w:val="single" w:sz="4" w:space="0" w:color="auto"/>
              <w:right w:val="nil"/>
            </w:tcBorders>
            <w:shd w:val="clear" w:color="auto" w:fill="auto"/>
            <w:noWrap/>
            <w:vAlign w:val="center"/>
            <w:hideMark/>
          </w:tcPr>
          <w:p w:rsidR="007B290B" w:rsidRPr="002A364A" w:rsidRDefault="007B290B" w:rsidP="00213EC6">
            <w:pPr>
              <w:spacing w:after="0"/>
              <w:rPr>
                <w:rFonts w:cs="Arial"/>
                <w:sz w:val="14"/>
                <w:szCs w:val="14"/>
              </w:rPr>
            </w:pPr>
            <w:r w:rsidRPr="002A364A">
              <w:rPr>
                <w:rFonts w:cs="Arial"/>
                <w:sz w:val="14"/>
                <w:szCs w:val="14"/>
              </w:rPr>
              <w:t>Prison To</w:t>
            </w:r>
            <w:r w:rsidRPr="00FC46F2">
              <w:rPr>
                <w:rFonts w:cs="Arial"/>
                <w:sz w:val="14"/>
                <w:szCs w:val="14"/>
              </w:rPr>
              <w:t xml:space="preserve">tal </w:t>
            </w:r>
            <w:r w:rsidRPr="00FC46F2">
              <w:rPr>
                <w:rFonts w:cs="Arial"/>
                <w:bCs/>
                <w:sz w:val="14"/>
                <w:szCs w:val="14"/>
              </w:rPr>
              <w:t>201</w:t>
            </w:r>
            <w:r w:rsidR="00213EC6">
              <w:rPr>
                <w:rFonts w:cs="Arial"/>
                <w:bCs/>
                <w:sz w:val="14"/>
                <w:szCs w:val="14"/>
              </w:rPr>
              <w:t>3</w:t>
            </w:r>
            <w:r w:rsidRPr="00FC46F2">
              <w:rPr>
                <w:rFonts w:cs="Arial"/>
                <w:bCs/>
                <w:sz w:val="14"/>
                <w:szCs w:val="14"/>
              </w:rPr>
              <w:t>-1</w:t>
            </w:r>
            <w:r w:rsidR="00213EC6">
              <w:rPr>
                <w:rFonts w:cs="Arial"/>
                <w:bCs/>
                <w:sz w:val="14"/>
                <w:szCs w:val="14"/>
              </w:rPr>
              <w:t>4</w:t>
            </w:r>
          </w:p>
        </w:tc>
        <w:tc>
          <w:tcPr>
            <w:tcW w:w="1984" w:type="dxa"/>
            <w:gridSpan w:val="2"/>
            <w:tcBorders>
              <w:top w:val="nil"/>
              <w:left w:val="nil"/>
              <w:bottom w:val="single" w:sz="4" w:space="0" w:color="auto"/>
              <w:right w:val="nil"/>
            </w:tcBorders>
            <w:shd w:val="clear" w:color="auto" w:fill="auto"/>
            <w:noWrap/>
            <w:vAlign w:val="bottom"/>
            <w:hideMark/>
          </w:tcPr>
          <w:p w:rsidR="007B290B" w:rsidRPr="007B290B" w:rsidRDefault="007B290B" w:rsidP="00213EC6">
            <w:pPr>
              <w:autoSpaceDE w:val="0"/>
              <w:autoSpaceDN w:val="0"/>
              <w:adjustRightInd w:val="0"/>
              <w:spacing w:after="0"/>
              <w:jc w:val="center"/>
              <w:rPr>
                <w:rFonts w:cs="Arial"/>
                <w:bCs/>
                <w:color w:val="000000"/>
                <w:sz w:val="14"/>
                <w:szCs w:val="14"/>
              </w:rPr>
            </w:pPr>
            <w:r w:rsidRPr="007B290B">
              <w:rPr>
                <w:rFonts w:cs="Arial"/>
                <w:bCs/>
                <w:color w:val="000000"/>
                <w:sz w:val="14"/>
                <w:szCs w:val="14"/>
              </w:rPr>
              <w:t>1521</w:t>
            </w:r>
          </w:p>
        </w:tc>
        <w:tc>
          <w:tcPr>
            <w:tcW w:w="284" w:type="dxa"/>
            <w:tcBorders>
              <w:top w:val="nil"/>
              <w:left w:val="nil"/>
              <w:bottom w:val="single" w:sz="4" w:space="0" w:color="auto"/>
              <w:right w:val="nil"/>
            </w:tcBorders>
            <w:shd w:val="clear" w:color="auto" w:fill="auto"/>
            <w:noWrap/>
            <w:vAlign w:val="bottom"/>
            <w:hideMark/>
          </w:tcPr>
          <w:p w:rsidR="007B290B" w:rsidRPr="007B290B" w:rsidRDefault="007B290B" w:rsidP="00213EC6">
            <w:pPr>
              <w:autoSpaceDE w:val="0"/>
              <w:autoSpaceDN w:val="0"/>
              <w:adjustRightInd w:val="0"/>
              <w:spacing w:after="0"/>
              <w:jc w:val="center"/>
              <w:rPr>
                <w:rFonts w:cs="Arial"/>
                <w:bCs/>
                <w:color w:val="000000"/>
                <w:sz w:val="14"/>
                <w:szCs w:val="14"/>
              </w:rPr>
            </w:pPr>
          </w:p>
        </w:tc>
        <w:tc>
          <w:tcPr>
            <w:tcW w:w="1984" w:type="dxa"/>
            <w:gridSpan w:val="2"/>
            <w:tcBorders>
              <w:top w:val="nil"/>
              <w:left w:val="nil"/>
              <w:bottom w:val="single" w:sz="4" w:space="0" w:color="auto"/>
              <w:right w:val="nil"/>
            </w:tcBorders>
            <w:shd w:val="clear" w:color="auto" w:fill="auto"/>
            <w:noWrap/>
            <w:vAlign w:val="bottom"/>
            <w:hideMark/>
          </w:tcPr>
          <w:p w:rsidR="007B290B" w:rsidRPr="007B290B" w:rsidRDefault="007B290B" w:rsidP="00213EC6">
            <w:pPr>
              <w:autoSpaceDE w:val="0"/>
              <w:autoSpaceDN w:val="0"/>
              <w:adjustRightInd w:val="0"/>
              <w:spacing w:after="0"/>
              <w:jc w:val="center"/>
              <w:rPr>
                <w:rFonts w:cs="Arial"/>
                <w:bCs/>
                <w:color w:val="000000"/>
                <w:sz w:val="14"/>
                <w:szCs w:val="14"/>
              </w:rPr>
            </w:pPr>
            <w:r w:rsidRPr="007B290B">
              <w:rPr>
                <w:rFonts w:cs="Arial"/>
                <w:bCs/>
                <w:color w:val="000000"/>
                <w:sz w:val="14"/>
                <w:szCs w:val="14"/>
              </w:rPr>
              <w:t>2271</w:t>
            </w:r>
          </w:p>
        </w:tc>
        <w:tc>
          <w:tcPr>
            <w:tcW w:w="284" w:type="dxa"/>
            <w:tcBorders>
              <w:top w:val="nil"/>
              <w:left w:val="nil"/>
              <w:bottom w:val="single" w:sz="4" w:space="0" w:color="auto"/>
              <w:right w:val="nil"/>
            </w:tcBorders>
            <w:shd w:val="clear" w:color="auto" w:fill="auto"/>
            <w:noWrap/>
            <w:vAlign w:val="bottom"/>
          </w:tcPr>
          <w:p w:rsidR="007B290B" w:rsidRPr="007B290B" w:rsidRDefault="007B290B" w:rsidP="00213EC6">
            <w:pPr>
              <w:autoSpaceDE w:val="0"/>
              <w:autoSpaceDN w:val="0"/>
              <w:adjustRightInd w:val="0"/>
              <w:spacing w:after="0"/>
              <w:jc w:val="center"/>
              <w:rPr>
                <w:rFonts w:cs="Arial"/>
                <w:bCs/>
                <w:color w:val="000000"/>
                <w:sz w:val="14"/>
                <w:szCs w:val="14"/>
              </w:rPr>
            </w:pPr>
          </w:p>
        </w:tc>
        <w:tc>
          <w:tcPr>
            <w:tcW w:w="1984" w:type="dxa"/>
            <w:gridSpan w:val="2"/>
            <w:tcBorders>
              <w:top w:val="nil"/>
              <w:left w:val="nil"/>
              <w:bottom w:val="single" w:sz="4" w:space="0" w:color="auto"/>
              <w:right w:val="nil"/>
            </w:tcBorders>
            <w:shd w:val="clear" w:color="auto" w:fill="auto"/>
            <w:noWrap/>
            <w:vAlign w:val="bottom"/>
            <w:hideMark/>
          </w:tcPr>
          <w:p w:rsidR="007B290B" w:rsidRPr="007B290B" w:rsidRDefault="007B290B" w:rsidP="00213EC6">
            <w:pPr>
              <w:autoSpaceDE w:val="0"/>
              <w:autoSpaceDN w:val="0"/>
              <w:adjustRightInd w:val="0"/>
              <w:spacing w:after="0"/>
              <w:jc w:val="center"/>
              <w:rPr>
                <w:rFonts w:cs="Arial"/>
                <w:bCs/>
                <w:color w:val="000000"/>
                <w:sz w:val="14"/>
                <w:szCs w:val="14"/>
              </w:rPr>
            </w:pPr>
            <w:r w:rsidRPr="007B290B">
              <w:rPr>
                <w:rFonts w:cs="Arial"/>
                <w:bCs/>
                <w:color w:val="000000"/>
                <w:sz w:val="14"/>
                <w:szCs w:val="14"/>
              </w:rPr>
              <w:t>192</w:t>
            </w:r>
          </w:p>
        </w:tc>
        <w:tc>
          <w:tcPr>
            <w:tcW w:w="284" w:type="dxa"/>
            <w:tcBorders>
              <w:top w:val="nil"/>
              <w:left w:val="nil"/>
              <w:bottom w:val="single" w:sz="4" w:space="0" w:color="auto"/>
              <w:right w:val="nil"/>
            </w:tcBorders>
            <w:shd w:val="clear" w:color="auto" w:fill="auto"/>
            <w:noWrap/>
            <w:vAlign w:val="bottom"/>
            <w:hideMark/>
          </w:tcPr>
          <w:p w:rsidR="007B290B" w:rsidRPr="007B290B" w:rsidRDefault="007B290B" w:rsidP="00213EC6">
            <w:pPr>
              <w:autoSpaceDE w:val="0"/>
              <w:autoSpaceDN w:val="0"/>
              <w:adjustRightInd w:val="0"/>
              <w:spacing w:after="0"/>
              <w:jc w:val="center"/>
              <w:rPr>
                <w:rFonts w:cs="Arial"/>
                <w:bCs/>
                <w:color w:val="000000"/>
                <w:sz w:val="14"/>
                <w:szCs w:val="14"/>
              </w:rPr>
            </w:pPr>
          </w:p>
        </w:tc>
        <w:tc>
          <w:tcPr>
            <w:tcW w:w="1984" w:type="dxa"/>
            <w:gridSpan w:val="2"/>
            <w:tcBorders>
              <w:top w:val="nil"/>
              <w:left w:val="nil"/>
              <w:bottom w:val="single" w:sz="4" w:space="0" w:color="auto"/>
              <w:right w:val="nil"/>
            </w:tcBorders>
            <w:vAlign w:val="bottom"/>
          </w:tcPr>
          <w:p w:rsidR="007B290B" w:rsidRPr="007B290B" w:rsidRDefault="007B290B" w:rsidP="007B290B">
            <w:pPr>
              <w:autoSpaceDE w:val="0"/>
              <w:autoSpaceDN w:val="0"/>
              <w:adjustRightInd w:val="0"/>
              <w:spacing w:after="0"/>
              <w:jc w:val="center"/>
              <w:rPr>
                <w:rFonts w:cs="Arial"/>
                <w:bCs/>
                <w:color w:val="000000"/>
                <w:sz w:val="14"/>
                <w:szCs w:val="14"/>
              </w:rPr>
            </w:pPr>
            <w:r w:rsidRPr="007B290B">
              <w:rPr>
                <w:rFonts w:cs="Arial"/>
                <w:bCs/>
                <w:color w:val="000000"/>
                <w:sz w:val="14"/>
                <w:szCs w:val="14"/>
              </w:rPr>
              <w:t>0</w:t>
            </w:r>
          </w:p>
        </w:tc>
        <w:tc>
          <w:tcPr>
            <w:tcW w:w="284" w:type="dxa"/>
            <w:tcBorders>
              <w:top w:val="nil"/>
              <w:left w:val="nil"/>
              <w:bottom w:val="single" w:sz="4" w:space="0" w:color="auto"/>
              <w:right w:val="nil"/>
            </w:tcBorders>
          </w:tcPr>
          <w:p w:rsidR="007B290B" w:rsidRPr="007B290B" w:rsidRDefault="007B290B" w:rsidP="00213EC6">
            <w:pPr>
              <w:autoSpaceDE w:val="0"/>
              <w:autoSpaceDN w:val="0"/>
              <w:adjustRightInd w:val="0"/>
              <w:spacing w:after="0"/>
              <w:jc w:val="center"/>
              <w:rPr>
                <w:rFonts w:cs="Arial"/>
                <w:bCs/>
                <w:color w:val="000000"/>
                <w:sz w:val="14"/>
                <w:szCs w:val="14"/>
              </w:rPr>
            </w:pPr>
          </w:p>
        </w:tc>
        <w:tc>
          <w:tcPr>
            <w:tcW w:w="2025" w:type="dxa"/>
            <w:gridSpan w:val="2"/>
            <w:tcBorders>
              <w:top w:val="nil"/>
              <w:left w:val="nil"/>
              <w:bottom w:val="single" w:sz="4" w:space="0" w:color="auto"/>
              <w:right w:val="nil"/>
            </w:tcBorders>
            <w:shd w:val="clear" w:color="auto" w:fill="auto"/>
            <w:noWrap/>
            <w:vAlign w:val="bottom"/>
          </w:tcPr>
          <w:p w:rsidR="007B290B" w:rsidRPr="007B290B" w:rsidRDefault="007B290B" w:rsidP="00213EC6">
            <w:pPr>
              <w:autoSpaceDE w:val="0"/>
              <w:autoSpaceDN w:val="0"/>
              <w:adjustRightInd w:val="0"/>
              <w:spacing w:after="0"/>
              <w:jc w:val="center"/>
              <w:rPr>
                <w:rFonts w:cs="Arial"/>
                <w:bCs/>
                <w:color w:val="000000"/>
                <w:sz w:val="14"/>
                <w:szCs w:val="14"/>
              </w:rPr>
            </w:pPr>
            <w:r w:rsidRPr="007B290B">
              <w:rPr>
                <w:rFonts w:cs="Arial"/>
                <w:bCs/>
                <w:color w:val="000000"/>
                <w:sz w:val="14"/>
                <w:szCs w:val="14"/>
              </w:rPr>
              <w:t>3984</w:t>
            </w:r>
          </w:p>
        </w:tc>
        <w:tc>
          <w:tcPr>
            <w:tcW w:w="855" w:type="dxa"/>
            <w:tcBorders>
              <w:top w:val="nil"/>
              <w:left w:val="nil"/>
              <w:bottom w:val="single" w:sz="4" w:space="0" w:color="auto"/>
              <w:right w:val="nil"/>
            </w:tcBorders>
            <w:shd w:val="clear" w:color="auto" w:fill="auto"/>
            <w:noWrap/>
            <w:vAlign w:val="center"/>
            <w:hideMark/>
          </w:tcPr>
          <w:p w:rsidR="007B290B" w:rsidRPr="002A364A" w:rsidRDefault="007B290B" w:rsidP="002A364A">
            <w:pPr>
              <w:spacing w:after="0"/>
              <w:jc w:val="right"/>
              <w:rPr>
                <w:rFonts w:cs="Arial"/>
                <w:sz w:val="14"/>
                <w:szCs w:val="14"/>
              </w:rPr>
            </w:pPr>
            <w:r w:rsidRPr="002A364A">
              <w:rPr>
                <w:rFonts w:cs="Arial"/>
                <w:sz w:val="14"/>
                <w:szCs w:val="14"/>
              </w:rPr>
              <w:t> </w:t>
            </w:r>
          </w:p>
        </w:tc>
        <w:tc>
          <w:tcPr>
            <w:tcW w:w="862" w:type="dxa"/>
            <w:tcBorders>
              <w:top w:val="nil"/>
              <w:left w:val="nil"/>
              <w:bottom w:val="single" w:sz="4" w:space="0" w:color="auto"/>
              <w:right w:val="single" w:sz="4" w:space="0" w:color="auto"/>
            </w:tcBorders>
            <w:shd w:val="clear" w:color="auto" w:fill="auto"/>
            <w:noWrap/>
            <w:vAlign w:val="center"/>
            <w:hideMark/>
          </w:tcPr>
          <w:p w:rsidR="007B290B" w:rsidRPr="002A364A" w:rsidRDefault="007B290B" w:rsidP="002A364A">
            <w:pPr>
              <w:spacing w:after="0"/>
              <w:jc w:val="right"/>
              <w:rPr>
                <w:rFonts w:cs="Arial"/>
                <w:sz w:val="14"/>
                <w:szCs w:val="14"/>
              </w:rPr>
            </w:pPr>
            <w:r w:rsidRPr="002A364A">
              <w:rPr>
                <w:rFonts w:cs="Arial"/>
                <w:sz w:val="14"/>
                <w:szCs w:val="14"/>
              </w:rPr>
              <w:t> </w:t>
            </w:r>
          </w:p>
        </w:tc>
      </w:tr>
    </w:tbl>
    <w:p w:rsidR="00CE59C2" w:rsidRPr="00802CBF" w:rsidRDefault="00CE59C2" w:rsidP="00CE59C2">
      <w:pPr>
        <w:spacing w:after="0"/>
        <w:jc w:val="both"/>
        <w:rPr>
          <w:b/>
          <w:i/>
          <w:sz w:val="16"/>
          <w:szCs w:val="16"/>
        </w:rPr>
      </w:pPr>
    </w:p>
    <w:p w:rsidR="00CE59C2" w:rsidRPr="00802CBF" w:rsidRDefault="00CE59C2" w:rsidP="00FF2645">
      <w:pPr>
        <w:spacing w:after="0"/>
        <w:ind w:left="570"/>
        <w:jc w:val="both"/>
        <w:rPr>
          <w:i/>
          <w:sz w:val="16"/>
          <w:szCs w:val="16"/>
        </w:rPr>
      </w:pPr>
      <w:r w:rsidRPr="00802CBF">
        <w:rPr>
          <w:b/>
          <w:i/>
          <w:sz w:val="16"/>
          <w:szCs w:val="16"/>
        </w:rPr>
        <w:t>Other</w:t>
      </w:r>
      <w:r w:rsidRPr="00802CBF">
        <w:rPr>
          <w:i/>
          <w:sz w:val="16"/>
          <w:szCs w:val="16"/>
        </w:rPr>
        <w:t xml:space="preserve"> </w:t>
      </w:r>
      <w:r w:rsidRPr="00C108E0">
        <w:rPr>
          <w:b/>
          <w:i/>
          <w:sz w:val="16"/>
          <w:szCs w:val="16"/>
        </w:rPr>
        <w:t>Discharge From Custody</w:t>
      </w:r>
      <w:r>
        <w:rPr>
          <w:i/>
          <w:sz w:val="16"/>
          <w:szCs w:val="16"/>
        </w:rPr>
        <w:t xml:space="preserve"> </w:t>
      </w:r>
      <w:r w:rsidRPr="00802CBF">
        <w:rPr>
          <w:i/>
          <w:sz w:val="16"/>
          <w:szCs w:val="16"/>
        </w:rPr>
        <w:t xml:space="preserve">– </w:t>
      </w:r>
      <w:r>
        <w:rPr>
          <w:i/>
          <w:sz w:val="16"/>
          <w:szCs w:val="16"/>
        </w:rPr>
        <w:t>These are predominantl</w:t>
      </w:r>
      <w:r w:rsidR="00FF2645">
        <w:rPr>
          <w:i/>
          <w:sz w:val="16"/>
          <w:szCs w:val="16"/>
        </w:rPr>
        <w:t>y prisoners released from court, ie bailed, released following finalisation of charges.</w:t>
      </w:r>
      <w:r>
        <w:rPr>
          <w:i/>
          <w:sz w:val="16"/>
          <w:szCs w:val="16"/>
        </w:rPr>
        <w:t xml:space="preserve">  Also includes releases on </w:t>
      </w:r>
      <w:r w:rsidR="00463FEF">
        <w:rPr>
          <w:i/>
          <w:sz w:val="16"/>
          <w:szCs w:val="16"/>
        </w:rPr>
        <w:t>non-supervised</w:t>
      </w:r>
      <w:r>
        <w:rPr>
          <w:i/>
          <w:sz w:val="16"/>
          <w:szCs w:val="16"/>
        </w:rPr>
        <w:t xml:space="preserve"> bonds and community work orders.</w:t>
      </w:r>
    </w:p>
    <w:p w:rsidR="00CE59C2" w:rsidRDefault="00CE59C2" w:rsidP="00CE59C2"/>
    <w:p w:rsidR="00245A5D" w:rsidRPr="007B1553" w:rsidRDefault="00245A5D" w:rsidP="00CE59C2">
      <w:pPr>
        <w:numPr>
          <w:ilvl w:val="0"/>
          <w:numId w:val="24"/>
        </w:numPr>
        <w:jc w:val="both"/>
        <w:rPr>
          <w:rFonts w:cs="Arial"/>
          <w:bCs/>
          <w:iCs/>
        </w:rPr>
      </w:pPr>
      <w:r w:rsidRPr="007B1553">
        <w:rPr>
          <w:rFonts w:cs="Arial"/>
          <w:bCs/>
          <w:iCs/>
        </w:rPr>
        <w:t>The total number of prisoner</w:t>
      </w:r>
      <w:r w:rsidR="00CD3D79" w:rsidRPr="007B1553">
        <w:rPr>
          <w:rFonts w:cs="Arial"/>
          <w:bCs/>
          <w:iCs/>
        </w:rPr>
        <w:t>s</w:t>
      </w:r>
      <w:r w:rsidRPr="007B1553">
        <w:rPr>
          <w:rFonts w:cs="Arial"/>
          <w:bCs/>
          <w:iCs/>
        </w:rPr>
        <w:t xml:space="preserve"> released increased by 2% compared with the previous year.</w:t>
      </w:r>
    </w:p>
    <w:p w:rsidR="00245A5D" w:rsidRPr="007B1553" w:rsidRDefault="00245A5D" w:rsidP="00CE59C2">
      <w:pPr>
        <w:numPr>
          <w:ilvl w:val="0"/>
          <w:numId w:val="24"/>
        </w:numPr>
        <w:jc w:val="both"/>
        <w:rPr>
          <w:rFonts w:cs="Arial"/>
          <w:bCs/>
          <w:iCs/>
        </w:rPr>
      </w:pPr>
      <w:r w:rsidRPr="007B1553">
        <w:rPr>
          <w:rFonts w:cs="Arial"/>
          <w:bCs/>
          <w:iCs/>
        </w:rPr>
        <w:t xml:space="preserve">Prisoners released </w:t>
      </w:r>
      <w:r w:rsidR="00CD3D79" w:rsidRPr="007B1553">
        <w:rPr>
          <w:rFonts w:cs="Arial"/>
          <w:bCs/>
          <w:iCs/>
        </w:rPr>
        <w:t>for</w:t>
      </w:r>
      <w:r w:rsidRPr="007B1553">
        <w:rPr>
          <w:rFonts w:cs="Arial"/>
          <w:bCs/>
          <w:iCs/>
        </w:rPr>
        <w:t xml:space="preserve"> </w:t>
      </w:r>
      <w:r w:rsidR="00CD3D79" w:rsidRPr="007B1553">
        <w:rPr>
          <w:rFonts w:cs="Arial"/>
          <w:bCs/>
          <w:iCs/>
        </w:rPr>
        <w:t xml:space="preserve">‘expiry </w:t>
      </w:r>
      <w:r w:rsidR="002E7641" w:rsidRPr="007B1553">
        <w:rPr>
          <w:rFonts w:cs="Arial"/>
          <w:bCs/>
          <w:iCs/>
        </w:rPr>
        <w:t>of sent</w:t>
      </w:r>
      <w:r w:rsidRPr="007B1553">
        <w:rPr>
          <w:rFonts w:cs="Arial"/>
          <w:bCs/>
          <w:iCs/>
        </w:rPr>
        <w:t xml:space="preserve"> (full term)</w:t>
      </w:r>
      <w:r w:rsidR="002E7641" w:rsidRPr="007B1553">
        <w:rPr>
          <w:rFonts w:cs="Arial"/>
          <w:bCs/>
          <w:iCs/>
        </w:rPr>
        <w:t>’ increased</w:t>
      </w:r>
      <w:r w:rsidRPr="007B1553">
        <w:rPr>
          <w:rFonts w:cs="Arial"/>
          <w:bCs/>
          <w:iCs/>
        </w:rPr>
        <w:t xml:space="preserve"> by 1</w:t>
      </w:r>
      <w:r w:rsidR="005A2D7C" w:rsidRPr="007B1553">
        <w:rPr>
          <w:rFonts w:cs="Arial"/>
          <w:bCs/>
          <w:iCs/>
        </w:rPr>
        <w:t>9</w:t>
      </w:r>
      <w:r w:rsidRPr="007B1553">
        <w:rPr>
          <w:rFonts w:cs="Arial"/>
          <w:bCs/>
          <w:iCs/>
        </w:rPr>
        <w:t xml:space="preserve">% </w:t>
      </w:r>
      <w:r w:rsidR="005A2D7C" w:rsidRPr="007B1553">
        <w:rPr>
          <w:rFonts w:cs="Arial"/>
          <w:bCs/>
          <w:iCs/>
        </w:rPr>
        <w:t xml:space="preserve">compared </w:t>
      </w:r>
      <w:r w:rsidRPr="007B1553">
        <w:rPr>
          <w:rFonts w:cs="Arial"/>
          <w:bCs/>
          <w:iCs/>
        </w:rPr>
        <w:t>with the previous year.</w:t>
      </w:r>
    </w:p>
    <w:p w:rsidR="00245A5D" w:rsidRPr="007B1553" w:rsidRDefault="00245A5D" w:rsidP="00245A5D">
      <w:pPr>
        <w:numPr>
          <w:ilvl w:val="0"/>
          <w:numId w:val="24"/>
        </w:numPr>
        <w:jc w:val="both"/>
        <w:rPr>
          <w:rFonts w:cs="Arial"/>
          <w:bCs/>
          <w:iCs/>
        </w:rPr>
      </w:pPr>
      <w:r w:rsidRPr="007B1553">
        <w:rPr>
          <w:rFonts w:cs="Arial"/>
          <w:bCs/>
          <w:iCs/>
        </w:rPr>
        <w:t xml:space="preserve">Prisoners released </w:t>
      </w:r>
      <w:r w:rsidR="00CD3D79" w:rsidRPr="007B1553">
        <w:rPr>
          <w:rFonts w:cs="Arial"/>
          <w:bCs/>
          <w:iCs/>
        </w:rPr>
        <w:t>to ‘supervised bond’ decreased by 1</w:t>
      </w:r>
      <w:r w:rsidR="005A2D7C" w:rsidRPr="007B1553">
        <w:rPr>
          <w:rFonts w:cs="Arial"/>
          <w:bCs/>
          <w:iCs/>
        </w:rPr>
        <w:t>6</w:t>
      </w:r>
      <w:r w:rsidR="00CD3D79" w:rsidRPr="007B1553">
        <w:rPr>
          <w:rFonts w:cs="Arial"/>
          <w:bCs/>
          <w:iCs/>
        </w:rPr>
        <w:t xml:space="preserve">% compared </w:t>
      </w:r>
      <w:r w:rsidR="005A2D7C" w:rsidRPr="007B1553">
        <w:rPr>
          <w:rFonts w:cs="Arial"/>
          <w:bCs/>
          <w:iCs/>
        </w:rPr>
        <w:t xml:space="preserve">with </w:t>
      </w:r>
      <w:r w:rsidR="00CD3D79" w:rsidRPr="007B1553">
        <w:rPr>
          <w:rFonts w:cs="Arial"/>
          <w:bCs/>
          <w:iCs/>
        </w:rPr>
        <w:t>the previous year.</w:t>
      </w:r>
    </w:p>
    <w:p w:rsidR="00CE59C2" w:rsidRPr="007B1553" w:rsidRDefault="00CE59C2" w:rsidP="00FD28CA">
      <w:pPr>
        <w:numPr>
          <w:ilvl w:val="0"/>
          <w:numId w:val="24"/>
        </w:numPr>
        <w:jc w:val="both"/>
        <w:rPr>
          <w:rFonts w:cs="Arial"/>
          <w:bCs/>
          <w:iCs/>
        </w:rPr>
      </w:pPr>
      <w:r w:rsidRPr="007B1553">
        <w:rPr>
          <w:rFonts w:cs="Arial"/>
          <w:bCs/>
          <w:iCs/>
        </w:rPr>
        <w:t xml:space="preserve">There was a </w:t>
      </w:r>
      <w:r w:rsidR="005A2D7C" w:rsidRPr="007B1553">
        <w:rPr>
          <w:rFonts w:cs="Arial"/>
          <w:bCs/>
          <w:iCs/>
        </w:rPr>
        <w:t>35</w:t>
      </w:r>
      <w:r w:rsidRPr="007B1553">
        <w:rPr>
          <w:rFonts w:cs="Arial"/>
          <w:bCs/>
          <w:iCs/>
        </w:rPr>
        <w:t xml:space="preserve">% </w:t>
      </w:r>
      <w:r w:rsidR="005A2D7C" w:rsidRPr="007B1553">
        <w:rPr>
          <w:rFonts w:cs="Arial"/>
          <w:bCs/>
          <w:iCs/>
        </w:rPr>
        <w:t>in</w:t>
      </w:r>
      <w:r w:rsidRPr="007B1553">
        <w:rPr>
          <w:rFonts w:cs="Arial"/>
          <w:bCs/>
          <w:iCs/>
        </w:rPr>
        <w:t>crease in the number of pr</w:t>
      </w:r>
      <w:r w:rsidR="003A4675" w:rsidRPr="007B1553">
        <w:rPr>
          <w:rFonts w:cs="Arial"/>
          <w:bCs/>
          <w:iCs/>
        </w:rPr>
        <w:t xml:space="preserve">isoners released on parole </w:t>
      </w:r>
      <w:r w:rsidR="005A2D7C" w:rsidRPr="007B1553">
        <w:rPr>
          <w:rFonts w:cs="Arial"/>
          <w:bCs/>
          <w:iCs/>
        </w:rPr>
        <w:t>compared with the previous year</w:t>
      </w:r>
      <w:r w:rsidRPr="007B1553">
        <w:rPr>
          <w:rFonts w:cs="Arial"/>
          <w:bCs/>
          <w:iCs/>
        </w:rPr>
        <w:t>.</w:t>
      </w:r>
    </w:p>
    <w:p w:rsidR="00CE59C2" w:rsidRPr="00213EC6" w:rsidRDefault="00CE59C2" w:rsidP="00FD28CA">
      <w:pPr>
        <w:jc w:val="both"/>
        <w:rPr>
          <w:rFonts w:cs="Arial"/>
          <w:bCs/>
          <w:iCs/>
          <w:color w:val="00B0F0"/>
        </w:rPr>
      </w:pPr>
    </w:p>
    <w:p w:rsidR="00F06EFF" w:rsidRPr="009B023F" w:rsidRDefault="00F06EFF" w:rsidP="009B023F">
      <w:pPr>
        <w:ind w:left="720"/>
        <w:jc w:val="both"/>
        <w:sectPr w:rsidR="00F06EFF" w:rsidRPr="009B023F" w:rsidSect="00CE59C2">
          <w:pgSz w:w="16840" w:h="11907" w:orient="landscape" w:code="9"/>
          <w:pgMar w:top="1440" w:right="720" w:bottom="1440" w:left="720" w:header="720" w:footer="720" w:gutter="0"/>
          <w:pgNumType w:start="23"/>
          <w:cols w:space="720"/>
          <w:docGrid w:linePitch="272"/>
        </w:sectPr>
      </w:pPr>
    </w:p>
    <w:p w:rsidR="000B3F03" w:rsidRPr="00355336" w:rsidRDefault="000B3F03" w:rsidP="00AE3AD2">
      <w:pPr>
        <w:pStyle w:val="Caption"/>
        <w:keepNext/>
        <w:framePr w:hSpace="181" w:wrap="around" w:vAnchor="text" w:hAnchor="margin" w:xAlign="center" w:y="1"/>
      </w:pPr>
      <w:bookmarkStart w:id="78" w:name="_Toc443642848"/>
      <w:r w:rsidRPr="00355336">
        <w:lastRenderedPageBreak/>
        <w:t xml:space="preserve">Table </w:t>
      </w:r>
      <w:r w:rsidR="00EB5EEC">
        <w:fldChar w:fldCharType="begin"/>
      </w:r>
      <w:r w:rsidR="00EB5EEC">
        <w:instrText xml:space="preserve"> SEQ Table \* ARABIC </w:instrText>
      </w:r>
      <w:r w:rsidR="00EB5EEC">
        <w:fldChar w:fldCharType="separate"/>
      </w:r>
      <w:r w:rsidR="00F511D6">
        <w:rPr>
          <w:noProof/>
        </w:rPr>
        <w:t>18</w:t>
      </w:r>
      <w:r w:rsidR="00EB5EEC">
        <w:rPr>
          <w:noProof/>
        </w:rPr>
        <w:fldChar w:fldCharType="end"/>
      </w:r>
      <w:r w:rsidRPr="00355336">
        <w:t xml:space="preserve">  Distinct </w:t>
      </w:r>
      <w:r w:rsidR="007C4BD3" w:rsidRPr="00355336">
        <w:t>adults</w:t>
      </w:r>
      <w:r w:rsidRPr="00355336">
        <w:t xml:space="preserve"> received </w:t>
      </w:r>
      <w:r w:rsidR="007C4BD3" w:rsidRPr="00355336">
        <w:t xml:space="preserve">by </w:t>
      </w:r>
      <w:r w:rsidR="00DD3B10">
        <w:t>correctional institution</w:t>
      </w:r>
      <w:r w:rsidR="007C4BD3" w:rsidRPr="00355336">
        <w:t>,</w:t>
      </w:r>
      <w:r w:rsidRPr="00355336">
        <w:t xml:space="preserve"> age, </w:t>
      </w:r>
      <w:r w:rsidR="00AC06E5" w:rsidRPr="00355336">
        <w:t>sex</w:t>
      </w:r>
      <w:r w:rsidRPr="00355336">
        <w:t xml:space="preserve"> and Indigenous status.</w:t>
      </w:r>
      <w:bookmarkEnd w:id="78"/>
    </w:p>
    <w:tbl>
      <w:tblPr>
        <w:tblW w:w="8992" w:type="dxa"/>
        <w:tblInd w:w="108" w:type="dxa"/>
        <w:tblLook w:val="0000" w:firstRow="0" w:lastRow="0" w:firstColumn="0" w:lastColumn="0" w:noHBand="0" w:noVBand="0"/>
      </w:tblPr>
      <w:tblGrid>
        <w:gridCol w:w="1338"/>
        <w:gridCol w:w="850"/>
        <w:gridCol w:w="1134"/>
        <w:gridCol w:w="1276"/>
        <w:gridCol w:w="284"/>
        <w:gridCol w:w="1134"/>
        <w:gridCol w:w="1275"/>
        <w:gridCol w:w="284"/>
        <w:gridCol w:w="709"/>
        <w:gridCol w:w="708"/>
      </w:tblGrid>
      <w:tr w:rsidR="000B3F03" w:rsidRPr="00355336">
        <w:tc>
          <w:tcPr>
            <w:tcW w:w="1338" w:type="dxa"/>
            <w:vMerge w:val="restart"/>
            <w:tcBorders>
              <w:top w:val="single" w:sz="4" w:space="0" w:color="auto"/>
              <w:left w:val="single" w:sz="4" w:space="0" w:color="auto"/>
            </w:tcBorders>
            <w:shd w:val="clear" w:color="auto" w:fill="auto"/>
            <w:noWrap/>
            <w:tcMar>
              <w:left w:w="28" w:type="dxa"/>
              <w:right w:w="28" w:type="dxa"/>
            </w:tcMar>
            <w:vAlign w:val="center"/>
          </w:tcPr>
          <w:p w:rsidR="000B3F03" w:rsidRPr="00355336" w:rsidRDefault="000B3F03" w:rsidP="000F7339">
            <w:pPr>
              <w:framePr w:hSpace="181" w:wrap="around" w:vAnchor="text" w:hAnchor="margin" w:xAlign="center" w:y="1"/>
              <w:spacing w:after="0"/>
              <w:rPr>
                <w:rFonts w:cs="Arial"/>
                <w:b/>
                <w:bCs/>
                <w:sz w:val="14"/>
                <w:szCs w:val="14"/>
              </w:rPr>
            </w:pPr>
            <w:r w:rsidRPr="00355336">
              <w:rPr>
                <w:rFonts w:cs="Arial"/>
                <w:b/>
                <w:bCs/>
                <w:sz w:val="14"/>
                <w:szCs w:val="14"/>
              </w:rPr>
              <w:t>Age Group</w:t>
            </w:r>
          </w:p>
        </w:tc>
        <w:tc>
          <w:tcPr>
            <w:tcW w:w="850" w:type="dxa"/>
            <w:vMerge w:val="restart"/>
            <w:tcBorders>
              <w:top w:val="single" w:sz="4" w:space="0" w:color="auto"/>
            </w:tcBorders>
            <w:shd w:val="clear" w:color="auto" w:fill="auto"/>
            <w:noWrap/>
            <w:tcMar>
              <w:left w:w="28" w:type="dxa"/>
              <w:right w:w="28" w:type="dxa"/>
            </w:tcMar>
            <w:vAlign w:val="center"/>
          </w:tcPr>
          <w:p w:rsidR="000B3F03" w:rsidRPr="00355336" w:rsidRDefault="000B3F03" w:rsidP="000F7339">
            <w:pPr>
              <w:framePr w:hSpace="181" w:wrap="around" w:vAnchor="text" w:hAnchor="margin" w:xAlign="center" w:y="1"/>
              <w:spacing w:after="0"/>
              <w:rPr>
                <w:rFonts w:cs="Arial"/>
                <w:b/>
                <w:bCs/>
                <w:sz w:val="14"/>
                <w:szCs w:val="14"/>
              </w:rPr>
            </w:pPr>
            <w:r w:rsidRPr="00355336">
              <w:rPr>
                <w:rFonts w:cs="Arial"/>
                <w:b/>
                <w:bCs/>
                <w:sz w:val="14"/>
                <w:szCs w:val="14"/>
              </w:rPr>
              <w:t>Sex</w:t>
            </w:r>
          </w:p>
        </w:tc>
        <w:tc>
          <w:tcPr>
            <w:tcW w:w="2410" w:type="dxa"/>
            <w:gridSpan w:val="2"/>
            <w:tcBorders>
              <w:top w:val="single" w:sz="4" w:space="0" w:color="auto"/>
              <w:bottom w:val="single" w:sz="4" w:space="0" w:color="auto"/>
            </w:tcBorders>
            <w:shd w:val="clear" w:color="auto" w:fill="auto"/>
            <w:tcMar>
              <w:left w:w="28" w:type="dxa"/>
              <w:right w:w="28" w:type="dxa"/>
            </w:tcMar>
            <w:vAlign w:val="center"/>
          </w:tcPr>
          <w:p w:rsidR="000B3F03" w:rsidRPr="00355336" w:rsidRDefault="000B3F03" w:rsidP="000F7339">
            <w:pPr>
              <w:framePr w:hSpace="181" w:wrap="around" w:vAnchor="text" w:hAnchor="margin" w:xAlign="center" w:y="1"/>
              <w:spacing w:after="0"/>
              <w:jc w:val="center"/>
              <w:rPr>
                <w:rFonts w:cs="Arial"/>
                <w:b/>
                <w:bCs/>
                <w:sz w:val="14"/>
                <w:szCs w:val="14"/>
              </w:rPr>
            </w:pPr>
            <w:r w:rsidRPr="00355336">
              <w:rPr>
                <w:rFonts w:cs="Arial"/>
                <w:b/>
                <w:bCs/>
                <w:sz w:val="14"/>
                <w:szCs w:val="14"/>
              </w:rPr>
              <w:t>Alice Springs</w:t>
            </w:r>
            <w:r w:rsidRPr="00355336">
              <w:rPr>
                <w:rFonts w:cs="Arial"/>
                <w:b/>
                <w:bCs/>
                <w:sz w:val="14"/>
                <w:szCs w:val="14"/>
              </w:rPr>
              <w:br/>
              <w:t>Correctional Centre</w:t>
            </w:r>
          </w:p>
        </w:tc>
        <w:tc>
          <w:tcPr>
            <w:tcW w:w="284" w:type="dxa"/>
            <w:tcBorders>
              <w:top w:val="single" w:sz="4" w:space="0" w:color="auto"/>
            </w:tcBorders>
            <w:shd w:val="clear" w:color="auto" w:fill="auto"/>
            <w:noWrap/>
            <w:tcMar>
              <w:left w:w="28" w:type="dxa"/>
              <w:right w:w="28" w:type="dxa"/>
            </w:tcMar>
            <w:vAlign w:val="center"/>
          </w:tcPr>
          <w:p w:rsidR="000B3F03" w:rsidRPr="00355336" w:rsidRDefault="000B3F03" w:rsidP="000F7339">
            <w:pPr>
              <w:framePr w:hSpace="181" w:wrap="around" w:vAnchor="text" w:hAnchor="margin" w:xAlign="center" w:y="1"/>
              <w:spacing w:after="0"/>
              <w:jc w:val="center"/>
              <w:rPr>
                <w:rFonts w:cs="Arial"/>
                <w:b/>
                <w:bCs/>
                <w:sz w:val="14"/>
                <w:szCs w:val="14"/>
              </w:rPr>
            </w:pPr>
          </w:p>
        </w:tc>
        <w:tc>
          <w:tcPr>
            <w:tcW w:w="2409" w:type="dxa"/>
            <w:gridSpan w:val="2"/>
            <w:tcBorders>
              <w:top w:val="single" w:sz="4" w:space="0" w:color="auto"/>
              <w:bottom w:val="single" w:sz="4" w:space="0" w:color="auto"/>
            </w:tcBorders>
            <w:shd w:val="clear" w:color="auto" w:fill="auto"/>
            <w:tcMar>
              <w:left w:w="28" w:type="dxa"/>
              <w:right w:w="28" w:type="dxa"/>
            </w:tcMar>
            <w:vAlign w:val="center"/>
          </w:tcPr>
          <w:p w:rsidR="000B3F03" w:rsidRPr="00355336" w:rsidRDefault="000B3F03" w:rsidP="000F7339">
            <w:pPr>
              <w:framePr w:hSpace="181" w:wrap="around" w:vAnchor="text" w:hAnchor="margin" w:xAlign="center" w:y="1"/>
              <w:spacing w:after="0"/>
              <w:jc w:val="center"/>
              <w:rPr>
                <w:rFonts w:cs="Arial"/>
                <w:b/>
                <w:bCs/>
                <w:sz w:val="14"/>
                <w:szCs w:val="14"/>
              </w:rPr>
            </w:pPr>
            <w:r w:rsidRPr="00355336">
              <w:rPr>
                <w:rFonts w:cs="Arial"/>
                <w:b/>
                <w:bCs/>
                <w:sz w:val="14"/>
                <w:szCs w:val="14"/>
              </w:rPr>
              <w:t>Darwin</w:t>
            </w:r>
            <w:r w:rsidRPr="00355336">
              <w:rPr>
                <w:rFonts w:cs="Arial"/>
                <w:b/>
                <w:bCs/>
                <w:sz w:val="14"/>
                <w:szCs w:val="14"/>
              </w:rPr>
              <w:br/>
              <w:t>Correctional Centre</w:t>
            </w:r>
          </w:p>
        </w:tc>
        <w:tc>
          <w:tcPr>
            <w:tcW w:w="284" w:type="dxa"/>
            <w:tcBorders>
              <w:top w:val="single" w:sz="4" w:space="0" w:color="auto"/>
            </w:tcBorders>
            <w:shd w:val="clear" w:color="auto" w:fill="auto"/>
            <w:noWrap/>
            <w:tcMar>
              <w:left w:w="28" w:type="dxa"/>
              <w:right w:w="28" w:type="dxa"/>
            </w:tcMar>
            <w:vAlign w:val="center"/>
          </w:tcPr>
          <w:p w:rsidR="000B3F03" w:rsidRPr="00355336" w:rsidRDefault="000B3F03" w:rsidP="000F7339">
            <w:pPr>
              <w:framePr w:hSpace="181" w:wrap="around" w:vAnchor="text" w:hAnchor="margin" w:xAlign="center" w:y="1"/>
              <w:spacing w:after="0"/>
              <w:rPr>
                <w:rFonts w:cs="Arial"/>
                <w:b/>
                <w:bCs/>
                <w:sz w:val="14"/>
                <w:szCs w:val="14"/>
              </w:rPr>
            </w:pPr>
            <w:r w:rsidRPr="00355336">
              <w:rPr>
                <w:rFonts w:cs="Arial"/>
                <w:b/>
                <w:bCs/>
                <w:sz w:val="14"/>
                <w:szCs w:val="14"/>
              </w:rPr>
              <w:t> </w:t>
            </w:r>
          </w:p>
        </w:tc>
        <w:tc>
          <w:tcPr>
            <w:tcW w:w="1417" w:type="dxa"/>
            <w:gridSpan w:val="2"/>
            <w:tcBorders>
              <w:top w:val="single" w:sz="4" w:space="0" w:color="auto"/>
              <w:bottom w:val="single" w:sz="4" w:space="0" w:color="auto"/>
              <w:right w:val="single" w:sz="4" w:space="0" w:color="auto"/>
            </w:tcBorders>
            <w:shd w:val="clear" w:color="auto" w:fill="auto"/>
            <w:noWrap/>
            <w:tcMar>
              <w:left w:w="28" w:type="dxa"/>
              <w:right w:w="28" w:type="dxa"/>
            </w:tcMar>
            <w:vAlign w:val="center"/>
          </w:tcPr>
          <w:p w:rsidR="000B3F03" w:rsidRPr="00355336" w:rsidRDefault="000B3F03" w:rsidP="000F7339">
            <w:pPr>
              <w:framePr w:hSpace="181" w:wrap="around" w:vAnchor="text" w:hAnchor="margin" w:xAlign="center" w:y="1"/>
              <w:spacing w:after="0"/>
              <w:jc w:val="center"/>
              <w:rPr>
                <w:rFonts w:cs="Arial"/>
                <w:b/>
                <w:bCs/>
                <w:sz w:val="14"/>
                <w:szCs w:val="14"/>
              </w:rPr>
            </w:pPr>
            <w:r w:rsidRPr="00355336">
              <w:rPr>
                <w:rFonts w:cs="Arial"/>
                <w:b/>
                <w:bCs/>
                <w:sz w:val="14"/>
                <w:szCs w:val="14"/>
              </w:rPr>
              <w:t>Total</w:t>
            </w:r>
          </w:p>
        </w:tc>
      </w:tr>
      <w:tr w:rsidR="005A2D7C" w:rsidRPr="00355336" w:rsidTr="00FA2414">
        <w:tc>
          <w:tcPr>
            <w:tcW w:w="1338" w:type="dxa"/>
            <w:vMerge/>
            <w:tcBorders>
              <w:left w:val="single" w:sz="4" w:space="0" w:color="auto"/>
              <w:bottom w:val="single" w:sz="4" w:space="0" w:color="auto"/>
            </w:tcBorders>
            <w:shd w:val="clear" w:color="auto" w:fill="auto"/>
            <w:tcMar>
              <w:left w:w="28" w:type="dxa"/>
              <w:right w:w="28" w:type="dxa"/>
            </w:tcMar>
            <w:vAlign w:val="center"/>
          </w:tcPr>
          <w:p w:rsidR="005A2D7C" w:rsidRPr="00355336" w:rsidRDefault="005A2D7C" w:rsidP="005A2D7C">
            <w:pPr>
              <w:framePr w:hSpace="181" w:wrap="around" w:vAnchor="text" w:hAnchor="margin" w:xAlign="center" w:y="1"/>
              <w:spacing w:after="0"/>
              <w:rPr>
                <w:rFonts w:cs="Arial"/>
                <w:b/>
                <w:bCs/>
                <w:sz w:val="14"/>
                <w:szCs w:val="14"/>
              </w:rPr>
            </w:pPr>
          </w:p>
        </w:tc>
        <w:tc>
          <w:tcPr>
            <w:tcW w:w="850" w:type="dxa"/>
            <w:vMerge/>
            <w:tcBorders>
              <w:bottom w:val="single" w:sz="4" w:space="0" w:color="auto"/>
            </w:tcBorders>
            <w:shd w:val="clear" w:color="auto" w:fill="auto"/>
            <w:noWrap/>
            <w:tcMar>
              <w:left w:w="28" w:type="dxa"/>
              <w:right w:w="28" w:type="dxa"/>
            </w:tcMar>
            <w:vAlign w:val="center"/>
          </w:tcPr>
          <w:p w:rsidR="005A2D7C" w:rsidRPr="00355336" w:rsidRDefault="005A2D7C" w:rsidP="005A2D7C">
            <w:pPr>
              <w:framePr w:hSpace="181" w:wrap="around" w:vAnchor="text" w:hAnchor="margin" w:xAlign="center" w:y="1"/>
              <w:spacing w:after="0"/>
              <w:rPr>
                <w:rFonts w:cs="Arial"/>
                <w:b/>
                <w:bCs/>
                <w:sz w:val="14"/>
                <w:szCs w:val="14"/>
              </w:rPr>
            </w:pPr>
          </w:p>
        </w:tc>
        <w:tc>
          <w:tcPr>
            <w:tcW w:w="1134" w:type="dxa"/>
            <w:tcBorders>
              <w:top w:val="single" w:sz="4" w:space="0" w:color="auto"/>
              <w:bottom w:val="single" w:sz="4" w:space="0" w:color="auto"/>
            </w:tcBorders>
            <w:shd w:val="clear" w:color="auto" w:fill="auto"/>
            <w:noWrap/>
            <w:tcMar>
              <w:left w:w="28" w:type="dxa"/>
              <w:right w:w="28" w:type="dxa"/>
            </w:tcMar>
            <w:vAlign w:val="center"/>
          </w:tcPr>
          <w:p w:rsidR="005A2D7C" w:rsidRPr="00355336" w:rsidRDefault="005A2D7C" w:rsidP="005A2D7C">
            <w:pPr>
              <w:framePr w:hSpace="181" w:wrap="around" w:vAnchor="text" w:hAnchor="margin" w:xAlign="center" w:y="1"/>
              <w:spacing w:after="0"/>
              <w:jc w:val="right"/>
              <w:rPr>
                <w:rFonts w:cs="Arial"/>
                <w:b/>
                <w:bCs/>
                <w:sz w:val="14"/>
                <w:szCs w:val="14"/>
              </w:rPr>
            </w:pPr>
            <w:r w:rsidRPr="00355336">
              <w:rPr>
                <w:rFonts w:cs="Arial"/>
                <w:b/>
                <w:bCs/>
                <w:sz w:val="14"/>
                <w:szCs w:val="14"/>
              </w:rPr>
              <w:t>Indigenous</w:t>
            </w:r>
          </w:p>
        </w:tc>
        <w:tc>
          <w:tcPr>
            <w:tcW w:w="1276" w:type="dxa"/>
            <w:tcBorders>
              <w:top w:val="single" w:sz="4" w:space="0" w:color="auto"/>
              <w:bottom w:val="single" w:sz="4" w:space="0" w:color="auto"/>
            </w:tcBorders>
            <w:shd w:val="clear" w:color="auto" w:fill="auto"/>
            <w:tcMar>
              <w:left w:w="28" w:type="dxa"/>
              <w:right w:w="28" w:type="dxa"/>
            </w:tcMar>
            <w:vAlign w:val="center"/>
          </w:tcPr>
          <w:p w:rsidR="005A2D7C" w:rsidRPr="00355336" w:rsidRDefault="005A2D7C" w:rsidP="005A2D7C">
            <w:pPr>
              <w:framePr w:hSpace="181" w:wrap="around" w:vAnchor="text" w:hAnchor="margin" w:xAlign="center" w:y="1"/>
              <w:spacing w:after="0"/>
              <w:jc w:val="right"/>
              <w:rPr>
                <w:rFonts w:cs="Arial"/>
                <w:b/>
                <w:bCs/>
                <w:sz w:val="14"/>
                <w:szCs w:val="14"/>
              </w:rPr>
            </w:pPr>
            <w:r w:rsidRPr="00355336">
              <w:rPr>
                <w:rFonts w:cs="Arial"/>
                <w:b/>
                <w:bCs/>
                <w:sz w:val="14"/>
                <w:szCs w:val="14"/>
              </w:rPr>
              <w:t>Non-Indigenous</w:t>
            </w:r>
          </w:p>
        </w:tc>
        <w:tc>
          <w:tcPr>
            <w:tcW w:w="284" w:type="dxa"/>
            <w:tcBorders>
              <w:bottom w:val="single" w:sz="4" w:space="0" w:color="auto"/>
            </w:tcBorders>
            <w:shd w:val="clear" w:color="auto" w:fill="auto"/>
            <w:noWrap/>
            <w:tcMar>
              <w:left w:w="28" w:type="dxa"/>
              <w:right w:w="28" w:type="dxa"/>
            </w:tcMar>
            <w:vAlign w:val="center"/>
          </w:tcPr>
          <w:p w:rsidR="005A2D7C" w:rsidRPr="00355336" w:rsidRDefault="005A2D7C" w:rsidP="005A2D7C">
            <w:pPr>
              <w:framePr w:hSpace="181" w:wrap="around" w:vAnchor="text" w:hAnchor="margin" w:xAlign="center" w:y="1"/>
              <w:spacing w:after="0"/>
              <w:jc w:val="right"/>
              <w:rPr>
                <w:rFonts w:cs="Arial"/>
                <w:b/>
                <w:bCs/>
                <w:sz w:val="14"/>
                <w:szCs w:val="14"/>
              </w:rPr>
            </w:pPr>
            <w:r w:rsidRPr="00355336">
              <w:rPr>
                <w:rFonts w:cs="Arial"/>
                <w:b/>
                <w:bCs/>
                <w:sz w:val="14"/>
                <w:szCs w:val="14"/>
              </w:rPr>
              <w:t> </w:t>
            </w:r>
          </w:p>
        </w:tc>
        <w:tc>
          <w:tcPr>
            <w:tcW w:w="1134" w:type="dxa"/>
            <w:tcBorders>
              <w:top w:val="single" w:sz="4" w:space="0" w:color="auto"/>
              <w:bottom w:val="single" w:sz="4" w:space="0" w:color="auto"/>
            </w:tcBorders>
            <w:shd w:val="clear" w:color="auto" w:fill="auto"/>
            <w:noWrap/>
            <w:tcMar>
              <w:left w:w="28" w:type="dxa"/>
              <w:right w:w="28" w:type="dxa"/>
            </w:tcMar>
            <w:vAlign w:val="center"/>
          </w:tcPr>
          <w:p w:rsidR="005A2D7C" w:rsidRPr="00355336" w:rsidRDefault="005A2D7C" w:rsidP="005A2D7C">
            <w:pPr>
              <w:framePr w:hSpace="181" w:wrap="around" w:vAnchor="text" w:hAnchor="margin" w:xAlign="center" w:y="1"/>
              <w:spacing w:after="0"/>
              <w:jc w:val="right"/>
              <w:rPr>
                <w:rFonts w:cs="Arial"/>
                <w:b/>
                <w:bCs/>
                <w:sz w:val="14"/>
                <w:szCs w:val="14"/>
              </w:rPr>
            </w:pPr>
            <w:r w:rsidRPr="00355336">
              <w:rPr>
                <w:rFonts w:cs="Arial"/>
                <w:b/>
                <w:bCs/>
                <w:sz w:val="14"/>
                <w:szCs w:val="14"/>
              </w:rPr>
              <w:t>Indigenous</w:t>
            </w:r>
          </w:p>
        </w:tc>
        <w:tc>
          <w:tcPr>
            <w:tcW w:w="1275" w:type="dxa"/>
            <w:tcBorders>
              <w:top w:val="single" w:sz="4" w:space="0" w:color="auto"/>
              <w:bottom w:val="single" w:sz="4" w:space="0" w:color="auto"/>
            </w:tcBorders>
            <w:shd w:val="clear" w:color="auto" w:fill="auto"/>
            <w:tcMar>
              <w:left w:w="28" w:type="dxa"/>
              <w:right w:w="28" w:type="dxa"/>
            </w:tcMar>
            <w:vAlign w:val="center"/>
          </w:tcPr>
          <w:p w:rsidR="005A2D7C" w:rsidRPr="00355336" w:rsidRDefault="005A2D7C" w:rsidP="005A2D7C">
            <w:pPr>
              <w:framePr w:hSpace="181" w:wrap="around" w:vAnchor="text" w:hAnchor="margin" w:xAlign="center" w:y="1"/>
              <w:spacing w:after="0"/>
              <w:jc w:val="right"/>
              <w:rPr>
                <w:rFonts w:cs="Arial"/>
                <w:b/>
                <w:bCs/>
                <w:sz w:val="14"/>
                <w:szCs w:val="14"/>
              </w:rPr>
            </w:pPr>
            <w:r w:rsidRPr="00355336">
              <w:rPr>
                <w:rFonts w:cs="Arial"/>
                <w:b/>
                <w:bCs/>
                <w:sz w:val="14"/>
                <w:szCs w:val="14"/>
              </w:rPr>
              <w:t>Non-Indigenous</w:t>
            </w:r>
          </w:p>
        </w:tc>
        <w:tc>
          <w:tcPr>
            <w:tcW w:w="284" w:type="dxa"/>
            <w:tcBorders>
              <w:bottom w:val="single" w:sz="4" w:space="0" w:color="auto"/>
            </w:tcBorders>
            <w:shd w:val="clear" w:color="auto" w:fill="auto"/>
            <w:noWrap/>
            <w:tcMar>
              <w:left w:w="28" w:type="dxa"/>
              <w:right w:w="28" w:type="dxa"/>
            </w:tcMar>
            <w:vAlign w:val="center"/>
          </w:tcPr>
          <w:p w:rsidR="005A2D7C" w:rsidRPr="00355336" w:rsidRDefault="005A2D7C" w:rsidP="005A2D7C">
            <w:pPr>
              <w:framePr w:hSpace="181" w:wrap="around" w:vAnchor="text" w:hAnchor="margin" w:xAlign="center" w:y="1"/>
              <w:spacing w:after="0"/>
              <w:jc w:val="right"/>
              <w:rPr>
                <w:rFonts w:cs="Arial"/>
                <w:b/>
                <w:bCs/>
                <w:sz w:val="14"/>
                <w:szCs w:val="14"/>
              </w:rPr>
            </w:pPr>
            <w:r w:rsidRPr="00355336">
              <w:rPr>
                <w:rFonts w:cs="Arial"/>
                <w:b/>
                <w:bCs/>
                <w:sz w:val="14"/>
                <w:szCs w:val="14"/>
              </w:rPr>
              <w:t> </w:t>
            </w:r>
          </w:p>
        </w:tc>
        <w:tc>
          <w:tcPr>
            <w:tcW w:w="709" w:type="dxa"/>
            <w:tcBorders>
              <w:top w:val="single" w:sz="4" w:space="0" w:color="auto"/>
              <w:bottom w:val="single" w:sz="4" w:space="0" w:color="auto"/>
            </w:tcBorders>
            <w:shd w:val="clear" w:color="auto" w:fill="auto"/>
            <w:noWrap/>
            <w:tcMar>
              <w:left w:w="28" w:type="dxa"/>
              <w:right w:w="28" w:type="dxa"/>
            </w:tcMar>
          </w:tcPr>
          <w:p w:rsidR="005A2D7C" w:rsidRDefault="00AD266B" w:rsidP="005A2D7C">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2014-15</w:t>
            </w:r>
          </w:p>
        </w:tc>
        <w:tc>
          <w:tcPr>
            <w:tcW w:w="708" w:type="dxa"/>
            <w:tcBorders>
              <w:top w:val="single" w:sz="4" w:space="0" w:color="auto"/>
              <w:bottom w:val="single" w:sz="4" w:space="0" w:color="auto"/>
              <w:right w:val="single" w:sz="4" w:space="0" w:color="auto"/>
            </w:tcBorders>
            <w:shd w:val="clear" w:color="auto" w:fill="auto"/>
            <w:noWrap/>
            <w:tcMar>
              <w:left w:w="28" w:type="dxa"/>
              <w:right w:w="28" w:type="dxa"/>
            </w:tcMar>
          </w:tcPr>
          <w:p w:rsidR="005A2D7C" w:rsidRDefault="005A2D7C" w:rsidP="005A2D7C">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2013-14</w:t>
            </w:r>
          </w:p>
        </w:tc>
      </w:tr>
      <w:tr w:rsidR="0097149F" w:rsidRPr="00355336">
        <w:tc>
          <w:tcPr>
            <w:tcW w:w="1338" w:type="dxa"/>
            <w:tcBorders>
              <w:left w:val="single" w:sz="4" w:space="0" w:color="auto"/>
            </w:tcBorders>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r w:rsidRPr="00355336">
              <w:rPr>
                <w:rFonts w:cs="Arial"/>
                <w:sz w:val="14"/>
                <w:szCs w:val="14"/>
              </w:rPr>
              <w:t>16 to 17 years</w:t>
            </w:r>
          </w:p>
        </w:tc>
        <w:tc>
          <w:tcPr>
            <w:tcW w:w="850" w:type="dxa"/>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r w:rsidRPr="00355336">
              <w:rPr>
                <w:rFonts w:cs="Arial"/>
                <w:sz w:val="14"/>
                <w:szCs w:val="14"/>
              </w:rPr>
              <w:t>All</w:t>
            </w: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w:t>
            </w:r>
          </w:p>
        </w:tc>
        <w:tc>
          <w:tcPr>
            <w:tcW w:w="1276"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0</w:t>
            </w:r>
          </w:p>
        </w:tc>
        <w:tc>
          <w:tcPr>
            <w:tcW w:w="1275"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97149F" w:rsidRPr="0097149F" w:rsidRDefault="0097149F" w:rsidP="0097149F">
            <w:pPr>
              <w:framePr w:hSpace="181" w:wrap="around" w:vAnchor="text" w:hAnchor="margin" w:xAlign="center" w:y="1"/>
              <w:autoSpaceDE w:val="0"/>
              <w:autoSpaceDN w:val="0"/>
              <w:adjustRightInd w:val="0"/>
              <w:spacing w:after="0"/>
              <w:jc w:val="right"/>
              <w:rPr>
                <w:rFonts w:cs="Arial"/>
                <w:b/>
                <w:color w:val="000000"/>
                <w:sz w:val="14"/>
                <w:szCs w:val="14"/>
              </w:rPr>
            </w:pPr>
            <w:r w:rsidRPr="0097149F">
              <w:rPr>
                <w:rFonts w:cs="Arial"/>
                <w:b/>
                <w:color w:val="000000"/>
                <w:sz w:val="14"/>
                <w:szCs w:val="14"/>
              </w:rPr>
              <w:t>1</w:t>
            </w:r>
          </w:p>
        </w:tc>
        <w:tc>
          <w:tcPr>
            <w:tcW w:w="708" w:type="dxa"/>
            <w:tcBorders>
              <w:right w:val="single" w:sz="4" w:space="0" w:color="auto"/>
            </w:tcBorders>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w:t>
            </w:r>
          </w:p>
        </w:tc>
      </w:tr>
      <w:tr w:rsidR="0097149F" w:rsidRPr="00355336">
        <w:tc>
          <w:tcPr>
            <w:tcW w:w="1338" w:type="dxa"/>
            <w:tcBorders>
              <w:left w:val="single" w:sz="4" w:space="0" w:color="auto"/>
            </w:tcBorders>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r w:rsidRPr="00355336">
              <w:rPr>
                <w:rFonts w:cs="Arial"/>
                <w:sz w:val="14"/>
                <w:szCs w:val="14"/>
              </w:rPr>
              <w:t>Male</w:t>
            </w: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w:t>
            </w:r>
          </w:p>
        </w:tc>
        <w:tc>
          <w:tcPr>
            <w:tcW w:w="1276"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0</w:t>
            </w:r>
          </w:p>
        </w:tc>
        <w:tc>
          <w:tcPr>
            <w:tcW w:w="1275"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97149F" w:rsidRPr="0097149F" w:rsidRDefault="0097149F" w:rsidP="0097149F">
            <w:pPr>
              <w:framePr w:hSpace="181" w:wrap="around" w:vAnchor="text" w:hAnchor="margin" w:xAlign="center" w:y="1"/>
              <w:autoSpaceDE w:val="0"/>
              <w:autoSpaceDN w:val="0"/>
              <w:adjustRightInd w:val="0"/>
              <w:spacing w:after="0"/>
              <w:jc w:val="right"/>
              <w:rPr>
                <w:rFonts w:cs="Arial"/>
                <w:b/>
                <w:color w:val="000000"/>
                <w:sz w:val="14"/>
                <w:szCs w:val="14"/>
              </w:rPr>
            </w:pPr>
            <w:r w:rsidRPr="0097149F">
              <w:rPr>
                <w:rFonts w:cs="Arial"/>
                <w:b/>
                <w:color w:val="000000"/>
                <w:sz w:val="14"/>
                <w:szCs w:val="14"/>
              </w:rPr>
              <w:t>1</w:t>
            </w:r>
          </w:p>
        </w:tc>
        <w:tc>
          <w:tcPr>
            <w:tcW w:w="708" w:type="dxa"/>
            <w:tcBorders>
              <w:right w:val="single" w:sz="4" w:space="0" w:color="auto"/>
            </w:tcBorders>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w:t>
            </w:r>
          </w:p>
        </w:tc>
      </w:tr>
      <w:tr w:rsidR="0097149F" w:rsidRPr="00355336">
        <w:tc>
          <w:tcPr>
            <w:tcW w:w="1338" w:type="dxa"/>
            <w:tcBorders>
              <w:left w:val="single" w:sz="4" w:space="0" w:color="auto"/>
            </w:tcBorders>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1276"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1275"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97149F" w:rsidRPr="0097149F" w:rsidRDefault="0097149F" w:rsidP="0097149F">
            <w:pPr>
              <w:framePr w:hSpace="181" w:wrap="around" w:vAnchor="text" w:hAnchor="margin" w:xAlign="center" w:y="1"/>
              <w:autoSpaceDE w:val="0"/>
              <w:autoSpaceDN w:val="0"/>
              <w:adjustRightInd w:val="0"/>
              <w:spacing w:after="0"/>
              <w:jc w:val="right"/>
              <w:rPr>
                <w:rFonts w:cs="Arial"/>
                <w:b/>
                <w:color w:val="000000"/>
                <w:sz w:val="14"/>
                <w:szCs w:val="14"/>
              </w:rPr>
            </w:pPr>
          </w:p>
        </w:tc>
        <w:tc>
          <w:tcPr>
            <w:tcW w:w="708" w:type="dxa"/>
            <w:tcBorders>
              <w:right w:val="single" w:sz="4" w:space="0" w:color="auto"/>
            </w:tcBorders>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r>
      <w:tr w:rsidR="0097149F" w:rsidRPr="00355336">
        <w:tc>
          <w:tcPr>
            <w:tcW w:w="1338" w:type="dxa"/>
            <w:tcBorders>
              <w:left w:val="single" w:sz="4" w:space="0" w:color="auto"/>
            </w:tcBorders>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r w:rsidRPr="00355336">
              <w:rPr>
                <w:rFonts w:cs="Arial"/>
                <w:sz w:val="14"/>
                <w:szCs w:val="14"/>
              </w:rPr>
              <w:t>18 to 19 years</w:t>
            </w:r>
          </w:p>
        </w:tc>
        <w:tc>
          <w:tcPr>
            <w:tcW w:w="850" w:type="dxa"/>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r w:rsidRPr="00355336">
              <w:rPr>
                <w:rFonts w:cs="Arial"/>
                <w:sz w:val="14"/>
                <w:szCs w:val="14"/>
              </w:rPr>
              <w:t>All</w:t>
            </w: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62</w:t>
            </w:r>
          </w:p>
        </w:tc>
        <w:tc>
          <w:tcPr>
            <w:tcW w:w="1276"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5</w:t>
            </w: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117</w:t>
            </w:r>
          </w:p>
        </w:tc>
        <w:tc>
          <w:tcPr>
            <w:tcW w:w="1275"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20</w:t>
            </w: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97149F" w:rsidRPr="0097149F" w:rsidRDefault="0097149F" w:rsidP="0097149F">
            <w:pPr>
              <w:framePr w:hSpace="181" w:wrap="around" w:vAnchor="text" w:hAnchor="margin" w:xAlign="center" w:y="1"/>
              <w:autoSpaceDE w:val="0"/>
              <w:autoSpaceDN w:val="0"/>
              <w:adjustRightInd w:val="0"/>
              <w:spacing w:after="0"/>
              <w:jc w:val="right"/>
              <w:rPr>
                <w:rFonts w:cs="Arial"/>
                <w:b/>
                <w:color w:val="000000"/>
                <w:sz w:val="14"/>
                <w:szCs w:val="14"/>
              </w:rPr>
            </w:pPr>
            <w:r w:rsidRPr="0097149F">
              <w:rPr>
                <w:rFonts w:cs="Arial"/>
                <w:b/>
                <w:color w:val="000000"/>
                <w:sz w:val="14"/>
                <w:szCs w:val="14"/>
              </w:rPr>
              <w:t>204</w:t>
            </w:r>
          </w:p>
        </w:tc>
        <w:tc>
          <w:tcPr>
            <w:tcW w:w="708" w:type="dxa"/>
            <w:tcBorders>
              <w:right w:val="single" w:sz="4" w:space="0" w:color="auto"/>
            </w:tcBorders>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188</w:t>
            </w:r>
          </w:p>
        </w:tc>
      </w:tr>
      <w:tr w:rsidR="0097149F" w:rsidRPr="00355336">
        <w:tc>
          <w:tcPr>
            <w:tcW w:w="1338" w:type="dxa"/>
            <w:tcBorders>
              <w:left w:val="single" w:sz="4" w:space="0" w:color="auto"/>
            </w:tcBorders>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r w:rsidRPr="00355336">
              <w:rPr>
                <w:rFonts w:cs="Arial"/>
                <w:sz w:val="14"/>
                <w:szCs w:val="14"/>
              </w:rPr>
              <w:t>Male</w:t>
            </w: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58</w:t>
            </w:r>
          </w:p>
        </w:tc>
        <w:tc>
          <w:tcPr>
            <w:tcW w:w="1276"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5</w:t>
            </w: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101</w:t>
            </w:r>
          </w:p>
        </w:tc>
        <w:tc>
          <w:tcPr>
            <w:tcW w:w="1275"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20</w:t>
            </w: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97149F" w:rsidRPr="0097149F" w:rsidRDefault="0097149F" w:rsidP="0097149F">
            <w:pPr>
              <w:framePr w:hSpace="181" w:wrap="around" w:vAnchor="text" w:hAnchor="margin" w:xAlign="center" w:y="1"/>
              <w:autoSpaceDE w:val="0"/>
              <w:autoSpaceDN w:val="0"/>
              <w:adjustRightInd w:val="0"/>
              <w:spacing w:after="0"/>
              <w:jc w:val="right"/>
              <w:rPr>
                <w:rFonts w:cs="Arial"/>
                <w:b/>
                <w:color w:val="000000"/>
                <w:sz w:val="14"/>
                <w:szCs w:val="14"/>
              </w:rPr>
            </w:pPr>
            <w:r w:rsidRPr="0097149F">
              <w:rPr>
                <w:rFonts w:cs="Arial"/>
                <w:b/>
                <w:color w:val="000000"/>
                <w:sz w:val="14"/>
                <w:szCs w:val="14"/>
              </w:rPr>
              <w:t>184</w:t>
            </w:r>
          </w:p>
        </w:tc>
        <w:tc>
          <w:tcPr>
            <w:tcW w:w="708" w:type="dxa"/>
            <w:tcBorders>
              <w:right w:val="single" w:sz="4" w:space="0" w:color="auto"/>
            </w:tcBorders>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171</w:t>
            </w:r>
          </w:p>
        </w:tc>
      </w:tr>
      <w:tr w:rsidR="0097149F" w:rsidRPr="00355336">
        <w:tc>
          <w:tcPr>
            <w:tcW w:w="1338" w:type="dxa"/>
            <w:tcBorders>
              <w:left w:val="single" w:sz="4" w:space="0" w:color="auto"/>
            </w:tcBorders>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1276"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1275"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97149F" w:rsidRPr="0097149F" w:rsidRDefault="0097149F" w:rsidP="0097149F">
            <w:pPr>
              <w:framePr w:hSpace="181" w:wrap="around" w:vAnchor="text" w:hAnchor="margin" w:xAlign="center" w:y="1"/>
              <w:autoSpaceDE w:val="0"/>
              <w:autoSpaceDN w:val="0"/>
              <w:adjustRightInd w:val="0"/>
              <w:spacing w:after="0"/>
              <w:jc w:val="right"/>
              <w:rPr>
                <w:rFonts w:cs="Arial"/>
                <w:b/>
                <w:color w:val="000000"/>
                <w:sz w:val="14"/>
                <w:szCs w:val="14"/>
              </w:rPr>
            </w:pPr>
          </w:p>
        </w:tc>
        <w:tc>
          <w:tcPr>
            <w:tcW w:w="708" w:type="dxa"/>
            <w:tcBorders>
              <w:right w:val="single" w:sz="4" w:space="0" w:color="auto"/>
            </w:tcBorders>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r>
      <w:tr w:rsidR="0097149F" w:rsidRPr="00355336">
        <w:tc>
          <w:tcPr>
            <w:tcW w:w="1338" w:type="dxa"/>
            <w:tcBorders>
              <w:left w:val="single" w:sz="4" w:space="0" w:color="auto"/>
            </w:tcBorders>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r w:rsidRPr="00355336">
              <w:rPr>
                <w:rFonts w:cs="Arial"/>
                <w:sz w:val="14"/>
                <w:szCs w:val="14"/>
              </w:rPr>
              <w:t>20 to 24 years</w:t>
            </w:r>
          </w:p>
        </w:tc>
        <w:tc>
          <w:tcPr>
            <w:tcW w:w="850" w:type="dxa"/>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r w:rsidRPr="00355336">
              <w:rPr>
                <w:rFonts w:cs="Arial"/>
                <w:sz w:val="14"/>
                <w:szCs w:val="14"/>
              </w:rPr>
              <w:t>All</w:t>
            </w: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218</w:t>
            </w:r>
          </w:p>
        </w:tc>
        <w:tc>
          <w:tcPr>
            <w:tcW w:w="1276"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10</w:t>
            </w: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278</w:t>
            </w:r>
          </w:p>
        </w:tc>
        <w:tc>
          <w:tcPr>
            <w:tcW w:w="1275"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41</w:t>
            </w: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97149F" w:rsidRPr="0097149F" w:rsidRDefault="0097149F" w:rsidP="0097149F">
            <w:pPr>
              <w:framePr w:hSpace="181" w:wrap="around" w:vAnchor="text" w:hAnchor="margin" w:xAlign="center" w:y="1"/>
              <w:autoSpaceDE w:val="0"/>
              <w:autoSpaceDN w:val="0"/>
              <w:adjustRightInd w:val="0"/>
              <w:spacing w:after="0"/>
              <w:jc w:val="right"/>
              <w:rPr>
                <w:rFonts w:cs="Arial"/>
                <w:b/>
                <w:color w:val="000000"/>
                <w:sz w:val="14"/>
                <w:szCs w:val="14"/>
              </w:rPr>
            </w:pPr>
            <w:r w:rsidRPr="0097149F">
              <w:rPr>
                <w:rFonts w:cs="Arial"/>
                <w:b/>
                <w:color w:val="000000"/>
                <w:sz w:val="14"/>
                <w:szCs w:val="14"/>
              </w:rPr>
              <w:t>547</w:t>
            </w:r>
          </w:p>
        </w:tc>
        <w:tc>
          <w:tcPr>
            <w:tcW w:w="708" w:type="dxa"/>
            <w:tcBorders>
              <w:right w:val="single" w:sz="4" w:space="0" w:color="auto"/>
            </w:tcBorders>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583</w:t>
            </w:r>
          </w:p>
        </w:tc>
      </w:tr>
      <w:tr w:rsidR="0097149F" w:rsidRPr="00355336">
        <w:tc>
          <w:tcPr>
            <w:tcW w:w="1338" w:type="dxa"/>
            <w:tcBorders>
              <w:left w:val="single" w:sz="4" w:space="0" w:color="auto"/>
            </w:tcBorders>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r w:rsidRPr="00355336">
              <w:rPr>
                <w:rFonts w:cs="Arial"/>
                <w:sz w:val="14"/>
                <w:szCs w:val="14"/>
              </w:rPr>
              <w:t>Male</w:t>
            </w: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184</w:t>
            </w:r>
          </w:p>
        </w:tc>
        <w:tc>
          <w:tcPr>
            <w:tcW w:w="1276"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10</w:t>
            </w: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252</w:t>
            </w:r>
          </w:p>
        </w:tc>
        <w:tc>
          <w:tcPr>
            <w:tcW w:w="1275"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33</w:t>
            </w: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97149F" w:rsidRPr="0097149F" w:rsidRDefault="0097149F" w:rsidP="0097149F">
            <w:pPr>
              <w:framePr w:hSpace="181" w:wrap="around" w:vAnchor="text" w:hAnchor="margin" w:xAlign="center" w:y="1"/>
              <w:autoSpaceDE w:val="0"/>
              <w:autoSpaceDN w:val="0"/>
              <w:adjustRightInd w:val="0"/>
              <w:spacing w:after="0"/>
              <w:jc w:val="right"/>
              <w:rPr>
                <w:rFonts w:cs="Arial"/>
                <w:b/>
                <w:color w:val="000000"/>
                <w:sz w:val="14"/>
                <w:szCs w:val="14"/>
              </w:rPr>
            </w:pPr>
            <w:r w:rsidRPr="0097149F">
              <w:rPr>
                <w:rFonts w:cs="Arial"/>
                <w:b/>
                <w:color w:val="000000"/>
                <w:sz w:val="14"/>
                <w:szCs w:val="14"/>
              </w:rPr>
              <w:t>479</w:t>
            </w:r>
          </w:p>
        </w:tc>
        <w:tc>
          <w:tcPr>
            <w:tcW w:w="708" w:type="dxa"/>
            <w:tcBorders>
              <w:right w:val="single" w:sz="4" w:space="0" w:color="auto"/>
            </w:tcBorders>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536</w:t>
            </w:r>
          </w:p>
        </w:tc>
      </w:tr>
      <w:tr w:rsidR="0097149F" w:rsidRPr="00355336">
        <w:tc>
          <w:tcPr>
            <w:tcW w:w="1338" w:type="dxa"/>
            <w:tcBorders>
              <w:left w:val="single" w:sz="4" w:space="0" w:color="auto"/>
            </w:tcBorders>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1276"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1275"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97149F" w:rsidRPr="0097149F" w:rsidRDefault="0097149F" w:rsidP="0097149F">
            <w:pPr>
              <w:framePr w:hSpace="181" w:wrap="around" w:vAnchor="text" w:hAnchor="margin" w:xAlign="center" w:y="1"/>
              <w:autoSpaceDE w:val="0"/>
              <w:autoSpaceDN w:val="0"/>
              <w:adjustRightInd w:val="0"/>
              <w:spacing w:after="0"/>
              <w:jc w:val="right"/>
              <w:rPr>
                <w:rFonts w:cs="Arial"/>
                <w:b/>
                <w:color w:val="000000"/>
                <w:sz w:val="14"/>
                <w:szCs w:val="14"/>
              </w:rPr>
            </w:pPr>
          </w:p>
        </w:tc>
        <w:tc>
          <w:tcPr>
            <w:tcW w:w="708" w:type="dxa"/>
            <w:tcBorders>
              <w:right w:val="single" w:sz="4" w:space="0" w:color="auto"/>
            </w:tcBorders>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r>
      <w:tr w:rsidR="0097149F" w:rsidRPr="00355336">
        <w:tc>
          <w:tcPr>
            <w:tcW w:w="1338" w:type="dxa"/>
            <w:tcBorders>
              <w:left w:val="single" w:sz="4" w:space="0" w:color="auto"/>
            </w:tcBorders>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r w:rsidRPr="00355336">
              <w:rPr>
                <w:rFonts w:cs="Arial"/>
                <w:sz w:val="14"/>
                <w:szCs w:val="14"/>
              </w:rPr>
              <w:t>25 to 29 years</w:t>
            </w:r>
          </w:p>
        </w:tc>
        <w:tc>
          <w:tcPr>
            <w:tcW w:w="850" w:type="dxa"/>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r w:rsidRPr="00355336">
              <w:rPr>
                <w:rFonts w:cs="Arial"/>
                <w:sz w:val="14"/>
                <w:szCs w:val="14"/>
              </w:rPr>
              <w:t>All</w:t>
            </w: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249</w:t>
            </w:r>
          </w:p>
        </w:tc>
        <w:tc>
          <w:tcPr>
            <w:tcW w:w="1276"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22</w:t>
            </w: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294</w:t>
            </w:r>
          </w:p>
        </w:tc>
        <w:tc>
          <w:tcPr>
            <w:tcW w:w="1275"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78</w:t>
            </w: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97149F" w:rsidRPr="0097149F" w:rsidRDefault="0097149F" w:rsidP="0097149F">
            <w:pPr>
              <w:framePr w:hSpace="181" w:wrap="around" w:vAnchor="text" w:hAnchor="margin" w:xAlign="center" w:y="1"/>
              <w:autoSpaceDE w:val="0"/>
              <w:autoSpaceDN w:val="0"/>
              <w:adjustRightInd w:val="0"/>
              <w:spacing w:after="0"/>
              <w:jc w:val="right"/>
              <w:rPr>
                <w:rFonts w:cs="Arial"/>
                <w:b/>
                <w:color w:val="000000"/>
                <w:sz w:val="14"/>
                <w:szCs w:val="14"/>
              </w:rPr>
            </w:pPr>
            <w:r w:rsidRPr="0097149F">
              <w:rPr>
                <w:rFonts w:cs="Arial"/>
                <w:b/>
                <w:color w:val="000000"/>
                <w:sz w:val="14"/>
                <w:szCs w:val="14"/>
              </w:rPr>
              <w:t>643</w:t>
            </w:r>
          </w:p>
        </w:tc>
        <w:tc>
          <w:tcPr>
            <w:tcW w:w="708" w:type="dxa"/>
            <w:tcBorders>
              <w:right w:val="single" w:sz="4" w:space="0" w:color="auto"/>
            </w:tcBorders>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570</w:t>
            </w:r>
          </w:p>
        </w:tc>
      </w:tr>
      <w:tr w:rsidR="0097149F" w:rsidRPr="00355336">
        <w:tc>
          <w:tcPr>
            <w:tcW w:w="1338" w:type="dxa"/>
            <w:tcBorders>
              <w:left w:val="single" w:sz="4" w:space="0" w:color="auto"/>
            </w:tcBorders>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r w:rsidRPr="00355336">
              <w:rPr>
                <w:rFonts w:cs="Arial"/>
                <w:sz w:val="14"/>
                <w:szCs w:val="14"/>
              </w:rPr>
              <w:t>Male</w:t>
            </w: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203</w:t>
            </w:r>
          </w:p>
        </w:tc>
        <w:tc>
          <w:tcPr>
            <w:tcW w:w="1276"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20</w:t>
            </w: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269</w:t>
            </w:r>
          </w:p>
        </w:tc>
        <w:tc>
          <w:tcPr>
            <w:tcW w:w="1275"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67</w:t>
            </w: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97149F" w:rsidRPr="0097149F" w:rsidRDefault="0097149F" w:rsidP="0097149F">
            <w:pPr>
              <w:framePr w:hSpace="181" w:wrap="around" w:vAnchor="text" w:hAnchor="margin" w:xAlign="center" w:y="1"/>
              <w:autoSpaceDE w:val="0"/>
              <w:autoSpaceDN w:val="0"/>
              <w:adjustRightInd w:val="0"/>
              <w:spacing w:after="0"/>
              <w:jc w:val="right"/>
              <w:rPr>
                <w:rFonts w:cs="Arial"/>
                <w:b/>
                <w:color w:val="000000"/>
                <w:sz w:val="14"/>
                <w:szCs w:val="14"/>
              </w:rPr>
            </w:pPr>
            <w:r w:rsidRPr="0097149F">
              <w:rPr>
                <w:rFonts w:cs="Arial"/>
                <w:b/>
                <w:color w:val="000000"/>
                <w:sz w:val="14"/>
                <w:szCs w:val="14"/>
              </w:rPr>
              <w:t>559</w:t>
            </w:r>
          </w:p>
        </w:tc>
        <w:tc>
          <w:tcPr>
            <w:tcW w:w="708" w:type="dxa"/>
            <w:tcBorders>
              <w:right w:val="single" w:sz="4" w:space="0" w:color="auto"/>
            </w:tcBorders>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491</w:t>
            </w:r>
          </w:p>
        </w:tc>
      </w:tr>
      <w:tr w:rsidR="0097149F" w:rsidRPr="00355336">
        <w:tc>
          <w:tcPr>
            <w:tcW w:w="1338" w:type="dxa"/>
            <w:tcBorders>
              <w:left w:val="single" w:sz="4" w:space="0" w:color="auto"/>
            </w:tcBorders>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1276"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1275"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97149F" w:rsidRPr="0097149F" w:rsidRDefault="0097149F" w:rsidP="0097149F">
            <w:pPr>
              <w:framePr w:hSpace="181" w:wrap="around" w:vAnchor="text" w:hAnchor="margin" w:xAlign="center" w:y="1"/>
              <w:autoSpaceDE w:val="0"/>
              <w:autoSpaceDN w:val="0"/>
              <w:adjustRightInd w:val="0"/>
              <w:spacing w:after="0"/>
              <w:jc w:val="right"/>
              <w:rPr>
                <w:rFonts w:cs="Arial"/>
                <w:b/>
                <w:color w:val="000000"/>
                <w:sz w:val="14"/>
                <w:szCs w:val="14"/>
              </w:rPr>
            </w:pPr>
          </w:p>
        </w:tc>
        <w:tc>
          <w:tcPr>
            <w:tcW w:w="708" w:type="dxa"/>
            <w:tcBorders>
              <w:right w:val="single" w:sz="4" w:space="0" w:color="auto"/>
            </w:tcBorders>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r>
      <w:tr w:rsidR="0097149F" w:rsidRPr="00355336">
        <w:tc>
          <w:tcPr>
            <w:tcW w:w="1338" w:type="dxa"/>
            <w:tcBorders>
              <w:left w:val="single" w:sz="4" w:space="0" w:color="auto"/>
            </w:tcBorders>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r w:rsidRPr="00355336">
              <w:rPr>
                <w:rFonts w:cs="Arial"/>
                <w:sz w:val="14"/>
                <w:szCs w:val="14"/>
              </w:rPr>
              <w:t>30 to 34 years</w:t>
            </w:r>
          </w:p>
        </w:tc>
        <w:tc>
          <w:tcPr>
            <w:tcW w:w="850" w:type="dxa"/>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r w:rsidRPr="00355336">
              <w:rPr>
                <w:rFonts w:cs="Arial"/>
                <w:sz w:val="14"/>
                <w:szCs w:val="14"/>
              </w:rPr>
              <w:t>All</w:t>
            </w: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265</w:t>
            </w:r>
          </w:p>
        </w:tc>
        <w:tc>
          <w:tcPr>
            <w:tcW w:w="1276"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14</w:t>
            </w: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281</w:t>
            </w:r>
          </w:p>
        </w:tc>
        <w:tc>
          <w:tcPr>
            <w:tcW w:w="1275"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57</w:t>
            </w: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97149F" w:rsidRPr="0097149F" w:rsidRDefault="0097149F" w:rsidP="0097149F">
            <w:pPr>
              <w:framePr w:hSpace="181" w:wrap="around" w:vAnchor="text" w:hAnchor="margin" w:xAlign="center" w:y="1"/>
              <w:autoSpaceDE w:val="0"/>
              <w:autoSpaceDN w:val="0"/>
              <w:adjustRightInd w:val="0"/>
              <w:spacing w:after="0"/>
              <w:jc w:val="right"/>
              <w:rPr>
                <w:rFonts w:cs="Arial"/>
                <w:b/>
                <w:color w:val="000000"/>
                <w:sz w:val="14"/>
                <w:szCs w:val="14"/>
              </w:rPr>
            </w:pPr>
            <w:r w:rsidRPr="0097149F">
              <w:rPr>
                <w:rFonts w:cs="Arial"/>
                <w:b/>
                <w:color w:val="000000"/>
                <w:sz w:val="14"/>
                <w:szCs w:val="14"/>
              </w:rPr>
              <w:t>617</w:t>
            </w:r>
          </w:p>
        </w:tc>
        <w:tc>
          <w:tcPr>
            <w:tcW w:w="708" w:type="dxa"/>
            <w:tcBorders>
              <w:right w:val="single" w:sz="4" w:space="0" w:color="auto"/>
            </w:tcBorders>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516</w:t>
            </w:r>
          </w:p>
        </w:tc>
      </w:tr>
      <w:tr w:rsidR="0097149F" w:rsidRPr="00355336">
        <w:tc>
          <w:tcPr>
            <w:tcW w:w="1338" w:type="dxa"/>
            <w:tcBorders>
              <w:left w:val="single" w:sz="4" w:space="0" w:color="auto"/>
            </w:tcBorders>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r w:rsidRPr="00355336">
              <w:rPr>
                <w:rFonts w:cs="Arial"/>
                <w:sz w:val="14"/>
                <w:szCs w:val="14"/>
              </w:rPr>
              <w:t>Male</w:t>
            </w: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221</w:t>
            </w:r>
          </w:p>
        </w:tc>
        <w:tc>
          <w:tcPr>
            <w:tcW w:w="1276"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12</w:t>
            </w: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253</w:t>
            </w:r>
          </w:p>
        </w:tc>
        <w:tc>
          <w:tcPr>
            <w:tcW w:w="1275"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55</w:t>
            </w: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97149F" w:rsidRPr="0097149F" w:rsidRDefault="0097149F" w:rsidP="0097149F">
            <w:pPr>
              <w:framePr w:hSpace="181" w:wrap="around" w:vAnchor="text" w:hAnchor="margin" w:xAlign="center" w:y="1"/>
              <w:autoSpaceDE w:val="0"/>
              <w:autoSpaceDN w:val="0"/>
              <w:adjustRightInd w:val="0"/>
              <w:spacing w:after="0"/>
              <w:jc w:val="right"/>
              <w:rPr>
                <w:rFonts w:cs="Arial"/>
                <w:b/>
                <w:color w:val="000000"/>
                <w:sz w:val="14"/>
                <w:szCs w:val="14"/>
              </w:rPr>
            </w:pPr>
            <w:r w:rsidRPr="0097149F">
              <w:rPr>
                <w:rFonts w:cs="Arial"/>
                <w:b/>
                <w:color w:val="000000"/>
                <w:sz w:val="14"/>
                <w:szCs w:val="14"/>
              </w:rPr>
              <w:t>541</w:t>
            </w:r>
          </w:p>
        </w:tc>
        <w:tc>
          <w:tcPr>
            <w:tcW w:w="708" w:type="dxa"/>
            <w:tcBorders>
              <w:right w:val="single" w:sz="4" w:space="0" w:color="auto"/>
            </w:tcBorders>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454</w:t>
            </w:r>
          </w:p>
        </w:tc>
      </w:tr>
      <w:tr w:rsidR="0097149F" w:rsidRPr="00355336">
        <w:tc>
          <w:tcPr>
            <w:tcW w:w="1338" w:type="dxa"/>
            <w:tcBorders>
              <w:left w:val="single" w:sz="4" w:space="0" w:color="auto"/>
            </w:tcBorders>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1276"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1275"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97149F" w:rsidRPr="0097149F" w:rsidRDefault="0097149F" w:rsidP="0097149F">
            <w:pPr>
              <w:framePr w:hSpace="181" w:wrap="around" w:vAnchor="text" w:hAnchor="margin" w:xAlign="center" w:y="1"/>
              <w:autoSpaceDE w:val="0"/>
              <w:autoSpaceDN w:val="0"/>
              <w:adjustRightInd w:val="0"/>
              <w:spacing w:after="0"/>
              <w:jc w:val="right"/>
              <w:rPr>
                <w:rFonts w:cs="Arial"/>
                <w:b/>
                <w:color w:val="000000"/>
                <w:sz w:val="14"/>
                <w:szCs w:val="14"/>
              </w:rPr>
            </w:pPr>
          </w:p>
        </w:tc>
        <w:tc>
          <w:tcPr>
            <w:tcW w:w="708" w:type="dxa"/>
            <w:tcBorders>
              <w:right w:val="single" w:sz="4" w:space="0" w:color="auto"/>
            </w:tcBorders>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r>
      <w:tr w:rsidR="0097149F" w:rsidRPr="00355336">
        <w:tc>
          <w:tcPr>
            <w:tcW w:w="1338" w:type="dxa"/>
            <w:tcBorders>
              <w:left w:val="single" w:sz="4" w:space="0" w:color="auto"/>
            </w:tcBorders>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r w:rsidRPr="00355336">
              <w:rPr>
                <w:rFonts w:cs="Arial"/>
                <w:sz w:val="14"/>
                <w:szCs w:val="14"/>
              </w:rPr>
              <w:t>35 to 39 years</w:t>
            </w:r>
          </w:p>
        </w:tc>
        <w:tc>
          <w:tcPr>
            <w:tcW w:w="850" w:type="dxa"/>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r w:rsidRPr="00355336">
              <w:rPr>
                <w:rFonts w:cs="Arial"/>
                <w:sz w:val="14"/>
                <w:szCs w:val="14"/>
              </w:rPr>
              <w:t>All</w:t>
            </w: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196</w:t>
            </w:r>
          </w:p>
        </w:tc>
        <w:tc>
          <w:tcPr>
            <w:tcW w:w="1276"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9</w:t>
            </w: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206</w:t>
            </w:r>
          </w:p>
        </w:tc>
        <w:tc>
          <w:tcPr>
            <w:tcW w:w="1275"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37</w:t>
            </w: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97149F" w:rsidRPr="0097149F" w:rsidRDefault="0097149F" w:rsidP="0097149F">
            <w:pPr>
              <w:framePr w:hSpace="181" w:wrap="around" w:vAnchor="text" w:hAnchor="margin" w:xAlign="center" w:y="1"/>
              <w:autoSpaceDE w:val="0"/>
              <w:autoSpaceDN w:val="0"/>
              <w:adjustRightInd w:val="0"/>
              <w:spacing w:after="0"/>
              <w:jc w:val="right"/>
              <w:rPr>
                <w:rFonts w:cs="Arial"/>
                <w:b/>
                <w:color w:val="000000"/>
                <w:sz w:val="14"/>
                <w:szCs w:val="14"/>
              </w:rPr>
            </w:pPr>
            <w:r w:rsidRPr="0097149F">
              <w:rPr>
                <w:rFonts w:cs="Arial"/>
                <w:b/>
                <w:color w:val="000000"/>
                <w:sz w:val="14"/>
                <w:szCs w:val="14"/>
              </w:rPr>
              <w:t>448</w:t>
            </w:r>
          </w:p>
        </w:tc>
        <w:tc>
          <w:tcPr>
            <w:tcW w:w="708" w:type="dxa"/>
            <w:tcBorders>
              <w:right w:val="single" w:sz="4" w:space="0" w:color="auto"/>
            </w:tcBorders>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485</w:t>
            </w:r>
          </w:p>
        </w:tc>
      </w:tr>
      <w:tr w:rsidR="0097149F" w:rsidRPr="00355336">
        <w:tc>
          <w:tcPr>
            <w:tcW w:w="1338" w:type="dxa"/>
            <w:tcBorders>
              <w:left w:val="single" w:sz="4" w:space="0" w:color="auto"/>
            </w:tcBorders>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r w:rsidRPr="00355336">
              <w:rPr>
                <w:rFonts w:cs="Arial"/>
                <w:sz w:val="14"/>
                <w:szCs w:val="14"/>
              </w:rPr>
              <w:t>Male</w:t>
            </w: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166</w:t>
            </w:r>
          </w:p>
        </w:tc>
        <w:tc>
          <w:tcPr>
            <w:tcW w:w="1276"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7</w:t>
            </w: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181</w:t>
            </w:r>
          </w:p>
        </w:tc>
        <w:tc>
          <w:tcPr>
            <w:tcW w:w="1275"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32</w:t>
            </w: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97149F" w:rsidRPr="0097149F" w:rsidRDefault="0097149F" w:rsidP="0097149F">
            <w:pPr>
              <w:framePr w:hSpace="181" w:wrap="around" w:vAnchor="text" w:hAnchor="margin" w:xAlign="center" w:y="1"/>
              <w:autoSpaceDE w:val="0"/>
              <w:autoSpaceDN w:val="0"/>
              <w:adjustRightInd w:val="0"/>
              <w:spacing w:after="0"/>
              <w:jc w:val="right"/>
              <w:rPr>
                <w:rFonts w:cs="Arial"/>
                <w:b/>
                <w:color w:val="000000"/>
                <w:sz w:val="14"/>
                <w:szCs w:val="14"/>
              </w:rPr>
            </w:pPr>
            <w:r w:rsidRPr="0097149F">
              <w:rPr>
                <w:rFonts w:cs="Arial"/>
                <w:b/>
                <w:color w:val="000000"/>
                <w:sz w:val="14"/>
                <w:szCs w:val="14"/>
              </w:rPr>
              <w:t>386</w:t>
            </w:r>
          </w:p>
        </w:tc>
        <w:tc>
          <w:tcPr>
            <w:tcW w:w="708" w:type="dxa"/>
            <w:tcBorders>
              <w:right w:val="single" w:sz="4" w:space="0" w:color="auto"/>
            </w:tcBorders>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423</w:t>
            </w:r>
          </w:p>
        </w:tc>
      </w:tr>
      <w:tr w:rsidR="0097149F" w:rsidRPr="00355336">
        <w:tc>
          <w:tcPr>
            <w:tcW w:w="1338" w:type="dxa"/>
            <w:tcBorders>
              <w:left w:val="single" w:sz="4" w:space="0" w:color="auto"/>
            </w:tcBorders>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1276"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1275"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97149F" w:rsidRPr="0097149F" w:rsidRDefault="0097149F" w:rsidP="0097149F">
            <w:pPr>
              <w:framePr w:hSpace="181" w:wrap="around" w:vAnchor="text" w:hAnchor="margin" w:xAlign="center" w:y="1"/>
              <w:autoSpaceDE w:val="0"/>
              <w:autoSpaceDN w:val="0"/>
              <w:adjustRightInd w:val="0"/>
              <w:spacing w:after="0"/>
              <w:jc w:val="right"/>
              <w:rPr>
                <w:rFonts w:cs="Arial"/>
                <w:b/>
                <w:color w:val="000000"/>
                <w:sz w:val="14"/>
                <w:szCs w:val="14"/>
              </w:rPr>
            </w:pPr>
          </w:p>
        </w:tc>
        <w:tc>
          <w:tcPr>
            <w:tcW w:w="708" w:type="dxa"/>
            <w:tcBorders>
              <w:right w:val="single" w:sz="4" w:space="0" w:color="auto"/>
            </w:tcBorders>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r>
      <w:tr w:rsidR="0097149F" w:rsidRPr="00355336">
        <w:tc>
          <w:tcPr>
            <w:tcW w:w="1338" w:type="dxa"/>
            <w:tcBorders>
              <w:left w:val="single" w:sz="4" w:space="0" w:color="auto"/>
            </w:tcBorders>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r w:rsidRPr="00355336">
              <w:rPr>
                <w:rFonts w:cs="Arial"/>
                <w:sz w:val="14"/>
                <w:szCs w:val="14"/>
              </w:rPr>
              <w:t>40 to 44 years</w:t>
            </w:r>
          </w:p>
        </w:tc>
        <w:tc>
          <w:tcPr>
            <w:tcW w:w="850" w:type="dxa"/>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r w:rsidRPr="00355336">
              <w:rPr>
                <w:rFonts w:cs="Arial"/>
                <w:sz w:val="14"/>
                <w:szCs w:val="14"/>
              </w:rPr>
              <w:t>All</w:t>
            </w: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152</w:t>
            </w:r>
          </w:p>
        </w:tc>
        <w:tc>
          <w:tcPr>
            <w:tcW w:w="1276"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9</w:t>
            </w: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155</w:t>
            </w:r>
          </w:p>
        </w:tc>
        <w:tc>
          <w:tcPr>
            <w:tcW w:w="1275"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46</w:t>
            </w: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97149F" w:rsidRPr="0097149F" w:rsidRDefault="0097149F" w:rsidP="0097149F">
            <w:pPr>
              <w:framePr w:hSpace="181" w:wrap="around" w:vAnchor="text" w:hAnchor="margin" w:xAlign="center" w:y="1"/>
              <w:autoSpaceDE w:val="0"/>
              <w:autoSpaceDN w:val="0"/>
              <w:adjustRightInd w:val="0"/>
              <w:spacing w:after="0"/>
              <w:jc w:val="right"/>
              <w:rPr>
                <w:rFonts w:cs="Arial"/>
                <w:b/>
                <w:color w:val="000000"/>
                <w:sz w:val="14"/>
                <w:szCs w:val="14"/>
              </w:rPr>
            </w:pPr>
            <w:r w:rsidRPr="0097149F">
              <w:rPr>
                <w:rFonts w:cs="Arial"/>
                <w:b/>
                <w:color w:val="000000"/>
                <w:sz w:val="14"/>
                <w:szCs w:val="14"/>
              </w:rPr>
              <w:t>362</w:t>
            </w:r>
          </w:p>
        </w:tc>
        <w:tc>
          <w:tcPr>
            <w:tcW w:w="708" w:type="dxa"/>
            <w:tcBorders>
              <w:right w:val="single" w:sz="4" w:space="0" w:color="auto"/>
            </w:tcBorders>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370</w:t>
            </w:r>
          </w:p>
        </w:tc>
      </w:tr>
      <w:tr w:rsidR="0097149F" w:rsidRPr="00355336">
        <w:tc>
          <w:tcPr>
            <w:tcW w:w="1338" w:type="dxa"/>
            <w:tcBorders>
              <w:left w:val="single" w:sz="4" w:space="0" w:color="auto"/>
            </w:tcBorders>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r w:rsidRPr="00355336">
              <w:rPr>
                <w:rFonts w:cs="Arial"/>
                <w:sz w:val="14"/>
                <w:szCs w:val="14"/>
              </w:rPr>
              <w:t>Male</w:t>
            </w: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124</w:t>
            </w:r>
          </w:p>
        </w:tc>
        <w:tc>
          <w:tcPr>
            <w:tcW w:w="1276"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8</w:t>
            </w: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122</w:t>
            </w:r>
          </w:p>
        </w:tc>
        <w:tc>
          <w:tcPr>
            <w:tcW w:w="1275"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41</w:t>
            </w: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97149F" w:rsidRPr="0097149F" w:rsidRDefault="0097149F" w:rsidP="0097149F">
            <w:pPr>
              <w:framePr w:hSpace="181" w:wrap="around" w:vAnchor="text" w:hAnchor="margin" w:xAlign="center" w:y="1"/>
              <w:autoSpaceDE w:val="0"/>
              <w:autoSpaceDN w:val="0"/>
              <w:adjustRightInd w:val="0"/>
              <w:spacing w:after="0"/>
              <w:jc w:val="right"/>
              <w:rPr>
                <w:rFonts w:cs="Arial"/>
                <w:b/>
                <w:color w:val="000000"/>
                <w:sz w:val="14"/>
                <w:szCs w:val="14"/>
              </w:rPr>
            </w:pPr>
            <w:r w:rsidRPr="0097149F">
              <w:rPr>
                <w:rFonts w:cs="Arial"/>
                <w:b/>
                <w:color w:val="000000"/>
                <w:sz w:val="14"/>
                <w:szCs w:val="14"/>
              </w:rPr>
              <w:t>295</w:t>
            </w:r>
          </w:p>
        </w:tc>
        <w:tc>
          <w:tcPr>
            <w:tcW w:w="708" w:type="dxa"/>
            <w:tcBorders>
              <w:right w:val="single" w:sz="4" w:space="0" w:color="auto"/>
            </w:tcBorders>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315</w:t>
            </w:r>
          </w:p>
        </w:tc>
      </w:tr>
      <w:tr w:rsidR="0097149F" w:rsidRPr="00355336">
        <w:tc>
          <w:tcPr>
            <w:tcW w:w="1338" w:type="dxa"/>
            <w:tcBorders>
              <w:left w:val="single" w:sz="4" w:space="0" w:color="auto"/>
            </w:tcBorders>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1276"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1275"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97149F" w:rsidRPr="0097149F" w:rsidRDefault="0097149F" w:rsidP="0097149F">
            <w:pPr>
              <w:framePr w:hSpace="181" w:wrap="around" w:vAnchor="text" w:hAnchor="margin" w:xAlign="center" w:y="1"/>
              <w:autoSpaceDE w:val="0"/>
              <w:autoSpaceDN w:val="0"/>
              <w:adjustRightInd w:val="0"/>
              <w:spacing w:after="0"/>
              <w:jc w:val="right"/>
              <w:rPr>
                <w:rFonts w:cs="Arial"/>
                <w:b/>
                <w:color w:val="000000"/>
                <w:sz w:val="14"/>
                <w:szCs w:val="14"/>
              </w:rPr>
            </w:pPr>
          </w:p>
        </w:tc>
        <w:tc>
          <w:tcPr>
            <w:tcW w:w="708" w:type="dxa"/>
            <w:tcBorders>
              <w:right w:val="single" w:sz="4" w:space="0" w:color="auto"/>
            </w:tcBorders>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r>
      <w:tr w:rsidR="0097149F" w:rsidRPr="00355336">
        <w:tc>
          <w:tcPr>
            <w:tcW w:w="1338" w:type="dxa"/>
            <w:tcBorders>
              <w:left w:val="single" w:sz="4" w:space="0" w:color="auto"/>
            </w:tcBorders>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r w:rsidRPr="00355336">
              <w:rPr>
                <w:rFonts w:cs="Arial"/>
                <w:sz w:val="14"/>
                <w:szCs w:val="14"/>
              </w:rPr>
              <w:t>45 to 49 years</w:t>
            </w:r>
          </w:p>
        </w:tc>
        <w:tc>
          <w:tcPr>
            <w:tcW w:w="850" w:type="dxa"/>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r w:rsidRPr="00355336">
              <w:rPr>
                <w:rFonts w:cs="Arial"/>
                <w:sz w:val="14"/>
                <w:szCs w:val="14"/>
              </w:rPr>
              <w:t>All</w:t>
            </w: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89</w:t>
            </w:r>
          </w:p>
        </w:tc>
        <w:tc>
          <w:tcPr>
            <w:tcW w:w="1276"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8</w:t>
            </w: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102</w:t>
            </w:r>
          </w:p>
        </w:tc>
        <w:tc>
          <w:tcPr>
            <w:tcW w:w="1275"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32</w:t>
            </w: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97149F" w:rsidRPr="0097149F" w:rsidRDefault="0097149F" w:rsidP="0097149F">
            <w:pPr>
              <w:framePr w:hSpace="181" w:wrap="around" w:vAnchor="text" w:hAnchor="margin" w:xAlign="center" w:y="1"/>
              <w:autoSpaceDE w:val="0"/>
              <w:autoSpaceDN w:val="0"/>
              <w:adjustRightInd w:val="0"/>
              <w:spacing w:after="0"/>
              <w:jc w:val="right"/>
              <w:rPr>
                <w:rFonts w:cs="Arial"/>
                <w:b/>
                <w:color w:val="000000"/>
                <w:sz w:val="14"/>
                <w:szCs w:val="14"/>
              </w:rPr>
            </w:pPr>
            <w:r w:rsidRPr="0097149F">
              <w:rPr>
                <w:rFonts w:cs="Arial"/>
                <w:b/>
                <w:color w:val="000000"/>
                <w:sz w:val="14"/>
                <w:szCs w:val="14"/>
              </w:rPr>
              <w:t>231</w:t>
            </w:r>
          </w:p>
        </w:tc>
        <w:tc>
          <w:tcPr>
            <w:tcW w:w="708" w:type="dxa"/>
            <w:tcBorders>
              <w:right w:val="single" w:sz="4" w:space="0" w:color="auto"/>
            </w:tcBorders>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240</w:t>
            </w:r>
          </w:p>
        </w:tc>
      </w:tr>
      <w:tr w:rsidR="0097149F" w:rsidRPr="00355336">
        <w:tc>
          <w:tcPr>
            <w:tcW w:w="1338" w:type="dxa"/>
            <w:tcBorders>
              <w:left w:val="single" w:sz="4" w:space="0" w:color="auto"/>
            </w:tcBorders>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r w:rsidRPr="00355336">
              <w:rPr>
                <w:rFonts w:cs="Arial"/>
                <w:sz w:val="14"/>
                <w:szCs w:val="14"/>
              </w:rPr>
              <w:t>Male</w:t>
            </w: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79</w:t>
            </w:r>
          </w:p>
        </w:tc>
        <w:tc>
          <w:tcPr>
            <w:tcW w:w="1276"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8</w:t>
            </w: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89</w:t>
            </w:r>
          </w:p>
        </w:tc>
        <w:tc>
          <w:tcPr>
            <w:tcW w:w="1275"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31</w:t>
            </w: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97149F" w:rsidRPr="0097149F" w:rsidRDefault="0097149F" w:rsidP="0097149F">
            <w:pPr>
              <w:framePr w:hSpace="181" w:wrap="around" w:vAnchor="text" w:hAnchor="margin" w:xAlign="center" w:y="1"/>
              <w:autoSpaceDE w:val="0"/>
              <w:autoSpaceDN w:val="0"/>
              <w:adjustRightInd w:val="0"/>
              <w:spacing w:after="0"/>
              <w:jc w:val="right"/>
              <w:rPr>
                <w:rFonts w:cs="Arial"/>
                <w:b/>
                <w:color w:val="000000"/>
                <w:sz w:val="14"/>
                <w:szCs w:val="14"/>
              </w:rPr>
            </w:pPr>
            <w:r w:rsidRPr="0097149F">
              <w:rPr>
                <w:rFonts w:cs="Arial"/>
                <w:b/>
                <w:color w:val="000000"/>
                <w:sz w:val="14"/>
                <w:szCs w:val="14"/>
              </w:rPr>
              <w:t>207</w:t>
            </w:r>
          </w:p>
        </w:tc>
        <w:tc>
          <w:tcPr>
            <w:tcW w:w="708" w:type="dxa"/>
            <w:tcBorders>
              <w:right w:val="single" w:sz="4" w:space="0" w:color="auto"/>
            </w:tcBorders>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211</w:t>
            </w:r>
          </w:p>
        </w:tc>
      </w:tr>
      <w:tr w:rsidR="0097149F" w:rsidRPr="00355336">
        <w:tc>
          <w:tcPr>
            <w:tcW w:w="1338" w:type="dxa"/>
            <w:tcBorders>
              <w:left w:val="single" w:sz="4" w:space="0" w:color="auto"/>
            </w:tcBorders>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1276"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1275"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97149F" w:rsidRPr="0097149F" w:rsidRDefault="0097149F" w:rsidP="0097149F">
            <w:pPr>
              <w:framePr w:hSpace="181" w:wrap="around" w:vAnchor="text" w:hAnchor="margin" w:xAlign="center" w:y="1"/>
              <w:autoSpaceDE w:val="0"/>
              <w:autoSpaceDN w:val="0"/>
              <w:adjustRightInd w:val="0"/>
              <w:spacing w:after="0"/>
              <w:jc w:val="right"/>
              <w:rPr>
                <w:rFonts w:cs="Arial"/>
                <w:b/>
                <w:color w:val="000000"/>
                <w:sz w:val="14"/>
                <w:szCs w:val="14"/>
              </w:rPr>
            </w:pPr>
          </w:p>
        </w:tc>
        <w:tc>
          <w:tcPr>
            <w:tcW w:w="708" w:type="dxa"/>
            <w:tcBorders>
              <w:right w:val="single" w:sz="4" w:space="0" w:color="auto"/>
            </w:tcBorders>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r>
      <w:tr w:rsidR="0097149F" w:rsidRPr="00355336">
        <w:tc>
          <w:tcPr>
            <w:tcW w:w="1338" w:type="dxa"/>
            <w:tcBorders>
              <w:left w:val="single" w:sz="4" w:space="0" w:color="auto"/>
            </w:tcBorders>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r w:rsidRPr="00355336">
              <w:rPr>
                <w:rFonts w:cs="Arial"/>
                <w:sz w:val="14"/>
                <w:szCs w:val="14"/>
              </w:rPr>
              <w:t>50 to 59 years</w:t>
            </w:r>
          </w:p>
        </w:tc>
        <w:tc>
          <w:tcPr>
            <w:tcW w:w="850" w:type="dxa"/>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r w:rsidRPr="00355336">
              <w:rPr>
                <w:rFonts w:cs="Arial"/>
                <w:sz w:val="14"/>
                <w:szCs w:val="14"/>
              </w:rPr>
              <w:t>All</w:t>
            </w: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67</w:t>
            </w:r>
          </w:p>
        </w:tc>
        <w:tc>
          <w:tcPr>
            <w:tcW w:w="1276"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3</w:t>
            </w: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73</w:t>
            </w:r>
          </w:p>
        </w:tc>
        <w:tc>
          <w:tcPr>
            <w:tcW w:w="1275"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28</w:t>
            </w: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97149F" w:rsidRPr="0097149F" w:rsidRDefault="0097149F" w:rsidP="0097149F">
            <w:pPr>
              <w:framePr w:hSpace="181" w:wrap="around" w:vAnchor="text" w:hAnchor="margin" w:xAlign="center" w:y="1"/>
              <w:autoSpaceDE w:val="0"/>
              <w:autoSpaceDN w:val="0"/>
              <w:adjustRightInd w:val="0"/>
              <w:spacing w:after="0"/>
              <w:jc w:val="right"/>
              <w:rPr>
                <w:rFonts w:cs="Arial"/>
                <w:b/>
                <w:color w:val="000000"/>
                <w:sz w:val="14"/>
                <w:szCs w:val="14"/>
              </w:rPr>
            </w:pPr>
            <w:r w:rsidRPr="0097149F">
              <w:rPr>
                <w:rFonts w:cs="Arial"/>
                <w:b/>
                <w:color w:val="000000"/>
                <w:sz w:val="14"/>
                <w:szCs w:val="14"/>
              </w:rPr>
              <w:t>171</w:t>
            </w:r>
          </w:p>
        </w:tc>
        <w:tc>
          <w:tcPr>
            <w:tcW w:w="708" w:type="dxa"/>
            <w:tcBorders>
              <w:right w:val="single" w:sz="4" w:space="0" w:color="auto"/>
            </w:tcBorders>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158</w:t>
            </w:r>
          </w:p>
        </w:tc>
      </w:tr>
      <w:tr w:rsidR="0097149F" w:rsidRPr="00355336">
        <w:tc>
          <w:tcPr>
            <w:tcW w:w="1338" w:type="dxa"/>
            <w:tcBorders>
              <w:left w:val="single" w:sz="4" w:space="0" w:color="auto"/>
            </w:tcBorders>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r w:rsidRPr="00355336">
              <w:rPr>
                <w:rFonts w:cs="Arial"/>
                <w:sz w:val="14"/>
                <w:szCs w:val="14"/>
              </w:rPr>
              <w:t>Male</w:t>
            </w: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59</w:t>
            </w:r>
          </w:p>
        </w:tc>
        <w:tc>
          <w:tcPr>
            <w:tcW w:w="1276"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w:t>
            </w: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62</w:t>
            </w:r>
          </w:p>
        </w:tc>
        <w:tc>
          <w:tcPr>
            <w:tcW w:w="1275"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25</w:t>
            </w: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97149F" w:rsidRPr="0097149F" w:rsidRDefault="0097149F" w:rsidP="0097149F">
            <w:pPr>
              <w:framePr w:hSpace="181" w:wrap="around" w:vAnchor="text" w:hAnchor="margin" w:xAlign="center" w:y="1"/>
              <w:autoSpaceDE w:val="0"/>
              <w:autoSpaceDN w:val="0"/>
              <w:adjustRightInd w:val="0"/>
              <w:spacing w:after="0"/>
              <w:jc w:val="right"/>
              <w:rPr>
                <w:rFonts w:cs="Arial"/>
                <w:b/>
                <w:color w:val="000000"/>
                <w:sz w:val="14"/>
                <w:szCs w:val="14"/>
              </w:rPr>
            </w:pPr>
            <w:r w:rsidRPr="0097149F">
              <w:rPr>
                <w:rFonts w:cs="Arial"/>
                <w:b/>
                <w:color w:val="000000"/>
                <w:sz w:val="14"/>
                <w:szCs w:val="14"/>
              </w:rPr>
              <w:t>148</w:t>
            </w:r>
          </w:p>
        </w:tc>
        <w:tc>
          <w:tcPr>
            <w:tcW w:w="708" w:type="dxa"/>
            <w:tcBorders>
              <w:right w:val="single" w:sz="4" w:space="0" w:color="auto"/>
            </w:tcBorders>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139</w:t>
            </w:r>
          </w:p>
        </w:tc>
      </w:tr>
      <w:tr w:rsidR="0097149F" w:rsidRPr="00355336">
        <w:tc>
          <w:tcPr>
            <w:tcW w:w="1338" w:type="dxa"/>
            <w:tcBorders>
              <w:left w:val="single" w:sz="4" w:space="0" w:color="auto"/>
            </w:tcBorders>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1276"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1275"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97149F" w:rsidRPr="0097149F" w:rsidRDefault="0097149F" w:rsidP="0097149F">
            <w:pPr>
              <w:framePr w:hSpace="181" w:wrap="around" w:vAnchor="text" w:hAnchor="margin" w:xAlign="center" w:y="1"/>
              <w:autoSpaceDE w:val="0"/>
              <w:autoSpaceDN w:val="0"/>
              <w:adjustRightInd w:val="0"/>
              <w:spacing w:after="0"/>
              <w:jc w:val="right"/>
              <w:rPr>
                <w:rFonts w:cs="Arial"/>
                <w:b/>
                <w:color w:val="000000"/>
                <w:sz w:val="14"/>
                <w:szCs w:val="14"/>
              </w:rPr>
            </w:pPr>
          </w:p>
        </w:tc>
        <w:tc>
          <w:tcPr>
            <w:tcW w:w="708" w:type="dxa"/>
            <w:tcBorders>
              <w:right w:val="single" w:sz="4" w:space="0" w:color="auto"/>
            </w:tcBorders>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r>
      <w:tr w:rsidR="0097149F" w:rsidRPr="00355336">
        <w:tc>
          <w:tcPr>
            <w:tcW w:w="1338" w:type="dxa"/>
            <w:tcBorders>
              <w:left w:val="single" w:sz="4" w:space="0" w:color="auto"/>
            </w:tcBorders>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r w:rsidRPr="00355336">
              <w:rPr>
                <w:rFonts w:cs="Arial"/>
                <w:sz w:val="14"/>
                <w:szCs w:val="14"/>
              </w:rPr>
              <w:t>60 years and older</w:t>
            </w:r>
          </w:p>
        </w:tc>
        <w:tc>
          <w:tcPr>
            <w:tcW w:w="850" w:type="dxa"/>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r w:rsidRPr="00355336">
              <w:rPr>
                <w:rFonts w:cs="Arial"/>
                <w:sz w:val="14"/>
                <w:szCs w:val="14"/>
              </w:rPr>
              <w:t>All</w:t>
            </w: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9</w:t>
            </w:r>
          </w:p>
        </w:tc>
        <w:tc>
          <w:tcPr>
            <w:tcW w:w="1276"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5</w:t>
            </w: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6</w:t>
            </w:r>
          </w:p>
        </w:tc>
        <w:tc>
          <w:tcPr>
            <w:tcW w:w="1275"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8</w:t>
            </w: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97149F" w:rsidRPr="0097149F" w:rsidRDefault="0097149F" w:rsidP="0097149F">
            <w:pPr>
              <w:framePr w:hSpace="181" w:wrap="around" w:vAnchor="text" w:hAnchor="margin" w:xAlign="center" w:y="1"/>
              <w:autoSpaceDE w:val="0"/>
              <w:autoSpaceDN w:val="0"/>
              <w:adjustRightInd w:val="0"/>
              <w:spacing w:after="0"/>
              <w:jc w:val="right"/>
              <w:rPr>
                <w:rFonts w:cs="Arial"/>
                <w:b/>
                <w:color w:val="000000"/>
                <w:sz w:val="14"/>
                <w:szCs w:val="14"/>
              </w:rPr>
            </w:pPr>
            <w:r w:rsidRPr="0097149F">
              <w:rPr>
                <w:rFonts w:cs="Arial"/>
                <w:b/>
                <w:color w:val="000000"/>
                <w:sz w:val="14"/>
                <w:szCs w:val="14"/>
              </w:rPr>
              <w:t>28</w:t>
            </w:r>
          </w:p>
        </w:tc>
        <w:tc>
          <w:tcPr>
            <w:tcW w:w="708" w:type="dxa"/>
            <w:tcBorders>
              <w:right w:val="single" w:sz="4" w:space="0" w:color="auto"/>
            </w:tcBorders>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23</w:t>
            </w:r>
          </w:p>
        </w:tc>
      </w:tr>
      <w:tr w:rsidR="0097149F" w:rsidRPr="00355336">
        <w:tc>
          <w:tcPr>
            <w:tcW w:w="1338" w:type="dxa"/>
            <w:tcBorders>
              <w:left w:val="single" w:sz="4" w:space="0" w:color="auto"/>
            </w:tcBorders>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r w:rsidRPr="00355336">
              <w:rPr>
                <w:rFonts w:cs="Arial"/>
                <w:sz w:val="14"/>
                <w:szCs w:val="14"/>
              </w:rPr>
              <w:t>Male</w:t>
            </w: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8</w:t>
            </w:r>
          </w:p>
        </w:tc>
        <w:tc>
          <w:tcPr>
            <w:tcW w:w="1276"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5</w:t>
            </w: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5</w:t>
            </w:r>
          </w:p>
        </w:tc>
        <w:tc>
          <w:tcPr>
            <w:tcW w:w="1275"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8</w:t>
            </w: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97149F" w:rsidRPr="0097149F" w:rsidRDefault="0097149F" w:rsidP="0097149F">
            <w:pPr>
              <w:framePr w:hSpace="181" w:wrap="around" w:vAnchor="text" w:hAnchor="margin" w:xAlign="center" w:y="1"/>
              <w:autoSpaceDE w:val="0"/>
              <w:autoSpaceDN w:val="0"/>
              <w:adjustRightInd w:val="0"/>
              <w:spacing w:after="0"/>
              <w:jc w:val="right"/>
              <w:rPr>
                <w:rFonts w:cs="Arial"/>
                <w:b/>
                <w:color w:val="000000"/>
                <w:sz w:val="14"/>
                <w:szCs w:val="14"/>
              </w:rPr>
            </w:pPr>
            <w:r w:rsidRPr="0097149F">
              <w:rPr>
                <w:rFonts w:cs="Arial"/>
                <w:b/>
                <w:color w:val="000000"/>
                <w:sz w:val="14"/>
                <w:szCs w:val="14"/>
              </w:rPr>
              <w:t>26</w:t>
            </w:r>
          </w:p>
        </w:tc>
        <w:tc>
          <w:tcPr>
            <w:tcW w:w="708" w:type="dxa"/>
            <w:tcBorders>
              <w:right w:val="single" w:sz="4" w:space="0" w:color="auto"/>
            </w:tcBorders>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22</w:t>
            </w:r>
          </w:p>
        </w:tc>
      </w:tr>
      <w:tr w:rsidR="0097149F" w:rsidRPr="00355336" w:rsidTr="00CD3D79">
        <w:trPr>
          <w:trHeight w:val="72"/>
        </w:trPr>
        <w:tc>
          <w:tcPr>
            <w:tcW w:w="1338" w:type="dxa"/>
            <w:tcBorders>
              <w:left w:val="single" w:sz="4" w:space="0" w:color="auto"/>
            </w:tcBorders>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b/>
                <w:bCs/>
                <w:sz w:val="14"/>
                <w:szCs w:val="14"/>
              </w:rPr>
            </w:pPr>
          </w:p>
        </w:tc>
        <w:tc>
          <w:tcPr>
            <w:tcW w:w="850" w:type="dxa"/>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b/>
                <w:bCs/>
                <w:sz w:val="14"/>
                <w:szCs w:val="14"/>
              </w:rPr>
            </w:pP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1276"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1275"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97149F" w:rsidRPr="0097149F" w:rsidRDefault="0097149F" w:rsidP="0097149F">
            <w:pPr>
              <w:framePr w:hSpace="181" w:wrap="around" w:vAnchor="text" w:hAnchor="margin" w:xAlign="center" w:y="1"/>
              <w:autoSpaceDE w:val="0"/>
              <w:autoSpaceDN w:val="0"/>
              <w:adjustRightInd w:val="0"/>
              <w:spacing w:after="0"/>
              <w:jc w:val="right"/>
              <w:rPr>
                <w:rFonts w:cs="Arial"/>
                <w:b/>
                <w:color w:val="000000"/>
                <w:sz w:val="14"/>
                <w:szCs w:val="14"/>
              </w:rPr>
            </w:pPr>
          </w:p>
        </w:tc>
        <w:tc>
          <w:tcPr>
            <w:tcW w:w="708" w:type="dxa"/>
            <w:tcBorders>
              <w:right w:val="single" w:sz="4" w:space="0" w:color="auto"/>
            </w:tcBorders>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r>
      <w:tr w:rsidR="0097149F" w:rsidRPr="00355336" w:rsidTr="00CE1363">
        <w:tc>
          <w:tcPr>
            <w:tcW w:w="1338" w:type="dxa"/>
            <w:tcBorders>
              <w:left w:val="single" w:sz="4" w:space="0" w:color="auto"/>
            </w:tcBorders>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b/>
                <w:bCs/>
                <w:sz w:val="14"/>
                <w:szCs w:val="14"/>
              </w:rPr>
            </w:pPr>
            <w:r w:rsidRPr="00355336">
              <w:rPr>
                <w:rFonts w:cs="Arial"/>
                <w:b/>
                <w:bCs/>
                <w:sz w:val="14"/>
                <w:szCs w:val="14"/>
              </w:rPr>
              <w:t>Average age</w:t>
            </w:r>
          </w:p>
        </w:tc>
        <w:tc>
          <w:tcPr>
            <w:tcW w:w="850" w:type="dxa"/>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b/>
                <w:bCs/>
                <w:sz w:val="14"/>
                <w:szCs w:val="14"/>
              </w:rPr>
            </w:pPr>
            <w:r w:rsidRPr="00355336">
              <w:rPr>
                <w:rFonts w:cs="Arial"/>
                <w:b/>
                <w:bCs/>
                <w:sz w:val="14"/>
                <w:szCs w:val="14"/>
              </w:rPr>
              <w:t>All</w:t>
            </w: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33</w:t>
            </w:r>
          </w:p>
        </w:tc>
        <w:tc>
          <w:tcPr>
            <w:tcW w:w="1276"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35</w:t>
            </w: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32</w:t>
            </w:r>
          </w:p>
        </w:tc>
        <w:tc>
          <w:tcPr>
            <w:tcW w:w="1275"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35</w:t>
            </w: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709" w:type="dxa"/>
            <w:shd w:val="clear" w:color="auto" w:fill="auto"/>
            <w:noWrap/>
            <w:tcMar>
              <w:left w:w="28" w:type="dxa"/>
              <w:right w:w="28" w:type="dxa"/>
            </w:tcMar>
          </w:tcPr>
          <w:p w:rsidR="0097149F" w:rsidRPr="0097149F" w:rsidRDefault="0097149F" w:rsidP="0097149F">
            <w:pPr>
              <w:framePr w:hSpace="181" w:wrap="around" w:vAnchor="text" w:hAnchor="margin" w:xAlign="center" w:y="1"/>
              <w:autoSpaceDE w:val="0"/>
              <w:autoSpaceDN w:val="0"/>
              <w:adjustRightInd w:val="0"/>
              <w:spacing w:after="0"/>
              <w:jc w:val="right"/>
              <w:rPr>
                <w:rFonts w:cs="Arial"/>
                <w:b/>
                <w:bCs/>
                <w:color w:val="000000"/>
                <w:sz w:val="14"/>
                <w:szCs w:val="14"/>
              </w:rPr>
            </w:pPr>
            <w:r w:rsidRPr="0097149F">
              <w:rPr>
                <w:rFonts w:cs="Arial"/>
                <w:b/>
                <w:bCs/>
                <w:color w:val="000000"/>
                <w:sz w:val="14"/>
                <w:szCs w:val="14"/>
              </w:rPr>
              <w:t>33</w:t>
            </w:r>
          </w:p>
        </w:tc>
        <w:tc>
          <w:tcPr>
            <w:tcW w:w="708" w:type="dxa"/>
            <w:tcBorders>
              <w:right w:val="single" w:sz="4" w:space="0" w:color="auto"/>
            </w:tcBorders>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33</w:t>
            </w:r>
          </w:p>
        </w:tc>
      </w:tr>
      <w:tr w:rsidR="0097149F" w:rsidRPr="00355336" w:rsidTr="00CE1363">
        <w:tc>
          <w:tcPr>
            <w:tcW w:w="1338" w:type="dxa"/>
            <w:tcBorders>
              <w:left w:val="single" w:sz="4" w:space="0" w:color="auto"/>
            </w:tcBorders>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b/>
                <w:bCs/>
                <w:sz w:val="14"/>
                <w:szCs w:val="14"/>
              </w:rPr>
            </w:pPr>
          </w:p>
        </w:tc>
        <w:tc>
          <w:tcPr>
            <w:tcW w:w="850" w:type="dxa"/>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b/>
                <w:bCs/>
                <w:sz w:val="14"/>
                <w:szCs w:val="14"/>
              </w:rPr>
            </w:pP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1276"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1275"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c>
          <w:tcPr>
            <w:tcW w:w="708" w:type="dxa"/>
            <w:tcBorders>
              <w:right w:val="single" w:sz="4" w:space="0" w:color="auto"/>
            </w:tcBorders>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r>
      <w:tr w:rsidR="0097149F" w:rsidRPr="00355336">
        <w:tc>
          <w:tcPr>
            <w:tcW w:w="1338" w:type="dxa"/>
            <w:tcBorders>
              <w:left w:val="single" w:sz="4" w:space="0" w:color="auto"/>
            </w:tcBorders>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b/>
                <w:bCs/>
                <w:sz w:val="14"/>
                <w:szCs w:val="14"/>
              </w:rPr>
            </w:pPr>
            <w:r>
              <w:rPr>
                <w:rFonts w:cs="Arial"/>
                <w:b/>
                <w:bCs/>
                <w:sz w:val="14"/>
                <w:szCs w:val="14"/>
              </w:rPr>
              <w:t xml:space="preserve">Total </w:t>
            </w:r>
            <w:r w:rsidRPr="00355336">
              <w:rPr>
                <w:rFonts w:cs="Arial"/>
                <w:b/>
                <w:bCs/>
                <w:sz w:val="14"/>
                <w:szCs w:val="14"/>
              </w:rPr>
              <w:t>20</w:t>
            </w:r>
            <w:r>
              <w:rPr>
                <w:rFonts w:cs="Arial"/>
                <w:b/>
                <w:bCs/>
                <w:sz w:val="14"/>
                <w:szCs w:val="14"/>
              </w:rPr>
              <w:t>14</w:t>
            </w:r>
            <w:r w:rsidRPr="00355336">
              <w:rPr>
                <w:rFonts w:cs="Arial"/>
                <w:b/>
                <w:bCs/>
                <w:sz w:val="14"/>
                <w:szCs w:val="14"/>
              </w:rPr>
              <w:t>-</w:t>
            </w:r>
            <w:r>
              <w:rPr>
                <w:rFonts w:cs="Arial"/>
                <w:b/>
                <w:bCs/>
                <w:sz w:val="14"/>
                <w:szCs w:val="14"/>
              </w:rPr>
              <w:t>15</w:t>
            </w:r>
          </w:p>
        </w:tc>
        <w:tc>
          <w:tcPr>
            <w:tcW w:w="850" w:type="dxa"/>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b/>
                <w:bCs/>
                <w:sz w:val="14"/>
                <w:szCs w:val="14"/>
              </w:rPr>
            </w:pPr>
            <w:r w:rsidRPr="00355336">
              <w:rPr>
                <w:rFonts w:cs="Arial"/>
                <w:b/>
                <w:bCs/>
                <w:sz w:val="14"/>
                <w:szCs w:val="14"/>
              </w:rPr>
              <w:t>All</w:t>
            </w: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1308</w:t>
            </w:r>
          </w:p>
        </w:tc>
        <w:tc>
          <w:tcPr>
            <w:tcW w:w="1276"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85</w:t>
            </w: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1512</w:t>
            </w:r>
          </w:p>
        </w:tc>
        <w:tc>
          <w:tcPr>
            <w:tcW w:w="1275"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347</w:t>
            </w: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709"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3252</w:t>
            </w:r>
          </w:p>
        </w:tc>
        <w:tc>
          <w:tcPr>
            <w:tcW w:w="708" w:type="dxa"/>
            <w:tcBorders>
              <w:right w:val="single" w:sz="4" w:space="0" w:color="auto"/>
            </w:tcBorders>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r>
      <w:tr w:rsidR="0097149F" w:rsidRPr="00355336">
        <w:tc>
          <w:tcPr>
            <w:tcW w:w="1338" w:type="dxa"/>
            <w:tcBorders>
              <w:left w:val="single" w:sz="4" w:space="0" w:color="auto"/>
            </w:tcBorders>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b/>
                <w:bCs/>
                <w:sz w:val="14"/>
                <w:szCs w:val="14"/>
              </w:rPr>
            </w:pPr>
            <w:r w:rsidRPr="00355336">
              <w:rPr>
                <w:rFonts w:cs="Arial"/>
                <w:b/>
                <w:bCs/>
                <w:sz w:val="14"/>
                <w:szCs w:val="14"/>
              </w:rPr>
              <w:t>Male</w:t>
            </w: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1103</w:t>
            </w:r>
          </w:p>
        </w:tc>
        <w:tc>
          <w:tcPr>
            <w:tcW w:w="1276"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77</w:t>
            </w: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1334</w:t>
            </w:r>
          </w:p>
        </w:tc>
        <w:tc>
          <w:tcPr>
            <w:tcW w:w="1275"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312</w:t>
            </w: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709"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2826</w:t>
            </w:r>
          </w:p>
        </w:tc>
        <w:tc>
          <w:tcPr>
            <w:tcW w:w="708" w:type="dxa"/>
            <w:tcBorders>
              <w:right w:val="single" w:sz="4" w:space="0" w:color="auto"/>
            </w:tcBorders>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r>
      <w:tr w:rsidR="0097149F" w:rsidRPr="00355336">
        <w:tc>
          <w:tcPr>
            <w:tcW w:w="1338" w:type="dxa"/>
            <w:tcBorders>
              <w:left w:val="single" w:sz="4" w:space="0" w:color="auto"/>
            </w:tcBorders>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97149F" w:rsidRPr="00355336" w:rsidRDefault="0097149F" w:rsidP="0097149F">
            <w:pPr>
              <w:framePr w:hSpace="181" w:wrap="around" w:vAnchor="text" w:hAnchor="margin" w:xAlign="center" w:y="1"/>
              <w:spacing w:after="0"/>
              <w:rPr>
                <w:rFonts w:cs="Arial"/>
                <w:b/>
                <w:bCs/>
                <w:sz w:val="14"/>
                <w:szCs w:val="14"/>
              </w:rPr>
            </w:pPr>
            <w:r w:rsidRPr="00355336">
              <w:rPr>
                <w:rFonts w:cs="Arial"/>
                <w:b/>
                <w:bCs/>
                <w:sz w:val="14"/>
                <w:szCs w:val="14"/>
              </w:rPr>
              <w:t>Female</w:t>
            </w: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205</w:t>
            </w:r>
          </w:p>
        </w:tc>
        <w:tc>
          <w:tcPr>
            <w:tcW w:w="1276"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8</w:t>
            </w: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113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178</w:t>
            </w:r>
          </w:p>
        </w:tc>
        <w:tc>
          <w:tcPr>
            <w:tcW w:w="1275"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35</w:t>
            </w:r>
          </w:p>
        </w:tc>
        <w:tc>
          <w:tcPr>
            <w:tcW w:w="284"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709" w:type="dxa"/>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426</w:t>
            </w:r>
          </w:p>
        </w:tc>
        <w:tc>
          <w:tcPr>
            <w:tcW w:w="708" w:type="dxa"/>
            <w:tcBorders>
              <w:right w:val="single" w:sz="4" w:space="0" w:color="auto"/>
            </w:tcBorders>
            <w:shd w:val="clear" w:color="auto" w:fill="auto"/>
            <w:noWrap/>
            <w:tcMar>
              <w:left w:w="28" w:type="dxa"/>
              <w:right w:w="28" w:type="dxa"/>
            </w:tcMar>
          </w:tcPr>
          <w:p w:rsidR="0097149F" w:rsidRDefault="0097149F" w:rsidP="0097149F">
            <w:pPr>
              <w:framePr w:hSpace="181" w:wrap="around" w:vAnchor="text" w:hAnchor="margin" w:xAlign="center" w:y="1"/>
              <w:autoSpaceDE w:val="0"/>
              <w:autoSpaceDN w:val="0"/>
              <w:adjustRightInd w:val="0"/>
              <w:spacing w:after="0"/>
              <w:jc w:val="right"/>
              <w:rPr>
                <w:rFonts w:cs="Arial"/>
                <w:color w:val="000000"/>
                <w:sz w:val="14"/>
                <w:szCs w:val="14"/>
              </w:rPr>
            </w:pPr>
          </w:p>
        </w:tc>
      </w:tr>
      <w:tr w:rsidR="005A2D7C" w:rsidRPr="00355336" w:rsidTr="005A2D7C">
        <w:trPr>
          <w:trHeight w:val="332"/>
        </w:trPr>
        <w:tc>
          <w:tcPr>
            <w:tcW w:w="1338" w:type="dxa"/>
            <w:tcBorders>
              <w:left w:val="single" w:sz="4" w:space="0" w:color="auto"/>
            </w:tcBorders>
            <w:shd w:val="clear" w:color="auto" w:fill="auto"/>
            <w:noWrap/>
            <w:tcMar>
              <w:left w:w="28" w:type="dxa"/>
              <w:right w:w="28" w:type="dxa"/>
            </w:tcMar>
            <w:vAlign w:val="bottom"/>
          </w:tcPr>
          <w:p w:rsidR="005A2D7C" w:rsidRPr="00FA0567" w:rsidRDefault="005A2D7C" w:rsidP="00AD266B">
            <w:pPr>
              <w:framePr w:hSpace="181" w:wrap="around" w:vAnchor="text" w:hAnchor="margin" w:xAlign="center" w:y="1"/>
              <w:spacing w:after="0"/>
              <w:rPr>
                <w:rFonts w:cs="Arial"/>
                <w:sz w:val="14"/>
                <w:szCs w:val="14"/>
              </w:rPr>
            </w:pPr>
            <w:r w:rsidRPr="00FA0567">
              <w:rPr>
                <w:rFonts w:cs="Arial"/>
                <w:sz w:val="14"/>
                <w:szCs w:val="14"/>
              </w:rPr>
              <w:t xml:space="preserve">Total </w:t>
            </w:r>
            <w:r w:rsidRPr="00FC46F2">
              <w:rPr>
                <w:rFonts w:cs="Arial"/>
                <w:bCs/>
                <w:sz w:val="14"/>
                <w:szCs w:val="14"/>
              </w:rPr>
              <w:t>201</w:t>
            </w:r>
            <w:r w:rsidR="00AD266B">
              <w:rPr>
                <w:rFonts w:cs="Arial"/>
                <w:bCs/>
                <w:sz w:val="14"/>
                <w:szCs w:val="14"/>
              </w:rPr>
              <w:t>3-14</w:t>
            </w:r>
          </w:p>
        </w:tc>
        <w:tc>
          <w:tcPr>
            <w:tcW w:w="850" w:type="dxa"/>
            <w:shd w:val="clear" w:color="auto" w:fill="auto"/>
            <w:noWrap/>
            <w:tcMar>
              <w:left w:w="28" w:type="dxa"/>
              <w:right w:w="28" w:type="dxa"/>
            </w:tcMar>
            <w:vAlign w:val="bottom"/>
          </w:tcPr>
          <w:p w:rsidR="005A2D7C" w:rsidRPr="00355336" w:rsidRDefault="005A2D7C" w:rsidP="005A2D7C">
            <w:pPr>
              <w:framePr w:hSpace="181" w:wrap="around" w:vAnchor="text" w:hAnchor="margin" w:xAlign="center" w:y="1"/>
              <w:spacing w:after="0"/>
              <w:rPr>
                <w:rFonts w:cs="Arial"/>
                <w:sz w:val="14"/>
                <w:szCs w:val="14"/>
              </w:rPr>
            </w:pPr>
            <w:r w:rsidRPr="00355336">
              <w:rPr>
                <w:rFonts w:cs="Arial"/>
                <w:sz w:val="14"/>
                <w:szCs w:val="14"/>
              </w:rPr>
              <w:t>All</w:t>
            </w:r>
          </w:p>
        </w:tc>
        <w:tc>
          <w:tcPr>
            <w:tcW w:w="1134" w:type="dxa"/>
            <w:shd w:val="clear" w:color="auto" w:fill="auto"/>
            <w:noWrap/>
            <w:tcMar>
              <w:left w:w="28" w:type="dxa"/>
              <w:right w:w="28" w:type="dxa"/>
            </w:tcMar>
            <w:vAlign w:val="bottom"/>
          </w:tcPr>
          <w:p w:rsidR="005A2D7C" w:rsidRPr="005A2D7C" w:rsidRDefault="005A2D7C" w:rsidP="005A2D7C">
            <w:pPr>
              <w:framePr w:hSpace="181" w:wrap="around" w:vAnchor="text" w:hAnchor="margin" w:xAlign="center" w:y="1"/>
              <w:autoSpaceDE w:val="0"/>
              <w:autoSpaceDN w:val="0"/>
              <w:adjustRightInd w:val="0"/>
              <w:spacing w:after="0"/>
              <w:jc w:val="right"/>
              <w:rPr>
                <w:rFonts w:cs="Arial"/>
                <w:bCs/>
                <w:color w:val="000000"/>
                <w:sz w:val="14"/>
                <w:szCs w:val="14"/>
              </w:rPr>
            </w:pPr>
            <w:r w:rsidRPr="005A2D7C">
              <w:rPr>
                <w:rFonts w:cs="Arial"/>
                <w:bCs/>
                <w:color w:val="000000"/>
                <w:sz w:val="14"/>
                <w:szCs w:val="14"/>
              </w:rPr>
              <w:t>1314</w:t>
            </w:r>
          </w:p>
        </w:tc>
        <w:tc>
          <w:tcPr>
            <w:tcW w:w="1276" w:type="dxa"/>
            <w:shd w:val="clear" w:color="auto" w:fill="auto"/>
            <w:noWrap/>
            <w:tcMar>
              <w:left w:w="28" w:type="dxa"/>
              <w:right w:w="28" w:type="dxa"/>
            </w:tcMar>
            <w:vAlign w:val="bottom"/>
          </w:tcPr>
          <w:p w:rsidR="005A2D7C" w:rsidRPr="005A2D7C" w:rsidRDefault="005A2D7C" w:rsidP="005A2D7C">
            <w:pPr>
              <w:framePr w:hSpace="181" w:wrap="around" w:vAnchor="text" w:hAnchor="margin" w:xAlign="center" w:y="1"/>
              <w:autoSpaceDE w:val="0"/>
              <w:autoSpaceDN w:val="0"/>
              <w:adjustRightInd w:val="0"/>
              <w:spacing w:after="0"/>
              <w:jc w:val="right"/>
              <w:rPr>
                <w:rFonts w:cs="Arial"/>
                <w:bCs/>
                <w:color w:val="000000"/>
                <w:sz w:val="14"/>
                <w:szCs w:val="14"/>
              </w:rPr>
            </w:pPr>
            <w:r w:rsidRPr="005A2D7C">
              <w:rPr>
                <w:rFonts w:cs="Arial"/>
                <w:bCs/>
                <w:color w:val="000000"/>
                <w:sz w:val="14"/>
                <w:szCs w:val="14"/>
              </w:rPr>
              <w:t>70</w:t>
            </w:r>
          </w:p>
        </w:tc>
        <w:tc>
          <w:tcPr>
            <w:tcW w:w="284" w:type="dxa"/>
            <w:shd w:val="clear" w:color="auto" w:fill="auto"/>
            <w:noWrap/>
            <w:tcMar>
              <w:left w:w="28" w:type="dxa"/>
              <w:right w:w="28" w:type="dxa"/>
            </w:tcMar>
            <w:vAlign w:val="bottom"/>
          </w:tcPr>
          <w:p w:rsidR="005A2D7C" w:rsidRPr="005A2D7C" w:rsidRDefault="005A2D7C" w:rsidP="005A2D7C">
            <w:pPr>
              <w:framePr w:hSpace="181" w:wrap="around" w:vAnchor="text" w:hAnchor="margin" w:xAlign="center" w:y="1"/>
              <w:autoSpaceDE w:val="0"/>
              <w:autoSpaceDN w:val="0"/>
              <w:adjustRightInd w:val="0"/>
              <w:spacing w:after="0"/>
              <w:jc w:val="right"/>
              <w:rPr>
                <w:rFonts w:cs="Arial"/>
                <w:bCs/>
                <w:color w:val="000000"/>
                <w:sz w:val="14"/>
                <w:szCs w:val="14"/>
              </w:rPr>
            </w:pPr>
          </w:p>
        </w:tc>
        <w:tc>
          <w:tcPr>
            <w:tcW w:w="1134" w:type="dxa"/>
            <w:shd w:val="clear" w:color="auto" w:fill="auto"/>
            <w:noWrap/>
            <w:tcMar>
              <w:left w:w="28" w:type="dxa"/>
              <w:right w:w="28" w:type="dxa"/>
            </w:tcMar>
            <w:vAlign w:val="bottom"/>
          </w:tcPr>
          <w:p w:rsidR="005A2D7C" w:rsidRPr="005A2D7C" w:rsidRDefault="005A2D7C" w:rsidP="005A2D7C">
            <w:pPr>
              <w:framePr w:hSpace="181" w:wrap="around" w:vAnchor="text" w:hAnchor="margin" w:xAlign="center" w:y="1"/>
              <w:autoSpaceDE w:val="0"/>
              <w:autoSpaceDN w:val="0"/>
              <w:adjustRightInd w:val="0"/>
              <w:spacing w:after="0"/>
              <w:jc w:val="right"/>
              <w:rPr>
                <w:rFonts w:cs="Arial"/>
                <w:bCs/>
                <w:color w:val="000000"/>
                <w:sz w:val="14"/>
                <w:szCs w:val="14"/>
              </w:rPr>
            </w:pPr>
            <w:r w:rsidRPr="005A2D7C">
              <w:rPr>
                <w:rFonts w:cs="Arial"/>
                <w:bCs/>
                <w:color w:val="000000"/>
                <w:sz w:val="14"/>
                <w:szCs w:val="14"/>
              </w:rPr>
              <w:t>1424</w:t>
            </w:r>
          </w:p>
        </w:tc>
        <w:tc>
          <w:tcPr>
            <w:tcW w:w="1275" w:type="dxa"/>
            <w:shd w:val="clear" w:color="auto" w:fill="auto"/>
            <w:noWrap/>
            <w:tcMar>
              <w:left w:w="28" w:type="dxa"/>
              <w:right w:w="28" w:type="dxa"/>
            </w:tcMar>
            <w:vAlign w:val="bottom"/>
          </w:tcPr>
          <w:p w:rsidR="005A2D7C" w:rsidRPr="005A2D7C" w:rsidRDefault="005A2D7C" w:rsidP="005A2D7C">
            <w:pPr>
              <w:framePr w:hSpace="181" w:wrap="around" w:vAnchor="text" w:hAnchor="margin" w:xAlign="center" w:y="1"/>
              <w:autoSpaceDE w:val="0"/>
              <w:autoSpaceDN w:val="0"/>
              <w:adjustRightInd w:val="0"/>
              <w:spacing w:after="0"/>
              <w:jc w:val="right"/>
              <w:rPr>
                <w:rFonts w:cs="Arial"/>
                <w:bCs/>
                <w:color w:val="000000"/>
                <w:sz w:val="14"/>
                <w:szCs w:val="14"/>
              </w:rPr>
            </w:pPr>
            <w:r w:rsidRPr="005A2D7C">
              <w:rPr>
                <w:rFonts w:cs="Arial"/>
                <w:bCs/>
                <w:color w:val="000000"/>
                <w:sz w:val="14"/>
                <w:szCs w:val="14"/>
              </w:rPr>
              <w:t>326</w:t>
            </w:r>
          </w:p>
        </w:tc>
        <w:tc>
          <w:tcPr>
            <w:tcW w:w="284" w:type="dxa"/>
            <w:shd w:val="clear" w:color="auto" w:fill="auto"/>
            <w:noWrap/>
            <w:tcMar>
              <w:left w:w="28" w:type="dxa"/>
              <w:right w:w="28" w:type="dxa"/>
            </w:tcMar>
          </w:tcPr>
          <w:p w:rsidR="005A2D7C" w:rsidRPr="005A2D7C" w:rsidRDefault="005A2D7C" w:rsidP="005A2D7C">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5A2D7C" w:rsidRPr="005A2D7C" w:rsidRDefault="005A2D7C" w:rsidP="005A2D7C">
            <w:pPr>
              <w:framePr w:hSpace="181" w:wrap="around" w:vAnchor="text" w:hAnchor="margin" w:xAlign="center" w:y="1"/>
              <w:autoSpaceDE w:val="0"/>
              <w:autoSpaceDN w:val="0"/>
              <w:adjustRightInd w:val="0"/>
              <w:spacing w:after="0"/>
              <w:jc w:val="right"/>
              <w:rPr>
                <w:rFonts w:cs="Arial"/>
                <w:color w:val="000000"/>
                <w:sz w:val="14"/>
                <w:szCs w:val="14"/>
              </w:rPr>
            </w:pPr>
          </w:p>
        </w:tc>
        <w:tc>
          <w:tcPr>
            <w:tcW w:w="708" w:type="dxa"/>
            <w:tcBorders>
              <w:right w:val="single" w:sz="4" w:space="0" w:color="auto"/>
            </w:tcBorders>
            <w:shd w:val="clear" w:color="auto" w:fill="auto"/>
            <w:noWrap/>
            <w:tcMar>
              <w:left w:w="28" w:type="dxa"/>
              <w:right w:w="28" w:type="dxa"/>
            </w:tcMar>
            <w:vAlign w:val="bottom"/>
          </w:tcPr>
          <w:p w:rsidR="005A2D7C" w:rsidRPr="005A2D7C" w:rsidRDefault="005A2D7C" w:rsidP="005A2D7C">
            <w:pPr>
              <w:framePr w:hSpace="181" w:wrap="around" w:vAnchor="text" w:hAnchor="margin" w:xAlign="center" w:y="1"/>
              <w:autoSpaceDE w:val="0"/>
              <w:autoSpaceDN w:val="0"/>
              <w:adjustRightInd w:val="0"/>
              <w:spacing w:after="0"/>
              <w:jc w:val="right"/>
              <w:rPr>
                <w:rFonts w:cs="Arial"/>
                <w:bCs/>
                <w:color w:val="000000"/>
                <w:sz w:val="14"/>
                <w:szCs w:val="14"/>
              </w:rPr>
            </w:pPr>
            <w:r w:rsidRPr="005A2D7C">
              <w:rPr>
                <w:rFonts w:cs="Arial"/>
                <w:bCs/>
                <w:color w:val="000000"/>
                <w:sz w:val="14"/>
                <w:szCs w:val="14"/>
              </w:rPr>
              <w:t>3134</w:t>
            </w:r>
          </w:p>
        </w:tc>
      </w:tr>
      <w:tr w:rsidR="005A2D7C" w:rsidRPr="00355336" w:rsidTr="00272A08">
        <w:tc>
          <w:tcPr>
            <w:tcW w:w="1338" w:type="dxa"/>
            <w:tcBorders>
              <w:left w:val="single" w:sz="4" w:space="0" w:color="auto"/>
            </w:tcBorders>
            <w:shd w:val="clear" w:color="auto" w:fill="auto"/>
            <w:noWrap/>
            <w:tcMar>
              <w:left w:w="28" w:type="dxa"/>
              <w:right w:w="28" w:type="dxa"/>
            </w:tcMar>
            <w:vAlign w:val="bottom"/>
          </w:tcPr>
          <w:p w:rsidR="005A2D7C" w:rsidRPr="00355336" w:rsidRDefault="005A2D7C" w:rsidP="005A2D7C">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5A2D7C" w:rsidRPr="00355336" w:rsidRDefault="005A2D7C" w:rsidP="005A2D7C">
            <w:pPr>
              <w:framePr w:hSpace="181" w:wrap="around" w:vAnchor="text" w:hAnchor="margin" w:xAlign="center" w:y="1"/>
              <w:spacing w:after="0"/>
              <w:rPr>
                <w:rFonts w:cs="Arial"/>
                <w:sz w:val="14"/>
                <w:szCs w:val="14"/>
              </w:rPr>
            </w:pPr>
            <w:r w:rsidRPr="00355336">
              <w:rPr>
                <w:rFonts w:cs="Arial"/>
                <w:sz w:val="14"/>
                <w:szCs w:val="14"/>
              </w:rPr>
              <w:t>Male</w:t>
            </w:r>
          </w:p>
        </w:tc>
        <w:tc>
          <w:tcPr>
            <w:tcW w:w="1134" w:type="dxa"/>
            <w:shd w:val="clear" w:color="auto" w:fill="auto"/>
            <w:noWrap/>
            <w:tcMar>
              <w:left w:w="28" w:type="dxa"/>
              <w:right w:w="28" w:type="dxa"/>
            </w:tcMar>
          </w:tcPr>
          <w:p w:rsidR="005A2D7C" w:rsidRPr="005A2D7C" w:rsidRDefault="005A2D7C" w:rsidP="005A2D7C">
            <w:pPr>
              <w:framePr w:hSpace="181" w:wrap="around" w:vAnchor="text" w:hAnchor="margin" w:xAlign="center" w:y="1"/>
              <w:autoSpaceDE w:val="0"/>
              <w:autoSpaceDN w:val="0"/>
              <w:adjustRightInd w:val="0"/>
              <w:spacing w:after="0"/>
              <w:jc w:val="right"/>
              <w:rPr>
                <w:rFonts w:cs="Arial"/>
                <w:bCs/>
                <w:color w:val="000000"/>
                <w:sz w:val="14"/>
                <w:szCs w:val="14"/>
              </w:rPr>
            </w:pPr>
            <w:r w:rsidRPr="005A2D7C">
              <w:rPr>
                <w:rFonts w:cs="Arial"/>
                <w:bCs/>
                <w:color w:val="000000"/>
                <w:sz w:val="14"/>
                <w:szCs w:val="14"/>
              </w:rPr>
              <w:t>1128</w:t>
            </w:r>
          </w:p>
        </w:tc>
        <w:tc>
          <w:tcPr>
            <w:tcW w:w="1276" w:type="dxa"/>
            <w:shd w:val="clear" w:color="auto" w:fill="auto"/>
            <w:noWrap/>
            <w:tcMar>
              <w:left w:w="28" w:type="dxa"/>
              <w:right w:w="28" w:type="dxa"/>
            </w:tcMar>
          </w:tcPr>
          <w:p w:rsidR="005A2D7C" w:rsidRPr="005A2D7C" w:rsidRDefault="005A2D7C" w:rsidP="005A2D7C">
            <w:pPr>
              <w:framePr w:hSpace="181" w:wrap="around" w:vAnchor="text" w:hAnchor="margin" w:xAlign="center" w:y="1"/>
              <w:autoSpaceDE w:val="0"/>
              <w:autoSpaceDN w:val="0"/>
              <w:adjustRightInd w:val="0"/>
              <w:spacing w:after="0"/>
              <w:jc w:val="right"/>
              <w:rPr>
                <w:rFonts w:cs="Arial"/>
                <w:bCs/>
                <w:color w:val="000000"/>
                <w:sz w:val="14"/>
                <w:szCs w:val="14"/>
              </w:rPr>
            </w:pPr>
            <w:r w:rsidRPr="005A2D7C">
              <w:rPr>
                <w:rFonts w:cs="Arial"/>
                <w:bCs/>
                <w:color w:val="000000"/>
                <w:sz w:val="14"/>
                <w:szCs w:val="14"/>
              </w:rPr>
              <w:t>59</w:t>
            </w:r>
          </w:p>
        </w:tc>
        <w:tc>
          <w:tcPr>
            <w:tcW w:w="284" w:type="dxa"/>
            <w:shd w:val="clear" w:color="auto" w:fill="auto"/>
            <w:noWrap/>
            <w:tcMar>
              <w:left w:w="28" w:type="dxa"/>
              <w:right w:w="28" w:type="dxa"/>
            </w:tcMar>
          </w:tcPr>
          <w:p w:rsidR="005A2D7C" w:rsidRPr="005A2D7C" w:rsidRDefault="005A2D7C" w:rsidP="005A2D7C">
            <w:pPr>
              <w:framePr w:hSpace="181" w:wrap="around" w:vAnchor="text" w:hAnchor="margin" w:xAlign="center" w:y="1"/>
              <w:autoSpaceDE w:val="0"/>
              <w:autoSpaceDN w:val="0"/>
              <w:adjustRightInd w:val="0"/>
              <w:spacing w:after="0"/>
              <w:jc w:val="right"/>
              <w:rPr>
                <w:rFonts w:cs="Arial"/>
                <w:bCs/>
                <w:color w:val="000000"/>
                <w:sz w:val="14"/>
                <w:szCs w:val="14"/>
              </w:rPr>
            </w:pPr>
          </w:p>
        </w:tc>
        <w:tc>
          <w:tcPr>
            <w:tcW w:w="1134" w:type="dxa"/>
            <w:shd w:val="clear" w:color="auto" w:fill="auto"/>
            <w:noWrap/>
            <w:tcMar>
              <w:left w:w="28" w:type="dxa"/>
              <w:right w:w="28" w:type="dxa"/>
            </w:tcMar>
          </w:tcPr>
          <w:p w:rsidR="005A2D7C" w:rsidRPr="005A2D7C" w:rsidRDefault="005A2D7C" w:rsidP="005A2D7C">
            <w:pPr>
              <w:framePr w:hSpace="181" w:wrap="around" w:vAnchor="text" w:hAnchor="margin" w:xAlign="center" w:y="1"/>
              <w:autoSpaceDE w:val="0"/>
              <w:autoSpaceDN w:val="0"/>
              <w:adjustRightInd w:val="0"/>
              <w:spacing w:after="0"/>
              <w:jc w:val="right"/>
              <w:rPr>
                <w:rFonts w:cs="Arial"/>
                <w:bCs/>
                <w:color w:val="000000"/>
                <w:sz w:val="14"/>
                <w:szCs w:val="14"/>
              </w:rPr>
            </w:pPr>
            <w:r w:rsidRPr="005A2D7C">
              <w:rPr>
                <w:rFonts w:cs="Arial"/>
                <w:bCs/>
                <w:color w:val="000000"/>
                <w:sz w:val="14"/>
                <w:szCs w:val="14"/>
              </w:rPr>
              <w:t>1281</w:t>
            </w:r>
          </w:p>
        </w:tc>
        <w:tc>
          <w:tcPr>
            <w:tcW w:w="1275" w:type="dxa"/>
            <w:shd w:val="clear" w:color="auto" w:fill="auto"/>
            <w:noWrap/>
            <w:tcMar>
              <w:left w:w="28" w:type="dxa"/>
              <w:right w:w="28" w:type="dxa"/>
            </w:tcMar>
          </w:tcPr>
          <w:p w:rsidR="005A2D7C" w:rsidRPr="005A2D7C" w:rsidRDefault="005A2D7C" w:rsidP="005A2D7C">
            <w:pPr>
              <w:framePr w:hSpace="181" w:wrap="around" w:vAnchor="text" w:hAnchor="margin" w:xAlign="center" w:y="1"/>
              <w:autoSpaceDE w:val="0"/>
              <w:autoSpaceDN w:val="0"/>
              <w:adjustRightInd w:val="0"/>
              <w:spacing w:after="0"/>
              <w:jc w:val="right"/>
              <w:rPr>
                <w:rFonts w:cs="Arial"/>
                <w:bCs/>
                <w:color w:val="000000"/>
                <w:sz w:val="14"/>
                <w:szCs w:val="14"/>
              </w:rPr>
            </w:pPr>
            <w:r w:rsidRPr="005A2D7C">
              <w:rPr>
                <w:rFonts w:cs="Arial"/>
                <w:bCs/>
                <w:color w:val="000000"/>
                <w:sz w:val="14"/>
                <w:szCs w:val="14"/>
              </w:rPr>
              <w:t>295</w:t>
            </w:r>
          </w:p>
        </w:tc>
        <w:tc>
          <w:tcPr>
            <w:tcW w:w="284" w:type="dxa"/>
            <w:shd w:val="clear" w:color="auto" w:fill="auto"/>
            <w:noWrap/>
            <w:tcMar>
              <w:left w:w="28" w:type="dxa"/>
              <w:right w:w="28" w:type="dxa"/>
            </w:tcMar>
          </w:tcPr>
          <w:p w:rsidR="005A2D7C" w:rsidRPr="005A2D7C" w:rsidRDefault="005A2D7C" w:rsidP="005A2D7C">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5A2D7C" w:rsidRPr="005A2D7C" w:rsidRDefault="005A2D7C" w:rsidP="005A2D7C">
            <w:pPr>
              <w:framePr w:hSpace="181" w:wrap="around" w:vAnchor="text" w:hAnchor="margin" w:xAlign="center" w:y="1"/>
              <w:autoSpaceDE w:val="0"/>
              <w:autoSpaceDN w:val="0"/>
              <w:adjustRightInd w:val="0"/>
              <w:spacing w:after="0"/>
              <w:jc w:val="right"/>
              <w:rPr>
                <w:rFonts w:cs="Arial"/>
                <w:color w:val="000000"/>
                <w:sz w:val="14"/>
                <w:szCs w:val="14"/>
              </w:rPr>
            </w:pPr>
          </w:p>
        </w:tc>
        <w:tc>
          <w:tcPr>
            <w:tcW w:w="708" w:type="dxa"/>
            <w:tcBorders>
              <w:right w:val="single" w:sz="4" w:space="0" w:color="auto"/>
            </w:tcBorders>
            <w:shd w:val="clear" w:color="auto" w:fill="auto"/>
            <w:noWrap/>
            <w:tcMar>
              <w:left w:w="28" w:type="dxa"/>
              <w:right w:w="28" w:type="dxa"/>
            </w:tcMar>
          </w:tcPr>
          <w:p w:rsidR="005A2D7C" w:rsidRPr="005A2D7C" w:rsidRDefault="005A2D7C" w:rsidP="005A2D7C">
            <w:pPr>
              <w:framePr w:hSpace="181" w:wrap="around" w:vAnchor="text" w:hAnchor="margin" w:xAlign="center" w:y="1"/>
              <w:autoSpaceDE w:val="0"/>
              <w:autoSpaceDN w:val="0"/>
              <w:adjustRightInd w:val="0"/>
              <w:spacing w:after="0"/>
              <w:jc w:val="right"/>
              <w:rPr>
                <w:rFonts w:cs="Arial"/>
                <w:bCs/>
                <w:color w:val="000000"/>
                <w:sz w:val="14"/>
                <w:szCs w:val="14"/>
              </w:rPr>
            </w:pPr>
            <w:r w:rsidRPr="005A2D7C">
              <w:rPr>
                <w:rFonts w:cs="Arial"/>
                <w:bCs/>
                <w:color w:val="000000"/>
                <w:sz w:val="14"/>
                <w:szCs w:val="14"/>
              </w:rPr>
              <w:t>2763</w:t>
            </w:r>
          </w:p>
        </w:tc>
      </w:tr>
      <w:tr w:rsidR="005A2D7C" w:rsidRPr="00355336" w:rsidTr="00272A08">
        <w:tc>
          <w:tcPr>
            <w:tcW w:w="1338" w:type="dxa"/>
            <w:tcBorders>
              <w:left w:val="single" w:sz="4" w:space="0" w:color="auto"/>
              <w:bottom w:val="double" w:sz="4" w:space="0" w:color="auto"/>
            </w:tcBorders>
            <w:shd w:val="clear" w:color="auto" w:fill="auto"/>
            <w:noWrap/>
            <w:tcMar>
              <w:left w:w="28" w:type="dxa"/>
              <w:right w:w="28" w:type="dxa"/>
            </w:tcMar>
            <w:vAlign w:val="bottom"/>
          </w:tcPr>
          <w:p w:rsidR="005A2D7C" w:rsidRPr="00355336" w:rsidRDefault="005A2D7C" w:rsidP="005A2D7C">
            <w:pPr>
              <w:framePr w:hSpace="181" w:wrap="around" w:vAnchor="text" w:hAnchor="margin" w:xAlign="center" w:y="1"/>
              <w:spacing w:after="0"/>
              <w:rPr>
                <w:rFonts w:cs="Arial"/>
                <w:sz w:val="14"/>
                <w:szCs w:val="14"/>
              </w:rPr>
            </w:pPr>
            <w:r w:rsidRPr="00355336">
              <w:rPr>
                <w:rFonts w:cs="Arial"/>
                <w:sz w:val="14"/>
                <w:szCs w:val="14"/>
              </w:rPr>
              <w:t> </w:t>
            </w:r>
          </w:p>
        </w:tc>
        <w:tc>
          <w:tcPr>
            <w:tcW w:w="850" w:type="dxa"/>
            <w:tcBorders>
              <w:bottom w:val="double" w:sz="4" w:space="0" w:color="auto"/>
            </w:tcBorders>
            <w:shd w:val="clear" w:color="auto" w:fill="auto"/>
            <w:noWrap/>
            <w:tcMar>
              <w:left w:w="28" w:type="dxa"/>
              <w:right w:w="28" w:type="dxa"/>
            </w:tcMar>
            <w:vAlign w:val="bottom"/>
          </w:tcPr>
          <w:p w:rsidR="005A2D7C" w:rsidRPr="00355336" w:rsidRDefault="005A2D7C" w:rsidP="005A2D7C">
            <w:pPr>
              <w:framePr w:hSpace="181" w:wrap="around" w:vAnchor="text" w:hAnchor="margin" w:xAlign="center" w:y="1"/>
              <w:spacing w:after="0"/>
              <w:rPr>
                <w:rFonts w:cs="Arial"/>
                <w:sz w:val="14"/>
                <w:szCs w:val="14"/>
              </w:rPr>
            </w:pPr>
            <w:r w:rsidRPr="00355336">
              <w:rPr>
                <w:rFonts w:cs="Arial"/>
                <w:sz w:val="14"/>
                <w:szCs w:val="14"/>
              </w:rPr>
              <w:t>Female</w:t>
            </w:r>
          </w:p>
        </w:tc>
        <w:tc>
          <w:tcPr>
            <w:tcW w:w="1134" w:type="dxa"/>
            <w:tcBorders>
              <w:bottom w:val="double" w:sz="4" w:space="0" w:color="auto"/>
            </w:tcBorders>
            <w:shd w:val="clear" w:color="auto" w:fill="auto"/>
            <w:noWrap/>
            <w:tcMar>
              <w:left w:w="28" w:type="dxa"/>
              <w:right w:w="28" w:type="dxa"/>
            </w:tcMar>
          </w:tcPr>
          <w:p w:rsidR="005A2D7C" w:rsidRPr="005A2D7C" w:rsidRDefault="005A2D7C" w:rsidP="005A2D7C">
            <w:pPr>
              <w:framePr w:hSpace="181" w:wrap="around" w:vAnchor="text" w:hAnchor="margin" w:xAlign="center" w:y="1"/>
              <w:autoSpaceDE w:val="0"/>
              <w:autoSpaceDN w:val="0"/>
              <w:adjustRightInd w:val="0"/>
              <w:spacing w:after="0"/>
              <w:jc w:val="right"/>
              <w:rPr>
                <w:rFonts w:cs="Arial"/>
                <w:bCs/>
                <w:color w:val="000000"/>
                <w:sz w:val="14"/>
                <w:szCs w:val="14"/>
              </w:rPr>
            </w:pPr>
            <w:r w:rsidRPr="005A2D7C">
              <w:rPr>
                <w:rFonts w:cs="Arial"/>
                <w:bCs/>
                <w:color w:val="000000"/>
                <w:sz w:val="14"/>
                <w:szCs w:val="14"/>
              </w:rPr>
              <w:t>186</w:t>
            </w:r>
          </w:p>
        </w:tc>
        <w:tc>
          <w:tcPr>
            <w:tcW w:w="1276" w:type="dxa"/>
            <w:tcBorders>
              <w:bottom w:val="double" w:sz="4" w:space="0" w:color="auto"/>
            </w:tcBorders>
            <w:shd w:val="clear" w:color="auto" w:fill="auto"/>
            <w:noWrap/>
            <w:tcMar>
              <w:left w:w="28" w:type="dxa"/>
              <w:right w:w="28" w:type="dxa"/>
            </w:tcMar>
          </w:tcPr>
          <w:p w:rsidR="005A2D7C" w:rsidRPr="005A2D7C" w:rsidRDefault="005A2D7C" w:rsidP="005A2D7C">
            <w:pPr>
              <w:framePr w:hSpace="181" w:wrap="around" w:vAnchor="text" w:hAnchor="margin" w:xAlign="center" w:y="1"/>
              <w:autoSpaceDE w:val="0"/>
              <w:autoSpaceDN w:val="0"/>
              <w:adjustRightInd w:val="0"/>
              <w:spacing w:after="0"/>
              <w:jc w:val="right"/>
              <w:rPr>
                <w:rFonts w:cs="Arial"/>
                <w:bCs/>
                <w:color w:val="000000"/>
                <w:sz w:val="14"/>
                <w:szCs w:val="14"/>
              </w:rPr>
            </w:pPr>
            <w:r w:rsidRPr="005A2D7C">
              <w:rPr>
                <w:rFonts w:cs="Arial"/>
                <w:bCs/>
                <w:color w:val="000000"/>
                <w:sz w:val="14"/>
                <w:szCs w:val="14"/>
              </w:rPr>
              <w:t>11</w:t>
            </w:r>
          </w:p>
        </w:tc>
        <w:tc>
          <w:tcPr>
            <w:tcW w:w="284" w:type="dxa"/>
            <w:tcBorders>
              <w:bottom w:val="double" w:sz="4" w:space="0" w:color="auto"/>
            </w:tcBorders>
            <w:shd w:val="clear" w:color="auto" w:fill="auto"/>
            <w:noWrap/>
            <w:tcMar>
              <w:left w:w="28" w:type="dxa"/>
              <w:right w:w="28" w:type="dxa"/>
            </w:tcMar>
          </w:tcPr>
          <w:p w:rsidR="005A2D7C" w:rsidRPr="005A2D7C" w:rsidRDefault="005A2D7C" w:rsidP="005A2D7C">
            <w:pPr>
              <w:framePr w:hSpace="181" w:wrap="around" w:vAnchor="text" w:hAnchor="margin" w:xAlign="center" w:y="1"/>
              <w:autoSpaceDE w:val="0"/>
              <w:autoSpaceDN w:val="0"/>
              <w:adjustRightInd w:val="0"/>
              <w:spacing w:after="0"/>
              <w:jc w:val="right"/>
              <w:rPr>
                <w:rFonts w:cs="Arial"/>
                <w:bCs/>
                <w:color w:val="000000"/>
                <w:sz w:val="14"/>
                <w:szCs w:val="14"/>
              </w:rPr>
            </w:pPr>
          </w:p>
        </w:tc>
        <w:tc>
          <w:tcPr>
            <w:tcW w:w="1134" w:type="dxa"/>
            <w:tcBorders>
              <w:bottom w:val="double" w:sz="4" w:space="0" w:color="auto"/>
            </w:tcBorders>
            <w:shd w:val="clear" w:color="auto" w:fill="auto"/>
            <w:noWrap/>
            <w:tcMar>
              <w:left w:w="28" w:type="dxa"/>
              <w:right w:w="28" w:type="dxa"/>
            </w:tcMar>
          </w:tcPr>
          <w:p w:rsidR="005A2D7C" w:rsidRPr="005A2D7C" w:rsidRDefault="005A2D7C" w:rsidP="005A2D7C">
            <w:pPr>
              <w:framePr w:hSpace="181" w:wrap="around" w:vAnchor="text" w:hAnchor="margin" w:xAlign="center" w:y="1"/>
              <w:autoSpaceDE w:val="0"/>
              <w:autoSpaceDN w:val="0"/>
              <w:adjustRightInd w:val="0"/>
              <w:spacing w:after="0"/>
              <w:jc w:val="right"/>
              <w:rPr>
                <w:rFonts w:cs="Arial"/>
                <w:bCs/>
                <w:color w:val="000000"/>
                <w:sz w:val="14"/>
                <w:szCs w:val="14"/>
              </w:rPr>
            </w:pPr>
            <w:r w:rsidRPr="005A2D7C">
              <w:rPr>
                <w:rFonts w:cs="Arial"/>
                <w:bCs/>
                <w:color w:val="000000"/>
                <w:sz w:val="14"/>
                <w:szCs w:val="14"/>
              </w:rPr>
              <w:t>143</w:t>
            </w:r>
          </w:p>
        </w:tc>
        <w:tc>
          <w:tcPr>
            <w:tcW w:w="1275" w:type="dxa"/>
            <w:tcBorders>
              <w:bottom w:val="double" w:sz="4" w:space="0" w:color="auto"/>
            </w:tcBorders>
            <w:shd w:val="clear" w:color="auto" w:fill="auto"/>
            <w:noWrap/>
            <w:tcMar>
              <w:left w:w="28" w:type="dxa"/>
              <w:right w:w="28" w:type="dxa"/>
            </w:tcMar>
          </w:tcPr>
          <w:p w:rsidR="005A2D7C" w:rsidRPr="005A2D7C" w:rsidRDefault="005A2D7C" w:rsidP="005A2D7C">
            <w:pPr>
              <w:framePr w:hSpace="181" w:wrap="around" w:vAnchor="text" w:hAnchor="margin" w:xAlign="center" w:y="1"/>
              <w:autoSpaceDE w:val="0"/>
              <w:autoSpaceDN w:val="0"/>
              <w:adjustRightInd w:val="0"/>
              <w:spacing w:after="0"/>
              <w:jc w:val="right"/>
              <w:rPr>
                <w:rFonts w:cs="Arial"/>
                <w:bCs/>
                <w:color w:val="000000"/>
                <w:sz w:val="14"/>
                <w:szCs w:val="14"/>
              </w:rPr>
            </w:pPr>
            <w:r w:rsidRPr="005A2D7C">
              <w:rPr>
                <w:rFonts w:cs="Arial"/>
                <w:bCs/>
                <w:color w:val="000000"/>
                <w:sz w:val="14"/>
                <w:szCs w:val="14"/>
              </w:rPr>
              <w:t>31</w:t>
            </w:r>
          </w:p>
        </w:tc>
        <w:tc>
          <w:tcPr>
            <w:tcW w:w="284" w:type="dxa"/>
            <w:tcBorders>
              <w:bottom w:val="double" w:sz="4" w:space="0" w:color="auto"/>
            </w:tcBorders>
            <w:shd w:val="clear" w:color="auto" w:fill="auto"/>
            <w:noWrap/>
            <w:tcMar>
              <w:left w:w="28" w:type="dxa"/>
              <w:right w:w="28" w:type="dxa"/>
            </w:tcMar>
          </w:tcPr>
          <w:p w:rsidR="005A2D7C" w:rsidRPr="005A2D7C" w:rsidRDefault="005A2D7C" w:rsidP="005A2D7C">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tcBorders>
              <w:bottom w:val="double" w:sz="4" w:space="0" w:color="auto"/>
            </w:tcBorders>
            <w:shd w:val="clear" w:color="auto" w:fill="auto"/>
            <w:noWrap/>
            <w:tcMar>
              <w:left w:w="28" w:type="dxa"/>
              <w:right w:w="28" w:type="dxa"/>
            </w:tcMar>
          </w:tcPr>
          <w:p w:rsidR="005A2D7C" w:rsidRPr="005A2D7C" w:rsidRDefault="005A2D7C" w:rsidP="005A2D7C">
            <w:pPr>
              <w:framePr w:hSpace="181" w:wrap="around" w:vAnchor="text" w:hAnchor="margin" w:xAlign="center" w:y="1"/>
              <w:autoSpaceDE w:val="0"/>
              <w:autoSpaceDN w:val="0"/>
              <w:adjustRightInd w:val="0"/>
              <w:spacing w:after="0"/>
              <w:jc w:val="right"/>
              <w:rPr>
                <w:rFonts w:cs="Arial"/>
                <w:color w:val="000000"/>
                <w:sz w:val="14"/>
                <w:szCs w:val="14"/>
              </w:rPr>
            </w:pPr>
          </w:p>
        </w:tc>
        <w:tc>
          <w:tcPr>
            <w:tcW w:w="708" w:type="dxa"/>
            <w:tcBorders>
              <w:bottom w:val="double" w:sz="4" w:space="0" w:color="auto"/>
              <w:right w:val="single" w:sz="4" w:space="0" w:color="auto"/>
            </w:tcBorders>
            <w:shd w:val="clear" w:color="auto" w:fill="auto"/>
            <w:noWrap/>
            <w:tcMar>
              <w:left w:w="28" w:type="dxa"/>
              <w:right w:w="28" w:type="dxa"/>
            </w:tcMar>
          </w:tcPr>
          <w:p w:rsidR="005A2D7C" w:rsidRPr="005A2D7C" w:rsidRDefault="005A2D7C" w:rsidP="005A2D7C">
            <w:pPr>
              <w:framePr w:hSpace="181" w:wrap="around" w:vAnchor="text" w:hAnchor="margin" w:xAlign="center" w:y="1"/>
              <w:autoSpaceDE w:val="0"/>
              <w:autoSpaceDN w:val="0"/>
              <w:adjustRightInd w:val="0"/>
              <w:spacing w:after="0"/>
              <w:jc w:val="right"/>
              <w:rPr>
                <w:rFonts w:cs="Arial"/>
                <w:bCs/>
                <w:color w:val="000000"/>
                <w:sz w:val="14"/>
                <w:szCs w:val="14"/>
              </w:rPr>
            </w:pPr>
            <w:r w:rsidRPr="005A2D7C">
              <w:rPr>
                <w:rFonts w:cs="Arial"/>
                <w:bCs/>
                <w:color w:val="000000"/>
                <w:sz w:val="14"/>
                <w:szCs w:val="14"/>
              </w:rPr>
              <w:t>371</w:t>
            </w:r>
          </w:p>
        </w:tc>
      </w:tr>
    </w:tbl>
    <w:p w:rsidR="00B31633" w:rsidRPr="00355336" w:rsidRDefault="00B31633" w:rsidP="00A8500C">
      <w:pPr>
        <w:framePr w:hSpace="181" w:wrap="around" w:vAnchor="text" w:hAnchor="margin" w:xAlign="center" w:y="1"/>
        <w:spacing w:after="0"/>
        <w:jc w:val="both"/>
        <w:rPr>
          <w:b/>
          <w:i/>
          <w:sz w:val="16"/>
          <w:szCs w:val="16"/>
        </w:rPr>
      </w:pPr>
    </w:p>
    <w:p w:rsidR="008C15F8" w:rsidRDefault="00E962D1" w:rsidP="00A8500C">
      <w:pPr>
        <w:framePr w:hSpace="181" w:wrap="around" w:vAnchor="text" w:hAnchor="margin" w:xAlign="center" w:y="1"/>
        <w:spacing w:after="0"/>
        <w:jc w:val="both"/>
        <w:rPr>
          <w:i/>
          <w:sz w:val="16"/>
          <w:szCs w:val="16"/>
        </w:rPr>
      </w:pPr>
      <w:r w:rsidRPr="00355336">
        <w:rPr>
          <w:b/>
          <w:i/>
          <w:sz w:val="16"/>
          <w:szCs w:val="16"/>
        </w:rPr>
        <w:t>Note:</w:t>
      </w:r>
      <w:r w:rsidRPr="00355336">
        <w:rPr>
          <w:i/>
          <w:sz w:val="16"/>
          <w:szCs w:val="16"/>
        </w:rPr>
        <w:t xml:space="preserve"> The age group and correctional institution is for the first</w:t>
      </w:r>
      <w:r w:rsidR="000B3F03" w:rsidRPr="00355336">
        <w:rPr>
          <w:i/>
          <w:sz w:val="16"/>
          <w:szCs w:val="16"/>
        </w:rPr>
        <w:t xml:space="preserve"> reception</w:t>
      </w:r>
      <w:r w:rsidRPr="00355336">
        <w:rPr>
          <w:i/>
          <w:sz w:val="16"/>
          <w:szCs w:val="16"/>
        </w:rPr>
        <w:t xml:space="preserve"> for a distinct person</w:t>
      </w:r>
      <w:r w:rsidR="000B3F03" w:rsidRPr="00355336">
        <w:rPr>
          <w:i/>
          <w:sz w:val="16"/>
          <w:szCs w:val="16"/>
        </w:rPr>
        <w:t>.</w:t>
      </w:r>
    </w:p>
    <w:p w:rsidR="00D16356" w:rsidRPr="00355336" w:rsidRDefault="00D16356" w:rsidP="00A8500C">
      <w:pPr>
        <w:framePr w:hSpace="181" w:wrap="around" w:vAnchor="text" w:hAnchor="margin" w:xAlign="center" w:y="1"/>
        <w:spacing w:after="0"/>
        <w:jc w:val="both"/>
        <w:rPr>
          <w:i/>
          <w:sz w:val="16"/>
          <w:szCs w:val="16"/>
        </w:rPr>
      </w:pP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sidR="008D6315">
        <w:rPr>
          <w:i/>
          <w:sz w:val="16"/>
          <w:szCs w:val="16"/>
        </w:rPr>
        <w:t xml:space="preserve">Youth aged 15 to 17 years can be accommodated in </w:t>
      </w:r>
      <w:r w:rsidR="00E60FA8">
        <w:rPr>
          <w:i/>
          <w:sz w:val="16"/>
          <w:szCs w:val="16"/>
        </w:rPr>
        <w:t>a</w:t>
      </w:r>
      <w:r w:rsidR="008D6315">
        <w:rPr>
          <w:i/>
          <w:sz w:val="16"/>
          <w:szCs w:val="16"/>
        </w:rPr>
        <w:t>dult correctional institutions.</w:t>
      </w:r>
    </w:p>
    <w:p w:rsidR="00D5388D" w:rsidRPr="00355336" w:rsidRDefault="00D5388D" w:rsidP="00A8500C">
      <w:pPr>
        <w:framePr w:hSpace="181" w:wrap="around" w:vAnchor="text" w:hAnchor="margin" w:xAlign="center" w:y="1"/>
        <w:spacing w:after="0"/>
        <w:jc w:val="both"/>
        <w:rPr>
          <w:i/>
          <w:sz w:val="16"/>
          <w:szCs w:val="16"/>
        </w:rPr>
      </w:pPr>
    </w:p>
    <w:p w:rsidR="000B3F03" w:rsidRPr="007B1553" w:rsidRDefault="008C4603" w:rsidP="008C4603">
      <w:pPr>
        <w:numPr>
          <w:ilvl w:val="0"/>
          <w:numId w:val="32"/>
        </w:numPr>
      </w:pPr>
      <w:r w:rsidRPr="007B1553">
        <w:t xml:space="preserve">The average age of distinct Indigenous adults received into custody in </w:t>
      </w:r>
      <w:r w:rsidR="00EC0776" w:rsidRPr="007B1553">
        <w:t>201</w:t>
      </w:r>
      <w:r w:rsidR="0097149F" w:rsidRPr="007B1553">
        <w:t>4</w:t>
      </w:r>
      <w:r w:rsidR="00EC0776" w:rsidRPr="007B1553">
        <w:t>-1</w:t>
      </w:r>
      <w:r w:rsidR="0097149F" w:rsidRPr="007B1553">
        <w:t>5</w:t>
      </w:r>
      <w:r w:rsidRPr="007B1553">
        <w:t xml:space="preserve"> was 3</w:t>
      </w:r>
      <w:r w:rsidR="00883EF8" w:rsidRPr="007B1553">
        <w:t xml:space="preserve">3 </w:t>
      </w:r>
      <w:r w:rsidRPr="007B1553">
        <w:t>years and for distinct</w:t>
      </w:r>
      <w:r w:rsidR="00AD266B" w:rsidRPr="007B1553">
        <w:t xml:space="preserve"> </w:t>
      </w:r>
      <w:r w:rsidR="00A255A5" w:rsidRPr="007B1553">
        <w:t>n</w:t>
      </w:r>
      <w:r w:rsidRPr="007B1553">
        <w:t>on-</w:t>
      </w:r>
      <w:r w:rsidR="00AA6445" w:rsidRPr="007B1553">
        <w:t>I</w:t>
      </w:r>
      <w:r w:rsidRPr="007B1553">
        <w:t xml:space="preserve">ndigenous adults </w:t>
      </w:r>
      <w:r w:rsidR="0097149F" w:rsidRPr="007B1553">
        <w:t xml:space="preserve">it </w:t>
      </w:r>
      <w:r w:rsidRPr="007B1553">
        <w:t>was 3</w:t>
      </w:r>
      <w:r w:rsidR="00BE50C4" w:rsidRPr="007B1553">
        <w:t>5</w:t>
      </w:r>
      <w:r w:rsidRPr="007B1553">
        <w:t xml:space="preserve"> years. </w:t>
      </w:r>
    </w:p>
    <w:p w:rsidR="00DE7080" w:rsidRPr="007B1553" w:rsidRDefault="00DE7080" w:rsidP="008C4603">
      <w:pPr>
        <w:numPr>
          <w:ilvl w:val="0"/>
          <w:numId w:val="32"/>
        </w:numPr>
      </w:pPr>
      <w:r w:rsidRPr="007B1553">
        <w:t xml:space="preserve">During </w:t>
      </w:r>
      <w:r w:rsidR="00EC0776" w:rsidRPr="007B1553">
        <w:t>201</w:t>
      </w:r>
      <w:r w:rsidR="0097149F" w:rsidRPr="007B1553">
        <w:t>4</w:t>
      </w:r>
      <w:r w:rsidR="00EC0776" w:rsidRPr="007B1553">
        <w:t>-1</w:t>
      </w:r>
      <w:r w:rsidR="0097149F" w:rsidRPr="007B1553">
        <w:t>5</w:t>
      </w:r>
      <w:r w:rsidRPr="007B1553">
        <w:t xml:space="preserve">, there were </w:t>
      </w:r>
      <w:r w:rsidR="00883EF8" w:rsidRPr="007B1553">
        <w:t>2</w:t>
      </w:r>
      <w:r w:rsidR="0097149F" w:rsidRPr="007B1553">
        <w:t>8</w:t>
      </w:r>
      <w:r w:rsidRPr="007B1553">
        <w:t xml:space="preserve"> distinct persons aged 60 years or older received into custody</w:t>
      </w:r>
      <w:r w:rsidR="00CD3D79" w:rsidRPr="007B1553">
        <w:t>,</w:t>
      </w:r>
      <w:r w:rsidRPr="007B1553">
        <w:t xml:space="preserve"> which represented </w:t>
      </w:r>
      <w:r w:rsidR="007446C3" w:rsidRPr="007B1553">
        <w:t>less than 1%</w:t>
      </w:r>
      <w:r w:rsidRPr="007B1553">
        <w:t xml:space="preserve"> of distinct persons received.  The eldest person</w:t>
      </w:r>
      <w:r w:rsidR="00CD3D79" w:rsidRPr="007B1553">
        <w:t xml:space="preserve"> received</w:t>
      </w:r>
      <w:r w:rsidRPr="007B1553">
        <w:t xml:space="preserve"> was </w:t>
      </w:r>
      <w:r w:rsidR="00883EF8" w:rsidRPr="007B1553">
        <w:t>8</w:t>
      </w:r>
      <w:r w:rsidR="0097149F" w:rsidRPr="007B1553">
        <w:t>2</w:t>
      </w:r>
      <w:r w:rsidRPr="007B1553">
        <w:t xml:space="preserve"> years of age.</w:t>
      </w:r>
    </w:p>
    <w:p w:rsidR="00160962" w:rsidRPr="00787094" w:rsidRDefault="00160962" w:rsidP="00160962">
      <w:pPr>
        <w:rPr>
          <w:color w:val="FF0000"/>
        </w:rPr>
      </w:pPr>
    </w:p>
    <w:p w:rsidR="00DE29D1" w:rsidRPr="002A1C5D" w:rsidRDefault="00DE29D1" w:rsidP="00BA201A">
      <w:pPr>
        <w:pStyle w:val="Caption"/>
        <w:keepNext/>
        <w:framePr w:h="12662" w:hRule="exact" w:hSpace="181" w:wrap="around" w:vAnchor="text" w:hAnchor="page" w:x="1481" w:y="-50"/>
        <w:ind w:left="993" w:hanging="993"/>
      </w:pPr>
      <w:bookmarkStart w:id="79" w:name="_Toc443642849"/>
      <w:r w:rsidRPr="002A1C5D">
        <w:lastRenderedPageBreak/>
        <w:t xml:space="preserve">Table </w:t>
      </w:r>
      <w:r w:rsidR="00EB5EEC">
        <w:fldChar w:fldCharType="begin"/>
      </w:r>
      <w:r w:rsidR="00EB5EEC">
        <w:instrText xml:space="preserve"> SEQ Table \* ARABIC </w:instrText>
      </w:r>
      <w:r w:rsidR="00EB5EEC">
        <w:fldChar w:fldCharType="separate"/>
      </w:r>
      <w:r w:rsidR="00F511D6">
        <w:rPr>
          <w:noProof/>
        </w:rPr>
        <w:t>19</w:t>
      </w:r>
      <w:r w:rsidR="00EB5EEC">
        <w:rPr>
          <w:noProof/>
        </w:rPr>
        <w:fldChar w:fldCharType="end"/>
      </w:r>
      <w:r w:rsidRPr="002A1C5D">
        <w:t xml:space="preserve">  </w:t>
      </w:r>
      <w:r w:rsidR="00354C7E">
        <w:t xml:space="preserve"> </w:t>
      </w:r>
      <w:r w:rsidR="007C4BD3" w:rsidRPr="002A1C5D">
        <w:t xml:space="preserve">Distinct adults received by </w:t>
      </w:r>
      <w:r w:rsidR="00DD3B10">
        <w:t>correctional institution</w:t>
      </w:r>
      <w:r w:rsidR="007C4BD3" w:rsidRPr="002A1C5D">
        <w:t xml:space="preserve">, </w:t>
      </w:r>
      <w:r w:rsidR="007C4DAE" w:rsidRPr="002A1C5D">
        <w:t>p</w:t>
      </w:r>
      <w:r w:rsidR="00A77A6F" w:rsidRPr="002A1C5D">
        <w:t>lace of origin</w:t>
      </w:r>
      <w:r w:rsidR="007C4BD3" w:rsidRPr="002A1C5D">
        <w:t xml:space="preserve"> </w:t>
      </w:r>
      <w:r w:rsidRPr="002A1C5D">
        <w:t>and Indigenous status.</w:t>
      </w:r>
      <w:bookmarkEnd w:id="79"/>
      <w:r w:rsidR="00354C7E">
        <w:t xml:space="preserve">                </w:t>
      </w:r>
    </w:p>
    <w:p w:rsidR="00B31633" w:rsidRDefault="00D32B22" w:rsidP="00BA201A">
      <w:pPr>
        <w:framePr w:h="12662" w:hRule="exact" w:hSpace="181" w:wrap="around" w:vAnchor="text" w:hAnchor="page" w:x="1481" w:y="-50"/>
        <w:spacing w:after="0"/>
        <w:jc w:val="both"/>
        <w:rPr>
          <w:b/>
          <w:i/>
          <w:color w:val="FF0000"/>
          <w:sz w:val="16"/>
          <w:szCs w:val="16"/>
        </w:rPr>
      </w:pPr>
      <w:r w:rsidRPr="00D32B22">
        <w:rPr>
          <w:noProof/>
        </w:rPr>
        <w:drawing>
          <wp:inline distT="0" distB="0" distL="0" distR="0" wp14:anchorId="2D0F97EB" wp14:editId="4A43DC06">
            <wp:extent cx="5247640" cy="71666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47640" cy="7166610"/>
                    </a:xfrm>
                    <a:prstGeom prst="rect">
                      <a:avLst/>
                    </a:prstGeom>
                    <a:noFill/>
                    <a:ln>
                      <a:noFill/>
                    </a:ln>
                  </pic:spPr>
                </pic:pic>
              </a:graphicData>
            </a:graphic>
          </wp:inline>
        </w:drawing>
      </w:r>
    </w:p>
    <w:p w:rsidR="00010717" w:rsidRPr="00597A93" w:rsidRDefault="00E962D1" w:rsidP="00BA201A">
      <w:pPr>
        <w:framePr w:h="12662" w:hRule="exact" w:hSpace="181" w:wrap="around" w:vAnchor="text" w:hAnchor="page" w:x="1481" w:y="-50"/>
        <w:spacing w:after="0"/>
        <w:jc w:val="both"/>
        <w:rPr>
          <w:i/>
          <w:sz w:val="16"/>
          <w:szCs w:val="16"/>
        </w:rPr>
      </w:pPr>
      <w:r w:rsidRPr="00597A93">
        <w:rPr>
          <w:b/>
          <w:i/>
          <w:sz w:val="16"/>
          <w:szCs w:val="16"/>
        </w:rPr>
        <w:t>Place of origin</w:t>
      </w:r>
      <w:r w:rsidR="001575A5" w:rsidRPr="00597A93">
        <w:rPr>
          <w:i/>
          <w:sz w:val="16"/>
          <w:szCs w:val="16"/>
        </w:rPr>
        <w:t xml:space="preserve"> – </w:t>
      </w:r>
      <w:r w:rsidR="00AA69E1" w:rsidRPr="00597A93">
        <w:rPr>
          <w:i/>
          <w:sz w:val="16"/>
          <w:szCs w:val="16"/>
        </w:rPr>
        <w:t>S</w:t>
      </w:r>
      <w:r w:rsidR="00DE29D1" w:rsidRPr="00597A93">
        <w:rPr>
          <w:i/>
          <w:sz w:val="16"/>
          <w:szCs w:val="16"/>
        </w:rPr>
        <w:t>elf reported location of origin, as recorded in I</w:t>
      </w:r>
      <w:r w:rsidR="009773D5">
        <w:rPr>
          <w:i/>
          <w:sz w:val="16"/>
          <w:szCs w:val="16"/>
        </w:rPr>
        <w:t>JIS</w:t>
      </w:r>
      <w:r w:rsidR="0038663D" w:rsidRPr="00597A93">
        <w:rPr>
          <w:i/>
          <w:sz w:val="16"/>
          <w:szCs w:val="16"/>
        </w:rPr>
        <w:t xml:space="preserve"> and aggregated into Police Districts</w:t>
      </w:r>
      <w:r w:rsidR="00DE29D1" w:rsidRPr="00597A93">
        <w:rPr>
          <w:i/>
          <w:sz w:val="16"/>
          <w:szCs w:val="16"/>
        </w:rPr>
        <w:t>.</w:t>
      </w:r>
      <w:r w:rsidR="00C36E56" w:rsidRPr="00597A93">
        <w:rPr>
          <w:i/>
          <w:sz w:val="16"/>
          <w:szCs w:val="16"/>
        </w:rPr>
        <w:t xml:space="preserve">  </w:t>
      </w:r>
    </w:p>
    <w:p w:rsidR="00E962D1" w:rsidRPr="00597A93" w:rsidRDefault="00E962D1" w:rsidP="00BA201A">
      <w:pPr>
        <w:framePr w:h="12662" w:hRule="exact" w:hSpace="181" w:wrap="around" w:vAnchor="text" w:hAnchor="page" w:x="1481" w:y="-50"/>
        <w:spacing w:after="0"/>
        <w:jc w:val="both"/>
        <w:rPr>
          <w:i/>
          <w:sz w:val="16"/>
          <w:szCs w:val="16"/>
        </w:rPr>
      </w:pPr>
      <w:r w:rsidRPr="00597A93">
        <w:rPr>
          <w:b/>
          <w:i/>
          <w:sz w:val="16"/>
          <w:szCs w:val="16"/>
        </w:rPr>
        <w:t>Note:</w:t>
      </w:r>
      <w:r w:rsidRPr="00597A93">
        <w:rPr>
          <w:i/>
          <w:sz w:val="16"/>
          <w:szCs w:val="16"/>
        </w:rPr>
        <w:t xml:space="preserve"> The correctional institution is for the first reception for a distinct person.</w:t>
      </w:r>
    </w:p>
    <w:p w:rsidR="00062760" w:rsidRPr="007B1553" w:rsidRDefault="00062760" w:rsidP="00BA201A">
      <w:pPr>
        <w:framePr w:h="12662" w:hRule="exact" w:hSpace="181" w:wrap="around" w:vAnchor="text" w:hAnchor="page" w:x="1481" w:y="-50"/>
        <w:spacing w:after="0"/>
        <w:jc w:val="both"/>
        <w:rPr>
          <w:i/>
          <w:sz w:val="16"/>
          <w:szCs w:val="16"/>
        </w:rPr>
      </w:pPr>
    </w:p>
    <w:p w:rsidR="004E3995" w:rsidRPr="007B1553" w:rsidRDefault="00160962" w:rsidP="00160962">
      <w:pPr>
        <w:numPr>
          <w:ilvl w:val="0"/>
          <w:numId w:val="23"/>
        </w:numPr>
        <w:jc w:val="both"/>
      </w:pPr>
      <w:r w:rsidRPr="007B1553">
        <w:t xml:space="preserve">Interstate prisoners </w:t>
      </w:r>
      <w:r w:rsidR="00D32B22" w:rsidRPr="007B1553">
        <w:t>in</w:t>
      </w:r>
      <w:r w:rsidR="000D65D3" w:rsidRPr="007B1553">
        <w:t xml:space="preserve">creased by </w:t>
      </w:r>
      <w:r w:rsidR="00D32B22" w:rsidRPr="007B1553">
        <w:t>46</w:t>
      </w:r>
      <w:r w:rsidR="000D65D3" w:rsidRPr="007B1553">
        <w:t>% or 1</w:t>
      </w:r>
      <w:r w:rsidR="00D32B22" w:rsidRPr="007B1553">
        <w:t>14</w:t>
      </w:r>
      <w:r w:rsidR="000D65D3" w:rsidRPr="007B1553">
        <w:t xml:space="preserve"> distinct prisoners from the previous year.  </w:t>
      </w:r>
      <w:r w:rsidR="00D32B22" w:rsidRPr="007B1553">
        <w:t>They</w:t>
      </w:r>
      <w:r w:rsidR="000D65D3" w:rsidRPr="007B1553">
        <w:t xml:space="preserve"> </w:t>
      </w:r>
      <w:r w:rsidRPr="007B1553">
        <w:t xml:space="preserve">comprised </w:t>
      </w:r>
      <w:r w:rsidR="00D32B22" w:rsidRPr="007B1553">
        <w:t>11</w:t>
      </w:r>
      <w:r w:rsidR="00DE29D1" w:rsidRPr="007B1553">
        <w:t>%</w:t>
      </w:r>
      <w:r w:rsidRPr="007B1553">
        <w:t xml:space="preserve"> (</w:t>
      </w:r>
      <w:r w:rsidR="00D32B22" w:rsidRPr="007B1553">
        <w:t>362</w:t>
      </w:r>
      <w:r w:rsidRPr="007B1553">
        <w:t>)</w:t>
      </w:r>
      <w:r w:rsidR="00DE29D1" w:rsidRPr="007B1553">
        <w:t xml:space="preserve"> of distinct pr</w:t>
      </w:r>
      <w:r w:rsidR="00870CEA" w:rsidRPr="007B1553">
        <w:t>i</w:t>
      </w:r>
      <w:r w:rsidR="00DE29D1" w:rsidRPr="007B1553">
        <w:t>son</w:t>
      </w:r>
      <w:r w:rsidR="00870CEA" w:rsidRPr="007B1553">
        <w:t>er</w:t>
      </w:r>
      <w:r w:rsidR="00DE29D1" w:rsidRPr="007B1553">
        <w:t>s received into an adult correctional centre during the year</w:t>
      </w:r>
      <w:r w:rsidR="00A46B72" w:rsidRPr="007B1553">
        <w:t xml:space="preserve"> and </w:t>
      </w:r>
      <w:r w:rsidR="00DF3323" w:rsidRPr="007B1553">
        <w:t>4</w:t>
      </w:r>
      <w:r w:rsidR="00A21C7A" w:rsidRPr="007B1553">
        <w:t>5</w:t>
      </w:r>
      <w:r w:rsidR="00A46B72" w:rsidRPr="007B1553">
        <w:t xml:space="preserve">% of </w:t>
      </w:r>
      <w:r w:rsidR="005161A9" w:rsidRPr="007B1553">
        <w:t xml:space="preserve">total </w:t>
      </w:r>
      <w:r w:rsidR="00A46B72" w:rsidRPr="007B1553">
        <w:t>distinct non-Indigenous prisoners.</w:t>
      </w:r>
      <w:r w:rsidR="007577F6" w:rsidRPr="007B1553">
        <w:t xml:space="preserve"> </w:t>
      </w:r>
    </w:p>
    <w:p w:rsidR="00DF544C" w:rsidRPr="007B1553" w:rsidRDefault="00DF544C" w:rsidP="00160962">
      <w:pPr>
        <w:numPr>
          <w:ilvl w:val="0"/>
          <w:numId w:val="23"/>
        </w:numPr>
        <w:jc w:val="both"/>
      </w:pPr>
      <w:r w:rsidRPr="007B1553">
        <w:t xml:space="preserve">The Alice Springs </w:t>
      </w:r>
      <w:r w:rsidR="00597A93" w:rsidRPr="007B1553">
        <w:t>district</w:t>
      </w:r>
      <w:r w:rsidRPr="007B1553">
        <w:t xml:space="preserve"> represented 2</w:t>
      </w:r>
      <w:r w:rsidR="007577F6" w:rsidRPr="007B1553">
        <w:t>3</w:t>
      </w:r>
      <w:r w:rsidRPr="007B1553">
        <w:t>% o</w:t>
      </w:r>
      <w:r w:rsidR="00222A2C" w:rsidRPr="007B1553">
        <w:t xml:space="preserve">f distinct prisoner receptions, followed by </w:t>
      </w:r>
      <w:r w:rsidR="00222A2C" w:rsidRPr="007B1553">
        <w:br/>
        <w:t>Darwin (1</w:t>
      </w:r>
      <w:r w:rsidR="00DF3323" w:rsidRPr="007B1553">
        <w:t>6</w:t>
      </w:r>
      <w:r w:rsidR="00222A2C" w:rsidRPr="007B1553">
        <w:t xml:space="preserve">%) </w:t>
      </w:r>
      <w:r w:rsidR="002E7641" w:rsidRPr="007B1553">
        <w:t>and Katherine</w:t>
      </w:r>
      <w:r w:rsidR="00222A2C" w:rsidRPr="007B1553">
        <w:t xml:space="preserve"> (</w:t>
      </w:r>
      <w:r w:rsidR="00DF3323" w:rsidRPr="007B1553">
        <w:t>7</w:t>
      </w:r>
      <w:r w:rsidR="00222A2C" w:rsidRPr="007B1553">
        <w:t>%).</w:t>
      </w:r>
    </w:p>
    <w:p w:rsidR="00BA201A" w:rsidRPr="007B1553" w:rsidRDefault="009773D5" w:rsidP="00160962">
      <w:pPr>
        <w:numPr>
          <w:ilvl w:val="0"/>
          <w:numId w:val="23"/>
        </w:numPr>
        <w:jc w:val="both"/>
      </w:pPr>
      <w:r w:rsidRPr="007B1553">
        <w:t xml:space="preserve">The number of </w:t>
      </w:r>
      <w:r w:rsidR="00DF3323" w:rsidRPr="007B1553">
        <w:t>Overseas</w:t>
      </w:r>
      <w:r w:rsidRPr="007B1553">
        <w:t xml:space="preserve"> loca</w:t>
      </w:r>
      <w:r w:rsidR="00DF3323" w:rsidRPr="007B1553">
        <w:t>tions increased by 47% or 37</w:t>
      </w:r>
      <w:r w:rsidRPr="007B1553">
        <w:t xml:space="preserve"> distinct prisoners from the previous year. </w:t>
      </w:r>
    </w:p>
    <w:p w:rsidR="00AA3B1F" w:rsidRPr="00AA3B1F" w:rsidRDefault="000942B4" w:rsidP="005D2C76">
      <w:pPr>
        <w:pStyle w:val="Caption"/>
        <w:keepNext/>
        <w:ind w:left="1276" w:hanging="993"/>
      </w:pPr>
      <w:bookmarkStart w:id="80" w:name="_Toc443642850"/>
      <w:r w:rsidRPr="00E83FAB">
        <w:lastRenderedPageBreak/>
        <w:t xml:space="preserve">Table </w:t>
      </w:r>
      <w:r w:rsidR="00EB5EEC">
        <w:fldChar w:fldCharType="begin"/>
      </w:r>
      <w:r w:rsidR="00EB5EEC">
        <w:instrText xml:space="preserve"> SEQ Table \* ARABIC </w:instrText>
      </w:r>
      <w:r w:rsidR="00EB5EEC">
        <w:fldChar w:fldCharType="separate"/>
      </w:r>
      <w:r w:rsidR="00F511D6">
        <w:rPr>
          <w:noProof/>
        </w:rPr>
        <w:t>20</w:t>
      </w:r>
      <w:r w:rsidR="00EB5EEC">
        <w:rPr>
          <w:noProof/>
        </w:rPr>
        <w:fldChar w:fldCharType="end"/>
      </w:r>
      <w:r w:rsidRPr="00E83FAB">
        <w:t xml:space="preserve"> </w:t>
      </w:r>
      <w:r w:rsidR="00AE3AD2">
        <w:t xml:space="preserve">  </w:t>
      </w:r>
      <w:r w:rsidR="007C4BD3" w:rsidRPr="00E83FAB">
        <w:t>Adult</w:t>
      </w:r>
      <w:r w:rsidRPr="00E83FAB">
        <w:t xml:space="preserve"> </w:t>
      </w:r>
      <w:r w:rsidR="007C4DAE" w:rsidRPr="00E83FAB">
        <w:t xml:space="preserve">sentenced </w:t>
      </w:r>
      <w:r w:rsidRPr="00E83FAB">
        <w:t xml:space="preserve">episode </w:t>
      </w:r>
      <w:r w:rsidR="00BB098B" w:rsidRPr="00E83FAB">
        <w:t>commencements</w:t>
      </w:r>
      <w:r w:rsidRPr="00E83FAB">
        <w:t xml:space="preserve"> </w:t>
      </w:r>
      <w:r w:rsidR="007C4BD3" w:rsidRPr="00E83FAB">
        <w:t xml:space="preserve">by </w:t>
      </w:r>
      <w:r w:rsidRPr="00E83FAB">
        <w:t xml:space="preserve">aggregate sentence, </w:t>
      </w:r>
      <w:r w:rsidR="0098693A" w:rsidRPr="00E83FAB">
        <w:t>offence</w:t>
      </w:r>
      <w:r w:rsidRPr="00E83FAB">
        <w:t xml:space="preserve"> and Indigenous status.</w:t>
      </w:r>
      <w:bookmarkEnd w:id="80"/>
    </w:p>
    <w:p w:rsidR="005D778E" w:rsidRPr="00E83FAB" w:rsidRDefault="002C4716" w:rsidP="005D2C76">
      <w:r w:rsidRPr="002C4716">
        <w:rPr>
          <w:noProof/>
        </w:rPr>
        <w:drawing>
          <wp:inline distT="0" distB="0" distL="0" distR="0" wp14:anchorId="285CC13A" wp14:editId="096D88E5">
            <wp:extent cx="5732145" cy="7663729"/>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32145" cy="7663729"/>
                    </a:xfrm>
                    <a:prstGeom prst="rect">
                      <a:avLst/>
                    </a:prstGeom>
                    <a:noFill/>
                    <a:ln>
                      <a:noFill/>
                    </a:ln>
                  </pic:spPr>
                </pic:pic>
              </a:graphicData>
            </a:graphic>
          </wp:inline>
        </w:drawing>
      </w:r>
    </w:p>
    <w:p w:rsidR="005D63F0" w:rsidRPr="002C4716" w:rsidRDefault="005D63F0" w:rsidP="005D63F0">
      <w:pPr>
        <w:rPr>
          <w:rFonts w:cs="Arial"/>
          <w:sz w:val="16"/>
          <w:szCs w:val="16"/>
        </w:rPr>
      </w:pPr>
      <w:r w:rsidRPr="002C4716">
        <w:rPr>
          <w:rFonts w:cs="Arial"/>
          <w:b/>
          <w:sz w:val="16"/>
          <w:szCs w:val="16"/>
        </w:rPr>
        <w:t>Aggregate sentence</w:t>
      </w:r>
      <w:r w:rsidRPr="002C4716">
        <w:rPr>
          <w:rFonts w:cs="Arial"/>
          <w:sz w:val="16"/>
          <w:szCs w:val="16"/>
        </w:rPr>
        <w:t xml:space="preserve"> – Is determined as the period between the most recent full-time discharge date (as at </w:t>
      </w:r>
      <w:r w:rsidRPr="002C4716">
        <w:rPr>
          <w:rFonts w:cs="Arial"/>
          <w:sz w:val="16"/>
          <w:szCs w:val="16"/>
        </w:rPr>
        <w:br/>
        <w:t>30 June 201</w:t>
      </w:r>
      <w:r w:rsidR="00880EB8">
        <w:rPr>
          <w:rFonts w:cs="Arial"/>
          <w:sz w:val="16"/>
          <w:szCs w:val="16"/>
        </w:rPr>
        <w:t>5</w:t>
      </w:r>
      <w:r w:rsidRPr="002C4716">
        <w:rPr>
          <w:rFonts w:cs="Arial"/>
          <w:sz w:val="16"/>
          <w:szCs w:val="16"/>
        </w:rPr>
        <w:t>) and the date of reception for the episode.</w:t>
      </w:r>
    </w:p>
    <w:p w:rsidR="005D63F0" w:rsidRDefault="005D63F0" w:rsidP="005D63F0">
      <w:pPr>
        <w:rPr>
          <w:rFonts w:cs="Arial"/>
          <w:sz w:val="18"/>
          <w:szCs w:val="18"/>
        </w:rPr>
      </w:pPr>
      <w:r w:rsidRPr="002C4716">
        <w:rPr>
          <w:rFonts w:cs="Arial"/>
          <w:b/>
          <w:sz w:val="16"/>
          <w:szCs w:val="16"/>
        </w:rPr>
        <w:t>Most serious offence</w:t>
      </w:r>
      <w:r w:rsidRPr="002C4716">
        <w:rPr>
          <w:rFonts w:cs="Arial"/>
          <w:sz w:val="16"/>
          <w:szCs w:val="16"/>
        </w:rPr>
        <w:t xml:space="preserve"> – As recorded from information derived from IOMS and IJIS</w:t>
      </w:r>
      <w:r w:rsidRPr="007846AF">
        <w:rPr>
          <w:rFonts w:cs="Arial"/>
          <w:sz w:val="18"/>
          <w:szCs w:val="18"/>
        </w:rPr>
        <w:t>.</w:t>
      </w:r>
    </w:p>
    <w:p w:rsidR="00845BD6" w:rsidRPr="002C4716" w:rsidRDefault="002C4716" w:rsidP="002C4716">
      <w:pPr>
        <w:pStyle w:val="ListParagraph"/>
        <w:numPr>
          <w:ilvl w:val="0"/>
          <w:numId w:val="41"/>
        </w:numPr>
        <w:ind w:left="426" w:hanging="426"/>
        <w:rPr>
          <w:rFonts w:ascii="Arial" w:hAnsi="Arial" w:cs="Arial"/>
          <w:sz w:val="20"/>
          <w:szCs w:val="20"/>
        </w:rPr>
      </w:pPr>
      <w:r w:rsidRPr="002C4716">
        <w:rPr>
          <w:rFonts w:ascii="Arial" w:hAnsi="Arial" w:cs="Arial"/>
          <w:sz w:val="20"/>
          <w:szCs w:val="20"/>
        </w:rPr>
        <w:t xml:space="preserve">There were 2,626 sentenced episode commencements during 2014-15, 12% more than in </w:t>
      </w:r>
      <w:r w:rsidRPr="002C4716">
        <w:rPr>
          <w:rFonts w:ascii="Arial" w:hAnsi="Arial" w:cs="Arial"/>
          <w:sz w:val="20"/>
          <w:szCs w:val="20"/>
        </w:rPr>
        <w:br/>
        <w:t>2013-14.  This includes 243 people who were on remand on 30 June 2014 who became sentenced within the same episode during the following 12 months</w:t>
      </w:r>
      <w:r>
        <w:rPr>
          <w:rFonts w:ascii="Arial" w:hAnsi="Arial" w:cs="Arial"/>
          <w:sz w:val="20"/>
          <w:szCs w:val="20"/>
        </w:rPr>
        <w:t>.</w:t>
      </w:r>
    </w:p>
    <w:p w:rsidR="005D63F0" w:rsidRPr="00CE69E2" w:rsidRDefault="005D63F0" w:rsidP="005D63F0">
      <w:pPr>
        <w:pStyle w:val="ListParagraph"/>
        <w:ind w:left="0"/>
        <w:jc w:val="both"/>
        <w:rPr>
          <w:rFonts w:ascii="Arial" w:hAnsi="Arial" w:cs="Arial"/>
          <w:sz w:val="20"/>
          <w:szCs w:val="20"/>
        </w:rPr>
      </w:pPr>
    </w:p>
    <w:p w:rsidR="002C4716" w:rsidRPr="008D719F" w:rsidRDefault="002C4716" w:rsidP="002C4716">
      <w:pPr>
        <w:pStyle w:val="ListParagraph"/>
        <w:numPr>
          <w:ilvl w:val="0"/>
          <w:numId w:val="37"/>
        </w:numPr>
        <w:tabs>
          <w:tab w:val="left" w:pos="426"/>
        </w:tabs>
        <w:ind w:left="794" w:hanging="794"/>
        <w:jc w:val="both"/>
        <w:rPr>
          <w:rFonts w:ascii="Arial" w:hAnsi="Arial" w:cs="Arial"/>
          <w:sz w:val="20"/>
          <w:szCs w:val="20"/>
        </w:rPr>
      </w:pPr>
      <w:r w:rsidRPr="008D719F">
        <w:rPr>
          <w:rFonts w:ascii="Arial" w:hAnsi="Arial" w:cs="Arial"/>
          <w:sz w:val="20"/>
          <w:szCs w:val="20"/>
        </w:rPr>
        <w:lastRenderedPageBreak/>
        <w:t>These sentenced episode commencements relate to 2,261 distinct persons.</w:t>
      </w:r>
    </w:p>
    <w:p w:rsidR="002C4716" w:rsidRPr="008D719F" w:rsidRDefault="002C4716" w:rsidP="002C4716">
      <w:pPr>
        <w:pStyle w:val="ListParagraph"/>
        <w:rPr>
          <w:rFonts w:ascii="Arial" w:hAnsi="Arial" w:cs="Arial"/>
          <w:sz w:val="20"/>
          <w:szCs w:val="20"/>
        </w:rPr>
      </w:pPr>
    </w:p>
    <w:p w:rsidR="002C4716" w:rsidRPr="008D719F" w:rsidRDefault="002C4716" w:rsidP="002C4716">
      <w:pPr>
        <w:pStyle w:val="ListParagraph"/>
        <w:numPr>
          <w:ilvl w:val="0"/>
          <w:numId w:val="37"/>
        </w:numPr>
        <w:tabs>
          <w:tab w:val="left" w:pos="426"/>
        </w:tabs>
        <w:ind w:left="426" w:hanging="426"/>
        <w:jc w:val="both"/>
        <w:rPr>
          <w:rFonts w:ascii="Arial" w:hAnsi="Arial" w:cs="Arial"/>
          <w:sz w:val="20"/>
          <w:szCs w:val="20"/>
        </w:rPr>
      </w:pPr>
      <w:r w:rsidRPr="008D719F">
        <w:rPr>
          <w:rFonts w:ascii="Arial" w:hAnsi="Arial" w:cs="Arial"/>
          <w:sz w:val="20"/>
          <w:szCs w:val="20"/>
        </w:rPr>
        <w:t>‘Acts intended to cause injury’ was the most common offence type for sentences commencing in 201</w:t>
      </w:r>
      <w:r w:rsidR="00DA2C78">
        <w:rPr>
          <w:rFonts w:ascii="Arial" w:hAnsi="Arial" w:cs="Arial"/>
          <w:sz w:val="20"/>
          <w:szCs w:val="20"/>
        </w:rPr>
        <w:t>4</w:t>
      </w:r>
      <w:r w:rsidRPr="008D719F">
        <w:rPr>
          <w:rFonts w:ascii="Arial" w:hAnsi="Arial" w:cs="Arial"/>
          <w:sz w:val="20"/>
          <w:szCs w:val="20"/>
        </w:rPr>
        <w:t>-1</w:t>
      </w:r>
      <w:r w:rsidR="00DA2C78">
        <w:rPr>
          <w:rFonts w:ascii="Arial" w:hAnsi="Arial" w:cs="Arial"/>
          <w:sz w:val="20"/>
          <w:szCs w:val="20"/>
        </w:rPr>
        <w:t>5</w:t>
      </w:r>
      <w:r w:rsidRPr="008D719F">
        <w:rPr>
          <w:rFonts w:ascii="Arial" w:hAnsi="Arial" w:cs="Arial"/>
          <w:sz w:val="20"/>
          <w:szCs w:val="20"/>
        </w:rPr>
        <w:t xml:space="preserve"> comprising 46% of the commencements.  This was followed by ‘Offences against justice procedures, government security and government operations’ (22%) and ‘Traffic and vehicle regulatory offences’ (10%).</w:t>
      </w:r>
    </w:p>
    <w:p w:rsidR="002C4716" w:rsidRPr="008D719F" w:rsidRDefault="002C4716" w:rsidP="002C4716">
      <w:pPr>
        <w:pStyle w:val="ListParagraph"/>
        <w:tabs>
          <w:tab w:val="left" w:pos="426"/>
        </w:tabs>
        <w:ind w:left="426"/>
        <w:jc w:val="both"/>
        <w:rPr>
          <w:rFonts w:ascii="Arial" w:hAnsi="Arial" w:cs="Arial"/>
          <w:sz w:val="20"/>
          <w:szCs w:val="20"/>
        </w:rPr>
      </w:pPr>
    </w:p>
    <w:p w:rsidR="002C4716" w:rsidRPr="008D719F" w:rsidRDefault="002C4716" w:rsidP="002C4716">
      <w:pPr>
        <w:pStyle w:val="ListParagraph"/>
        <w:numPr>
          <w:ilvl w:val="0"/>
          <w:numId w:val="37"/>
        </w:numPr>
        <w:tabs>
          <w:tab w:val="left" w:pos="426"/>
        </w:tabs>
        <w:ind w:left="426" w:hanging="426"/>
        <w:jc w:val="both"/>
        <w:rPr>
          <w:rFonts w:ascii="Arial" w:hAnsi="Arial" w:cs="Arial"/>
          <w:sz w:val="20"/>
          <w:szCs w:val="20"/>
        </w:rPr>
      </w:pPr>
      <w:r w:rsidRPr="008D719F">
        <w:rPr>
          <w:rFonts w:ascii="Arial" w:hAnsi="Arial" w:cs="Arial"/>
          <w:sz w:val="20"/>
          <w:szCs w:val="20"/>
        </w:rPr>
        <w:t xml:space="preserve">‘Murder’, ‘Attempted Murder’ and ‘Manslaughter and driving causing death’ on average received the longest aggregate sentences of life and </w:t>
      </w:r>
      <w:r w:rsidR="002E7641" w:rsidRPr="008D719F">
        <w:rPr>
          <w:rFonts w:ascii="Arial" w:hAnsi="Arial" w:cs="Arial"/>
          <w:sz w:val="20"/>
          <w:szCs w:val="20"/>
        </w:rPr>
        <w:t>3,671 days</w:t>
      </w:r>
      <w:r w:rsidRPr="008D719F">
        <w:rPr>
          <w:rFonts w:ascii="Arial" w:hAnsi="Arial" w:cs="Arial"/>
          <w:sz w:val="20"/>
          <w:szCs w:val="20"/>
        </w:rPr>
        <w:t>.  They were followed by ‘Sexual assault and related offences’ which had an average aggregate sentence of more than 4 years.</w:t>
      </w:r>
    </w:p>
    <w:p w:rsidR="002C4716" w:rsidRPr="008D719F" w:rsidRDefault="002C4716" w:rsidP="002C4716">
      <w:pPr>
        <w:pStyle w:val="ListParagraph"/>
        <w:rPr>
          <w:rFonts w:ascii="Arial" w:hAnsi="Arial" w:cs="Arial"/>
          <w:sz w:val="20"/>
          <w:szCs w:val="20"/>
        </w:rPr>
      </w:pPr>
    </w:p>
    <w:p w:rsidR="002C4716" w:rsidRPr="008D719F" w:rsidRDefault="002C4716" w:rsidP="002C4716">
      <w:pPr>
        <w:pStyle w:val="ListParagraph"/>
        <w:numPr>
          <w:ilvl w:val="0"/>
          <w:numId w:val="37"/>
        </w:numPr>
        <w:tabs>
          <w:tab w:val="left" w:pos="426"/>
        </w:tabs>
        <w:ind w:left="426" w:hanging="426"/>
        <w:jc w:val="both"/>
        <w:rPr>
          <w:rFonts w:ascii="Arial" w:hAnsi="Arial" w:cs="Arial"/>
          <w:sz w:val="20"/>
          <w:szCs w:val="20"/>
        </w:rPr>
      </w:pPr>
      <w:r w:rsidRPr="008D719F">
        <w:rPr>
          <w:rFonts w:ascii="Arial" w:hAnsi="Arial" w:cs="Arial"/>
          <w:sz w:val="20"/>
          <w:szCs w:val="20"/>
        </w:rPr>
        <w:t>Two people commenced a life sentence for murder during 2014-15.</w:t>
      </w:r>
    </w:p>
    <w:p w:rsidR="002C4716" w:rsidRPr="008D719F" w:rsidRDefault="002C4716" w:rsidP="002C4716">
      <w:pPr>
        <w:pStyle w:val="ListParagraph"/>
        <w:rPr>
          <w:rFonts w:ascii="Arial" w:hAnsi="Arial" w:cs="Arial"/>
          <w:sz w:val="20"/>
          <w:szCs w:val="20"/>
        </w:rPr>
      </w:pPr>
    </w:p>
    <w:p w:rsidR="002C4716" w:rsidRPr="008D719F" w:rsidRDefault="002C4716" w:rsidP="002C4716">
      <w:pPr>
        <w:pStyle w:val="ListParagraph"/>
        <w:numPr>
          <w:ilvl w:val="0"/>
          <w:numId w:val="37"/>
        </w:numPr>
        <w:tabs>
          <w:tab w:val="left" w:pos="426"/>
        </w:tabs>
        <w:ind w:left="426" w:hanging="426"/>
        <w:jc w:val="both"/>
        <w:rPr>
          <w:rFonts w:ascii="Arial" w:hAnsi="Arial" w:cs="Arial"/>
          <w:sz w:val="20"/>
          <w:szCs w:val="20"/>
        </w:rPr>
      </w:pPr>
      <w:r w:rsidRPr="008D719F">
        <w:rPr>
          <w:rFonts w:ascii="Arial" w:hAnsi="Arial" w:cs="Arial"/>
          <w:sz w:val="20"/>
          <w:szCs w:val="20"/>
        </w:rPr>
        <w:t>66% of the sentenced episode commencements had an aggregate sentence of less than 6 months.</w:t>
      </w:r>
      <w:r w:rsidRPr="008D719F">
        <w:rPr>
          <w:rFonts w:ascii="Arial" w:hAnsi="Arial" w:cs="Arial"/>
          <w:sz w:val="20"/>
          <w:szCs w:val="20"/>
        </w:rPr>
        <w:br/>
      </w:r>
    </w:p>
    <w:p w:rsidR="005D63F0" w:rsidRPr="00CE69E2" w:rsidRDefault="002C4716" w:rsidP="002C4716">
      <w:pPr>
        <w:pStyle w:val="ListParagraph"/>
        <w:numPr>
          <w:ilvl w:val="0"/>
          <w:numId w:val="37"/>
        </w:numPr>
        <w:tabs>
          <w:tab w:val="left" w:pos="426"/>
        </w:tabs>
        <w:ind w:left="426" w:hanging="426"/>
        <w:jc w:val="both"/>
        <w:rPr>
          <w:rFonts w:ascii="Arial" w:hAnsi="Arial" w:cs="Arial"/>
          <w:sz w:val="20"/>
          <w:szCs w:val="20"/>
        </w:rPr>
      </w:pPr>
      <w:r w:rsidRPr="008D719F">
        <w:rPr>
          <w:rFonts w:ascii="Arial" w:hAnsi="Arial" w:cs="Arial"/>
          <w:sz w:val="20"/>
          <w:szCs w:val="20"/>
        </w:rPr>
        <w:t>Indigenous people represented 91% of the sentenced episode commencements.  The average aggregate sentence length for Indigenous prisoners was 239 days, 28 days less than the average for all persons</w:t>
      </w:r>
      <w:r w:rsidR="002E7641" w:rsidRPr="008D719F">
        <w:rPr>
          <w:rFonts w:ascii="Arial" w:hAnsi="Arial" w:cs="Arial"/>
          <w:sz w:val="20"/>
          <w:szCs w:val="20"/>
        </w:rPr>
        <w:t>.</w:t>
      </w:r>
    </w:p>
    <w:p w:rsidR="00142C16" w:rsidRPr="00CE69E2" w:rsidRDefault="00142C16" w:rsidP="007D5769">
      <w:pPr>
        <w:autoSpaceDE w:val="0"/>
        <w:autoSpaceDN w:val="0"/>
        <w:adjustRightInd w:val="0"/>
        <w:spacing w:after="0" w:line="240" w:lineRule="atLeast"/>
        <w:ind w:left="360"/>
        <w:jc w:val="both"/>
        <w:rPr>
          <w:rFonts w:cs="Arial"/>
          <w:color w:val="FF0000"/>
        </w:rPr>
      </w:pPr>
    </w:p>
    <w:p w:rsidR="00142C16" w:rsidRPr="00CE69E2" w:rsidRDefault="00142C16" w:rsidP="00142C16">
      <w:pPr>
        <w:autoSpaceDE w:val="0"/>
        <w:autoSpaceDN w:val="0"/>
        <w:adjustRightInd w:val="0"/>
        <w:spacing w:after="0" w:line="240" w:lineRule="atLeast"/>
        <w:ind w:left="360"/>
        <w:rPr>
          <w:rFonts w:cs="Arial"/>
          <w:color w:val="FF0000"/>
        </w:rPr>
      </w:pPr>
    </w:p>
    <w:p w:rsidR="0021132C" w:rsidRPr="00787094" w:rsidRDefault="0021132C" w:rsidP="0021132C">
      <w:pPr>
        <w:autoSpaceDE w:val="0"/>
        <w:autoSpaceDN w:val="0"/>
        <w:adjustRightInd w:val="0"/>
        <w:spacing w:after="0" w:line="240" w:lineRule="atLeast"/>
        <w:ind w:left="360"/>
        <w:rPr>
          <w:rFonts w:ascii="Helv" w:hAnsi="Helv" w:cs="Helv"/>
          <w:color w:val="FF0000"/>
        </w:rPr>
      </w:pPr>
    </w:p>
    <w:p w:rsidR="0034114F" w:rsidRDefault="0034114F" w:rsidP="00486BDB">
      <w:pPr>
        <w:pStyle w:val="Caption"/>
        <w:keepNext/>
        <w:framePr w:w="9599" w:h="12105" w:hRule="exact" w:hSpace="181" w:wrap="around" w:vAnchor="text" w:hAnchor="page" w:x="1481" w:y="-102"/>
        <w:jc w:val="center"/>
      </w:pPr>
      <w:bookmarkStart w:id="81" w:name="_Toc443642851"/>
      <w:r w:rsidRPr="007846AF">
        <w:lastRenderedPageBreak/>
        <w:t xml:space="preserve">Table </w:t>
      </w:r>
      <w:r w:rsidR="00EB5EEC">
        <w:fldChar w:fldCharType="begin"/>
      </w:r>
      <w:r w:rsidR="00EB5EEC">
        <w:instrText xml:space="preserve"> SEQ Table \* ARABIC </w:instrText>
      </w:r>
      <w:r w:rsidR="00EB5EEC">
        <w:fldChar w:fldCharType="separate"/>
      </w:r>
      <w:r w:rsidR="00F511D6">
        <w:rPr>
          <w:noProof/>
        </w:rPr>
        <w:t>21</w:t>
      </w:r>
      <w:r w:rsidR="00EB5EEC">
        <w:rPr>
          <w:noProof/>
        </w:rPr>
        <w:fldChar w:fldCharType="end"/>
      </w:r>
      <w:r w:rsidRPr="007846AF">
        <w:t xml:space="preserve">  </w:t>
      </w:r>
      <w:r w:rsidR="00880EB8" w:rsidRPr="007846AF">
        <w:t>Adult sentenced episodes held by aggregate sentence, offence and Indigenous status</w:t>
      </w:r>
      <w:r w:rsidR="0004239C">
        <w:t>.</w:t>
      </w:r>
      <w:bookmarkEnd w:id="81"/>
    </w:p>
    <w:p w:rsidR="0004239C" w:rsidRPr="0004239C" w:rsidRDefault="0004239C" w:rsidP="00486BDB">
      <w:pPr>
        <w:framePr w:w="9599" w:h="12105" w:hRule="exact" w:hSpace="181" w:wrap="around" w:vAnchor="text" w:hAnchor="page" w:x="1481" w:y="-102"/>
      </w:pPr>
    </w:p>
    <w:p w:rsidR="00D04545" w:rsidRPr="00D04545" w:rsidRDefault="00880EB8" w:rsidP="00486BDB">
      <w:pPr>
        <w:framePr w:w="9599" w:h="12105" w:hRule="exact" w:hSpace="181" w:wrap="around" w:vAnchor="text" w:hAnchor="page" w:x="1481" w:y="-102"/>
      </w:pPr>
      <w:r w:rsidRPr="00880EB8">
        <w:rPr>
          <w:noProof/>
        </w:rPr>
        <w:drawing>
          <wp:inline distT="0" distB="0" distL="0" distR="0" wp14:anchorId="4A295CDB" wp14:editId="2FDC2915">
            <wp:extent cx="5840627" cy="7035114"/>
            <wp:effectExtent l="0" t="0" r="825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43491" cy="7038564"/>
                    </a:xfrm>
                    <a:prstGeom prst="rect">
                      <a:avLst/>
                    </a:prstGeom>
                    <a:noFill/>
                    <a:ln>
                      <a:noFill/>
                    </a:ln>
                  </pic:spPr>
                </pic:pic>
              </a:graphicData>
            </a:graphic>
          </wp:inline>
        </w:drawing>
      </w:r>
    </w:p>
    <w:p w:rsidR="00B37D88" w:rsidRPr="007846AF" w:rsidRDefault="00B37D88" w:rsidP="00486BDB">
      <w:pPr>
        <w:framePr w:w="9599" w:h="12105" w:hRule="exact" w:hSpace="181" w:wrap="around" w:vAnchor="text" w:hAnchor="page" w:x="1481" w:y="-102"/>
      </w:pPr>
    </w:p>
    <w:p w:rsidR="005D63F0" w:rsidRPr="00880EB8" w:rsidRDefault="005D63F0" w:rsidP="005D63F0">
      <w:pPr>
        <w:rPr>
          <w:rFonts w:cs="Arial"/>
          <w:sz w:val="16"/>
          <w:szCs w:val="16"/>
        </w:rPr>
      </w:pPr>
      <w:r w:rsidRPr="00880EB8">
        <w:rPr>
          <w:rFonts w:cs="Arial"/>
          <w:b/>
          <w:sz w:val="16"/>
          <w:szCs w:val="16"/>
        </w:rPr>
        <w:t>Aggregate sentence</w:t>
      </w:r>
      <w:r w:rsidRPr="00880EB8">
        <w:rPr>
          <w:rFonts w:cs="Arial"/>
          <w:sz w:val="16"/>
          <w:szCs w:val="16"/>
        </w:rPr>
        <w:t xml:space="preserve"> – Is determined as the period between the most recent full-time discharge date (as at 30 June 201</w:t>
      </w:r>
      <w:r w:rsidR="00880EB8">
        <w:rPr>
          <w:rFonts w:cs="Arial"/>
          <w:sz w:val="16"/>
          <w:szCs w:val="16"/>
        </w:rPr>
        <w:t>5</w:t>
      </w:r>
      <w:r w:rsidRPr="00880EB8">
        <w:rPr>
          <w:rFonts w:cs="Arial"/>
          <w:sz w:val="16"/>
          <w:szCs w:val="16"/>
        </w:rPr>
        <w:t>) and the date of reception for the episode.</w:t>
      </w:r>
    </w:p>
    <w:p w:rsidR="0004239C" w:rsidRPr="00880EB8" w:rsidRDefault="005D63F0" w:rsidP="005D63F0">
      <w:pPr>
        <w:rPr>
          <w:rFonts w:cs="Arial"/>
          <w:sz w:val="16"/>
          <w:szCs w:val="16"/>
        </w:rPr>
      </w:pPr>
      <w:r w:rsidRPr="00880EB8">
        <w:rPr>
          <w:rFonts w:cs="Arial"/>
          <w:b/>
          <w:sz w:val="16"/>
          <w:szCs w:val="16"/>
        </w:rPr>
        <w:t>Most serious offence</w:t>
      </w:r>
      <w:r w:rsidRPr="00880EB8">
        <w:rPr>
          <w:rFonts w:cs="Arial"/>
          <w:sz w:val="16"/>
          <w:szCs w:val="16"/>
        </w:rPr>
        <w:t xml:space="preserve"> – As recorded from information derived from IOMS and IJIS.</w:t>
      </w:r>
    </w:p>
    <w:p w:rsidR="0004239C" w:rsidRDefault="0004239C" w:rsidP="0004239C">
      <w:pPr>
        <w:pStyle w:val="ListParagraph"/>
        <w:rPr>
          <w:rFonts w:ascii="Arial" w:hAnsi="Arial" w:cs="Arial"/>
          <w:sz w:val="20"/>
          <w:szCs w:val="20"/>
        </w:rPr>
      </w:pPr>
    </w:p>
    <w:p w:rsidR="0030206E" w:rsidRPr="008D719F" w:rsidRDefault="0030206E" w:rsidP="0030206E">
      <w:pPr>
        <w:pStyle w:val="ListParagraph"/>
        <w:numPr>
          <w:ilvl w:val="0"/>
          <w:numId w:val="26"/>
        </w:numPr>
        <w:jc w:val="both"/>
        <w:rPr>
          <w:rFonts w:ascii="Arial" w:hAnsi="Arial" w:cs="Arial"/>
          <w:sz w:val="20"/>
          <w:szCs w:val="20"/>
        </w:rPr>
      </w:pPr>
      <w:r w:rsidRPr="008D719F">
        <w:rPr>
          <w:rFonts w:ascii="Arial" w:hAnsi="Arial" w:cs="Arial"/>
          <w:sz w:val="20"/>
          <w:szCs w:val="20"/>
        </w:rPr>
        <w:t>There were 3,693 episodes which commenced prior to or during 2014-15 and were sentenced prior to or became sentenced during 2014-15; 89% of these episodes related to Indigenous prisoners.</w:t>
      </w:r>
    </w:p>
    <w:p w:rsidR="0030206E" w:rsidRPr="008D719F" w:rsidRDefault="0030206E" w:rsidP="0030206E">
      <w:pPr>
        <w:pStyle w:val="ListParagraph"/>
        <w:jc w:val="both"/>
        <w:rPr>
          <w:rFonts w:ascii="Arial" w:hAnsi="Arial" w:cs="Arial"/>
          <w:sz w:val="20"/>
          <w:szCs w:val="20"/>
        </w:rPr>
      </w:pPr>
    </w:p>
    <w:p w:rsidR="0004239C" w:rsidRDefault="0030206E" w:rsidP="0030206E">
      <w:pPr>
        <w:pStyle w:val="ListParagraph"/>
        <w:numPr>
          <w:ilvl w:val="0"/>
          <w:numId w:val="26"/>
        </w:numPr>
        <w:jc w:val="both"/>
        <w:rPr>
          <w:rFonts w:ascii="Arial" w:hAnsi="Arial" w:cs="Arial"/>
          <w:sz w:val="20"/>
          <w:szCs w:val="20"/>
        </w:rPr>
      </w:pPr>
      <w:r w:rsidRPr="008D719F">
        <w:rPr>
          <w:rFonts w:ascii="Arial" w:hAnsi="Arial" w:cs="Arial"/>
          <w:sz w:val="20"/>
          <w:szCs w:val="20"/>
        </w:rPr>
        <w:t>The average aggregate sentence for those held during 201</w:t>
      </w:r>
      <w:r>
        <w:rPr>
          <w:rFonts w:ascii="Arial" w:hAnsi="Arial" w:cs="Arial"/>
          <w:sz w:val="20"/>
          <w:szCs w:val="20"/>
        </w:rPr>
        <w:t>4</w:t>
      </w:r>
      <w:r w:rsidRPr="008D719F">
        <w:rPr>
          <w:rFonts w:ascii="Arial" w:hAnsi="Arial" w:cs="Arial"/>
          <w:sz w:val="20"/>
          <w:szCs w:val="20"/>
        </w:rPr>
        <w:t>-1</w:t>
      </w:r>
      <w:r>
        <w:rPr>
          <w:rFonts w:ascii="Arial" w:hAnsi="Arial" w:cs="Arial"/>
          <w:sz w:val="20"/>
          <w:szCs w:val="20"/>
        </w:rPr>
        <w:t>5</w:t>
      </w:r>
      <w:r w:rsidRPr="008D719F">
        <w:rPr>
          <w:rFonts w:ascii="Arial" w:hAnsi="Arial" w:cs="Arial"/>
          <w:sz w:val="20"/>
          <w:szCs w:val="20"/>
        </w:rPr>
        <w:t xml:space="preserve"> was 497 days and the median was 161 days</w:t>
      </w:r>
      <w:r>
        <w:rPr>
          <w:rFonts w:ascii="Arial" w:hAnsi="Arial" w:cs="Arial"/>
          <w:sz w:val="20"/>
          <w:szCs w:val="20"/>
        </w:rPr>
        <w:t>.</w:t>
      </w:r>
    </w:p>
    <w:p w:rsidR="0030206E" w:rsidRDefault="0030206E" w:rsidP="0030206E">
      <w:pPr>
        <w:pStyle w:val="ListParagraph"/>
        <w:jc w:val="both"/>
        <w:rPr>
          <w:rFonts w:ascii="Arial" w:hAnsi="Arial" w:cs="Arial"/>
          <w:sz w:val="20"/>
          <w:szCs w:val="20"/>
        </w:rPr>
      </w:pPr>
    </w:p>
    <w:p w:rsidR="0030206E" w:rsidRPr="00AE3AD2" w:rsidRDefault="0030206E" w:rsidP="0030206E">
      <w:pPr>
        <w:pStyle w:val="ListParagraph"/>
        <w:numPr>
          <w:ilvl w:val="0"/>
          <w:numId w:val="26"/>
        </w:numPr>
        <w:jc w:val="both"/>
        <w:rPr>
          <w:rFonts w:ascii="Arial" w:hAnsi="Arial" w:cs="Arial"/>
          <w:sz w:val="20"/>
          <w:szCs w:val="20"/>
        </w:rPr>
      </w:pPr>
      <w:r w:rsidRPr="008D719F">
        <w:rPr>
          <w:rFonts w:ascii="Arial" w:hAnsi="Arial" w:cs="Arial"/>
          <w:sz w:val="20"/>
          <w:szCs w:val="20"/>
        </w:rPr>
        <w:lastRenderedPageBreak/>
        <w:t>During 201</w:t>
      </w:r>
      <w:r>
        <w:rPr>
          <w:rFonts w:ascii="Arial" w:hAnsi="Arial" w:cs="Arial"/>
          <w:sz w:val="20"/>
          <w:szCs w:val="20"/>
        </w:rPr>
        <w:t>4</w:t>
      </w:r>
      <w:r w:rsidRPr="008D719F">
        <w:rPr>
          <w:rFonts w:ascii="Arial" w:hAnsi="Arial" w:cs="Arial"/>
          <w:sz w:val="20"/>
          <w:szCs w:val="20"/>
        </w:rPr>
        <w:t>-1</w:t>
      </w:r>
      <w:r>
        <w:rPr>
          <w:rFonts w:ascii="Arial" w:hAnsi="Arial" w:cs="Arial"/>
          <w:sz w:val="20"/>
          <w:szCs w:val="20"/>
        </w:rPr>
        <w:t>5</w:t>
      </w:r>
      <w:r w:rsidRPr="008D719F">
        <w:rPr>
          <w:rFonts w:ascii="Arial" w:hAnsi="Arial" w:cs="Arial"/>
          <w:sz w:val="20"/>
          <w:szCs w:val="20"/>
        </w:rPr>
        <w:t>, there were 60 episodes in which the aggregate sentence for the prisoner was either a life or indefinite sentence; murder was the most serious offence for 48 of these episodes</w:t>
      </w:r>
    </w:p>
    <w:p w:rsidR="0004239C" w:rsidRDefault="0004239C">
      <w:pPr>
        <w:spacing w:after="0"/>
        <w:rPr>
          <w:rFonts w:cs="Arial"/>
          <w:sz w:val="18"/>
          <w:szCs w:val="18"/>
        </w:rPr>
      </w:pPr>
      <w:r>
        <w:rPr>
          <w:rFonts w:cs="Arial"/>
          <w:sz w:val="18"/>
          <w:szCs w:val="18"/>
        </w:rPr>
        <w:br w:type="page"/>
      </w:r>
    </w:p>
    <w:p w:rsidR="000776DA" w:rsidRDefault="000776DA" w:rsidP="006455F6">
      <w:pPr>
        <w:pStyle w:val="Caption"/>
        <w:keepNext/>
        <w:framePr w:w="9356" w:h="12260" w:hRule="exact" w:hSpace="181" w:wrap="around" w:vAnchor="text" w:hAnchor="page" w:x="1454" w:y="-89"/>
        <w:spacing w:line="360" w:lineRule="auto"/>
        <w:jc w:val="center"/>
      </w:pPr>
      <w:bookmarkStart w:id="82" w:name="_Toc443642852"/>
      <w:r w:rsidRPr="007846AF">
        <w:lastRenderedPageBreak/>
        <w:t xml:space="preserve">Table </w:t>
      </w:r>
      <w:r w:rsidR="00EB5EEC">
        <w:fldChar w:fldCharType="begin"/>
      </w:r>
      <w:r w:rsidR="00EB5EEC">
        <w:instrText xml:space="preserve"> SEQ Table \* ARABIC </w:instrText>
      </w:r>
      <w:r w:rsidR="00EB5EEC">
        <w:fldChar w:fldCharType="separate"/>
      </w:r>
      <w:r w:rsidR="00F511D6">
        <w:rPr>
          <w:noProof/>
        </w:rPr>
        <w:t>22</w:t>
      </w:r>
      <w:r w:rsidR="00EB5EEC">
        <w:rPr>
          <w:noProof/>
        </w:rPr>
        <w:fldChar w:fldCharType="end"/>
      </w:r>
      <w:r w:rsidRPr="007846AF">
        <w:t xml:space="preserve">  Adult sentenced </w:t>
      </w:r>
      <w:r w:rsidR="009D7E8A">
        <w:t>episode commencements by</w:t>
      </w:r>
      <w:r w:rsidR="000719A9">
        <w:t xml:space="preserve"> gender,</w:t>
      </w:r>
      <w:r w:rsidR="009D7E8A">
        <w:t xml:space="preserve"> aggregate sentence and</w:t>
      </w:r>
      <w:r w:rsidRPr="007846AF">
        <w:t xml:space="preserve"> offence</w:t>
      </w:r>
      <w:r w:rsidR="009D7E8A">
        <w:t>.</w:t>
      </w:r>
      <w:bookmarkEnd w:id="82"/>
    </w:p>
    <w:p w:rsidR="000776DA" w:rsidRPr="00D04545" w:rsidRDefault="009D7E8A" w:rsidP="006455F6">
      <w:pPr>
        <w:framePr w:w="9356" w:h="12260" w:hRule="exact" w:hSpace="181" w:wrap="around" w:vAnchor="text" w:hAnchor="page" w:x="1454" w:y="-89"/>
      </w:pPr>
      <w:r w:rsidRPr="009D7E8A">
        <w:rPr>
          <w:noProof/>
        </w:rPr>
        <w:drawing>
          <wp:inline distT="0" distB="0" distL="0" distR="0" wp14:anchorId="2C20D735" wp14:editId="02ECD829">
            <wp:extent cx="5865340" cy="7315200"/>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72356" cy="7323950"/>
                    </a:xfrm>
                    <a:prstGeom prst="rect">
                      <a:avLst/>
                    </a:prstGeom>
                    <a:noFill/>
                    <a:ln>
                      <a:noFill/>
                    </a:ln>
                  </pic:spPr>
                </pic:pic>
              </a:graphicData>
            </a:graphic>
          </wp:inline>
        </w:drawing>
      </w:r>
    </w:p>
    <w:p w:rsidR="000776DA" w:rsidRPr="007846AF" w:rsidRDefault="000776DA" w:rsidP="006455F6">
      <w:pPr>
        <w:framePr w:w="9356" w:h="12260" w:hRule="exact" w:hSpace="181" w:wrap="around" w:vAnchor="text" w:hAnchor="page" w:x="1454" w:y="-89"/>
      </w:pPr>
    </w:p>
    <w:p w:rsidR="00AF4832" w:rsidRPr="006455F6" w:rsidRDefault="000776DA" w:rsidP="00AF4832">
      <w:pPr>
        <w:rPr>
          <w:rFonts w:cs="Arial"/>
          <w:sz w:val="16"/>
          <w:szCs w:val="16"/>
        </w:rPr>
      </w:pPr>
      <w:r w:rsidRPr="006455F6">
        <w:rPr>
          <w:rFonts w:cs="Arial"/>
          <w:b/>
          <w:sz w:val="16"/>
          <w:szCs w:val="16"/>
        </w:rPr>
        <w:t>A</w:t>
      </w:r>
      <w:r w:rsidR="00AF4832" w:rsidRPr="006455F6">
        <w:rPr>
          <w:rFonts w:cs="Arial"/>
          <w:b/>
          <w:sz w:val="16"/>
          <w:szCs w:val="16"/>
        </w:rPr>
        <w:t>ggregate sentence</w:t>
      </w:r>
      <w:r w:rsidR="00AF4832" w:rsidRPr="006455F6">
        <w:rPr>
          <w:rFonts w:cs="Arial"/>
          <w:sz w:val="16"/>
          <w:szCs w:val="16"/>
        </w:rPr>
        <w:t xml:space="preserve"> – Is determined as the period between the most recent full-time discharge date (as at 30 June 201</w:t>
      </w:r>
      <w:r w:rsidR="006455F6">
        <w:rPr>
          <w:rFonts w:cs="Arial"/>
          <w:sz w:val="16"/>
          <w:szCs w:val="16"/>
        </w:rPr>
        <w:t>5</w:t>
      </w:r>
      <w:r w:rsidR="00AF4832" w:rsidRPr="006455F6">
        <w:rPr>
          <w:rFonts w:cs="Arial"/>
          <w:sz w:val="16"/>
          <w:szCs w:val="16"/>
        </w:rPr>
        <w:t>) and the date of reception for the episode.</w:t>
      </w:r>
    </w:p>
    <w:p w:rsidR="00AF4832" w:rsidRPr="006455F6" w:rsidRDefault="00AF4832" w:rsidP="00AF4832">
      <w:pPr>
        <w:rPr>
          <w:rFonts w:cs="Arial"/>
          <w:sz w:val="16"/>
          <w:szCs w:val="16"/>
        </w:rPr>
      </w:pPr>
      <w:r w:rsidRPr="006455F6">
        <w:rPr>
          <w:rFonts w:cs="Arial"/>
          <w:b/>
          <w:sz w:val="16"/>
          <w:szCs w:val="16"/>
        </w:rPr>
        <w:t>Most serious offence</w:t>
      </w:r>
      <w:r w:rsidRPr="006455F6">
        <w:rPr>
          <w:rFonts w:cs="Arial"/>
          <w:sz w:val="16"/>
          <w:szCs w:val="16"/>
        </w:rPr>
        <w:t xml:space="preserve"> – As recorded from information derived from IOMS and IJIS.</w:t>
      </w:r>
    </w:p>
    <w:p w:rsidR="00995103" w:rsidRDefault="00995103">
      <w:pPr>
        <w:spacing w:after="0"/>
        <w:rPr>
          <w:rFonts w:cs="Arial"/>
          <w:color w:val="FF0000"/>
        </w:rPr>
      </w:pPr>
    </w:p>
    <w:p w:rsidR="006455F6" w:rsidRPr="008D719F" w:rsidRDefault="006455F6" w:rsidP="006455F6">
      <w:pPr>
        <w:pStyle w:val="ListParagraph"/>
        <w:numPr>
          <w:ilvl w:val="0"/>
          <w:numId w:val="26"/>
        </w:numPr>
        <w:jc w:val="both"/>
        <w:rPr>
          <w:rFonts w:ascii="Arial" w:hAnsi="Arial" w:cs="Arial"/>
          <w:sz w:val="20"/>
          <w:szCs w:val="20"/>
        </w:rPr>
      </w:pPr>
      <w:r w:rsidRPr="008D719F">
        <w:rPr>
          <w:rFonts w:ascii="Arial" w:hAnsi="Arial" w:cs="Arial"/>
          <w:sz w:val="20"/>
          <w:szCs w:val="20"/>
        </w:rPr>
        <w:t>In 2014-15, there were 269 sentence commencements for adult females, 9% more than the previous year. Adult female commencements represented 10% of all sentence commencements for all adults during this period.</w:t>
      </w:r>
    </w:p>
    <w:p w:rsidR="006455F6" w:rsidRPr="008D719F" w:rsidRDefault="006455F6" w:rsidP="006455F6">
      <w:pPr>
        <w:pStyle w:val="ListParagraph"/>
        <w:jc w:val="both"/>
        <w:rPr>
          <w:rFonts w:ascii="Arial" w:hAnsi="Arial" w:cs="Arial"/>
          <w:sz w:val="20"/>
          <w:szCs w:val="20"/>
        </w:rPr>
      </w:pPr>
    </w:p>
    <w:p w:rsidR="006455F6" w:rsidRPr="008D719F" w:rsidRDefault="006455F6" w:rsidP="006455F6">
      <w:pPr>
        <w:pStyle w:val="ListParagraph"/>
        <w:numPr>
          <w:ilvl w:val="0"/>
          <w:numId w:val="26"/>
        </w:numPr>
        <w:jc w:val="both"/>
        <w:rPr>
          <w:rFonts w:ascii="Arial" w:hAnsi="Arial" w:cs="Arial"/>
          <w:sz w:val="20"/>
          <w:szCs w:val="20"/>
        </w:rPr>
      </w:pPr>
      <w:r w:rsidRPr="008D719F">
        <w:rPr>
          <w:rFonts w:ascii="Arial" w:hAnsi="Arial" w:cs="Arial"/>
          <w:sz w:val="20"/>
          <w:szCs w:val="20"/>
        </w:rPr>
        <w:t>The average aggregate sentence length for females was 5 days less than the average for all adults.</w:t>
      </w:r>
    </w:p>
    <w:p w:rsidR="006455F6" w:rsidRPr="008D719F" w:rsidRDefault="006455F6" w:rsidP="006455F6">
      <w:pPr>
        <w:pStyle w:val="ListParagraph"/>
        <w:rPr>
          <w:rFonts w:ascii="Arial" w:hAnsi="Arial" w:cs="Arial"/>
          <w:sz w:val="20"/>
          <w:szCs w:val="20"/>
        </w:rPr>
      </w:pPr>
    </w:p>
    <w:p w:rsidR="006455F6" w:rsidRDefault="006455F6" w:rsidP="006455F6">
      <w:pPr>
        <w:pStyle w:val="ListParagraph"/>
        <w:numPr>
          <w:ilvl w:val="0"/>
          <w:numId w:val="26"/>
        </w:numPr>
        <w:jc w:val="both"/>
        <w:rPr>
          <w:rFonts w:ascii="Arial" w:hAnsi="Arial" w:cs="Arial"/>
          <w:sz w:val="20"/>
          <w:szCs w:val="20"/>
        </w:rPr>
      </w:pPr>
      <w:r w:rsidRPr="008D719F">
        <w:rPr>
          <w:rFonts w:ascii="Arial" w:hAnsi="Arial" w:cs="Arial"/>
          <w:sz w:val="20"/>
          <w:szCs w:val="20"/>
        </w:rPr>
        <w:t>'Acts intended to cause injury' was the most common offence for females who commenced a sentence in 2014-15 (38% of commencements), followed by ‘Offences against justice procedures, government security and government operations’ (23%) and ‘Traffic and vehicle regulatory offences’ (16%).</w:t>
      </w:r>
    </w:p>
    <w:p w:rsidR="00486BDB" w:rsidRPr="00486BDB" w:rsidRDefault="00486BDB" w:rsidP="00486BDB">
      <w:pPr>
        <w:pStyle w:val="ListParagraph"/>
        <w:rPr>
          <w:rFonts w:ascii="Arial" w:hAnsi="Arial" w:cs="Arial"/>
          <w:sz w:val="20"/>
          <w:szCs w:val="20"/>
        </w:rPr>
      </w:pPr>
    </w:p>
    <w:p w:rsidR="00486BDB" w:rsidRDefault="00486BDB">
      <w:pPr>
        <w:spacing w:after="0"/>
        <w:rPr>
          <w:rFonts w:cs="Arial"/>
          <w:lang w:eastAsia="en-US"/>
        </w:rPr>
      </w:pPr>
      <w:r>
        <w:rPr>
          <w:rFonts w:cs="Arial"/>
        </w:rPr>
        <w:br w:type="page"/>
      </w:r>
    </w:p>
    <w:p w:rsidR="00486BDB" w:rsidRDefault="00486BDB" w:rsidP="00486BDB">
      <w:pPr>
        <w:pStyle w:val="Caption"/>
        <w:keepNext/>
        <w:spacing w:line="360" w:lineRule="auto"/>
      </w:pPr>
      <w:bookmarkStart w:id="83" w:name="_Toc443642853"/>
      <w:r w:rsidRPr="007846AF">
        <w:lastRenderedPageBreak/>
        <w:t xml:space="preserve">Table </w:t>
      </w:r>
      <w:r w:rsidR="00EB5EEC">
        <w:fldChar w:fldCharType="begin"/>
      </w:r>
      <w:r w:rsidR="00EB5EEC">
        <w:instrText xml:space="preserve"> SEQ Table \* ARABIC </w:instrText>
      </w:r>
      <w:r w:rsidR="00EB5EEC">
        <w:fldChar w:fldCharType="separate"/>
      </w:r>
      <w:r w:rsidR="00F511D6">
        <w:rPr>
          <w:noProof/>
        </w:rPr>
        <w:t>23</w:t>
      </w:r>
      <w:r w:rsidR="00EB5EEC">
        <w:rPr>
          <w:noProof/>
        </w:rPr>
        <w:fldChar w:fldCharType="end"/>
      </w:r>
      <w:r w:rsidRPr="007846AF">
        <w:t xml:space="preserve">  Adult </w:t>
      </w:r>
      <w:r>
        <w:t xml:space="preserve">and youth </w:t>
      </w:r>
      <w:r w:rsidRPr="007846AF">
        <w:t xml:space="preserve">sentenced </w:t>
      </w:r>
      <w:r>
        <w:t>episode commencements by aggregate sentence and</w:t>
      </w:r>
      <w:r w:rsidRPr="007846AF">
        <w:t xml:space="preserve"> offence</w:t>
      </w:r>
      <w:r>
        <w:t>.</w:t>
      </w:r>
      <w:bookmarkEnd w:id="83"/>
    </w:p>
    <w:p w:rsidR="00486BDB" w:rsidRPr="008D719F" w:rsidRDefault="00486BDB" w:rsidP="00486BDB">
      <w:pPr>
        <w:pStyle w:val="ListParagraph"/>
        <w:jc w:val="both"/>
        <w:rPr>
          <w:rFonts w:ascii="Arial" w:hAnsi="Arial" w:cs="Arial"/>
          <w:sz w:val="20"/>
          <w:szCs w:val="20"/>
        </w:rPr>
      </w:pPr>
    </w:p>
    <w:p w:rsidR="007B1553" w:rsidRDefault="00486BDB" w:rsidP="00486BDB">
      <w:pPr>
        <w:rPr>
          <w:rFonts w:cs="Arial"/>
          <w:b/>
          <w:sz w:val="16"/>
          <w:szCs w:val="16"/>
        </w:rPr>
      </w:pPr>
      <w:r w:rsidRPr="00486BDB">
        <w:rPr>
          <w:noProof/>
        </w:rPr>
        <w:drawing>
          <wp:inline distT="0" distB="0" distL="0" distR="0" wp14:anchorId="532D5072" wp14:editId="0C73FE0F">
            <wp:extent cx="6018710" cy="7257536"/>
            <wp:effectExtent l="0" t="0" r="127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16625" cy="7255022"/>
                    </a:xfrm>
                    <a:prstGeom prst="rect">
                      <a:avLst/>
                    </a:prstGeom>
                    <a:noFill/>
                    <a:ln>
                      <a:noFill/>
                    </a:ln>
                  </pic:spPr>
                </pic:pic>
              </a:graphicData>
            </a:graphic>
          </wp:inline>
        </w:drawing>
      </w:r>
    </w:p>
    <w:p w:rsidR="00486BDB" w:rsidRPr="007B1553" w:rsidRDefault="00486BDB" w:rsidP="00486BDB">
      <w:pPr>
        <w:rPr>
          <w:rFonts w:cs="Arial"/>
          <w:b/>
          <w:sz w:val="16"/>
          <w:szCs w:val="16"/>
        </w:rPr>
      </w:pPr>
      <w:r w:rsidRPr="006455F6">
        <w:rPr>
          <w:rFonts w:cs="Arial"/>
          <w:b/>
          <w:sz w:val="16"/>
          <w:szCs w:val="16"/>
        </w:rPr>
        <w:t>Aggregate sentence</w:t>
      </w:r>
      <w:r w:rsidRPr="006455F6">
        <w:rPr>
          <w:rFonts w:cs="Arial"/>
          <w:sz w:val="16"/>
          <w:szCs w:val="16"/>
        </w:rPr>
        <w:t xml:space="preserve"> – Is determined as the period between the most recent full-time discharge date (as at 30 June 201</w:t>
      </w:r>
      <w:r>
        <w:rPr>
          <w:rFonts w:cs="Arial"/>
          <w:sz w:val="16"/>
          <w:szCs w:val="16"/>
        </w:rPr>
        <w:t>5</w:t>
      </w:r>
      <w:r w:rsidRPr="006455F6">
        <w:rPr>
          <w:rFonts w:cs="Arial"/>
          <w:sz w:val="16"/>
          <w:szCs w:val="16"/>
        </w:rPr>
        <w:t>) and the date of reception for the episode.</w:t>
      </w:r>
    </w:p>
    <w:p w:rsidR="00486BDB" w:rsidRPr="006455F6" w:rsidRDefault="00486BDB" w:rsidP="00486BDB">
      <w:pPr>
        <w:rPr>
          <w:rFonts w:cs="Arial"/>
          <w:sz w:val="16"/>
          <w:szCs w:val="16"/>
        </w:rPr>
      </w:pPr>
      <w:r w:rsidRPr="006455F6">
        <w:rPr>
          <w:rFonts w:cs="Arial"/>
          <w:b/>
          <w:sz w:val="16"/>
          <w:szCs w:val="16"/>
        </w:rPr>
        <w:t>Most serious offence</w:t>
      </w:r>
      <w:r w:rsidRPr="006455F6">
        <w:rPr>
          <w:rFonts w:cs="Arial"/>
          <w:sz w:val="16"/>
          <w:szCs w:val="16"/>
        </w:rPr>
        <w:t xml:space="preserve"> – As recorded from information derived from IOMS and IJIS.</w:t>
      </w:r>
    </w:p>
    <w:p w:rsidR="00486BDB" w:rsidRPr="008D719F" w:rsidRDefault="00486BDB" w:rsidP="00486BDB">
      <w:pPr>
        <w:pStyle w:val="ListParagraph"/>
        <w:numPr>
          <w:ilvl w:val="0"/>
          <w:numId w:val="37"/>
        </w:numPr>
        <w:tabs>
          <w:tab w:val="left" w:pos="426"/>
        </w:tabs>
        <w:ind w:left="426" w:hanging="426"/>
        <w:jc w:val="both"/>
        <w:rPr>
          <w:rFonts w:ascii="Arial" w:hAnsi="Arial" w:cs="Arial"/>
          <w:sz w:val="20"/>
          <w:szCs w:val="20"/>
        </w:rPr>
      </w:pPr>
      <w:r w:rsidRPr="008D719F">
        <w:rPr>
          <w:rFonts w:ascii="Arial" w:hAnsi="Arial" w:cs="Arial"/>
          <w:sz w:val="20"/>
          <w:szCs w:val="20"/>
        </w:rPr>
        <w:t xml:space="preserve">There were 69 sentenced episode commencements for </w:t>
      </w:r>
      <w:r>
        <w:rPr>
          <w:rFonts w:ascii="Arial" w:hAnsi="Arial" w:cs="Arial"/>
          <w:sz w:val="20"/>
          <w:szCs w:val="20"/>
        </w:rPr>
        <w:t xml:space="preserve">youths </w:t>
      </w:r>
      <w:r w:rsidRPr="008D719F">
        <w:rPr>
          <w:rFonts w:ascii="Arial" w:hAnsi="Arial" w:cs="Arial"/>
          <w:sz w:val="20"/>
          <w:szCs w:val="20"/>
        </w:rPr>
        <w:t xml:space="preserve">during 2014-15 which is 10% less than in 2013-14. </w:t>
      </w:r>
    </w:p>
    <w:p w:rsidR="00486BDB" w:rsidRPr="008D719F" w:rsidRDefault="00486BDB" w:rsidP="00486BDB">
      <w:pPr>
        <w:pStyle w:val="ListParagraph"/>
        <w:tabs>
          <w:tab w:val="left" w:pos="426"/>
        </w:tabs>
        <w:ind w:left="794"/>
        <w:jc w:val="both"/>
        <w:rPr>
          <w:rFonts w:ascii="Arial" w:hAnsi="Arial" w:cs="Arial"/>
          <w:sz w:val="20"/>
          <w:szCs w:val="20"/>
        </w:rPr>
      </w:pPr>
    </w:p>
    <w:p w:rsidR="00486BDB" w:rsidRDefault="00486BDB" w:rsidP="00486BDB">
      <w:pPr>
        <w:pStyle w:val="ListParagraph"/>
        <w:numPr>
          <w:ilvl w:val="0"/>
          <w:numId w:val="37"/>
        </w:numPr>
        <w:tabs>
          <w:tab w:val="left" w:pos="426"/>
        </w:tabs>
        <w:ind w:left="794" w:hanging="794"/>
        <w:jc w:val="both"/>
        <w:rPr>
          <w:rFonts w:ascii="Arial" w:hAnsi="Arial" w:cs="Arial"/>
          <w:sz w:val="20"/>
          <w:szCs w:val="20"/>
        </w:rPr>
      </w:pPr>
      <w:r w:rsidRPr="008D719F">
        <w:rPr>
          <w:rFonts w:ascii="Arial" w:hAnsi="Arial" w:cs="Arial"/>
          <w:sz w:val="20"/>
          <w:szCs w:val="20"/>
        </w:rPr>
        <w:t>These sentenced episode commencements relate to 61 distinct persons.</w:t>
      </w:r>
    </w:p>
    <w:p w:rsidR="00486BDB" w:rsidRDefault="00486BDB">
      <w:pPr>
        <w:spacing w:after="0"/>
        <w:rPr>
          <w:rFonts w:cs="Arial"/>
          <w:lang w:eastAsia="en-US"/>
        </w:rPr>
      </w:pPr>
      <w:r>
        <w:rPr>
          <w:rFonts w:cs="Arial"/>
        </w:rPr>
        <w:br w:type="page"/>
      </w:r>
    </w:p>
    <w:p w:rsidR="00486BDB" w:rsidRPr="008D719F" w:rsidRDefault="00486BDB" w:rsidP="00486BDB">
      <w:pPr>
        <w:pStyle w:val="ListParagraph"/>
        <w:rPr>
          <w:rFonts w:ascii="Arial" w:hAnsi="Arial" w:cs="Arial"/>
          <w:sz w:val="20"/>
          <w:szCs w:val="20"/>
        </w:rPr>
      </w:pPr>
    </w:p>
    <w:p w:rsidR="00486BDB" w:rsidRPr="008D719F" w:rsidRDefault="00486BDB" w:rsidP="00486BDB">
      <w:pPr>
        <w:pStyle w:val="ListParagraph"/>
        <w:numPr>
          <w:ilvl w:val="0"/>
          <w:numId w:val="37"/>
        </w:numPr>
        <w:tabs>
          <w:tab w:val="left" w:pos="426"/>
        </w:tabs>
        <w:ind w:left="426"/>
        <w:jc w:val="both"/>
        <w:rPr>
          <w:rFonts w:ascii="Arial" w:hAnsi="Arial" w:cs="Arial"/>
          <w:sz w:val="20"/>
          <w:szCs w:val="20"/>
        </w:rPr>
      </w:pPr>
      <w:r w:rsidRPr="008D719F">
        <w:rPr>
          <w:rFonts w:ascii="Arial" w:hAnsi="Arial" w:cs="Arial"/>
          <w:sz w:val="20"/>
          <w:szCs w:val="20"/>
        </w:rPr>
        <w:t>‘Unlawful entry with intent, burglary, break and enter’ was the most common offence type for sentences commencing in 201</w:t>
      </w:r>
      <w:r w:rsidR="00DA2C78">
        <w:rPr>
          <w:rFonts w:ascii="Arial" w:hAnsi="Arial" w:cs="Arial"/>
          <w:sz w:val="20"/>
          <w:szCs w:val="20"/>
        </w:rPr>
        <w:t>4</w:t>
      </w:r>
      <w:r w:rsidRPr="008D719F">
        <w:rPr>
          <w:rFonts w:ascii="Arial" w:hAnsi="Arial" w:cs="Arial"/>
          <w:sz w:val="20"/>
          <w:szCs w:val="20"/>
        </w:rPr>
        <w:t>-1</w:t>
      </w:r>
      <w:r w:rsidR="00DA2C78">
        <w:rPr>
          <w:rFonts w:ascii="Arial" w:hAnsi="Arial" w:cs="Arial"/>
          <w:sz w:val="20"/>
          <w:szCs w:val="20"/>
        </w:rPr>
        <w:t>5</w:t>
      </w:r>
      <w:r w:rsidRPr="008D719F">
        <w:rPr>
          <w:rFonts w:ascii="Arial" w:hAnsi="Arial" w:cs="Arial"/>
          <w:sz w:val="20"/>
          <w:szCs w:val="20"/>
        </w:rPr>
        <w:t xml:space="preserve"> comprising 41% of the commencements</w:t>
      </w:r>
    </w:p>
    <w:p w:rsidR="00486BDB" w:rsidRPr="008D719F" w:rsidRDefault="00486BDB" w:rsidP="00486BDB">
      <w:pPr>
        <w:pStyle w:val="ListParagraph"/>
        <w:tabs>
          <w:tab w:val="left" w:pos="426"/>
        </w:tabs>
        <w:ind w:left="426"/>
        <w:jc w:val="both"/>
        <w:rPr>
          <w:rFonts w:ascii="Arial" w:hAnsi="Arial" w:cs="Arial"/>
          <w:sz w:val="20"/>
          <w:szCs w:val="20"/>
        </w:rPr>
      </w:pPr>
    </w:p>
    <w:p w:rsidR="00486BDB" w:rsidRPr="008D719F" w:rsidRDefault="00486BDB" w:rsidP="00486BDB">
      <w:pPr>
        <w:pStyle w:val="ListParagraph"/>
        <w:numPr>
          <w:ilvl w:val="0"/>
          <w:numId w:val="37"/>
        </w:numPr>
        <w:tabs>
          <w:tab w:val="left" w:pos="426"/>
        </w:tabs>
        <w:ind w:left="426" w:hanging="426"/>
        <w:jc w:val="both"/>
        <w:rPr>
          <w:rFonts w:ascii="Arial" w:hAnsi="Arial" w:cs="Arial"/>
          <w:b/>
          <w:smallCaps/>
          <w:spacing w:val="20"/>
          <w:sz w:val="20"/>
          <w:szCs w:val="20"/>
        </w:rPr>
      </w:pPr>
      <w:r w:rsidRPr="008D719F">
        <w:rPr>
          <w:rFonts w:ascii="Arial" w:hAnsi="Arial" w:cs="Arial"/>
          <w:sz w:val="20"/>
          <w:szCs w:val="20"/>
        </w:rPr>
        <w:t xml:space="preserve">60 (87%) of the </w:t>
      </w:r>
      <w:r>
        <w:rPr>
          <w:rFonts w:ascii="Arial" w:hAnsi="Arial" w:cs="Arial"/>
          <w:sz w:val="20"/>
          <w:szCs w:val="20"/>
        </w:rPr>
        <w:t>youth</w:t>
      </w:r>
      <w:r w:rsidRPr="008D719F">
        <w:rPr>
          <w:rFonts w:ascii="Arial" w:hAnsi="Arial" w:cs="Arial"/>
          <w:sz w:val="20"/>
          <w:szCs w:val="20"/>
        </w:rPr>
        <w:t xml:space="preserve"> sentence commencements had an aggregate sentence of less than 12 month</w:t>
      </w:r>
      <w:r>
        <w:rPr>
          <w:rFonts w:ascii="Arial" w:hAnsi="Arial" w:cs="Arial"/>
          <w:sz w:val="20"/>
          <w:szCs w:val="20"/>
        </w:rPr>
        <w:t>s</w:t>
      </w:r>
      <w:r w:rsidRPr="008D719F">
        <w:rPr>
          <w:rFonts w:ascii="Arial" w:hAnsi="Arial" w:cs="Arial"/>
          <w:sz w:val="20"/>
          <w:szCs w:val="20"/>
        </w:rPr>
        <w:t>.</w:t>
      </w:r>
    </w:p>
    <w:p w:rsidR="00AF4832" w:rsidRDefault="00AF4832">
      <w:pPr>
        <w:spacing w:after="0"/>
        <w:rPr>
          <w:rFonts w:ascii="Helvetica" w:hAnsi="Helvetica"/>
          <w:b/>
          <w:smallCaps/>
          <w:spacing w:val="20"/>
          <w:sz w:val="28"/>
          <w:szCs w:val="28"/>
        </w:rPr>
      </w:pPr>
      <w:r>
        <w:br w:type="page"/>
      </w:r>
    </w:p>
    <w:p w:rsidR="004E3995" w:rsidRPr="007B1553" w:rsidRDefault="00295331" w:rsidP="00BC6F88">
      <w:pPr>
        <w:pStyle w:val="OCPH2"/>
      </w:pPr>
      <w:bookmarkStart w:id="84" w:name="_Toc443308247"/>
      <w:r w:rsidRPr="007B1553">
        <w:lastRenderedPageBreak/>
        <w:t>Youth</w:t>
      </w:r>
      <w:r w:rsidR="004E3995" w:rsidRPr="007B1553">
        <w:t xml:space="preserve"> Detainees</w:t>
      </w:r>
      <w:r w:rsidR="00557121" w:rsidRPr="007B1553">
        <w:t xml:space="preserve"> </w:t>
      </w:r>
      <w:r w:rsidR="00D41F02" w:rsidRPr="007B1553">
        <w:t>During</w:t>
      </w:r>
      <w:r w:rsidR="00B63ECA" w:rsidRPr="007B1553">
        <w:t xml:space="preserve"> </w:t>
      </w:r>
      <w:r w:rsidR="00EC0776" w:rsidRPr="007B1553">
        <w:t>201</w:t>
      </w:r>
      <w:r w:rsidR="00DF3323" w:rsidRPr="007B1553">
        <w:t>4</w:t>
      </w:r>
      <w:r w:rsidR="00EC0776" w:rsidRPr="007B1553">
        <w:t>-</w:t>
      </w:r>
      <w:r w:rsidR="00E626F4" w:rsidRPr="007B1553">
        <w:t>1</w:t>
      </w:r>
      <w:r w:rsidR="00DF3323" w:rsidRPr="007B1553">
        <w:t>5</w:t>
      </w:r>
      <w:bookmarkEnd w:id="84"/>
    </w:p>
    <w:p w:rsidR="00E03581" w:rsidRPr="007B1553" w:rsidRDefault="00E03581" w:rsidP="00AE3AD2">
      <w:pPr>
        <w:pStyle w:val="Caption"/>
        <w:keepNext/>
        <w:framePr w:w="9404" w:hSpace="181" w:wrap="around" w:vAnchor="text" w:hAnchor="margin" w:xAlign="center" w:y="7"/>
      </w:pPr>
      <w:bookmarkStart w:id="85" w:name="_Toc443642854"/>
      <w:r w:rsidRPr="007B1553">
        <w:t xml:space="preserve">Table </w:t>
      </w:r>
      <w:r w:rsidR="00EB5EEC">
        <w:fldChar w:fldCharType="begin"/>
      </w:r>
      <w:r w:rsidR="00EB5EEC">
        <w:instrText xml:space="preserve"> SEQ Table \* ARABIC </w:instrText>
      </w:r>
      <w:r w:rsidR="00EB5EEC">
        <w:fldChar w:fldCharType="separate"/>
      </w:r>
      <w:r w:rsidR="00F511D6">
        <w:rPr>
          <w:noProof/>
        </w:rPr>
        <w:t>24</w:t>
      </w:r>
      <w:r w:rsidR="00EB5EEC">
        <w:rPr>
          <w:noProof/>
        </w:rPr>
        <w:fldChar w:fldCharType="end"/>
      </w:r>
      <w:r w:rsidR="00C1141B" w:rsidRPr="007B1553">
        <w:t xml:space="preserve">  </w:t>
      </w:r>
      <w:r w:rsidR="00295331" w:rsidRPr="007B1553">
        <w:t>Youth</w:t>
      </w:r>
      <w:r w:rsidR="007C4BD3" w:rsidRPr="007B1553">
        <w:t xml:space="preserve"> m</w:t>
      </w:r>
      <w:r w:rsidRPr="007B1553">
        <w:t>onthly daily average by sentence status.</w:t>
      </w:r>
      <w:bookmarkEnd w:id="85"/>
    </w:p>
    <w:tbl>
      <w:tblPr>
        <w:tblW w:w="8371" w:type="dxa"/>
        <w:tblInd w:w="103" w:type="dxa"/>
        <w:tblLook w:val="04A0" w:firstRow="1" w:lastRow="0" w:firstColumn="1" w:lastColumn="0" w:noHBand="0" w:noVBand="1"/>
      </w:tblPr>
      <w:tblGrid>
        <w:gridCol w:w="1488"/>
        <w:gridCol w:w="255"/>
        <w:gridCol w:w="672"/>
        <w:gridCol w:w="745"/>
        <w:gridCol w:w="255"/>
        <w:gridCol w:w="701"/>
        <w:gridCol w:w="691"/>
        <w:gridCol w:w="255"/>
        <w:gridCol w:w="755"/>
        <w:gridCol w:w="691"/>
        <w:gridCol w:w="255"/>
        <w:gridCol w:w="800"/>
        <w:gridCol w:w="808"/>
      </w:tblGrid>
      <w:tr w:rsidR="005D0161" w:rsidRPr="007B1553" w:rsidTr="00DF3323">
        <w:trPr>
          <w:trHeight w:val="555"/>
        </w:trPr>
        <w:tc>
          <w:tcPr>
            <w:tcW w:w="1488" w:type="dxa"/>
            <w:tcBorders>
              <w:top w:val="single" w:sz="4" w:space="0" w:color="auto"/>
              <w:left w:val="single" w:sz="4" w:space="0" w:color="auto"/>
              <w:bottom w:val="nil"/>
              <w:right w:val="nil"/>
            </w:tcBorders>
            <w:shd w:val="clear" w:color="auto" w:fill="auto"/>
            <w:noWrap/>
            <w:vAlign w:val="bottom"/>
            <w:hideMark/>
          </w:tcPr>
          <w:p w:rsidR="00DF3323" w:rsidRPr="007B1553" w:rsidRDefault="00DF3323" w:rsidP="00AB0C4F">
            <w:pPr>
              <w:framePr w:w="9404" w:hSpace="181" w:wrap="around" w:vAnchor="text" w:hAnchor="margin" w:xAlign="center" w:y="7"/>
              <w:spacing w:after="0"/>
              <w:rPr>
                <w:rFonts w:cs="Arial"/>
                <w:sz w:val="14"/>
                <w:szCs w:val="14"/>
              </w:rPr>
            </w:pPr>
          </w:p>
        </w:tc>
        <w:tc>
          <w:tcPr>
            <w:tcW w:w="255" w:type="dxa"/>
            <w:tcBorders>
              <w:top w:val="single" w:sz="4" w:space="0" w:color="auto"/>
              <w:left w:val="nil"/>
              <w:bottom w:val="nil"/>
              <w:right w:val="nil"/>
            </w:tcBorders>
            <w:shd w:val="clear" w:color="auto" w:fill="auto"/>
            <w:noWrap/>
            <w:vAlign w:val="bottom"/>
            <w:hideMark/>
          </w:tcPr>
          <w:p w:rsidR="00DF3323" w:rsidRPr="007B1553" w:rsidRDefault="00DF3323" w:rsidP="00AB0C4F">
            <w:pPr>
              <w:framePr w:w="9404" w:hSpace="181" w:wrap="around" w:vAnchor="text" w:hAnchor="margin" w:xAlign="center" w:y="7"/>
              <w:spacing w:after="0"/>
              <w:rPr>
                <w:rFonts w:cs="Arial"/>
                <w:b/>
                <w:bCs/>
                <w:sz w:val="14"/>
                <w:szCs w:val="14"/>
              </w:rPr>
            </w:pPr>
            <w:r w:rsidRPr="007B1553">
              <w:rPr>
                <w:rFonts w:cs="Arial"/>
                <w:b/>
                <w:bCs/>
                <w:sz w:val="14"/>
                <w:szCs w:val="14"/>
              </w:rPr>
              <w:t xml:space="preserve"> </w:t>
            </w:r>
          </w:p>
        </w:tc>
        <w:tc>
          <w:tcPr>
            <w:tcW w:w="1417" w:type="dxa"/>
            <w:gridSpan w:val="2"/>
            <w:tcBorders>
              <w:top w:val="single" w:sz="4" w:space="0" w:color="auto"/>
              <w:left w:val="nil"/>
              <w:bottom w:val="single" w:sz="4" w:space="0" w:color="auto"/>
              <w:right w:val="nil"/>
            </w:tcBorders>
            <w:shd w:val="clear" w:color="auto" w:fill="auto"/>
            <w:vAlign w:val="bottom"/>
            <w:hideMark/>
          </w:tcPr>
          <w:p w:rsidR="00DF3323" w:rsidRPr="007B1553" w:rsidRDefault="00DF3323" w:rsidP="00AB0C4F">
            <w:pPr>
              <w:framePr w:w="9404" w:hSpace="181" w:wrap="around" w:vAnchor="text" w:hAnchor="margin" w:xAlign="center" w:y="7"/>
              <w:spacing w:after="0"/>
              <w:jc w:val="center"/>
              <w:rPr>
                <w:rFonts w:cs="Arial"/>
                <w:b/>
                <w:bCs/>
                <w:sz w:val="14"/>
                <w:szCs w:val="14"/>
              </w:rPr>
            </w:pPr>
            <w:r w:rsidRPr="007B1553">
              <w:rPr>
                <w:rFonts w:cs="Arial"/>
                <w:b/>
                <w:bCs/>
                <w:sz w:val="14"/>
                <w:szCs w:val="14"/>
              </w:rPr>
              <w:t>Alice Springs Youth Detention Centre</w:t>
            </w:r>
          </w:p>
        </w:tc>
        <w:tc>
          <w:tcPr>
            <w:tcW w:w="255" w:type="dxa"/>
            <w:tcBorders>
              <w:top w:val="single" w:sz="4" w:space="0" w:color="auto"/>
              <w:left w:val="nil"/>
              <w:bottom w:val="nil"/>
              <w:right w:val="nil"/>
            </w:tcBorders>
            <w:shd w:val="clear" w:color="auto" w:fill="auto"/>
            <w:noWrap/>
            <w:vAlign w:val="bottom"/>
            <w:hideMark/>
          </w:tcPr>
          <w:p w:rsidR="00DF3323" w:rsidRPr="007B1553" w:rsidRDefault="00DF3323" w:rsidP="00AB0C4F">
            <w:pPr>
              <w:framePr w:w="9404" w:hSpace="181" w:wrap="around" w:vAnchor="text" w:hAnchor="margin" w:xAlign="center" w:y="7"/>
              <w:spacing w:after="0"/>
              <w:rPr>
                <w:rFonts w:cs="Arial"/>
                <w:b/>
                <w:bCs/>
                <w:sz w:val="14"/>
                <w:szCs w:val="14"/>
              </w:rPr>
            </w:pPr>
            <w:r w:rsidRPr="007B1553">
              <w:rPr>
                <w:rFonts w:cs="Arial"/>
                <w:b/>
                <w:bCs/>
                <w:sz w:val="14"/>
                <w:szCs w:val="14"/>
              </w:rPr>
              <w:t> </w:t>
            </w:r>
          </w:p>
        </w:tc>
        <w:tc>
          <w:tcPr>
            <w:tcW w:w="1392" w:type="dxa"/>
            <w:gridSpan w:val="2"/>
            <w:tcBorders>
              <w:top w:val="single" w:sz="4" w:space="0" w:color="auto"/>
              <w:left w:val="nil"/>
              <w:bottom w:val="single" w:sz="4" w:space="0" w:color="auto"/>
              <w:right w:val="nil"/>
            </w:tcBorders>
            <w:shd w:val="clear" w:color="auto" w:fill="auto"/>
            <w:vAlign w:val="bottom"/>
            <w:hideMark/>
          </w:tcPr>
          <w:p w:rsidR="00DF3323" w:rsidRPr="007B1553" w:rsidRDefault="00DF3323" w:rsidP="00AB0C4F">
            <w:pPr>
              <w:framePr w:w="9404" w:hSpace="181" w:wrap="around" w:vAnchor="text" w:hAnchor="margin" w:xAlign="center" w:y="7"/>
              <w:spacing w:after="0"/>
              <w:jc w:val="center"/>
              <w:rPr>
                <w:rFonts w:cs="Arial"/>
                <w:b/>
                <w:bCs/>
                <w:sz w:val="14"/>
                <w:szCs w:val="14"/>
              </w:rPr>
            </w:pPr>
            <w:r w:rsidRPr="007B1553">
              <w:rPr>
                <w:rFonts w:cs="Arial"/>
                <w:b/>
                <w:bCs/>
                <w:sz w:val="14"/>
                <w:szCs w:val="14"/>
              </w:rPr>
              <w:t>Don Dale Youth Detention Centre</w:t>
            </w:r>
          </w:p>
        </w:tc>
        <w:tc>
          <w:tcPr>
            <w:tcW w:w="255" w:type="dxa"/>
            <w:tcBorders>
              <w:top w:val="single" w:sz="4" w:space="0" w:color="auto"/>
              <w:left w:val="nil"/>
              <w:bottom w:val="nil"/>
              <w:right w:val="nil"/>
            </w:tcBorders>
            <w:shd w:val="clear" w:color="auto" w:fill="auto"/>
            <w:noWrap/>
            <w:vAlign w:val="bottom"/>
            <w:hideMark/>
          </w:tcPr>
          <w:p w:rsidR="00DF3323" w:rsidRPr="007B1553" w:rsidRDefault="00DF3323" w:rsidP="00AB0C4F">
            <w:pPr>
              <w:framePr w:w="9404" w:hSpace="181" w:wrap="around" w:vAnchor="text" w:hAnchor="margin" w:xAlign="center" w:y="7"/>
              <w:spacing w:after="0"/>
              <w:rPr>
                <w:rFonts w:cs="Arial"/>
                <w:b/>
                <w:bCs/>
                <w:sz w:val="14"/>
                <w:szCs w:val="14"/>
              </w:rPr>
            </w:pPr>
            <w:r w:rsidRPr="007B1553">
              <w:rPr>
                <w:rFonts w:cs="Arial"/>
                <w:b/>
                <w:bCs/>
                <w:sz w:val="14"/>
                <w:szCs w:val="14"/>
              </w:rPr>
              <w:t> </w:t>
            </w:r>
          </w:p>
        </w:tc>
        <w:tc>
          <w:tcPr>
            <w:tcW w:w="1446" w:type="dxa"/>
            <w:gridSpan w:val="2"/>
            <w:tcBorders>
              <w:top w:val="single" w:sz="4" w:space="0" w:color="auto"/>
              <w:left w:val="nil"/>
              <w:bottom w:val="single" w:sz="4" w:space="0" w:color="auto"/>
              <w:right w:val="nil"/>
            </w:tcBorders>
            <w:shd w:val="clear" w:color="auto" w:fill="auto"/>
            <w:noWrap/>
            <w:vAlign w:val="bottom"/>
            <w:hideMark/>
          </w:tcPr>
          <w:p w:rsidR="00DF3323" w:rsidRPr="007B1553" w:rsidRDefault="00DF3323" w:rsidP="00AB0C4F">
            <w:pPr>
              <w:framePr w:w="9404" w:hSpace="181" w:wrap="around" w:vAnchor="text" w:hAnchor="margin" w:xAlign="center" w:y="7"/>
              <w:spacing w:after="0"/>
              <w:jc w:val="center"/>
              <w:rPr>
                <w:rFonts w:cs="Arial"/>
                <w:b/>
                <w:bCs/>
                <w:sz w:val="14"/>
                <w:szCs w:val="14"/>
              </w:rPr>
            </w:pPr>
            <w:r w:rsidRPr="007B1553">
              <w:rPr>
                <w:rFonts w:cs="Arial"/>
                <w:b/>
                <w:bCs/>
                <w:sz w:val="14"/>
                <w:szCs w:val="14"/>
              </w:rPr>
              <w:t>All</w:t>
            </w:r>
          </w:p>
        </w:tc>
        <w:tc>
          <w:tcPr>
            <w:tcW w:w="255" w:type="dxa"/>
            <w:tcBorders>
              <w:top w:val="single" w:sz="4" w:space="0" w:color="auto"/>
              <w:left w:val="nil"/>
              <w:bottom w:val="nil"/>
              <w:right w:val="nil"/>
            </w:tcBorders>
            <w:shd w:val="clear" w:color="auto" w:fill="auto"/>
            <w:noWrap/>
            <w:vAlign w:val="bottom"/>
            <w:hideMark/>
          </w:tcPr>
          <w:p w:rsidR="00DF3323" w:rsidRPr="007B1553" w:rsidRDefault="00DF3323" w:rsidP="00AB0C4F">
            <w:pPr>
              <w:framePr w:w="9404" w:hSpace="181" w:wrap="around" w:vAnchor="text" w:hAnchor="margin" w:xAlign="center" w:y="7"/>
              <w:spacing w:after="0"/>
              <w:rPr>
                <w:rFonts w:cs="Arial"/>
                <w:sz w:val="14"/>
                <w:szCs w:val="14"/>
              </w:rPr>
            </w:pPr>
            <w:r w:rsidRPr="007B1553">
              <w:rPr>
                <w:rFonts w:cs="Arial"/>
                <w:sz w:val="14"/>
                <w:szCs w:val="14"/>
              </w:rPr>
              <w:t> </w:t>
            </w:r>
          </w:p>
        </w:tc>
        <w:tc>
          <w:tcPr>
            <w:tcW w:w="160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F3323" w:rsidRPr="007B1553" w:rsidRDefault="00DF3323" w:rsidP="00AB0C4F">
            <w:pPr>
              <w:framePr w:w="9404" w:hSpace="181" w:wrap="around" w:vAnchor="text" w:hAnchor="margin" w:xAlign="center" w:y="7"/>
              <w:spacing w:after="0"/>
              <w:jc w:val="center"/>
              <w:rPr>
                <w:rFonts w:cs="Arial"/>
                <w:b/>
                <w:bCs/>
                <w:sz w:val="14"/>
                <w:szCs w:val="14"/>
              </w:rPr>
            </w:pPr>
            <w:r w:rsidRPr="007B1553">
              <w:rPr>
                <w:rFonts w:cs="Arial"/>
                <w:b/>
                <w:bCs/>
                <w:sz w:val="14"/>
                <w:szCs w:val="14"/>
              </w:rPr>
              <w:t>Total</w:t>
            </w:r>
          </w:p>
        </w:tc>
      </w:tr>
      <w:tr w:rsidR="005D0161" w:rsidRPr="007B1553" w:rsidTr="00DF3323">
        <w:trPr>
          <w:trHeight w:val="210"/>
        </w:trPr>
        <w:tc>
          <w:tcPr>
            <w:tcW w:w="1488" w:type="dxa"/>
            <w:tcBorders>
              <w:top w:val="nil"/>
              <w:left w:val="single" w:sz="4" w:space="0" w:color="auto"/>
              <w:bottom w:val="single" w:sz="4" w:space="0" w:color="auto"/>
              <w:right w:val="nil"/>
            </w:tcBorders>
            <w:shd w:val="clear" w:color="auto" w:fill="auto"/>
            <w:noWrap/>
            <w:vAlign w:val="bottom"/>
            <w:hideMark/>
          </w:tcPr>
          <w:p w:rsidR="00DF3323" w:rsidRPr="007B1553" w:rsidRDefault="00DF3323" w:rsidP="00E626F4">
            <w:pPr>
              <w:framePr w:w="9404" w:hSpace="181" w:wrap="around" w:vAnchor="text" w:hAnchor="margin" w:xAlign="center" w:y="7"/>
              <w:spacing w:after="0"/>
              <w:rPr>
                <w:rFonts w:cs="Arial"/>
                <w:sz w:val="14"/>
                <w:szCs w:val="14"/>
              </w:rPr>
            </w:pPr>
            <w:r w:rsidRPr="007B1553">
              <w:rPr>
                <w:rFonts w:cs="Arial"/>
                <w:sz w:val="14"/>
                <w:szCs w:val="14"/>
              </w:rPr>
              <w:t> </w:t>
            </w:r>
          </w:p>
        </w:tc>
        <w:tc>
          <w:tcPr>
            <w:tcW w:w="255" w:type="dxa"/>
            <w:tcBorders>
              <w:top w:val="nil"/>
              <w:left w:val="nil"/>
              <w:bottom w:val="single" w:sz="4" w:space="0" w:color="auto"/>
              <w:right w:val="nil"/>
            </w:tcBorders>
            <w:shd w:val="clear" w:color="auto" w:fill="auto"/>
            <w:noWrap/>
            <w:vAlign w:val="bottom"/>
            <w:hideMark/>
          </w:tcPr>
          <w:p w:rsidR="00DF3323" w:rsidRPr="007B1553" w:rsidRDefault="00DF3323" w:rsidP="00E626F4">
            <w:pPr>
              <w:framePr w:w="9404" w:hSpace="181" w:wrap="around" w:vAnchor="text" w:hAnchor="margin" w:xAlign="center" w:y="7"/>
              <w:spacing w:after="0"/>
              <w:jc w:val="right"/>
              <w:rPr>
                <w:rFonts w:cs="Arial"/>
                <w:b/>
                <w:bCs/>
                <w:sz w:val="14"/>
                <w:szCs w:val="14"/>
              </w:rPr>
            </w:pPr>
            <w:r w:rsidRPr="007B1553">
              <w:rPr>
                <w:rFonts w:cs="Arial"/>
                <w:b/>
                <w:bCs/>
                <w:sz w:val="14"/>
                <w:szCs w:val="14"/>
              </w:rPr>
              <w:t xml:space="preserve"> </w:t>
            </w:r>
          </w:p>
        </w:tc>
        <w:tc>
          <w:tcPr>
            <w:tcW w:w="672" w:type="dxa"/>
            <w:tcBorders>
              <w:top w:val="nil"/>
              <w:left w:val="nil"/>
              <w:bottom w:val="single" w:sz="4" w:space="0" w:color="auto"/>
              <w:right w:val="nil"/>
            </w:tcBorders>
            <w:shd w:val="clear" w:color="auto" w:fill="auto"/>
            <w:noWrap/>
            <w:vAlign w:val="bottom"/>
            <w:hideMark/>
          </w:tcPr>
          <w:p w:rsidR="00DF3323" w:rsidRPr="007B1553" w:rsidRDefault="00DF3323" w:rsidP="00E626F4">
            <w:pPr>
              <w:framePr w:w="9404" w:hSpace="181" w:wrap="around" w:vAnchor="text" w:hAnchor="margin" w:xAlign="center" w:y="7"/>
              <w:spacing w:after="0"/>
              <w:jc w:val="right"/>
              <w:rPr>
                <w:rFonts w:cs="Arial"/>
                <w:b/>
                <w:bCs/>
                <w:sz w:val="14"/>
                <w:szCs w:val="14"/>
              </w:rPr>
            </w:pPr>
            <w:r w:rsidRPr="007B1553">
              <w:rPr>
                <w:rFonts w:cs="Arial"/>
                <w:b/>
                <w:bCs/>
                <w:sz w:val="14"/>
                <w:szCs w:val="14"/>
              </w:rPr>
              <w:t>Sent</w:t>
            </w:r>
          </w:p>
        </w:tc>
        <w:tc>
          <w:tcPr>
            <w:tcW w:w="745" w:type="dxa"/>
            <w:tcBorders>
              <w:top w:val="nil"/>
              <w:left w:val="nil"/>
              <w:bottom w:val="single" w:sz="4" w:space="0" w:color="auto"/>
              <w:right w:val="nil"/>
            </w:tcBorders>
            <w:shd w:val="clear" w:color="auto" w:fill="auto"/>
            <w:noWrap/>
            <w:vAlign w:val="bottom"/>
            <w:hideMark/>
          </w:tcPr>
          <w:p w:rsidR="00DF3323" w:rsidRPr="007B1553" w:rsidRDefault="00DF3323" w:rsidP="00E626F4">
            <w:pPr>
              <w:framePr w:w="9404" w:hSpace="181" w:wrap="around" w:vAnchor="text" w:hAnchor="margin" w:xAlign="center" w:y="7"/>
              <w:spacing w:after="0"/>
              <w:jc w:val="right"/>
              <w:rPr>
                <w:rFonts w:cs="Arial"/>
                <w:b/>
                <w:bCs/>
                <w:sz w:val="14"/>
                <w:szCs w:val="14"/>
              </w:rPr>
            </w:pPr>
            <w:r w:rsidRPr="007B1553">
              <w:rPr>
                <w:rFonts w:cs="Arial"/>
                <w:b/>
                <w:bCs/>
                <w:sz w:val="14"/>
                <w:szCs w:val="14"/>
              </w:rPr>
              <w:t xml:space="preserve">Unsent </w:t>
            </w:r>
          </w:p>
        </w:tc>
        <w:tc>
          <w:tcPr>
            <w:tcW w:w="255" w:type="dxa"/>
            <w:tcBorders>
              <w:top w:val="nil"/>
              <w:left w:val="nil"/>
              <w:bottom w:val="single" w:sz="4" w:space="0" w:color="auto"/>
              <w:right w:val="nil"/>
            </w:tcBorders>
            <w:shd w:val="clear" w:color="auto" w:fill="auto"/>
            <w:noWrap/>
            <w:vAlign w:val="bottom"/>
            <w:hideMark/>
          </w:tcPr>
          <w:p w:rsidR="00DF3323" w:rsidRPr="007B1553" w:rsidRDefault="00DF3323" w:rsidP="00E626F4">
            <w:pPr>
              <w:framePr w:w="9404" w:hSpace="181" w:wrap="around" w:vAnchor="text" w:hAnchor="margin" w:xAlign="center" w:y="7"/>
              <w:spacing w:after="0"/>
              <w:jc w:val="right"/>
              <w:rPr>
                <w:rFonts w:cs="Arial"/>
                <w:b/>
                <w:bCs/>
                <w:sz w:val="14"/>
                <w:szCs w:val="14"/>
              </w:rPr>
            </w:pPr>
            <w:r w:rsidRPr="007B1553">
              <w:rPr>
                <w:rFonts w:cs="Arial"/>
                <w:b/>
                <w:bCs/>
                <w:sz w:val="14"/>
                <w:szCs w:val="14"/>
              </w:rPr>
              <w:t xml:space="preserve"> </w:t>
            </w:r>
          </w:p>
        </w:tc>
        <w:tc>
          <w:tcPr>
            <w:tcW w:w="701" w:type="dxa"/>
            <w:tcBorders>
              <w:top w:val="nil"/>
              <w:left w:val="nil"/>
              <w:bottom w:val="single" w:sz="4" w:space="0" w:color="auto"/>
              <w:right w:val="nil"/>
            </w:tcBorders>
            <w:shd w:val="clear" w:color="auto" w:fill="auto"/>
            <w:noWrap/>
            <w:vAlign w:val="bottom"/>
            <w:hideMark/>
          </w:tcPr>
          <w:p w:rsidR="00DF3323" w:rsidRPr="007B1553" w:rsidRDefault="00DF3323" w:rsidP="00E626F4">
            <w:pPr>
              <w:framePr w:w="9404" w:hSpace="181" w:wrap="around" w:vAnchor="text" w:hAnchor="margin" w:xAlign="center" w:y="7"/>
              <w:spacing w:after="0"/>
              <w:jc w:val="right"/>
              <w:rPr>
                <w:rFonts w:cs="Arial"/>
                <w:b/>
                <w:bCs/>
                <w:sz w:val="14"/>
                <w:szCs w:val="14"/>
              </w:rPr>
            </w:pPr>
            <w:r w:rsidRPr="007B1553">
              <w:rPr>
                <w:rFonts w:cs="Arial"/>
                <w:b/>
                <w:bCs/>
                <w:sz w:val="14"/>
                <w:szCs w:val="14"/>
              </w:rPr>
              <w:t>Sent</w:t>
            </w:r>
          </w:p>
        </w:tc>
        <w:tc>
          <w:tcPr>
            <w:tcW w:w="691" w:type="dxa"/>
            <w:tcBorders>
              <w:top w:val="nil"/>
              <w:left w:val="nil"/>
              <w:bottom w:val="single" w:sz="4" w:space="0" w:color="auto"/>
              <w:right w:val="nil"/>
            </w:tcBorders>
            <w:shd w:val="clear" w:color="auto" w:fill="auto"/>
            <w:noWrap/>
            <w:vAlign w:val="bottom"/>
            <w:hideMark/>
          </w:tcPr>
          <w:p w:rsidR="00DF3323" w:rsidRPr="007B1553" w:rsidRDefault="00DF3323" w:rsidP="00E626F4">
            <w:pPr>
              <w:framePr w:w="9404" w:hSpace="181" w:wrap="around" w:vAnchor="text" w:hAnchor="margin" w:xAlign="center" w:y="7"/>
              <w:spacing w:after="0"/>
              <w:jc w:val="right"/>
              <w:rPr>
                <w:rFonts w:cs="Arial"/>
                <w:b/>
                <w:bCs/>
                <w:sz w:val="14"/>
                <w:szCs w:val="14"/>
              </w:rPr>
            </w:pPr>
            <w:r w:rsidRPr="007B1553">
              <w:rPr>
                <w:rFonts w:cs="Arial"/>
                <w:b/>
                <w:bCs/>
                <w:sz w:val="14"/>
                <w:szCs w:val="14"/>
              </w:rPr>
              <w:t xml:space="preserve">Unsent </w:t>
            </w:r>
          </w:p>
        </w:tc>
        <w:tc>
          <w:tcPr>
            <w:tcW w:w="255" w:type="dxa"/>
            <w:tcBorders>
              <w:top w:val="nil"/>
              <w:left w:val="nil"/>
              <w:bottom w:val="single" w:sz="4" w:space="0" w:color="auto"/>
              <w:right w:val="nil"/>
            </w:tcBorders>
            <w:shd w:val="clear" w:color="auto" w:fill="auto"/>
            <w:noWrap/>
            <w:vAlign w:val="bottom"/>
            <w:hideMark/>
          </w:tcPr>
          <w:p w:rsidR="00DF3323" w:rsidRPr="007B1553" w:rsidRDefault="00DF3323" w:rsidP="00E626F4">
            <w:pPr>
              <w:framePr w:w="9404" w:hSpace="181" w:wrap="around" w:vAnchor="text" w:hAnchor="margin" w:xAlign="center" w:y="7"/>
              <w:spacing w:after="0"/>
              <w:jc w:val="right"/>
              <w:rPr>
                <w:rFonts w:cs="Arial"/>
                <w:b/>
                <w:bCs/>
                <w:sz w:val="14"/>
                <w:szCs w:val="14"/>
              </w:rPr>
            </w:pPr>
            <w:r w:rsidRPr="007B1553">
              <w:rPr>
                <w:rFonts w:cs="Arial"/>
                <w:b/>
                <w:bCs/>
                <w:sz w:val="14"/>
                <w:szCs w:val="14"/>
              </w:rPr>
              <w:t> </w:t>
            </w:r>
          </w:p>
        </w:tc>
        <w:tc>
          <w:tcPr>
            <w:tcW w:w="755" w:type="dxa"/>
            <w:tcBorders>
              <w:top w:val="nil"/>
              <w:left w:val="nil"/>
              <w:bottom w:val="single" w:sz="4" w:space="0" w:color="auto"/>
              <w:right w:val="nil"/>
            </w:tcBorders>
            <w:shd w:val="clear" w:color="auto" w:fill="auto"/>
            <w:noWrap/>
            <w:vAlign w:val="bottom"/>
            <w:hideMark/>
          </w:tcPr>
          <w:p w:rsidR="00DF3323" w:rsidRPr="007B1553" w:rsidRDefault="00DF3323" w:rsidP="00E626F4">
            <w:pPr>
              <w:framePr w:w="9404" w:hSpace="181" w:wrap="around" w:vAnchor="text" w:hAnchor="margin" w:xAlign="center" w:y="7"/>
              <w:spacing w:after="0"/>
              <w:jc w:val="right"/>
              <w:rPr>
                <w:rFonts w:cs="Arial"/>
                <w:b/>
                <w:bCs/>
                <w:sz w:val="14"/>
                <w:szCs w:val="14"/>
              </w:rPr>
            </w:pPr>
            <w:r w:rsidRPr="007B1553">
              <w:rPr>
                <w:rFonts w:cs="Arial"/>
                <w:b/>
                <w:bCs/>
                <w:sz w:val="14"/>
                <w:szCs w:val="14"/>
              </w:rPr>
              <w:t>Sent</w:t>
            </w:r>
          </w:p>
        </w:tc>
        <w:tc>
          <w:tcPr>
            <w:tcW w:w="691" w:type="dxa"/>
            <w:tcBorders>
              <w:top w:val="nil"/>
              <w:left w:val="nil"/>
              <w:bottom w:val="single" w:sz="4" w:space="0" w:color="auto"/>
              <w:right w:val="nil"/>
            </w:tcBorders>
            <w:shd w:val="clear" w:color="auto" w:fill="auto"/>
            <w:noWrap/>
            <w:vAlign w:val="bottom"/>
            <w:hideMark/>
          </w:tcPr>
          <w:p w:rsidR="00DF3323" w:rsidRPr="007B1553" w:rsidRDefault="00DF3323" w:rsidP="00E626F4">
            <w:pPr>
              <w:framePr w:w="9404" w:hSpace="181" w:wrap="around" w:vAnchor="text" w:hAnchor="margin" w:xAlign="center" w:y="7"/>
              <w:spacing w:after="0"/>
              <w:jc w:val="right"/>
              <w:rPr>
                <w:rFonts w:cs="Arial"/>
                <w:b/>
                <w:bCs/>
                <w:sz w:val="14"/>
                <w:szCs w:val="14"/>
              </w:rPr>
            </w:pPr>
            <w:r w:rsidRPr="007B1553">
              <w:rPr>
                <w:rFonts w:cs="Arial"/>
                <w:b/>
                <w:bCs/>
                <w:sz w:val="14"/>
                <w:szCs w:val="14"/>
              </w:rPr>
              <w:t xml:space="preserve">Unsent </w:t>
            </w:r>
          </w:p>
        </w:tc>
        <w:tc>
          <w:tcPr>
            <w:tcW w:w="255" w:type="dxa"/>
            <w:tcBorders>
              <w:top w:val="nil"/>
              <w:left w:val="nil"/>
              <w:bottom w:val="single" w:sz="4" w:space="0" w:color="auto"/>
              <w:right w:val="nil"/>
            </w:tcBorders>
            <w:shd w:val="clear" w:color="auto" w:fill="auto"/>
            <w:noWrap/>
            <w:vAlign w:val="bottom"/>
            <w:hideMark/>
          </w:tcPr>
          <w:p w:rsidR="00DF3323" w:rsidRPr="007B1553" w:rsidRDefault="00DF3323" w:rsidP="00E626F4">
            <w:pPr>
              <w:framePr w:w="9404" w:hSpace="181" w:wrap="around" w:vAnchor="text" w:hAnchor="margin" w:xAlign="center" w:y="7"/>
              <w:spacing w:after="0"/>
              <w:rPr>
                <w:rFonts w:cs="Arial"/>
                <w:sz w:val="14"/>
                <w:szCs w:val="14"/>
              </w:rPr>
            </w:pPr>
            <w:r w:rsidRPr="007B1553">
              <w:rPr>
                <w:rFonts w:cs="Arial"/>
                <w:sz w:val="14"/>
                <w:szCs w:val="14"/>
              </w:rPr>
              <w:t xml:space="preserve"> </w:t>
            </w:r>
          </w:p>
        </w:tc>
        <w:tc>
          <w:tcPr>
            <w:tcW w:w="800" w:type="dxa"/>
            <w:tcBorders>
              <w:top w:val="nil"/>
              <w:left w:val="nil"/>
              <w:bottom w:val="single" w:sz="4" w:space="0" w:color="auto"/>
              <w:right w:val="nil"/>
            </w:tcBorders>
            <w:shd w:val="clear" w:color="auto" w:fill="auto"/>
            <w:noWrap/>
            <w:vAlign w:val="bottom"/>
            <w:hideMark/>
          </w:tcPr>
          <w:p w:rsidR="00DF3323" w:rsidRPr="007B1553" w:rsidRDefault="00DF3323" w:rsidP="00E626F4">
            <w:pPr>
              <w:framePr w:w="9404" w:hSpace="181" w:wrap="around" w:vAnchor="text" w:hAnchor="margin" w:xAlign="center" w:y="7"/>
              <w:autoSpaceDE w:val="0"/>
              <w:autoSpaceDN w:val="0"/>
              <w:adjustRightInd w:val="0"/>
              <w:spacing w:after="0"/>
              <w:jc w:val="center"/>
              <w:rPr>
                <w:rFonts w:cs="Arial"/>
                <w:b/>
                <w:bCs/>
                <w:sz w:val="14"/>
                <w:szCs w:val="14"/>
              </w:rPr>
            </w:pPr>
            <w:r w:rsidRPr="007B1553">
              <w:rPr>
                <w:rFonts w:cs="Arial"/>
                <w:b/>
                <w:bCs/>
                <w:sz w:val="14"/>
                <w:szCs w:val="14"/>
              </w:rPr>
              <w:t>2014-15</w:t>
            </w:r>
          </w:p>
        </w:tc>
        <w:tc>
          <w:tcPr>
            <w:tcW w:w="808" w:type="dxa"/>
            <w:tcBorders>
              <w:top w:val="nil"/>
              <w:left w:val="nil"/>
              <w:bottom w:val="single" w:sz="4" w:space="0" w:color="auto"/>
              <w:right w:val="single" w:sz="4" w:space="0" w:color="auto"/>
            </w:tcBorders>
            <w:shd w:val="clear" w:color="auto" w:fill="auto"/>
            <w:noWrap/>
            <w:vAlign w:val="bottom"/>
            <w:hideMark/>
          </w:tcPr>
          <w:p w:rsidR="00DF3323" w:rsidRPr="007B1553" w:rsidRDefault="00DF3323" w:rsidP="00E626F4">
            <w:pPr>
              <w:framePr w:w="9404" w:hSpace="181" w:wrap="around" w:vAnchor="text" w:hAnchor="margin" w:xAlign="center" w:y="7"/>
              <w:autoSpaceDE w:val="0"/>
              <w:autoSpaceDN w:val="0"/>
              <w:adjustRightInd w:val="0"/>
              <w:spacing w:after="0"/>
              <w:jc w:val="center"/>
              <w:rPr>
                <w:rFonts w:cs="Arial"/>
                <w:b/>
                <w:bCs/>
                <w:sz w:val="14"/>
                <w:szCs w:val="14"/>
              </w:rPr>
            </w:pPr>
            <w:r w:rsidRPr="007B1553">
              <w:rPr>
                <w:rFonts w:cs="Arial"/>
                <w:b/>
                <w:bCs/>
                <w:sz w:val="14"/>
                <w:szCs w:val="14"/>
              </w:rPr>
              <w:t>2013-14</w:t>
            </w:r>
          </w:p>
        </w:tc>
      </w:tr>
      <w:tr w:rsidR="005D0161" w:rsidRPr="007B1553" w:rsidTr="00E326A4">
        <w:trPr>
          <w:trHeight w:val="180"/>
        </w:trPr>
        <w:tc>
          <w:tcPr>
            <w:tcW w:w="1488" w:type="dxa"/>
            <w:tcBorders>
              <w:top w:val="nil"/>
              <w:left w:val="single" w:sz="4" w:space="0" w:color="auto"/>
              <w:bottom w:val="nil"/>
              <w:right w:val="nil"/>
            </w:tcBorders>
            <w:shd w:val="clear" w:color="auto" w:fill="auto"/>
            <w:noWrap/>
            <w:vAlign w:val="bottom"/>
            <w:hideMark/>
          </w:tcPr>
          <w:p w:rsidR="00DF3323" w:rsidRPr="007B1553" w:rsidRDefault="00DF3323" w:rsidP="00DF3323">
            <w:pPr>
              <w:framePr w:w="9404" w:hSpace="181" w:wrap="around" w:vAnchor="text" w:hAnchor="margin" w:xAlign="center" w:y="7"/>
              <w:spacing w:after="0"/>
              <w:rPr>
                <w:rFonts w:cs="Arial"/>
                <w:sz w:val="14"/>
                <w:szCs w:val="14"/>
              </w:rPr>
            </w:pPr>
            <w:r w:rsidRPr="007B1553">
              <w:rPr>
                <w:rFonts w:cs="Arial"/>
                <w:sz w:val="14"/>
                <w:szCs w:val="14"/>
              </w:rPr>
              <w:t>July</w:t>
            </w:r>
          </w:p>
        </w:tc>
        <w:tc>
          <w:tcPr>
            <w:tcW w:w="255" w:type="dxa"/>
            <w:tcBorders>
              <w:top w:val="nil"/>
              <w:left w:val="nil"/>
              <w:bottom w:val="nil"/>
              <w:right w:val="nil"/>
            </w:tcBorders>
            <w:shd w:val="clear" w:color="auto" w:fill="auto"/>
            <w:noWrap/>
            <w:vAlign w:val="bottom"/>
            <w:hideMark/>
          </w:tcPr>
          <w:p w:rsidR="00DF3323" w:rsidRPr="007B1553" w:rsidRDefault="00DF3323" w:rsidP="00DF3323">
            <w:pPr>
              <w:framePr w:w="9404" w:hSpace="181" w:wrap="around" w:vAnchor="text" w:hAnchor="margin" w:xAlign="center" w:y="7"/>
              <w:autoSpaceDE w:val="0"/>
              <w:autoSpaceDN w:val="0"/>
              <w:adjustRightInd w:val="0"/>
              <w:spacing w:after="0"/>
              <w:jc w:val="center"/>
              <w:rPr>
                <w:rFonts w:cs="Arial"/>
                <w:sz w:val="14"/>
                <w:szCs w:val="14"/>
              </w:rPr>
            </w:pPr>
          </w:p>
        </w:tc>
        <w:tc>
          <w:tcPr>
            <w:tcW w:w="672"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2</w:t>
            </w:r>
          </w:p>
        </w:tc>
        <w:tc>
          <w:tcPr>
            <w:tcW w:w="74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15</w:t>
            </w:r>
          </w:p>
        </w:tc>
        <w:tc>
          <w:tcPr>
            <w:tcW w:w="2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p>
        </w:tc>
        <w:tc>
          <w:tcPr>
            <w:tcW w:w="701"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9</w:t>
            </w:r>
          </w:p>
        </w:tc>
        <w:tc>
          <w:tcPr>
            <w:tcW w:w="691"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20</w:t>
            </w:r>
          </w:p>
        </w:tc>
        <w:tc>
          <w:tcPr>
            <w:tcW w:w="2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p>
        </w:tc>
        <w:tc>
          <w:tcPr>
            <w:tcW w:w="7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11</w:t>
            </w:r>
          </w:p>
        </w:tc>
        <w:tc>
          <w:tcPr>
            <w:tcW w:w="691"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35</w:t>
            </w:r>
          </w:p>
        </w:tc>
        <w:tc>
          <w:tcPr>
            <w:tcW w:w="2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p>
        </w:tc>
        <w:tc>
          <w:tcPr>
            <w:tcW w:w="800"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b/>
                <w:bCs/>
                <w:sz w:val="14"/>
                <w:szCs w:val="14"/>
              </w:rPr>
            </w:pPr>
            <w:r w:rsidRPr="007B1553">
              <w:rPr>
                <w:rFonts w:cs="Arial"/>
                <w:b/>
                <w:bCs/>
                <w:sz w:val="14"/>
                <w:szCs w:val="14"/>
              </w:rPr>
              <w:t>46</w:t>
            </w:r>
          </w:p>
        </w:tc>
        <w:tc>
          <w:tcPr>
            <w:tcW w:w="808" w:type="dxa"/>
            <w:tcBorders>
              <w:top w:val="nil"/>
              <w:left w:val="nil"/>
              <w:bottom w:val="nil"/>
              <w:right w:val="single" w:sz="4" w:space="0" w:color="auto"/>
            </w:tcBorders>
            <w:shd w:val="clear" w:color="auto" w:fill="auto"/>
            <w:noWrap/>
            <w:vAlign w:val="bottom"/>
            <w:hideMark/>
          </w:tcPr>
          <w:p w:rsidR="00DF3323" w:rsidRPr="007B1553" w:rsidRDefault="00DF3323" w:rsidP="00DF3323">
            <w:pPr>
              <w:framePr w:w="9404" w:hSpace="181" w:wrap="around" w:vAnchor="text" w:hAnchor="margin" w:xAlign="center" w:y="7"/>
              <w:autoSpaceDE w:val="0"/>
              <w:autoSpaceDN w:val="0"/>
              <w:adjustRightInd w:val="0"/>
              <w:spacing w:after="0"/>
              <w:jc w:val="center"/>
              <w:rPr>
                <w:rFonts w:cs="Arial"/>
                <w:bCs/>
                <w:sz w:val="14"/>
                <w:szCs w:val="14"/>
              </w:rPr>
            </w:pPr>
            <w:r w:rsidRPr="007B1553">
              <w:rPr>
                <w:rFonts w:cs="Arial"/>
                <w:bCs/>
                <w:sz w:val="14"/>
                <w:szCs w:val="14"/>
              </w:rPr>
              <w:t>47</w:t>
            </w:r>
          </w:p>
        </w:tc>
      </w:tr>
      <w:tr w:rsidR="005D0161" w:rsidRPr="007B1553" w:rsidTr="00E326A4">
        <w:trPr>
          <w:trHeight w:val="180"/>
        </w:trPr>
        <w:tc>
          <w:tcPr>
            <w:tcW w:w="1488" w:type="dxa"/>
            <w:tcBorders>
              <w:top w:val="nil"/>
              <w:left w:val="single" w:sz="4" w:space="0" w:color="auto"/>
              <w:bottom w:val="nil"/>
              <w:right w:val="nil"/>
            </w:tcBorders>
            <w:shd w:val="clear" w:color="auto" w:fill="auto"/>
            <w:noWrap/>
            <w:vAlign w:val="bottom"/>
            <w:hideMark/>
          </w:tcPr>
          <w:p w:rsidR="00DF3323" w:rsidRPr="007B1553" w:rsidRDefault="00DF3323" w:rsidP="00DF3323">
            <w:pPr>
              <w:framePr w:w="9404" w:hSpace="181" w:wrap="around" w:vAnchor="text" w:hAnchor="margin" w:xAlign="center" w:y="7"/>
              <w:spacing w:after="0"/>
              <w:rPr>
                <w:rFonts w:cs="Arial"/>
                <w:sz w:val="14"/>
                <w:szCs w:val="14"/>
              </w:rPr>
            </w:pPr>
            <w:r w:rsidRPr="007B1553">
              <w:rPr>
                <w:rFonts w:cs="Arial"/>
                <w:sz w:val="14"/>
                <w:szCs w:val="14"/>
              </w:rPr>
              <w:t>August</w:t>
            </w:r>
          </w:p>
        </w:tc>
        <w:tc>
          <w:tcPr>
            <w:tcW w:w="255" w:type="dxa"/>
            <w:tcBorders>
              <w:top w:val="nil"/>
              <w:left w:val="nil"/>
              <w:bottom w:val="nil"/>
              <w:right w:val="nil"/>
            </w:tcBorders>
            <w:shd w:val="clear" w:color="auto" w:fill="auto"/>
            <w:noWrap/>
            <w:vAlign w:val="bottom"/>
            <w:hideMark/>
          </w:tcPr>
          <w:p w:rsidR="00DF3323" w:rsidRPr="007B1553" w:rsidRDefault="00DF3323" w:rsidP="00DF3323">
            <w:pPr>
              <w:framePr w:w="9404" w:hSpace="181" w:wrap="around" w:vAnchor="text" w:hAnchor="margin" w:xAlign="center" w:y="7"/>
              <w:autoSpaceDE w:val="0"/>
              <w:autoSpaceDN w:val="0"/>
              <w:adjustRightInd w:val="0"/>
              <w:spacing w:after="0"/>
              <w:jc w:val="center"/>
              <w:rPr>
                <w:rFonts w:cs="Arial"/>
                <w:sz w:val="14"/>
                <w:szCs w:val="14"/>
              </w:rPr>
            </w:pPr>
          </w:p>
        </w:tc>
        <w:tc>
          <w:tcPr>
            <w:tcW w:w="672"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2</w:t>
            </w:r>
          </w:p>
        </w:tc>
        <w:tc>
          <w:tcPr>
            <w:tcW w:w="74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11</w:t>
            </w:r>
          </w:p>
        </w:tc>
        <w:tc>
          <w:tcPr>
            <w:tcW w:w="2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p>
        </w:tc>
        <w:tc>
          <w:tcPr>
            <w:tcW w:w="701"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7</w:t>
            </w:r>
          </w:p>
        </w:tc>
        <w:tc>
          <w:tcPr>
            <w:tcW w:w="691"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20</w:t>
            </w:r>
          </w:p>
        </w:tc>
        <w:tc>
          <w:tcPr>
            <w:tcW w:w="2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p>
        </w:tc>
        <w:tc>
          <w:tcPr>
            <w:tcW w:w="7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9</w:t>
            </w:r>
          </w:p>
        </w:tc>
        <w:tc>
          <w:tcPr>
            <w:tcW w:w="691"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31</w:t>
            </w:r>
          </w:p>
        </w:tc>
        <w:tc>
          <w:tcPr>
            <w:tcW w:w="2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p>
        </w:tc>
        <w:tc>
          <w:tcPr>
            <w:tcW w:w="800"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b/>
                <w:bCs/>
                <w:sz w:val="14"/>
                <w:szCs w:val="14"/>
              </w:rPr>
            </w:pPr>
            <w:r w:rsidRPr="007B1553">
              <w:rPr>
                <w:rFonts w:cs="Arial"/>
                <w:b/>
                <w:bCs/>
                <w:sz w:val="14"/>
                <w:szCs w:val="14"/>
              </w:rPr>
              <w:t>40</w:t>
            </w:r>
          </w:p>
        </w:tc>
        <w:tc>
          <w:tcPr>
            <w:tcW w:w="808" w:type="dxa"/>
            <w:tcBorders>
              <w:top w:val="nil"/>
              <w:left w:val="nil"/>
              <w:bottom w:val="nil"/>
              <w:right w:val="single" w:sz="4" w:space="0" w:color="auto"/>
            </w:tcBorders>
            <w:shd w:val="clear" w:color="auto" w:fill="auto"/>
            <w:noWrap/>
            <w:vAlign w:val="bottom"/>
            <w:hideMark/>
          </w:tcPr>
          <w:p w:rsidR="00DF3323" w:rsidRPr="007B1553" w:rsidRDefault="00DF3323" w:rsidP="00DF3323">
            <w:pPr>
              <w:framePr w:w="9404" w:hSpace="181" w:wrap="around" w:vAnchor="text" w:hAnchor="margin" w:xAlign="center" w:y="7"/>
              <w:autoSpaceDE w:val="0"/>
              <w:autoSpaceDN w:val="0"/>
              <w:adjustRightInd w:val="0"/>
              <w:spacing w:after="0"/>
              <w:jc w:val="center"/>
              <w:rPr>
                <w:rFonts w:cs="Arial"/>
                <w:bCs/>
                <w:sz w:val="14"/>
                <w:szCs w:val="14"/>
              </w:rPr>
            </w:pPr>
            <w:r w:rsidRPr="007B1553">
              <w:rPr>
                <w:rFonts w:cs="Arial"/>
                <w:bCs/>
                <w:sz w:val="14"/>
                <w:szCs w:val="14"/>
              </w:rPr>
              <w:t>48</w:t>
            </w:r>
          </w:p>
        </w:tc>
      </w:tr>
      <w:tr w:rsidR="005D0161" w:rsidRPr="007B1553" w:rsidTr="00E326A4">
        <w:trPr>
          <w:trHeight w:val="180"/>
        </w:trPr>
        <w:tc>
          <w:tcPr>
            <w:tcW w:w="1488" w:type="dxa"/>
            <w:tcBorders>
              <w:top w:val="nil"/>
              <w:left w:val="single" w:sz="4" w:space="0" w:color="auto"/>
              <w:bottom w:val="nil"/>
              <w:right w:val="nil"/>
            </w:tcBorders>
            <w:shd w:val="clear" w:color="auto" w:fill="auto"/>
            <w:noWrap/>
            <w:vAlign w:val="bottom"/>
            <w:hideMark/>
          </w:tcPr>
          <w:p w:rsidR="00DF3323" w:rsidRPr="007B1553" w:rsidRDefault="00DF3323" w:rsidP="00DF3323">
            <w:pPr>
              <w:framePr w:w="9404" w:hSpace="181" w:wrap="around" w:vAnchor="text" w:hAnchor="margin" w:xAlign="center" w:y="7"/>
              <w:spacing w:after="0"/>
              <w:rPr>
                <w:rFonts w:cs="Arial"/>
                <w:sz w:val="14"/>
                <w:szCs w:val="14"/>
              </w:rPr>
            </w:pPr>
            <w:r w:rsidRPr="007B1553">
              <w:rPr>
                <w:rFonts w:cs="Arial"/>
                <w:sz w:val="14"/>
                <w:szCs w:val="14"/>
              </w:rPr>
              <w:t>September</w:t>
            </w:r>
          </w:p>
        </w:tc>
        <w:tc>
          <w:tcPr>
            <w:tcW w:w="255" w:type="dxa"/>
            <w:tcBorders>
              <w:top w:val="nil"/>
              <w:left w:val="nil"/>
              <w:bottom w:val="nil"/>
              <w:right w:val="nil"/>
            </w:tcBorders>
            <w:shd w:val="clear" w:color="auto" w:fill="auto"/>
            <w:noWrap/>
            <w:vAlign w:val="bottom"/>
            <w:hideMark/>
          </w:tcPr>
          <w:p w:rsidR="00DF3323" w:rsidRPr="007B1553" w:rsidRDefault="00DF3323" w:rsidP="00DF3323">
            <w:pPr>
              <w:framePr w:w="9404" w:hSpace="181" w:wrap="around" w:vAnchor="text" w:hAnchor="margin" w:xAlign="center" w:y="7"/>
              <w:autoSpaceDE w:val="0"/>
              <w:autoSpaceDN w:val="0"/>
              <w:adjustRightInd w:val="0"/>
              <w:spacing w:after="0"/>
              <w:jc w:val="center"/>
              <w:rPr>
                <w:rFonts w:cs="Arial"/>
                <w:sz w:val="14"/>
                <w:szCs w:val="14"/>
              </w:rPr>
            </w:pPr>
          </w:p>
        </w:tc>
        <w:tc>
          <w:tcPr>
            <w:tcW w:w="672"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4</w:t>
            </w:r>
          </w:p>
        </w:tc>
        <w:tc>
          <w:tcPr>
            <w:tcW w:w="74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13</w:t>
            </w:r>
          </w:p>
        </w:tc>
        <w:tc>
          <w:tcPr>
            <w:tcW w:w="2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p>
        </w:tc>
        <w:tc>
          <w:tcPr>
            <w:tcW w:w="701"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8</w:t>
            </w:r>
          </w:p>
        </w:tc>
        <w:tc>
          <w:tcPr>
            <w:tcW w:w="691"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14</w:t>
            </w:r>
          </w:p>
        </w:tc>
        <w:tc>
          <w:tcPr>
            <w:tcW w:w="2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p>
        </w:tc>
        <w:tc>
          <w:tcPr>
            <w:tcW w:w="7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12</w:t>
            </w:r>
          </w:p>
        </w:tc>
        <w:tc>
          <w:tcPr>
            <w:tcW w:w="691"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27</w:t>
            </w:r>
          </w:p>
        </w:tc>
        <w:tc>
          <w:tcPr>
            <w:tcW w:w="2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p>
        </w:tc>
        <w:tc>
          <w:tcPr>
            <w:tcW w:w="800"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b/>
                <w:bCs/>
                <w:sz w:val="14"/>
                <w:szCs w:val="14"/>
              </w:rPr>
            </w:pPr>
            <w:r w:rsidRPr="007B1553">
              <w:rPr>
                <w:rFonts w:cs="Arial"/>
                <w:b/>
                <w:bCs/>
                <w:sz w:val="14"/>
                <w:szCs w:val="14"/>
              </w:rPr>
              <w:t>39</w:t>
            </w:r>
          </w:p>
        </w:tc>
        <w:tc>
          <w:tcPr>
            <w:tcW w:w="808" w:type="dxa"/>
            <w:tcBorders>
              <w:top w:val="nil"/>
              <w:left w:val="nil"/>
              <w:bottom w:val="nil"/>
              <w:right w:val="single" w:sz="4" w:space="0" w:color="auto"/>
            </w:tcBorders>
            <w:shd w:val="clear" w:color="auto" w:fill="auto"/>
            <w:noWrap/>
            <w:vAlign w:val="bottom"/>
            <w:hideMark/>
          </w:tcPr>
          <w:p w:rsidR="00DF3323" w:rsidRPr="007B1553" w:rsidRDefault="00DF3323" w:rsidP="00DF3323">
            <w:pPr>
              <w:framePr w:w="9404" w:hSpace="181" w:wrap="around" w:vAnchor="text" w:hAnchor="margin" w:xAlign="center" w:y="7"/>
              <w:autoSpaceDE w:val="0"/>
              <w:autoSpaceDN w:val="0"/>
              <w:adjustRightInd w:val="0"/>
              <w:spacing w:after="0"/>
              <w:jc w:val="center"/>
              <w:rPr>
                <w:rFonts w:cs="Arial"/>
                <w:bCs/>
                <w:sz w:val="14"/>
                <w:szCs w:val="14"/>
              </w:rPr>
            </w:pPr>
            <w:r w:rsidRPr="007B1553">
              <w:rPr>
                <w:rFonts w:cs="Arial"/>
                <w:bCs/>
                <w:sz w:val="14"/>
                <w:szCs w:val="14"/>
              </w:rPr>
              <w:t>43</w:t>
            </w:r>
          </w:p>
        </w:tc>
      </w:tr>
      <w:tr w:rsidR="005D0161" w:rsidRPr="007B1553" w:rsidTr="00E326A4">
        <w:trPr>
          <w:trHeight w:val="180"/>
        </w:trPr>
        <w:tc>
          <w:tcPr>
            <w:tcW w:w="1488" w:type="dxa"/>
            <w:tcBorders>
              <w:top w:val="nil"/>
              <w:left w:val="single" w:sz="4" w:space="0" w:color="auto"/>
              <w:bottom w:val="nil"/>
              <w:right w:val="nil"/>
            </w:tcBorders>
            <w:shd w:val="clear" w:color="auto" w:fill="auto"/>
            <w:noWrap/>
            <w:vAlign w:val="bottom"/>
            <w:hideMark/>
          </w:tcPr>
          <w:p w:rsidR="00DF3323" w:rsidRPr="007B1553" w:rsidRDefault="00DF3323" w:rsidP="00DF3323">
            <w:pPr>
              <w:framePr w:w="9404" w:hSpace="181" w:wrap="around" w:vAnchor="text" w:hAnchor="margin" w:xAlign="center" w:y="7"/>
              <w:spacing w:after="0"/>
              <w:rPr>
                <w:rFonts w:cs="Arial"/>
                <w:sz w:val="14"/>
                <w:szCs w:val="14"/>
              </w:rPr>
            </w:pPr>
            <w:r w:rsidRPr="007B1553">
              <w:rPr>
                <w:rFonts w:cs="Arial"/>
                <w:sz w:val="14"/>
                <w:szCs w:val="14"/>
              </w:rPr>
              <w:t>October</w:t>
            </w:r>
          </w:p>
        </w:tc>
        <w:tc>
          <w:tcPr>
            <w:tcW w:w="255" w:type="dxa"/>
            <w:tcBorders>
              <w:top w:val="nil"/>
              <w:left w:val="nil"/>
              <w:bottom w:val="nil"/>
              <w:right w:val="nil"/>
            </w:tcBorders>
            <w:shd w:val="clear" w:color="auto" w:fill="auto"/>
            <w:noWrap/>
            <w:vAlign w:val="bottom"/>
            <w:hideMark/>
          </w:tcPr>
          <w:p w:rsidR="00DF3323" w:rsidRPr="007B1553" w:rsidRDefault="00DF3323" w:rsidP="00DF3323">
            <w:pPr>
              <w:framePr w:w="9404" w:hSpace="181" w:wrap="around" w:vAnchor="text" w:hAnchor="margin" w:xAlign="center" w:y="7"/>
              <w:autoSpaceDE w:val="0"/>
              <w:autoSpaceDN w:val="0"/>
              <w:adjustRightInd w:val="0"/>
              <w:spacing w:after="0"/>
              <w:jc w:val="center"/>
              <w:rPr>
                <w:rFonts w:cs="Arial"/>
                <w:sz w:val="14"/>
                <w:szCs w:val="14"/>
              </w:rPr>
            </w:pPr>
          </w:p>
        </w:tc>
        <w:tc>
          <w:tcPr>
            <w:tcW w:w="672"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4</w:t>
            </w:r>
          </w:p>
        </w:tc>
        <w:tc>
          <w:tcPr>
            <w:tcW w:w="74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9</w:t>
            </w:r>
          </w:p>
        </w:tc>
        <w:tc>
          <w:tcPr>
            <w:tcW w:w="2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p>
        </w:tc>
        <w:tc>
          <w:tcPr>
            <w:tcW w:w="701"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9</w:t>
            </w:r>
          </w:p>
        </w:tc>
        <w:tc>
          <w:tcPr>
            <w:tcW w:w="691"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12</w:t>
            </w:r>
          </w:p>
        </w:tc>
        <w:tc>
          <w:tcPr>
            <w:tcW w:w="2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p>
        </w:tc>
        <w:tc>
          <w:tcPr>
            <w:tcW w:w="7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13</w:t>
            </w:r>
          </w:p>
        </w:tc>
        <w:tc>
          <w:tcPr>
            <w:tcW w:w="691"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21</w:t>
            </w:r>
          </w:p>
        </w:tc>
        <w:tc>
          <w:tcPr>
            <w:tcW w:w="2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p>
        </w:tc>
        <w:tc>
          <w:tcPr>
            <w:tcW w:w="800"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b/>
                <w:bCs/>
                <w:sz w:val="14"/>
                <w:szCs w:val="14"/>
              </w:rPr>
            </w:pPr>
            <w:r w:rsidRPr="007B1553">
              <w:rPr>
                <w:rFonts w:cs="Arial"/>
                <w:b/>
                <w:bCs/>
                <w:sz w:val="14"/>
                <w:szCs w:val="14"/>
              </w:rPr>
              <w:t>34</w:t>
            </w:r>
          </w:p>
        </w:tc>
        <w:tc>
          <w:tcPr>
            <w:tcW w:w="808" w:type="dxa"/>
            <w:tcBorders>
              <w:top w:val="nil"/>
              <w:left w:val="nil"/>
              <w:bottom w:val="nil"/>
              <w:right w:val="single" w:sz="4" w:space="0" w:color="auto"/>
            </w:tcBorders>
            <w:shd w:val="clear" w:color="auto" w:fill="auto"/>
            <w:noWrap/>
            <w:vAlign w:val="bottom"/>
            <w:hideMark/>
          </w:tcPr>
          <w:p w:rsidR="00DF3323" w:rsidRPr="007B1553" w:rsidRDefault="00DF3323" w:rsidP="00DF3323">
            <w:pPr>
              <w:framePr w:w="9404" w:hSpace="181" w:wrap="around" w:vAnchor="text" w:hAnchor="margin" w:xAlign="center" w:y="7"/>
              <w:autoSpaceDE w:val="0"/>
              <w:autoSpaceDN w:val="0"/>
              <w:adjustRightInd w:val="0"/>
              <w:spacing w:after="0"/>
              <w:jc w:val="center"/>
              <w:rPr>
                <w:rFonts w:cs="Arial"/>
                <w:bCs/>
                <w:sz w:val="14"/>
                <w:szCs w:val="14"/>
              </w:rPr>
            </w:pPr>
            <w:r w:rsidRPr="007B1553">
              <w:rPr>
                <w:rFonts w:cs="Arial"/>
                <w:bCs/>
                <w:sz w:val="14"/>
                <w:szCs w:val="14"/>
              </w:rPr>
              <w:t>41</w:t>
            </w:r>
          </w:p>
        </w:tc>
      </w:tr>
      <w:tr w:rsidR="005D0161" w:rsidRPr="007B1553" w:rsidTr="00E326A4">
        <w:trPr>
          <w:trHeight w:val="180"/>
        </w:trPr>
        <w:tc>
          <w:tcPr>
            <w:tcW w:w="1488" w:type="dxa"/>
            <w:tcBorders>
              <w:top w:val="nil"/>
              <w:left w:val="single" w:sz="4" w:space="0" w:color="auto"/>
              <w:bottom w:val="nil"/>
              <w:right w:val="nil"/>
            </w:tcBorders>
            <w:shd w:val="clear" w:color="auto" w:fill="auto"/>
            <w:noWrap/>
            <w:vAlign w:val="bottom"/>
            <w:hideMark/>
          </w:tcPr>
          <w:p w:rsidR="00DF3323" w:rsidRPr="007B1553" w:rsidRDefault="00DF3323" w:rsidP="00DF3323">
            <w:pPr>
              <w:framePr w:w="9404" w:hSpace="181" w:wrap="around" w:vAnchor="text" w:hAnchor="margin" w:xAlign="center" w:y="7"/>
              <w:spacing w:after="0"/>
              <w:rPr>
                <w:rFonts w:cs="Arial"/>
                <w:sz w:val="14"/>
                <w:szCs w:val="14"/>
              </w:rPr>
            </w:pPr>
            <w:r w:rsidRPr="007B1553">
              <w:rPr>
                <w:rFonts w:cs="Arial"/>
                <w:sz w:val="14"/>
                <w:szCs w:val="14"/>
              </w:rPr>
              <w:t>November</w:t>
            </w:r>
          </w:p>
        </w:tc>
        <w:tc>
          <w:tcPr>
            <w:tcW w:w="255" w:type="dxa"/>
            <w:tcBorders>
              <w:top w:val="nil"/>
              <w:left w:val="nil"/>
              <w:bottom w:val="nil"/>
              <w:right w:val="nil"/>
            </w:tcBorders>
            <w:shd w:val="clear" w:color="auto" w:fill="auto"/>
            <w:noWrap/>
            <w:vAlign w:val="bottom"/>
            <w:hideMark/>
          </w:tcPr>
          <w:p w:rsidR="00DF3323" w:rsidRPr="007B1553" w:rsidRDefault="00DF3323" w:rsidP="00DF3323">
            <w:pPr>
              <w:framePr w:w="9404" w:hSpace="181" w:wrap="around" w:vAnchor="text" w:hAnchor="margin" w:xAlign="center" w:y="7"/>
              <w:autoSpaceDE w:val="0"/>
              <w:autoSpaceDN w:val="0"/>
              <w:adjustRightInd w:val="0"/>
              <w:spacing w:after="0"/>
              <w:jc w:val="center"/>
              <w:rPr>
                <w:rFonts w:cs="Arial"/>
                <w:sz w:val="14"/>
                <w:szCs w:val="14"/>
              </w:rPr>
            </w:pPr>
          </w:p>
        </w:tc>
        <w:tc>
          <w:tcPr>
            <w:tcW w:w="672"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5</w:t>
            </w:r>
          </w:p>
        </w:tc>
        <w:tc>
          <w:tcPr>
            <w:tcW w:w="74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7</w:t>
            </w:r>
          </w:p>
        </w:tc>
        <w:tc>
          <w:tcPr>
            <w:tcW w:w="2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p>
        </w:tc>
        <w:tc>
          <w:tcPr>
            <w:tcW w:w="701"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11</w:t>
            </w:r>
          </w:p>
        </w:tc>
        <w:tc>
          <w:tcPr>
            <w:tcW w:w="691"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14</w:t>
            </w:r>
          </w:p>
        </w:tc>
        <w:tc>
          <w:tcPr>
            <w:tcW w:w="2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p>
        </w:tc>
        <w:tc>
          <w:tcPr>
            <w:tcW w:w="7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16</w:t>
            </w:r>
          </w:p>
        </w:tc>
        <w:tc>
          <w:tcPr>
            <w:tcW w:w="691"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21</w:t>
            </w:r>
          </w:p>
        </w:tc>
        <w:tc>
          <w:tcPr>
            <w:tcW w:w="2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p>
        </w:tc>
        <w:tc>
          <w:tcPr>
            <w:tcW w:w="800"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b/>
                <w:bCs/>
                <w:sz w:val="14"/>
                <w:szCs w:val="14"/>
              </w:rPr>
            </w:pPr>
            <w:r w:rsidRPr="007B1553">
              <w:rPr>
                <w:rFonts w:cs="Arial"/>
                <w:b/>
                <w:bCs/>
                <w:sz w:val="14"/>
                <w:szCs w:val="14"/>
              </w:rPr>
              <w:t>37</w:t>
            </w:r>
          </w:p>
        </w:tc>
        <w:tc>
          <w:tcPr>
            <w:tcW w:w="808" w:type="dxa"/>
            <w:tcBorders>
              <w:top w:val="nil"/>
              <w:left w:val="nil"/>
              <w:bottom w:val="nil"/>
              <w:right w:val="single" w:sz="4" w:space="0" w:color="auto"/>
            </w:tcBorders>
            <w:shd w:val="clear" w:color="auto" w:fill="auto"/>
            <w:noWrap/>
            <w:vAlign w:val="bottom"/>
            <w:hideMark/>
          </w:tcPr>
          <w:p w:rsidR="00DF3323" w:rsidRPr="007B1553" w:rsidRDefault="00DF3323" w:rsidP="00DF3323">
            <w:pPr>
              <w:framePr w:w="9404" w:hSpace="181" w:wrap="around" w:vAnchor="text" w:hAnchor="margin" w:xAlign="center" w:y="7"/>
              <w:autoSpaceDE w:val="0"/>
              <w:autoSpaceDN w:val="0"/>
              <w:adjustRightInd w:val="0"/>
              <w:spacing w:after="0"/>
              <w:jc w:val="center"/>
              <w:rPr>
                <w:rFonts w:cs="Arial"/>
                <w:bCs/>
                <w:sz w:val="14"/>
                <w:szCs w:val="14"/>
              </w:rPr>
            </w:pPr>
            <w:r w:rsidRPr="007B1553">
              <w:rPr>
                <w:rFonts w:cs="Arial"/>
                <w:bCs/>
                <w:sz w:val="14"/>
                <w:szCs w:val="14"/>
              </w:rPr>
              <w:t>46</w:t>
            </w:r>
          </w:p>
        </w:tc>
      </w:tr>
      <w:tr w:rsidR="005D0161" w:rsidRPr="007B1553" w:rsidTr="00E326A4">
        <w:trPr>
          <w:trHeight w:val="180"/>
        </w:trPr>
        <w:tc>
          <w:tcPr>
            <w:tcW w:w="1488" w:type="dxa"/>
            <w:tcBorders>
              <w:top w:val="nil"/>
              <w:left w:val="single" w:sz="4" w:space="0" w:color="auto"/>
              <w:bottom w:val="nil"/>
              <w:right w:val="nil"/>
            </w:tcBorders>
            <w:shd w:val="clear" w:color="auto" w:fill="auto"/>
            <w:noWrap/>
            <w:vAlign w:val="bottom"/>
            <w:hideMark/>
          </w:tcPr>
          <w:p w:rsidR="00DF3323" w:rsidRPr="007B1553" w:rsidRDefault="00DF3323" w:rsidP="00DF3323">
            <w:pPr>
              <w:framePr w:w="9404" w:hSpace="181" w:wrap="around" w:vAnchor="text" w:hAnchor="margin" w:xAlign="center" w:y="7"/>
              <w:spacing w:after="0"/>
              <w:rPr>
                <w:rFonts w:cs="Arial"/>
                <w:sz w:val="14"/>
                <w:szCs w:val="14"/>
              </w:rPr>
            </w:pPr>
            <w:r w:rsidRPr="007B1553">
              <w:rPr>
                <w:rFonts w:cs="Arial"/>
                <w:sz w:val="14"/>
                <w:szCs w:val="14"/>
              </w:rPr>
              <w:t>December</w:t>
            </w:r>
          </w:p>
        </w:tc>
        <w:tc>
          <w:tcPr>
            <w:tcW w:w="255" w:type="dxa"/>
            <w:tcBorders>
              <w:top w:val="nil"/>
              <w:left w:val="nil"/>
              <w:bottom w:val="nil"/>
              <w:right w:val="nil"/>
            </w:tcBorders>
            <w:shd w:val="clear" w:color="auto" w:fill="auto"/>
            <w:noWrap/>
            <w:vAlign w:val="bottom"/>
            <w:hideMark/>
          </w:tcPr>
          <w:p w:rsidR="00DF3323" w:rsidRPr="007B1553" w:rsidRDefault="00DF3323" w:rsidP="00DF3323">
            <w:pPr>
              <w:framePr w:w="9404" w:hSpace="181" w:wrap="around" w:vAnchor="text" w:hAnchor="margin" w:xAlign="center" w:y="7"/>
              <w:autoSpaceDE w:val="0"/>
              <w:autoSpaceDN w:val="0"/>
              <w:adjustRightInd w:val="0"/>
              <w:spacing w:after="0"/>
              <w:jc w:val="center"/>
              <w:rPr>
                <w:rFonts w:cs="Arial"/>
                <w:sz w:val="14"/>
                <w:szCs w:val="14"/>
              </w:rPr>
            </w:pPr>
          </w:p>
        </w:tc>
        <w:tc>
          <w:tcPr>
            <w:tcW w:w="672"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4</w:t>
            </w:r>
          </w:p>
        </w:tc>
        <w:tc>
          <w:tcPr>
            <w:tcW w:w="74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14</w:t>
            </w:r>
          </w:p>
        </w:tc>
        <w:tc>
          <w:tcPr>
            <w:tcW w:w="2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p>
        </w:tc>
        <w:tc>
          <w:tcPr>
            <w:tcW w:w="701"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9</w:t>
            </w:r>
          </w:p>
        </w:tc>
        <w:tc>
          <w:tcPr>
            <w:tcW w:w="691"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17</w:t>
            </w:r>
          </w:p>
        </w:tc>
        <w:tc>
          <w:tcPr>
            <w:tcW w:w="2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p>
        </w:tc>
        <w:tc>
          <w:tcPr>
            <w:tcW w:w="7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14</w:t>
            </w:r>
          </w:p>
        </w:tc>
        <w:tc>
          <w:tcPr>
            <w:tcW w:w="691"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31</w:t>
            </w:r>
          </w:p>
        </w:tc>
        <w:tc>
          <w:tcPr>
            <w:tcW w:w="2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p>
        </w:tc>
        <w:tc>
          <w:tcPr>
            <w:tcW w:w="800"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b/>
                <w:bCs/>
                <w:sz w:val="14"/>
                <w:szCs w:val="14"/>
              </w:rPr>
            </w:pPr>
            <w:r w:rsidRPr="007B1553">
              <w:rPr>
                <w:rFonts w:cs="Arial"/>
                <w:b/>
                <w:bCs/>
                <w:sz w:val="14"/>
                <w:szCs w:val="14"/>
              </w:rPr>
              <w:t>44</w:t>
            </w:r>
          </w:p>
        </w:tc>
        <w:tc>
          <w:tcPr>
            <w:tcW w:w="808" w:type="dxa"/>
            <w:tcBorders>
              <w:top w:val="nil"/>
              <w:left w:val="nil"/>
              <w:bottom w:val="nil"/>
              <w:right w:val="single" w:sz="4" w:space="0" w:color="auto"/>
            </w:tcBorders>
            <w:shd w:val="clear" w:color="auto" w:fill="auto"/>
            <w:noWrap/>
            <w:vAlign w:val="bottom"/>
            <w:hideMark/>
          </w:tcPr>
          <w:p w:rsidR="00DF3323" w:rsidRPr="007B1553" w:rsidRDefault="00DF3323" w:rsidP="00DF3323">
            <w:pPr>
              <w:framePr w:w="9404" w:hSpace="181" w:wrap="around" w:vAnchor="text" w:hAnchor="margin" w:xAlign="center" w:y="7"/>
              <w:autoSpaceDE w:val="0"/>
              <w:autoSpaceDN w:val="0"/>
              <w:adjustRightInd w:val="0"/>
              <w:spacing w:after="0"/>
              <w:jc w:val="center"/>
              <w:rPr>
                <w:rFonts w:cs="Arial"/>
                <w:bCs/>
                <w:sz w:val="14"/>
                <w:szCs w:val="14"/>
              </w:rPr>
            </w:pPr>
            <w:r w:rsidRPr="007B1553">
              <w:rPr>
                <w:rFonts w:cs="Arial"/>
                <w:bCs/>
                <w:sz w:val="14"/>
                <w:szCs w:val="14"/>
              </w:rPr>
              <w:t>51</w:t>
            </w:r>
          </w:p>
        </w:tc>
      </w:tr>
      <w:tr w:rsidR="005D0161" w:rsidRPr="007B1553" w:rsidTr="00E326A4">
        <w:trPr>
          <w:trHeight w:val="180"/>
        </w:trPr>
        <w:tc>
          <w:tcPr>
            <w:tcW w:w="1488" w:type="dxa"/>
            <w:tcBorders>
              <w:top w:val="nil"/>
              <w:left w:val="single" w:sz="4" w:space="0" w:color="auto"/>
              <w:bottom w:val="nil"/>
              <w:right w:val="nil"/>
            </w:tcBorders>
            <w:shd w:val="clear" w:color="auto" w:fill="auto"/>
            <w:noWrap/>
            <w:vAlign w:val="bottom"/>
            <w:hideMark/>
          </w:tcPr>
          <w:p w:rsidR="00DF3323" w:rsidRPr="007B1553" w:rsidRDefault="00DF3323" w:rsidP="00DF3323">
            <w:pPr>
              <w:framePr w:w="9404" w:hSpace="181" w:wrap="around" w:vAnchor="text" w:hAnchor="margin" w:xAlign="center" w:y="7"/>
              <w:spacing w:after="0"/>
              <w:rPr>
                <w:rFonts w:cs="Arial"/>
                <w:sz w:val="14"/>
                <w:szCs w:val="14"/>
              </w:rPr>
            </w:pPr>
            <w:r w:rsidRPr="007B1553">
              <w:rPr>
                <w:rFonts w:cs="Arial"/>
                <w:sz w:val="14"/>
                <w:szCs w:val="14"/>
              </w:rPr>
              <w:t>January</w:t>
            </w:r>
          </w:p>
        </w:tc>
        <w:tc>
          <w:tcPr>
            <w:tcW w:w="255" w:type="dxa"/>
            <w:tcBorders>
              <w:top w:val="nil"/>
              <w:left w:val="nil"/>
              <w:bottom w:val="nil"/>
              <w:right w:val="nil"/>
            </w:tcBorders>
            <w:shd w:val="clear" w:color="auto" w:fill="auto"/>
            <w:noWrap/>
            <w:vAlign w:val="bottom"/>
            <w:hideMark/>
          </w:tcPr>
          <w:p w:rsidR="00DF3323" w:rsidRPr="007B1553" w:rsidRDefault="00DF3323" w:rsidP="00DF3323">
            <w:pPr>
              <w:framePr w:w="9404" w:hSpace="181" w:wrap="around" w:vAnchor="text" w:hAnchor="margin" w:xAlign="center" w:y="7"/>
              <w:autoSpaceDE w:val="0"/>
              <w:autoSpaceDN w:val="0"/>
              <w:adjustRightInd w:val="0"/>
              <w:spacing w:after="0"/>
              <w:jc w:val="center"/>
              <w:rPr>
                <w:rFonts w:cs="Arial"/>
                <w:sz w:val="14"/>
                <w:szCs w:val="14"/>
              </w:rPr>
            </w:pPr>
          </w:p>
        </w:tc>
        <w:tc>
          <w:tcPr>
            <w:tcW w:w="672"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4</w:t>
            </w:r>
          </w:p>
        </w:tc>
        <w:tc>
          <w:tcPr>
            <w:tcW w:w="74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14</w:t>
            </w:r>
          </w:p>
        </w:tc>
        <w:tc>
          <w:tcPr>
            <w:tcW w:w="2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p>
        </w:tc>
        <w:tc>
          <w:tcPr>
            <w:tcW w:w="701"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6</w:t>
            </w:r>
          </w:p>
        </w:tc>
        <w:tc>
          <w:tcPr>
            <w:tcW w:w="691"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20</w:t>
            </w:r>
          </w:p>
        </w:tc>
        <w:tc>
          <w:tcPr>
            <w:tcW w:w="2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p>
        </w:tc>
        <w:tc>
          <w:tcPr>
            <w:tcW w:w="7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10</w:t>
            </w:r>
          </w:p>
        </w:tc>
        <w:tc>
          <w:tcPr>
            <w:tcW w:w="691"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35</w:t>
            </w:r>
          </w:p>
        </w:tc>
        <w:tc>
          <w:tcPr>
            <w:tcW w:w="2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p>
        </w:tc>
        <w:tc>
          <w:tcPr>
            <w:tcW w:w="800"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b/>
                <w:bCs/>
                <w:sz w:val="14"/>
                <w:szCs w:val="14"/>
              </w:rPr>
            </w:pPr>
            <w:r w:rsidRPr="007B1553">
              <w:rPr>
                <w:rFonts w:cs="Arial"/>
                <w:b/>
                <w:bCs/>
                <w:sz w:val="14"/>
                <w:szCs w:val="14"/>
              </w:rPr>
              <w:t>45</w:t>
            </w:r>
          </w:p>
        </w:tc>
        <w:tc>
          <w:tcPr>
            <w:tcW w:w="808" w:type="dxa"/>
            <w:tcBorders>
              <w:top w:val="nil"/>
              <w:left w:val="nil"/>
              <w:bottom w:val="nil"/>
              <w:right w:val="single" w:sz="4" w:space="0" w:color="auto"/>
            </w:tcBorders>
            <w:shd w:val="clear" w:color="auto" w:fill="auto"/>
            <w:noWrap/>
            <w:vAlign w:val="bottom"/>
            <w:hideMark/>
          </w:tcPr>
          <w:p w:rsidR="00DF3323" w:rsidRPr="007B1553" w:rsidRDefault="00DF3323" w:rsidP="00DF3323">
            <w:pPr>
              <w:framePr w:w="9404" w:hSpace="181" w:wrap="around" w:vAnchor="text" w:hAnchor="margin" w:xAlign="center" w:y="7"/>
              <w:autoSpaceDE w:val="0"/>
              <w:autoSpaceDN w:val="0"/>
              <w:adjustRightInd w:val="0"/>
              <w:spacing w:after="0"/>
              <w:jc w:val="center"/>
              <w:rPr>
                <w:rFonts w:cs="Arial"/>
                <w:bCs/>
                <w:sz w:val="14"/>
                <w:szCs w:val="14"/>
              </w:rPr>
            </w:pPr>
            <w:r w:rsidRPr="007B1553">
              <w:rPr>
                <w:rFonts w:cs="Arial"/>
                <w:bCs/>
                <w:sz w:val="14"/>
                <w:szCs w:val="14"/>
              </w:rPr>
              <w:t>54</w:t>
            </w:r>
          </w:p>
        </w:tc>
      </w:tr>
      <w:tr w:rsidR="005D0161" w:rsidRPr="007B1553" w:rsidTr="00E326A4">
        <w:trPr>
          <w:trHeight w:val="180"/>
        </w:trPr>
        <w:tc>
          <w:tcPr>
            <w:tcW w:w="1488" w:type="dxa"/>
            <w:tcBorders>
              <w:top w:val="nil"/>
              <w:left w:val="single" w:sz="4" w:space="0" w:color="auto"/>
              <w:bottom w:val="nil"/>
              <w:right w:val="nil"/>
            </w:tcBorders>
            <w:shd w:val="clear" w:color="auto" w:fill="auto"/>
            <w:noWrap/>
            <w:vAlign w:val="bottom"/>
            <w:hideMark/>
          </w:tcPr>
          <w:p w:rsidR="00DF3323" w:rsidRPr="007B1553" w:rsidRDefault="00DF3323" w:rsidP="00DF3323">
            <w:pPr>
              <w:framePr w:w="9404" w:hSpace="181" w:wrap="around" w:vAnchor="text" w:hAnchor="margin" w:xAlign="center" w:y="7"/>
              <w:spacing w:after="0"/>
              <w:rPr>
                <w:rFonts w:cs="Arial"/>
                <w:sz w:val="14"/>
                <w:szCs w:val="14"/>
              </w:rPr>
            </w:pPr>
            <w:r w:rsidRPr="007B1553">
              <w:rPr>
                <w:rFonts w:cs="Arial"/>
                <w:sz w:val="14"/>
                <w:szCs w:val="14"/>
              </w:rPr>
              <w:t>February</w:t>
            </w:r>
          </w:p>
        </w:tc>
        <w:tc>
          <w:tcPr>
            <w:tcW w:w="255" w:type="dxa"/>
            <w:tcBorders>
              <w:top w:val="nil"/>
              <w:left w:val="nil"/>
              <w:bottom w:val="nil"/>
              <w:right w:val="nil"/>
            </w:tcBorders>
            <w:shd w:val="clear" w:color="auto" w:fill="auto"/>
            <w:noWrap/>
            <w:vAlign w:val="bottom"/>
            <w:hideMark/>
          </w:tcPr>
          <w:p w:rsidR="00DF3323" w:rsidRPr="007B1553" w:rsidRDefault="00DF3323" w:rsidP="00DF3323">
            <w:pPr>
              <w:framePr w:w="9404" w:hSpace="181" w:wrap="around" w:vAnchor="text" w:hAnchor="margin" w:xAlign="center" w:y="7"/>
              <w:autoSpaceDE w:val="0"/>
              <w:autoSpaceDN w:val="0"/>
              <w:adjustRightInd w:val="0"/>
              <w:spacing w:after="0"/>
              <w:jc w:val="center"/>
              <w:rPr>
                <w:rFonts w:cs="Arial"/>
                <w:sz w:val="14"/>
                <w:szCs w:val="14"/>
              </w:rPr>
            </w:pPr>
          </w:p>
        </w:tc>
        <w:tc>
          <w:tcPr>
            <w:tcW w:w="672"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4</w:t>
            </w:r>
          </w:p>
        </w:tc>
        <w:tc>
          <w:tcPr>
            <w:tcW w:w="74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14</w:t>
            </w:r>
          </w:p>
        </w:tc>
        <w:tc>
          <w:tcPr>
            <w:tcW w:w="2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p>
        </w:tc>
        <w:tc>
          <w:tcPr>
            <w:tcW w:w="701"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6</w:t>
            </w:r>
          </w:p>
        </w:tc>
        <w:tc>
          <w:tcPr>
            <w:tcW w:w="691"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21</w:t>
            </w:r>
          </w:p>
        </w:tc>
        <w:tc>
          <w:tcPr>
            <w:tcW w:w="2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p>
        </w:tc>
        <w:tc>
          <w:tcPr>
            <w:tcW w:w="7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9</w:t>
            </w:r>
          </w:p>
        </w:tc>
        <w:tc>
          <w:tcPr>
            <w:tcW w:w="691"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35</w:t>
            </w:r>
          </w:p>
        </w:tc>
        <w:tc>
          <w:tcPr>
            <w:tcW w:w="2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p>
        </w:tc>
        <w:tc>
          <w:tcPr>
            <w:tcW w:w="800"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b/>
                <w:bCs/>
                <w:sz w:val="14"/>
                <w:szCs w:val="14"/>
              </w:rPr>
            </w:pPr>
            <w:r w:rsidRPr="007B1553">
              <w:rPr>
                <w:rFonts w:cs="Arial"/>
                <w:b/>
                <w:bCs/>
                <w:sz w:val="14"/>
                <w:szCs w:val="14"/>
              </w:rPr>
              <w:t>44</w:t>
            </w:r>
          </w:p>
        </w:tc>
        <w:tc>
          <w:tcPr>
            <w:tcW w:w="808" w:type="dxa"/>
            <w:tcBorders>
              <w:top w:val="nil"/>
              <w:left w:val="nil"/>
              <w:bottom w:val="nil"/>
              <w:right w:val="single" w:sz="4" w:space="0" w:color="auto"/>
            </w:tcBorders>
            <w:shd w:val="clear" w:color="auto" w:fill="auto"/>
            <w:noWrap/>
            <w:vAlign w:val="bottom"/>
            <w:hideMark/>
          </w:tcPr>
          <w:p w:rsidR="00DF3323" w:rsidRPr="007B1553" w:rsidRDefault="00DF3323" w:rsidP="00DF3323">
            <w:pPr>
              <w:framePr w:w="9404" w:hSpace="181" w:wrap="around" w:vAnchor="text" w:hAnchor="margin" w:xAlign="center" w:y="7"/>
              <w:autoSpaceDE w:val="0"/>
              <w:autoSpaceDN w:val="0"/>
              <w:adjustRightInd w:val="0"/>
              <w:spacing w:after="0"/>
              <w:jc w:val="center"/>
              <w:rPr>
                <w:rFonts w:cs="Arial"/>
                <w:bCs/>
                <w:sz w:val="14"/>
                <w:szCs w:val="14"/>
              </w:rPr>
            </w:pPr>
            <w:r w:rsidRPr="007B1553">
              <w:rPr>
                <w:rFonts w:cs="Arial"/>
                <w:bCs/>
                <w:sz w:val="14"/>
                <w:szCs w:val="14"/>
              </w:rPr>
              <w:t>49</w:t>
            </w:r>
          </w:p>
        </w:tc>
      </w:tr>
      <w:tr w:rsidR="005D0161" w:rsidRPr="007B1553" w:rsidTr="00E326A4">
        <w:trPr>
          <w:trHeight w:val="180"/>
        </w:trPr>
        <w:tc>
          <w:tcPr>
            <w:tcW w:w="1488" w:type="dxa"/>
            <w:tcBorders>
              <w:top w:val="nil"/>
              <w:left w:val="single" w:sz="4" w:space="0" w:color="auto"/>
              <w:bottom w:val="nil"/>
              <w:right w:val="nil"/>
            </w:tcBorders>
            <w:shd w:val="clear" w:color="auto" w:fill="auto"/>
            <w:noWrap/>
            <w:vAlign w:val="bottom"/>
            <w:hideMark/>
          </w:tcPr>
          <w:p w:rsidR="00DF3323" w:rsidRPr="007B1553" w:rsidRDefault="00DF3323" w:rsidP="00DF3323">
            <w:pPr>
              <w:framePr w:w="9404" w:hSpace="181" w:wrap="around" w:vAnchor="text" w:hAnchor="margin" w:xAlign="center" w:y="7"/>
              <w:spacing w:after="0"/>
              <w:rPr>
                <w:rFonts w:cs="Arial"/>
                <w:sz w:val="14"/>
                <w:szCs w:val="14"/>
              </w:rPr>
            </w:pPr>
            <w:r w:rsidRPr="007B1553">
              <w:rPr>
                <w:rFonts w:cs="Arial"/>
                <w:sz w:val="14"/>
                <w:szCs w:val="14"/>
              </w:rPr>
              <w:t>March</w:t>
            </w:r>
          </w:p>
        </w:tc>
        <w:tc>
          <w:tcPr>
            <w:tcW w:w="255" w:type="dxa"/>
            <w:tcBorders>
              <w:top w:val="nil"/>
              <w:left w:val="nil"/>
              <w:bottom w:val="nil"/>
              <w:right w:val="nil"/>
            </w:tcBorders>
            <w:shd w:val="clear" w:color="auto" w:fill="auto"/>
            <w:noWrap/>
            <w:vAlign w:val="bottom"/>
            <w:hideMark/>
          </w:tcPr>
          <w:p w:rsidR="00DF3323" w:rsidRPr="007B1553" w:rsidRDefault="00DF3323" w:rsidP="00DF3323">
            <w:pPr>
              <w:framePr w:w="9404" w:hSpace="181" w:wrap="around" w:vAnchor="text" w:hAnchor="margin" w:xAlign="center" w:y="7"/>
              <w:autoSpaceDE w:val="0"/>
              <w:autoSpaceDN w:val="0"/>
              <w:adjustRightInd w:val="0"/>
              <w:spacing w:after="0"/>
              <w:jc w:val="center"/>
              <w:rPr>
                <w:rFonts w:cs="Arial"/>
                <w:sz w:val="14"/>
                <w:szCs w:val="14"/>
              </w:rPr>
            </w:pPr>
          </w:p>
        </w:tc>
        <w:tc>
          <w:tcPr>
            <w:tcW w:w="672"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4</w:t>
            </w:r>
          </w:p>
        </w:tc>
        <w:tc>
          <w:tcPr>
            <w:tcW w:w="74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9</w:t>
            </w:r>
          </w:p>
        </w:tc>
        <w:tc>
          <w:tcPr>
            <w:tcW w:w="2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p>
        </w:tc>
        <w:tc>
          <w:tcPr>
            <w:tcW w:w="701"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4</w:t>
            </w:r>
          </w:p>
        </w:tc>
        <w:tc>
          <w:tcPr>
            <w:tcW w:w="691"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25</w:t>
            </w:r>
          </w:p>
        </w:tc>
        <w:tc>
          <w:tcPr>
            <w:tcW w:w="2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p>
        </w:tc>
        <w:tc>
          <w:tcPr>
            <w:tcW w:w="7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9</w:t>
            </w:r>
          </w:p>
        </w:tc>
        <w:tc>
          <w:tcPr>
            <w:tcW w:w="691"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34</w:t>
            </w:r>
          </w:p>
        </w:tc>
        <w:tc>
          <w:tcPr>
            <w:tcW w:w="2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p>
        </w:tc>
        <w:tc>
          <w:tcPr>
            <w:tcW w:w="800"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b/>
                <w:bCs/>
                <w:sz w:val="14"/>
                <w:szCs w:val="14"/>
              </w:rPr>
            </w:pPr>
            <w:r w:rsidRPr="007B1553">
              <w:rPr>
                <w:rFonts w:cs="Arial"/>
                <w:b/>
                <w:bCs/>
                <w:sz w:val="14"/>
                <w:szCs w:val="14"/>
              </w:rPr>
              <w:t>42</w:t>
            </w:r>
          </w:p>
        </w:tc>
        <w:tc>
          <w:tcPr>
            <w:tcW w:w="808" w:type="dxa"/>
            <w:tcBorders>
              <w:top w:val="nil"/>
              <w:left w:val="nil"/>
              <w:bottom w:val="nil"/>
              <w:right w:val="single" w:sz="4" w:space="0" w:color="auto"/>
            </w:tcBorders>
            <w:shd w:val="clear" w:color="auto" w:fill="auto"/>
            <w:noWrap/>
            <w:vAlign w:val="bottom"/>
            <w:hideMark/>
          </w:tcPr>
          <w:p w:rsidR="00DF3323" w:rsidRPr="007B1553" w:rsidRDefault="00DF3323" w:rsidP="00DF3323">
            <w:pPr>
              <w:framePr w:w="9404" w:hSpace="181" w:wrap="around" w:vAnchor="text" w:hAnchor="margin" w:xAlign="center" w:y="7"/>
              <w:autoSpaceDE w:val="0"/>
              <w:autoSpaceDN w:val="0"/>
              <w:adjustRightInd w:val="0"/>
              <w:spacing w:after="0"/>
              <w:jc w:val="center"/>
              <w:rPr>
                <w:rFonts w:cs="Arial"/>
                <w:bCs/>
                <w:sz w:val="14"/>
                <w:szCs w:val="14"/>
              </w:rPr>
            </w:pPr>
            <w:r w:rsidRPr="007B1553">
              <w:rPr>
                <w:rFonts w:cs="Arial"/>
                <w:bCs/>
                <w:sz w:val="14"/>
                <w:szCs w:val="14"/>
              </w:rPr>
              <w:t>45</w:t>
            </w:r>
          </w:p>
        </w:tc>
      </w:tr>
      <w:tr w:rsidR="005D0161" w:rsidRPr="007B1553" w:rsidTr="00E326A4">
        <w:trPr>
          <w:trHeight w:val="180"/>
        </w:trPr>
        <w:tc>
          <w:tcPr>
            <w:tcW w:w="1488" w:type="dxa"/>
            <w:tcBorders>
              <w:top w:val="nil"/>
              <w:left w:val="single" w:sz="4" w:space="0" w:color="auto"/>
              <w:bottom w:val="nil"/>
              <w:right w:val="nil"/>
            </w:tcBorders>
            <w:shd w:val="clear" w:color="auto" w:fill="auto"/>
            <w:noWrap/>
            <w:vAlign w:val="bottom"/>
            <w:hideMark/>
          </w:tcPr>
          <w:p w:rsidR="00DF3323" w:rsidRPr="007B1553" w:rsidRDefault="00DF3323" w:rsidP="00DF3323">
            <w:pPr>
              <w:framePr w:w="9404" w:hSpace="181" w:wrap="around" w:vAnchor="text" w:hAnchor="margin" w:xAlign="center" w:y="7"/>
              <w:spacing w:after="0"/>
              <w:rPr>
                <w:rFonts w:cs="Arial"/>
                <w:sz w:val="14"/>
                <w:szCs w:val="14"/>
              </w:rPr>
            </w:pPr>
            <w:r w:rsidRPr="007B1553">
              <w:rPr>
                <w:rFonts w:cs="Arial"/>
                <w:sz w:val="14"/>
                <w:szCs w:val="14"/>
              </w:rPr>
              <w:t>April</w:t>
            </w:r>
          </w:p>
        </w:tc>
        <w:tc>
          <w:tcPr>
            <w:tcW w:w="255" w:type="dxa"/>
            <w:tcBorders>
              <w:top w:val="nil"/>
              <w:left w:val="nil"/>
              <w:bottom w:val="nil"/>
              <w:right w:val="nil"/>
            </w:tcBorders>
            <w:shd w:val="clear" w:color="auto" w:fill="auto"/>
            <w:noWrap/>
            <w:vAlign w:val="bottom"/>
            <w:hideMark/>
          </w:tcPr>
          <w:p w:rsidR="00DF3323" w:rsidRPr="007B1553" w:rsidRDefault="00DF3323" w:rsidP="00DF3323">
            <w:pPr>
              <w:framePr w:w="9404" w:hSpace="181" w:wrap="around" w:vAnchor="text" w:hAnchor="margin" w:xAlign="center" w:y="7"/>
              <w:autoSpaceDE w:val="0"/>
              <w:autoSpaceDN w:val="0"/>
              <w:adjustRightInd w:val="0"/>
              <w:spacing w:after="0"/>
              <w:jc w:val="center"/>
              <w:rPr>
                <w:rFonts w:cs="Arial"/>
                <w:sz w:val="14"/>
                <w:szCs w:val="14"/>
              </w:rPr>
            </w:pPr>
          </w:p>
        </w:tc>
        <w:tc>
          <w:tcPr>
            <w:tcW w:w="672"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4</w:t>
            </w:r>
          </w:p>
        </w:tc>
        <w:tc>
          <w:tcPr>
            <w:tcW w:w="74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7</w:t>
            </w:r>
          </w:p>
        </w:tc>
        <w:tc>
          <w:tcPr>
            <w:tcW w:w="2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p>
        </w:tc>
        <w:tc>
          <w:tcPr>
            <w:tcW w:w="701"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6</w:t>
            </w:r>
          </w:p>
        </w:tc>
        <w:tc>
          <w:tcPr>
            <w:tcW w:w="691"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25</w:t>
            </w:r>
          </w:p>
        </w:tc>
        <w:tc>
          <w:tcPr>
            <w:tcW w:w="2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p>
        </w:tc>
        <w:tc>
          <w:tcPr>
            <w:tcW w:w="7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10</w:t>
            </w:r>
          </w:p>
        </w:tc>
        <w:tc>
          <w:tcPr>
            <w:tcW w:w="691"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32</w:t>
            </w:r>
          </w:p>
        </w:tc>
        <w:tc>
          <w:tcPr>
            <w:tcW w:w="2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p>
        </w:tc>
        <w:tc>
          <w:tcPr>
            <w:tcW w:w="800"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b/>
                <w:bCs/>
                <w:sz w:val="14"/>
                <w:szCs w:val="14"/>
              </w:rPr>
            </w:pPr>
            <w:r w:rsidRPr="007B1553">
              <w:rPr>
                <w:rFonts w:cs="Arial"/>
                <w:b/>
                <w:bCs/>
                <w:sz w:val="14"/>
                <w:szCs w:val="14"/>
              </w:rPr>
              <w:t>42</w:t>
            </w:r>
          </w:p>
        </w:tc>
        <w:tc>
          <w:tcPr>
            <w:tcW w:w="808" w:type="dxa"/>
            <w:tcBorders>
              <w:top w:val="nil"/>
              <w:left w:val="nil"/>
              <w:bottom w:val="nil"/>
              <w:right w:val="single" w:sz="4" w:space="0" w:color="auto"/>
            </w:tcBorders>
            <w:shd w:val="clear" w:color="auto" w:fill="auto"/>
            <w:noWrap/>
            <w:vAlign w:val="bottom"/>
            <w:hideMark/>
          </w:tcPr>
          <w:p w:rsidR="00DF3323" w:rsidRPr="007B1553" w:rsidRDefault="00DF3323" w:rsidP="00DF3323">
            <w:pPr>
              <w:framePr w:w="9404" w:hSpace="181" w:wrap="around" w:vAnchor="text" w:hAnchor="margin" w:xAlign="center" w:y="7"/>
              <w:autoSpaceDE w:val="0"/>
              <w:autoSpaceDN w:val="0"/>
              <w:adjustRightInd w:val="0"/>
              <w:spacing w:after="0"/>
              <w:jc w:val="center"/>
              <w:rPr>
                <w:rFonts w:cs="Arial"/>
                <w:bCs/>
                <w:sz w:val="14"/>
                <w:szCs w:val="14"/>
              </w:rPr>
            </w:pPr>
            <w:r w:rsidRPr="007B1553">
              <w:rPr>
                <w:rFonts w:cs="Arial"/>
                <w:bCs/>
                <w:sz w:val="14"/>
                <w:szCs w:val="14"/>
              </w:rPr>
              <w:t>49</w:t>
            </w:r>
          </w:p>
        </w:tc>
      </w:tr>
      <w:tr w:rsidR="005D0161" w:rsidRPr="007B1553" w:rsidTr="00E326A4">
        <w:trPr>
          <w:trHeight w:val="180"/>
        </w:trPr>
        <w:tc>
          <w:tcPr>
            <w:tcW w:w="1488" w:type="dxa"/>
            <w:tcBorders>
              <w:top w:val="nil"/>
              <w:left w:val="single" w:sz="4" w:space="0" w:color="auto"/>
              <w:bottom w:val="nil"/>
              <w:right w:val="nil"/>
            </w:tcBorders>
            <w:shd w:val="clear" w:color="auto" w:fill="auto"/>
            <w:noWrap/>
            <w:vAlign w:val="bottom"/>
            <w:hideMark/>
          </w:tcPr>
          <w:p w:rsidR="00DF3323" w:rsidRPr="007B1553" w:rsidRDefault="00DF3323" w:rsidP="00DF3323">
            <w:pPr>
              <w:framePr w:w="9404" w:hSpace="181" w:wrap="around" w:vAnchor="text" w:hAnchor="margin" w:xAlign="center" w:y="7"/>
              <w:spacing w:after="0"/>
              <w:rPr>
                <w:rFonts w:cs="Arial"/>
                <w:sz w:val="14"/>
                <w:szCs w:val="14"/>
              </w:rPr>
            </w:pPr>
            <w:r w:rsidRPr="007B1553">
              <w:rPr>
                <w:rFonts w:cs="Arial"/>
                <w:sz w:val="14"/>
                <w:szCs w:val="14"/>
              </w:rPr>
              <w:t>May</w:t>
            </w:r>
          </w:p>
        </w:tc>
        <w:tc>
          <w:tcPr>
            <w:tcW w:w="255" w:type="dxa"/>
            <w:tcBorders>
              <w:top w:val="nil"/>
              <w:left w:val="nil"/>
              <w:bottom w:val="nil"/>
              <w:right w:val="nil"/>
            </w:tcBorders>
            <w:shd w:val="clear" w:color="auto" w:fill="auto"/>
            <w:noWrap/>
            <w:vAlign w:val="bottom"/>
            <w:hideMark/>
          </w:tcPr>
          <w:p w:rsidR="00DF3323" w:rsidRPr="007B1553" w:rsidRDefault="00DF3323" w:rsidP="00DF3323">
            <w:pPr>
              <w:framePr w:w="9404" w:hSpace="181" w:wrap="around" w:vAnchor="text" w:hAnchor="margin" w:xAlign="center" w:y="7"/>
              <w:autoSpaceDE w:val="0"/>
              <w:autoSpaceDN w:val="0"/>
              <w:adjustRightInd w:val="0"/>
              <w:spacing w:after="0"/>
              <w:jc w:val="center"/>
              <w:rPr>
                <w:rFonts w:cs="Arial"/>
                <w:sz w:val="14"/>
                <w:szCs w:val="14"/>
              </w:rPr>
            </w:pPr>
          </w:p>
        </w:tc>
        <w:tc>
          <w:tcPr>
            <w:tcW w:w="672"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6</w:t>
            </w:r>
          </w:p>
        </w:tc>
        <w:tc>
          <w:tcPr>
            <w:tcW w:w="74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9</w:t>
            </w:r>
          </w:p>
        </w:tc>
        <w:tc>
          <w:tcPr>
            <w:tcW w:w="2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p>
        </w:tc>
        <w:tc>
          <w:tcPr>
            <w:tcW w:w="701"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7</w:t>
            </w:r>
          </w:p>
        </w:tc>
        <w:tc>
          <w:tcPr>
            <w:tcW w:w="691"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22</w:t>
            </w:r>
          </w:p>
        </w:tc>
        <w:tc>
          <w:tcPr>
            <w:tcW w:w="2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p>
        </w:tc>
        <w:tc>
          <w:tcPr>
            <w:tcW w:w="7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12</w:t>
            </w:r>
          </w:p>
        </w:tc>
        <w:tc>
          <w:tcPr>
            <w:tcW w:w="691"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31</w:t>
            </w:r>
          </w:p>
        </w:tc>
        <w:tc>
          <w:tcPr>
            <w:tcW w:w="2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p>
        </w:tc>
        <w:tc>
          <w:tcPr>
            <w:tcW w:w="800"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b/>
                <w:bCs/>
                <w:sz w:val="14"/>
                <w:szCs w:val="14"/>
              </w:rPr>
            </w:pPr>
            <w:r w:rsidRPr="007B1553">
              <w:rPr>
                <w:rFonts w:cs="Arial"/>
                <w:b/>
                <w:bCs/>
                <w:sz w:val="14"/>
                <w:szCs w:val="14"/>
              </w:rPr>
              <w:t>44</w:t>
            </w:r>
          </w:p>
        </w:tc>
        <w:tc>
          <w:tcPr>
            <w:tcW w:w="808" w:type="dxa"/>
            <w:tcBorders>
              <w:top w:val="nil"/>
              <w:left w:val="nil"/>
              <w:bottom w:val="nil"/>
              <w:right w:val="single" w:sz="4" w:space="0" w:color="auto"/>
            </w:tcBorders>
            <w:shd w:val="clear" w:color="auto" w:fill="auto"/>
            <w:noWrap/>
            <w:vAlign w:val="bottom"/>
            <w:hideMark/>
          </w:tcPr>
          <w:p w:rsidR="00DF3323" w:rsidRPr="007B1553" w:rsidRDefault="00DF3323" w:rsidP="00DF3323">
            <w:pPr>
              <w:framePr w:w="9404" w:hSpace="181" w:wrap="around" w:vAnchor="text" w:hAnchor="margin" w:xAlign="center" w:y="7"/>
              <w:autoSpaceDE w:val="0"/>
              <w:autoSpaceDN w:val="0"/>
              <w:adjustRightInd w:val="0"/>
              <w:spacing w:after="0"/>
              <w:jc w:val="center"/>
              <w:rPr>
                <w:rFonts w:cs="Arial"/>
                <w:bCs/>
                <w:sz w:val="14"/>
                <w:szCs w:val="14"/>
              </w:rPr>
            </w:pPr>
            <w:r w:rsidRPr="007B1553">
              <w:rPr>
                <w:rFonts w:cs="Arial"/>
                <w:bCs/>
                <w:sz w:val="14"/>
                <w:szCs w:val="14"/>
              </w:rPr>
              <w:t>44</w:t>
            </w:r>
          </w:p>
        </w:tc>
      </w:tr>
      <w:tr w:rsidR="005D0161" w:rsidRPr="007B1553" w:rsidTr="00E326A4">
        <w:trPr>
          <w:trHeight w:val="180"/>
        </w:trPr>
        <w:tc>
          <w:tcPr>
            <w:tcW w:w="1488" w:type="dxa"/>
            <w:tcBorders>
              <w:top w:val="nil"/>
              <w:left w:val="single" w:sz="4" w:space="0" w:color="auto"/>
              <w:bottom w:val="nil"/>
              <w:right w:val="nil"/>
            </w:tcBorders>
            <w:shd w:val="clear" w:color="auto" w:fill="auto"/>
            <w:noWrap/>
            <w:vAlign w:val="bottom"/>
            <w:hideMark/>
          </w:tcPr>
          <w:p w:rsidR="00DF3323" w:rsidRPr="007B1553" w:rsidRDefault="00DF3323" w:rsidP="00DF3323">
            <w:pPr>
              <w:framePr w:w="9404" w:hSpace="181" w:wrap="around" w:vAnchor="text" w:hAnchor="margin" w:xAlign="center" w:y="7"/>
              <w:spacing w:after="0"/>
              <w:rPr>
                <w:rFonts w:cs="Arial"/>
                <w:sz w:val="14"/>
                <w:szCs w:val="14"/>
              </w:rPr>
            </w:pPr>
            <w:r w:rsidRPr="007B1553">
              <w:rPr>
                <w:rFonts w:cs="Arial"/>
                <w:sz w:val="14"/>
                <w:szCs w:val="14"/>
              </w:rPr>
              <w:t>June</w:t>
            </w:r>
          </w:p>
        </w:tc>
        <w:tc>
          <w:tcPr>
            <w:tcW w:w="255" w:type="dxa"/>
            <w:tcBorders>
              <w:top w:val="nil"/>
              <w:left w:val="nil"/>
              <w:bottom w:val="nil"/>
              <w:right w:val="nil"/>
            </w:tcBorders>
            <w:shd w:val="clear" w:color="auto" w:fill="auto"/>
            <w:noWrap/>
            <w:vAlign w:val="bottom"/>
            <w:hideMark/>
          </w:tcPr>
          <w:p w:rsidR="00DF3323" w:rsidRPr="007B1553" w:rsidRDefault="00DF3323" w:rsidP="00DF3323">
            <w:pPr>
              <w:framePr w:w="9404" w:hSpace="181" w:wrap="around" w:vAnchor="text" w:hAnchor="margin" w:xAlign="center" w:y="7"/>
              <w:autoSpaceDE w:val="0"/>
              <w:autoSpaceDN w:val="0"/>
              <w:adjustRightInd w:val="0"/>
              <w:spacing w:after="0"/>
              <w:jc w:val="center"/>
              <w:rPr>
                <w:rFonts w:cs="Arial"/>
                <w:sz w:val="14"/>
                <w:szCs w:val="14"/>
              </w:rPr>
            </w:pPr>
          </w:p>
        </w:tc>
        <w:tc>
          <w:tcPr>
            <w:tcW w:w="672"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4</w:t>
            </w:r>
          </w:p>
        </w:tc>
        <w:tc>
          <w:tcPr>
            <w:tcW w:w="74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10</w:t>
            </w:r>
          </w:p>
        </w:tc>
        <w:tc>
          <w:tcPr>
            <w:tcW w:w="2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p>
        </w:tc>
        <w:tc>
          <w:tcPr>
            <w:tcW w:w="701"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6</w:t>
            </w:r>
          </w:p>
        </w:tc>
        <w:tc>
          <w:tcPr>
            <w:tcW w:w="691"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23</w:t>
            </w:r>
          </w:p>
        </w:tc>
        <w:tc>
          <w:tcPr>
            <w:tcW w:w="2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p>
        </w:tc>
        <w:tc>
          <w:tcPr>
            <w:tcW w:w="7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11</w:t>
            </w:r>
          </w:p>
        </w:tc>
        <w:tc>
          <w:tcPr>
            <w:tcW w:w="691"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32</w:t>
            </w:r>
          </w:p>
        </w:tc>
        <w:tc>
          <w:tcPr>
            <w:tcW w:w="2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p>
        </w:tc>
        <w:tc>
          <w:tcPr>
            <w:tcW w:w="800"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b/>
                <w:bCs/>
                <w:sz w:val="14"/>
                <w:szCs w:val="14"/>
              </w:rPr>
            </w:pPr>
            <w:r w:rsidRPr="007B1553">
              <w:rPr>
                <w:rFonts w:cs="Arial"/>
                <w:b/>
                <w:bCs/>
                <w:sz w:val="14"/>
                <w:szCs w:val="14"/>
              </w:rPr>
              <w:t>43</w:t>
            </w:r>
          </w:p>
        </w:tc>
        <w:tc>
          <w:tcPr>
            <w:tcW w:w="808" w:type="dxa"/>
            <w:tcBorders>
              <w:top w:val="nil"/>
              <w:left w:val="nil"/>
              <w:bottom w:val="nil"/>
              <w:right w:val="single" w:sz="4" w:space="0" w:color="auto"/>
            </w:tcBorders>
            <w:shd w:val="clear" w:color="auto" w:fill="auto"/>
            <w:noWrap/>
            <w:vAlign w:val="bottom"/>
            <w:hideMark/>
          </w:tcPr>
          <w:p w:rsidR="00DF3323" w:rsidRPr="007B1553" w:rsidRDefault="00DF3323" w:rsidP="00DF3323">
            <w:pPr>
              <w:framePr w:w="9404" w:hSpace="181" w:wrap="around" w:vAnchor="text" w:hAnchor="margin" w:xAlign="center" w:y="7"/>
              <w:autoSpaceDE w:val="0"/>
              <w:autoSpaceDN w:val="0"/>
              <w:adjustRightInd w:val="0"/>
              <w:spacing w:after="0"/>
              <w:jc w:val="center"/>
              <w:rPr>
                <w:rFonts w:cs="Arial"/>
                <w:bCs/>
                <w:sz w:val="14"/>
                <w:szCs w:val="14"/>
              </w:rPr>
            </w:pPr>
            <w:r w:rsidRPr="007B1553">
              <w:rPr>
                <w:rFonts w:cs="Arial"/>
                <w:bCs/>
                <w:sz w:val="14"/>
                <w:szCs w:val="14"/>
              </w:rPr>
              <w:t>54</w:t>
            </w:r>
          </w:p>
        </w:tc>
      </w:tr>
      <w:tr w:rsidR="005D0161" w:rsidRPr="007B1553" w:rsidTr="00E326A4">
        <w:trPr>
          <w:trHeight w:val="114"/>
        </w:trPr>
        <w:tc>
          <w:tcPr>
            <w:tcW w:w="1488" w:type="dxa"/>
            <w:tcBorders>
              <w:top w:val="nil"/>
              <w:left w:val="single" w:sz="4" w:space="0" w:color="auto"/>
              <w:bottom w:val="nil"/>
              <w:right w:val="nil"/>
            </w:tcBorders>
            <w:shd w:val="clear" w:color="auto" w:fill="auto"/>
            <w:noWrap/>
            <w:vAlign w:val="bottom"/>
            <w:hideMark/>
          </w:tcPr>
          <w:p w:rsidR="00DF3323" w:rsidRPr="007B1553" w:rsidRDefault="00DF3323" w:rsidP="00DF3323">
            <w:pPr>
              <w:framePr w:w="9404" w:hSpace="181" w:wrap="around" w:vAnchor="text" w:hAnchor="margin" w:xAlign="center" w:y="7"/>
              <w:spacing w:after="0"/>
              <w:rPr>
                <w:rFonts w:cs="Arial"/>
                <w:sz w:val="14"/>
                <w:szCs w:val="14"/>
              </w:rPr>
            </w:pPr>
            <w:r w:rsidRPr="007B1553">
              <w:rPr>
                <w:rFonts w:cs="Arial"/>
                <w:sz w:val="14"/>
                <w:szCs w:val="14"/>
              </w:rPr>
              <w:t> </w:t>
            </w:r>
          </w:p>
        </w:tc>
        <w:tc>
          <w:tcPr>
            <w:tcW w:w="255" w:type="dxa"/>
            <w:tcBorders>
              <w:top w:val="nil"/>
              <w:left w:val="nil"/>
              <w:bottom w:val="nil"/>
              <w:right w:val="nil"/>
            </w:tcBorders>
            <w:shd w:val="clear" w:color="auto" w:fill="auto"/>
            <w:noWrap/>
            <w:vAlign w:val="bottom"/>
            <w:hideMark/>
          </w:tcPr>
          <w:p w:rsidR="00DF3323" w:rsidRPr="007B1553" w:rsidRDefault="00DF3323" w:rsidP="00DF3323">
            <w:pPr>
              <w:framePr w:w="9404" w:hSpace="181" w:wrap="around" w:vAnchor="text" w:hAnchor="margin" w:xAlign="center" w:y="7"/>
              <w:autoSpaceDE w:val="0"/>
              <w:autoSpaceDN w:val="0"/>
              <w:adjustRightInd w:val="0"/>
              <w:spacing w:after="0"/>
              <w:jc w:val="center"/>
              <w:rPr>
                <w:rFonts w:cs="Arial"/>
                <w:sz w:val="14"/>
                <w:szCs w:val="14"/>
              </w:rPr>
            </w:pPr>
          </w:p>
        </w:tc>
        <w:tc>
          <w:tcPr>
            <w:tcW w:w="672"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p>
        </w:tc>
        <w:tc>
          <w:tcPr>
            <w:tcW w:w="74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p>
        </w:tc>
        <w:tc>
          <w:tcPr>
            <w:tcW w:w="2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p>
        </w:tc>
        <w:tc>
          <w:tcPr>
            <w:tcW w:w="701"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p>
        </w:tc>
        <w:tc>
          <w:tcPr>
            <w:tcW w:w="691"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p>
        </w:tc>
        <w:tc>
          <w:tcPr>
            <w:tcW w:w="2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p>
        </w:tc>
        <w:tc>
          <w:tcPr>
            <w:tcW w:w="7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p>
        </w:tc>
        <w:tc>
          <w:tcPr>
            <w:tcW w:w="691"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p>
        </w:tc>
        <w:tc>
          <w:tcPr>
            <w:tcW w:w="2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p>
        </w:tc>
        <w:tc>
          <w:tcPr>
            <w:tcW w:w="800"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b/>
                <w:bCs/>
                <w:sz w:val="14"/>
                <w:szCs w:val="14"/>
              </w:rPr>
            </w:pPr>
          </w:p>
        </w:tc>
        <w:tc>
          <w:tcPr>
            <w:tcW w:w="808" w:type="dxa"/>
            <w:tcBorders>
              <w:top w:val="nil"/>
              <w:left w:val="nil"/>
              <w:bottom w:val="nil"/>
              <w:right w:val="single" w:sz="4" w:space="0" w:color="auto"/>
            </w:tcBorders>
            <w:shd w:val="clear" w:color="auto" w:fill="auto"/>
            <w:noWrap/>
            <w:vAlign w:val="bottom"/>
            <w:hideMark/>
          </w:tcPr>
          <w:p w:rsidR="00DF3323" w:rsidRPr="007B1553" w:rsidRDefault="00DF3323" w:rsidP="00DF3323">
            <w:pPr>
              <w:framePr w:w="9404" w:hSpace="181" w:wrap="around" w:vAnchor="text" w:hAnchor="margin" w:xAlign="center" w:y="7"/>
              <w:autoSpaceDE w:val="0"/>
              <w:autoSpaceDN w:val="0"/>
              <w:adjustRightInd w:val="0"/>
              <w:spacing w:after="0"/>
              <w:jc w:val="center"/>
              <w:rPr>
                <w:rFonts w:cs="Arial"/>
                <w:b/>
                <w:bCs/>
                <w:sz w:val="14"/>
                <w:szCs w:val="14"/>
              </w:rPr>
            </w:pPr>
          </w:p>
        </w:tc>
      </w:tr>
      <w:tr w:rsidR="005D0161" w:rsidRPr="007B1553" w:rsidTr="00E326A4">
        <w:trPr>
          <w:trHeight w:val="180"/>
        </w:trPr>
        <w:tc>
          <w:tcPr>
            <w:tcW w:w="1488" w:type="dxa"/>
            <w:tcBorders>
              <w:top w:val="nil"/>
              <w:left w:val="single" w:sz="4" w:space="0" w:color="auto"/>
              <w:bottom w:val="nil"/>
              <w:right w:val="nil"/>
            </w:tcBorders>
            <w:shd w:val="clear" w:color="auto" w:fill="auto"/>
            <w:noWrap/>
            <w:hideMark/>
          </w:tcPr>
          <w:p w:rsidR="00DF3323" w:rsidRPr="007B1553" w:rsidRDefault="00DF3323" w:rsidP="00DF3323">
            <w:pPr>
              <w:framePr w:w="9404" w:hSpace="181" w:wrap="around" w:vAnchor="text" w:hAnchor="margin" w:xAlign="center" w:y="7"/>
              <w:spacing w:after="0"/>
              <w:rPr>
                <w:rFonts w:cs="Arial"/>
                <w:i/>
                <w:iCs/>
                <w:sz w:val="14"/>
                <w:szCs w:val="14"/>
              </w:rPr>
            </w:pPr>
            <w:r w:rsidRPr="007B1553">
              <w:rPr>
                <w:rFonts w:cs="Arial"/>
                <w:i/>
                <w:iCs/>
                <w:sz w:val="14"/>
                <w:szCs w:val="14"/>
              </w:rPr>
              <w:t xml:space="preserve">Indigenous </w:t>
            </w:r>
            <w:r w:rsidRPr="007B1553">
              <w:rPr>
                <w:rFonts w:cs="Arial"/>
                <w:bCs/>
                <w:sz w:val="14"/>
                <w:szCs w:val="14"/>
              </w:rPr>
              <w:t>2014-15</w:t>
            </w:r>
          </w:p>
        </w:tc>
        <w:tc>
          <w:tcPr>
            <w:tcW w:w="255" w:type="dxa"/>
            <w:tcBorders>
              <w:top w:val="nil"/>
              <w:left w:val="nil"/>
              <w:bottom w:val="nil"/>
              <w:right w:val="nil"/>
            </w:tcBorders>
            <w:shd w:val="clear" w:color="auto" w:fill="auto"/>
            <w:noWrap/>
            <w:vAlign w:val="bottom"/>
            <w:hideMark/>
          </w:tcPr>
          <w:p w:rsidR="00DF3323" w:rsidRPr="007B1553" w:rsidRDefault="00DF3323" w:rsidP="00DF3323">
            <w:pPr>
              <w:framePr w:w="9404" w:hSpace="181" w:wrap="around" w:vAnchor="text" w:hAnchor="margin" w:xAlign="center" w:y="7"/>
              <w:autoSpaceDE w:val="0"/>
              <w:autoSpaceDN w:val="0"/>
              <w:adjustRightInd w:val="0"/>
              <w:spacing w:after="0"/>
              <w:jc w:val="center"/>
              <w:rPr>
                <w:rFonts w:cs="Arial"/>
                <w:i/>
                <w:iCs/>
                <w:sz w:val="14"/>
                <w:szCs w:val="14"/>
              </w:rPr>
            </w:pPr>
          </w:p>
        </w:tc>
        <w:tc>
          <w:tcPr>
            <w:tcW w:w="672"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i/>
                <w:iCs/>
                <w:sz w:val="14"/>
                <w:szCs w:val="14"/>
              </w:rPr>
            </w:pPr>
            <w:r w:rsidRPr="007B1553">
              <w:rPr>
                <w:rFonts w:cs="Arial"/>
                <w:i/>
                <w:iCs/>
                <w:sz w:val="14"/>
                <w:szCs w:val="14"/>
              </w:rPr>
              <w:t>4</w:t>
            </w:r>
          </w:p>
        </w:tc>
        <w:tc>
          <w:tcPr>
            <w:tcW w:w="74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i/>
                <w:iCs/>
                <w:sz w:val="14"/>
                <w:szCs w:val="14"/>
              </w:rPr>
            </w:pPr>
            <w:r w:rsidRPr="007B1553">
              <w:rPr>
                <w:rFonts w:cs="Arial"/>
                <w:i/>
                <w:iCs/>
                <w:sz w:val="14"/>
                <w:szCs w:val="14"/>
              </w:rPr>
              <w:t>11</w:t>
            </w:r>
          </w:p>
        </w:tc>
        <w:tc>
          <w:tcPr>
            <w:tcW w:w="2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i/>
                <w:iCs/>
                <w:sz w:val="14"/>
                <w:szCs w:val="14"/>
              </w:rPr>
            </w:pPr>
          </w:p>
        </w:tc>
        <w:tc>
          <w:tcPr>
            <w:tcW w:w="701"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i/>
                <w:iCs/>
                <w:sz w:val="14"/>
                <w:szCs w:val="14"/>
              </w:rPr>
            </w:pPr>
            <w:r w:rsidRPr="007B1553">
              <w:rPr>
                <w:rFonts w:cs="Arial"/>
                <w:i/>
                <w:iCs/>
                <w:sz w:val="14"/>
                <w:szCs w:val="14"/>
              </w:rPr>
              <w:t>7</w:t>
            </w:r>
          </w:p>
        </w:tc>
        <w:tc>
          <w:tcPr>
            <w:tcW w:w="691"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i/>
                <w:iCs/>
                <w:sz w:val="14"/>
                <w:szCs w:val="14"/>
              </w:rPr>
            </w:pPr>
            <w:r w:rsidRPr="007B1553">
              <w:rPr>
                <w:rFonts w:cs="Arial"/>
                <w:i/>
                <w:iCs/>
                <w:sz w:val="14"/>
                <w:szCs w:val="14"/>
              </w:rPr>
              <w:t>18</w:t>
            </w:r>
          </w:p>
        </w:tc>
        <w:tc>
          <w:tcPr>
            <w:tcW w:w="2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i/>
                <w:iCs/>
                <w:sz w:val="14"/>
                <w:szCs w:val="14"/>
              </w:rPr>
            </w:pPr>
          </w:p>
        </w:tc>
        <w:tc>
          <w:tcPr>
            <w:tcW w:w="7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i/>
                <w:iCs/>
                <w:sz w:val="14"/>
                <w:szCs w:val="14"/>
              </w:rPr>
            </w:pPr>
            <w:r w:rsidRPr="007B1553">
              <w:rPr>
                <w:rFonts w:cs="Arial"/>
                <w:i/>
                <w:iCs/>
                <w:sz w:val="14"/>
                <w:szCs w:val="14"/>
              </w:rPr>
              <w:t>11</w:t>
            </w:r>
          </w:p>
        </w:tc>
        <w:tc>
          <w:tcPr>
            <w:tcW w:w="691"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i/>
                <w:iCs/>
                <w:sz w:val="14"/>
                <w:szCs w:val="14"/>
              </w:rPr>
            </w:pPr>
            <w:r w:rsidRPr="007B1553">
              <w:rPr>
                <w:rFonts w:cs="Arial"/>
                <w:i/>
                <w:iCs/>
                <w:sz w:val="14"/>
                <w:szCs w:val="14"/>
              </w:rPr>
              <w:t>29</w:t>
            </w:r>
          </w:p>
        </w:tc>
        <w:tc>
          <w:tcPr>
            <w:tcW w:w="2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i/>
                <w:iCs/>
                <w:sz w:val="14"/>
                <w:szCs w:val="14"/>
              </w:rPr>
            </w:pPr>
          </w:p>
        </w:tc>
        <w:tc>
          <w:tcPr>
            <w:tcW w:w="800"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sz w:val="14"/>
                <w:szCs w:val="14"/>
              </w:rPr>
            </w:pPr>
            <w:r w:rsidRPr="007B1553">
              <w:rPr>
                <w:rFonts w:cs="Arial"/>
                <w:sz w:val="14"/>
                <w:szCs w:val="14"/>
              </w:rPr>
              <w:t>39</w:t>
            </w:r>
          </w:p>
        </w:tc>
        <w:tc>
          <w:tcPr>
            <w:tcW w:w="808" w:type="dxa"/>
            <w:tcBorders>
              <w:top w:val="nil"/>
              <w:left w:val="nil"/>
              <w:bottom w:val="nil"/>
              <w:right w:val="single" w:sz="4" w:space="0" w:color="auto"/>
            </w:tcBorders>
            <w:shd w:val="clear" w:color="auto" w:fill="auto"/>
            <w:noWrap/>
            <w:vAlign w:val="bottom"/>
            <w:hideMark/>
          </w:tcPr>
          <w:p w:rsidR="00DF3323" w:rsidRPr="007B1553" w:rsidRDefault="00DF3323" w:rsidP="00DF3323">
            <w:pPr>
              <w:framePr w:w="9404" w:hSpace="181" w:wrap="around" w:vAnchor="text" w:hAnchor="margin" w:xAlign="center" w:y="7"/>
              <w:autoSpaceDE w:val="0"/>
              <w:autoSpaceDN w:val="0"/>
              <w:adjustRightInd w:val="0"/>
              <w:spacing w:after="0"/>
              <w:jc w:val="center"/>
              <w:rPr>
                <w:rFonts w:cs="Arial"/>
                <w:sz w:val="14"/>
                <w:szCs w:val="14"/>
              </w:rPr>
            </w:pPr>
            <w:r w:rsidRPr="007B1553">
              <w:rPr>
                <w:rFonts w:cs="Arial"/>
                <w:sz w:val="14"/>
                <w:szCs w:val="14"/>
              </w:rPr>
              <w:t>46</w:t>
            </w:r>
          </w:p>
        </w:tc>
      </w:tr>
      <w:tr w:rsidR="005D0161" w:rsidRPr="007B1553" w:rsidTr="00E326A4">
        <w:trPr>
          <w:trHeight w:val="180"/>
        </w:trPr>
        <w:tc>
          <w:tcPr>
            <w:tcW w:w="1488" w:type="dxa"/>
            <w:tcBorders>
              <w:top w:val="nil"/>
              <w:left w:val="single" w:sz="4" w:space="0" w:color="auto"/>
              <w:bottom w:val="nil"/>
              <w:right w:val="nil"/>
            </w:tcBorders>
            <w:shd w:val="clear" w:color="auto" w:fill="auto"/>
            <w:noWrap/>
            <w:vAlign w:val="bottom"/>
            <w:hideMark/>
          </w:tcPr>
          <w:p w:rsidR="00DF3323" w:rsidRPr="007B1553" w:rsidRDefault="00DF3323" w:rsidP="00DF3323">
            <w:pPr>
              <w:framePr w:w="9404" w:hSpace="181" w:wrap="around" w:vAnchor="text" w:hAnchor="margin" w:xAlign="center" w:y="7"/>
              <w:spacing w:after="0"/>
              <w:rPr>
                <w:rFonts w:cs="Arial"/>
                <w:b/>
                <w:bCs/>
                <w:sz w:val="14"/>
                <w:szCs w:val="14"/>
              </w:rPr>
            </w:pPr>
            <w:r w:rsidRPr="007B1553">
              <w:rPr>
                <w:rFonts w:cs="Arial"/>
                <w:b/>
                <w:bCs/>
                <w:sz w:val="14"/>
                <w:szCs w:val="14"/>
              </w:rPr>
              <w:t>Total 2014-15</w:t>
            </w:r>
          </w:p>
        </w:tc>
        <w:tc>
          <w:tcPr>
            <w:tcW w:w="255" w:type="dxa"/>
            <w:tcBorders>
              <w:top w:val="nil"/>
              <w:left w:val="nil"/>
              <w:bottom w:val="nil"/>
              <w:right w:val="nil"/>
            </w:tcBorders>
            <w:shd w:val="clear" w:color="auto" w:fill="auto"/>
            <w:noWrap/>
            <w:vAlign w:val="bottom"/>
            <w:hideMark/>
          </w:tcPr>
          <w:p w:rsidR="00DF3323" w:rsidRPr="007B1553" w:rsidRDefault="00DF3323" w:rsidP="00DF3323">
            <w:pPr>
              <w:framePr w:w="9404" w:hSpace="181" w:wrap="around" w:vAnchor="text" w:hAnchor="margin" w:xAlign="center" w:y="7"/>
              <w:autoSpaceDE w:val="0"/>
              <w:autoSpaceDN w:val="0"/>
              <w:adjustRightInd w:val="0"/>
              <w:spacing w:after="0"/>
              <w:jc w:val="center"/>
              <w:rPr>
                <w:rFonts w:cs="Arial"/>
                <w:b/>
                <w:bCs/>
                <w:sz w:val="14"/>
                <w:szCs w:val="14"/>
              </w:rPr>
            </w:pPr>
          </w:p>
        </w:tc>
        <w:tc>
          <w:tcPr>
            <w:tcW w:w="672"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b/>
                <w:bCs/>
                <w:sz w:val="14"/>
                <w:szCs w:val="14"/>
              </w:rPr>
            </w:pPr>
            <w:r w:rsidRPr="007B1553">
              <w:rPr>
                <w:rFonts w:cs="Arial"/>
                <w:b/>
                <w:bCs/>
                <w:sz w:val="14"/>
                <w:szCs w:val="14"/>
              </w:rPr>
              <w:t>4</w:t>
            </w:r>
          </w:p>
        </w:tc>
        <w:tc>
          <w:tcPr>
            <w:tcW w:w="74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b/>
                <w:bCs/>
                <w:sz w:val="14"/>
                <w:szCs w:val="14"/>
              </w:rPr>
            </w:pPr>
            <w:r w:rsidRPr="007B1553">
              <w:rPr>
                <w:rFonts w:cs="Arial"/>
                <w:b/>
                <w:bCs/>
                <w:sz w:val="14"/>
                <w:szCs w:val="14"/>
              </w:rPr>
              <w:t>11</w:t>
            </w:r>
          </w:p>
        </w:tc>
        <w:tc>
          <w:tcPr>
            <w:tcW w:w="2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b/>
                <w:bCs/>
                <w:sz w:val="14"/>
                <w:szCs w:val="14"/>
              </w:rPr>
            </w:pPr>
          </w:p>
        </w:tc>
        <w:tc>
          <w:tcPr>
            <w:tcW w:w="701"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b/>
                <w:bCs/>
                <w:sz w:val="14"/>
                <w:szCs w:val="14"/>
              </w:rPr>
            </w:pPr>
            <w:r w:rsidRPr="007B1553">
              <w:rPr>
                <w:rFonts w:cs="Arial"/>
                <w:b/>
                <w:bCs/>
                <w:sz w:val="14"/>
                <w:szCs w:val="14"/>
              </w:rPr>
              <w:t>7</w:t>
            </w:r>
          </w:p>
        </w:tc>
        <w:tc>
          <w:tcPr>
            <w:tcW w:w="691"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b/>
                <w:bCs/>
                <w:sz w:val="14"/>
                <w:szCs w:val="14"/>
              </w:rPr>
            </w:pPr>
            <w:r w:rsidRPr="007B1553">
              <w:rPr>
                <w:rFonts w:cs="Arial"/>
                <w:b/>
                <w:bCs/>
                <w:sz w:val="14"/>
                <w:szCs w:val="14"/>
              </w:rPr>
              <w:t>19</w:t>
            </w:r>
          </w:p>
        </w:tc>
        <w:tc>
          <w:tcPr>
            <w:tcW w:w="2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b/>
                <w:bCs/>
                <w:sz w:val="14"/>
                <w:szCs w:val="14"/>
              </w:rPr>
            </w:pPr>
          </w:p>
        </w:tc>
        <w:tc>
          <w:tcPr>
            <w:tcW w:w="7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b/>
                <w:bCs/>
                <w:sz w:val="14"/>
                <w:szCs w:val="14"/>
              </w:rPr>
            </w:pPr>
            <w:r w:rsidRPr="007B1553">
              <w:rPr>
                <w:rFonts w:cs="Arial"/>
                <w:b/>
                <w:bCs/>
                <w:sz w:val="14"/>
                <w:szCs w:val="14"/>
              </w:rPr>
              <w:t>11</w:t>
            </w:r>
          </w:p>
        </w:tc>
        <w:tc>
          <w:tcPr>
            <w:tcW w:w="691"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b/>
                <w:bCs/>
                <w:sz w:val="14"/>
                <w:szCs w:val="14"/>
              </w:rPr>
            </w:pPr>
            <w:r w:rsidRPr="007B1553">
              <w:rPr>
                <w:rFonts w:cs="Arial"/>
                <w:b/>
                <w:bCs/>
                <w:sz w:val="14"/>
                <w:szCs w:val="14"/>
              </w:rPr>
              <w:t>30</w:t>
            </w:r>
          </w:p>
        </w:tc>
        <w:tc>
          <w:tcPr>
            <w:tcW w:w="255"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b/>
                <w:bCs/>
                <w:sz w:val="14"/>
                <w:szCs w:val="14"/>
              </w:rPr>
            </w:pPr>
          </w:p>
        </w:tc>
        <w:tc>
          <w:tcPr>
            <w:tcW w:w="800" w:type="dxa"/>
            <w:tcBorders>
              <w:top w:val="nil"/>
              <w:left w:val="nil"/>
              <w:bottom w:val="nil"/>
              <w:right w:val="nil"/>
            </w:tcBorders>
            <w:shd w:val="clear" w:color="auto" w:fill="auto"/>
            <w:noWrap/>
            <w:hideMark/>
          </w:tcPr>
          <w:p w:rsidR="00DF3323" w:rsidRPr="007B1553" w:rsidRDefault="00DF3323" w:rsidP="00DF3323">
            <w:pPr>
              <w:framePr w:w="9404" w:hSpace="181" w:wrap="around" w:vAnchor="text" w:hAnchor="margin" w:xAlign="center" w:y="7"/>
              <w:autoSpaceDE w:val="0"/>
              <w:autoSpaceDN w:val="0"/>
              <w:adjustRightInd w:val="0"/>
              <w:spacing w:after="0"/>
              <w:jc w:val="right"/>
              <w:rPr>
                <w:rFonts w:cs="Arial"/>
                <w:b/>
                <w:bCs/>
                <w:sz w:val="14"/>
                <w:szCs w:val="14"/>
              </w:rPr>
            </w:pPr>
            <w:r w:rsidRPr="007B1553">
              <w:rPr>
                <w:rFonts w:cs="Arial"/>
                <w:b/>
                <w:bCs/>
                <w:sz w:val="14"/>
                <w:szCs w:val="14"/>
              </w:rPr>
              <w:t>42</w:t>
            </w:r>
          </w:p>
        </w:tc>
        <w:tc>
          <w:tcPr>
            <w:tcW w:w="808" w:type="dxa"/>
            <w:tcBorders>
              <w:top w:val="nil"/>
              <w:left w:val="nil"/>
              <w:bottom w:val="nil"/>
              <w:right w:val="single" w:sz="4" w:space="0" w:color="auto"/>
            </w:tcBorders>
            <w:shd w:val="clear" w:color="auto" w:fill="auto"/>
            <w:noWrap/>
            <w:vAlign w:val="bottom"/>
            <w:hideMark/>
          </w:tcPr>
          <w:p w:rsidR="00DF3323" w:rsidRPr="007B1553" w:rsidRDefault="00DF3323" w:rsidP="00DF3323">
            <w:pPr>
              <w:framePr w:w="9404" w:hSpace="181" w:wrap="around" w:vAnchor="text" w:hAnchor="margin" w:xAlign="center" w:y="7"/>
              <w:autoSpaceDE w:val="0"/>
              <w:autoSpaceDN w:val="0"/>
              <w:adjustRightInd w:val="0"/>
              <w:spacing w:after="0"/>
              <w:jc w:val="center"/>
              <w:rPr>
                <w:rFonts w:cs="Arial"/>
                <w:b/>
                <w:bCs/>
                <w:sz w:val="14"/>
                <w:szCs w:val="14"/>
              </w:rPr>
            </w:pPr>
          </w:p>
        </w:tc>
      </w:tr>
      <w:tr w:rsidR="005D0161" w:rsidRPr="007B1553" w:rsidTr="005C3F4B">
        <w:trPr>
          <w:trHeight w:val="180"/>
        </w:trPr>
        <w:tc>
          <w:tcPr>
            <w:tcW w:w="1488" w:type="dxa"/>
            <w:tcBorders>
              <w:top w:val="nil"/>
              <w:left w:val="single" w:sz="4" w:space="0" w:color="auto"/>
              <w:bottom w:val="single" w:sz="4" w:space="0" w:color="auto"/>
              <w:right w:val="nil"/>
            </w:tcBorders>
            <w:shd w:val="clear" w:color="auto" w:fill="auto"/>
            <w:noWrap/>
            <w:vAlign w:val="bottom"/>
            <w:hideMark/>
          </w:tcPr>
          <w:p w:rsidR="00DF3323" w:rsidRPr="007B1553" w:rsidRDefault="00DF3323" w:rsidP="00DF3323">
            <w:pPr>
              <w:framePr w:w="9404" w:hSpace="181" w:wrap="around" w:vAnchor="text" w:hAnchor="margin" w:xAlign="center" w:y="7"/>
              <w:spacing w:after="0"/>
              <w:rPr>
                <w:rFonts w:cs="Arial"/>
                <w:sz w:val="14"/>
                <w:szCs w:val="14"/>
              </w:rPr>
            </w:pPr>
            <w:r w:rsidRPr="007B1553">
              <w:rPr>
                <w:rFonts w:cs="Arial"/>
                <w:sz w:val="14"/>
                <w:szCs w:val="14"/>
              </w:rPr>
              <w:t xml:space="preserve">Total </w:t>
            </w:r>
            <w:r w:rsidRPr="007B1553">
              <w:rPr>
                <w:rFonts w:cs="Arial"/>
                <w:bCs/>
                <w:sz w:val="14"/>
                <w:szCs w:val="14"/>
              </w:rPr>
              <w:t>2013-14</w:t>
            </w:r>
          </w:p>
        </w:tc>
        <w:tc>
          <w:tcPr>
            <w:tcW w:w="255" w:type="dxa"/>
            <w:tcBorders>
              <w:top w:val="nil"/>
              <w:left w:val="nil"/>
              <w:bottom w:val="single" w:sz="4" w:space="0" w:color="auto"/>
              <w:right w:val="nil"/>
            </w:tcBorders>
            <w:shd w:val="clear" w:color="auto" w:fill="auto"/>
            <w:noWrap/>
            <w:vAlign w:val="bottom"/>
            <w:hideMark/>
          </w:tcPr>
          <w:p w:rsidR="00DF3323" w:rsidRPr="007B1553" w:rsidRDefault="00DF3323" w:rsidP="00DF3323">
            <w:pPr>
              <w:framePr w:w="9404" w:hSpace="181" w:wrap="around" w:vAnchor="text" w:hAnchor="margin" w:xAlign="center" w:y="7"/>
              <w:autoSpaceDE w:val="0"/>
              <w:autoSpaceDN w:val="0"/>
              <w:adjustRightInd w:val="0"/>
              <w:spacing w:after="0"/>
              <w:jc w:val="center"/>
              <w:rPr>
                <w:rFonts w:cs="Arial"/>
                <w:sz w:val="14"/>
                <w:szCs w:val="14"/>
              </w:rPr>
            </w:pPr>
          </w:p>
        </w:tc>
        <w:tc>
          <w:tcPr>
            <w:tcW w:w="672" w:type="dxa"/>
            <w:tcBorders>
              <w:top w:val="nil"/>
              <w:left w:val="nil"/>
              <w:bottom w:val="single" w:sz="4" w:space="0" w:color="auto"/>
              <w:right w:val="nil"/>
            </w:tcBorders>
            <w:shd w:val="clear" w:color="auto" w:fill="auto"/>
            <w:noWrap/>
            <w:vAlign w:val="center"/>
            <w:hideMark/>
          </w:tcPr>
          <w:p w:rsidR="00DF3323" w:rsidRPr="005C3F4B" w:rsidRDefault="00DF3323" w:rsidP="005C3F4B">
            <w:pPr>
              <w:framePr w:w="9404" w:hSpace="181" w:wrap="around" w:vAnchor="text" w:hAnchor="margin" w:xAlign="center" w:y="7"/>
              <w:autoSpaceDE w:val="0"/>
              <w:autoSpaceDN w:val="0"/>
              <w:adjustRightInd w:val="0"/>
              <w:spacing w:after="0"/>
              <w:jc w:val="right"/>
              <w:rPr>
                <w:rFonts w:cs="Arial"/>
                <w:bCs/>
                <w:sz w:val="14"/>
                <w:szCs w:val="14"/>
              </w:rPr>
            </w:pPr>
            <w:r w:rsidRPr="005C3F4B">
              <w:rPr>
                <w:rFonts w:cs="Arial"/>
                <w:bCs/>
                <w:sz w:val="14"/>
                <w:szCs w:val="14"/>
              </w:rPr>
              <w:t>4</w:t>
            </w:r>
          </w:p>
        </w:tc>
        <w:tc>
          <w:tcPr>
            <w:tcW w:w="745" w:type="dxa"/>
            <w:tcBorders>
              <w:top w:val="nil"/>
              <w:left w:val="nil"/>
              <w:bottom w:val="single" w:sz="4" w:space="0" w:color="auto"/>
              <w:right w:val="nil"/>
            </w:tcBorders>
            <w:shd w:val="clear" w:color="auto" w:fill="auto"/>
            <w:noWrap/>
            <w:vAlign w:val="center"/>
            <w:hideMark/>
          </w:tcPr>
          <w:p w:rsidR="00DF3323" w:rsidRPr="005C3F4B" w:rsidRDefault="00DF3323" w:rsidP="005C3F4B">
            <w:pPr>
              <w:framePr w:w="9404" w:hSpace="181" w:wrap="around" w:vAnchor="text" w:hAnchor="margin" w:xAlign="center" w:y="7"/>
              <w:autoSpaceDE w:val="0"/>
              <w:autoSpaceDN w:val="0"/>
              <w:adjustRightInd w:val="0"/>
              <w:spacing w:after="0"/>
              <w:jc w:val="right"/>
              <w:rPr>
                <w:rFonts w:cs="Arial"/>
                <w:bCs/>
                <w:sz w:val="14"/>
                <w:szCs w:val="14"/>
              </w:rPr>
            </w:pPr>
            <w:r w:rsidRPr="005C3F4B">
              <w:rPr>
                <w:rFonts w:cs="Arial"/>
                <w:bCs/>
                <w:sz w:val="14"/>
                <w:szCs w:val="14"/>
              </w:rPr>
              <w:t>11</w:t>
            </w:r>
          </w:p>
        </w:tc>
        <w:tc>
          <w:tcPr>
            <w:tcW w:w="255" w:type="dxa"/>
            <w:tcBorders>
              <w:top w:val="nil"/>
              <w:left w:val="nil"/>
              <w:bottom w:val="single" w:sz="4" w:space="0" w:color="auto"/>
              <w:right w:val="nil"/>
            </w:tcBorders>
            <w:shd w:val="clear" w:color="auto" w:fill="auto"/>
            <w:noWrap/>
            <w:vAlign w:val="center"/>
            <w:hideMark/>
          </w:tcPr>
          <w:p w:rsidR="00DF3323" w:rsidRPr="005C3F4B" w:rsidRDefault="00DF3323" w:rsidP="005C3F4B">
            <w:pPr>
              <w:framePr w:w="9404" w:hSpace="181" w:wrap="around" w:vAnchor="text" w:hAnchor="margin" w:xAlign="center" w:y="7"/>
              <w:autoSpaceDE w:val="0"/>
              <w:autoSpaceDN w:val="0"/>
              <w:adjustRightInd w:val="0"/>
              <w:spacing w:after="0"/>
              <w:jc w:val="right"/>
              <w:rPr>
                <w:rFonts w:cs="Arial"/>
                <w:bCs/>
                <w:sz w:val="14"/>
                <w:szCs w:val="14"/>
              </w:rPr>
            </w:pPr>
          </w:p>
        </w:tc>
        <w:tc>
          <w:tcPr>
            <w:tcW w:w="701" w:type="dxa"/>
            <w:tcBorders>
              <w:top w:val="nil"/>
              <w:left w:val="nil"/>
              <w:bottom w:val="single" w:sz="4" w:space="0" w:color="auto"/>
              <w:right w:val="nil"/>
            </w:tcBorders>
            <w:shd w:val="clear" w:color="auto" w:fill="auto"/>
            <w:noWrap/>
            <w:vAlign w:val="center"/>
            <w:hideMark/>
          </w:tcPr>
          <w:p w:rsidR="00DF3323" w:rsidRPr="005C3F4B" w:rsidRDefault="00DF3323" w:rsidP="005C3F4B">
            <w:pPr>
              <w:framePr w:w="9404" w:hSpace="181" w:wrap="around" w:vAnchor="text" w:hAnchor="margin" w:xAlign="center" w:y="7"/>
              <w:autoSpaceDE w:val="0"/>
              <w:autoSpaceDN w:val="0"/>
              <w:adjustRightInd w:val="0"/>
              <w:spacing w:after="0"/>
              <w:jc w:val="right"/>
              <w:rPr>
                <w:rFonts w:cs="Arial"/>
                <w:bCs/>
                <w:sz w:val="14"/>
                <w:szCs w:val="14"/>
              </w:rPr>
            </w:pPr>
            <w:r w:rsidRPr="005C3F4B">
              <w:rPr>
                <w:rFonts w:cs="Arial"/>
                <w:bCs/>
                <w:sz w:val="14"/>
                <w:szCs w:val="14"/>
              </w:rPr>
              <w:t>16</w:t>
            </w:r>
          </w:p>
        </w:tc>
        <w:tc>
          <w:tcPr>
            <w:tcW w:w="691" w:type="dxa"/>
            <w:tcBorders>
              <w:top w:val="nil"/>
              <w:left w:val="nil"/>
              <w:bottom w:val="single" w:sz="4" w:space="0" w:color="auto"/>
              <w:right w:val="nil"/>
            </w:tcBorders>
            <w:shd w:val="clear" w:color="auto" w:fill="auto"/>
            <w:noWrap/>
            <w:vAlign w:val="center"/>
            <w:hideMark/>
          </w:tcPr>
          <w:p w:rsidR="00DF3323" w:rsidRPr="005C3F4B" w:rsidRDefault="00DF3323" w:rsidP="005C3F4B">
            <w:pPr>
              <w:framePr w:w="9404" w:hSpace="181" w:wrap="around" w:vAnchor="text" w:hAnchor="margin" w:xAlign="center" w:y="7"/>
              <w:autoSpaceDE w:val="0"/>
              <w:autoSpaceDN w:val="0"/>
              <w:adjustRightInd w:val="0"/>
              <w:spacing w:after="0"/>
              <w:jc w:val="right"/>
              <w:rPr>
                <w:rFonts w:cs="Arial"/>
                <w:bCs/>
                <w:sz w:val="14"/>
                <w:szCs w:val="14"/>
              </w:rPr>
            </w:pPr>
            <w:r w:rsidRPr="005C3F4B">
              <w:rPr>
                <w:rFonts w:cs="Arial"/>
                <w:bCs/>
                <w:sz w:val="14"/>
                <w:szCs w:val="14"/>
              </w:rPr>
              <w:t>17</w:t>
            </w:r>
          </w:p>
        </w:tc>
        <w:tc>
          <w:tcPr>
            <w:tcW w:w="255" w:type="dxa"/>
            <w:tcBorders>
              <w:top w:val="nil"/>
              <w:left w:val="nil"/>
              <w:bottom w:val="single" w:sz="4" w:space="0" w:color="auto"/>
              <w:right w:val="nil"/>
            </w:tcBorders>
            <w:shd w:val="clear" w:color="auto" w:fill="auto"/>
            <w:noWrap/>
            <w:vAlign w:val="center"/>
            <w:hideMark/>
          </w:tcPr>
          <w:p w:rsidR="00DF3323" w:rsidRPr="005C3F4B" w:rsidRDefault="00DF3323" w:rsidP="005C3F4B">
            <w:pPr>
              <w:framePr w:w="9404" w:hSpace="181" w:wrap="around" w:vAnchor="text" w:hAnchor="margin" w:xAlign="center" w:y="7"/>
              <w:autoSpaceDE w:val="0"/>
              <w:autoSpaceDN w:val="0"/>
              <w:adjustRightInd w:val="0"/>
              <w:spacing w:after="0"/>
              <w:jc w:val="right"/>
              <w:rPr>
                <w:rFonts w:cs="Arial"/>
                <w:bCs/>
                <w:sz w:val="14"/>
                <w:szCs w:val="14"/>
              </w:rPr>
            </w:pPr>
          </w:p>
        </w:tc>
        <w:tc>
          <w:tcPr>
            <w:tcW w:w="755" w:type="dxa"/>
            <w:tcBorders>
              <w:top w:val="nil"/>
              <w:left w:val="nil"/>
              <w:bottom w:val="single" w:sz="4" w:space="0" w:color="auto"/>
              <w:right w:val="nil"/>
            </w:tcBorders>
            <w:shd w:val="clear" w:color="auto" w:fill="auto"/>
            <w:noWrap/>
            <w:vAlign w:val="center"/>
            <w:hideMark/>
          </w:tcPr>
          <w:p w:rsidR="00DF3323" w:rsidRPr="005C3F4B" w:rsidRDefault="00DF3323" w:rsidP="005C3F4B">
            <w:pPr>
              <w:framePr w:w="9404" w:hSpace="181" w:wrap="around" w:vAnchor="text" w:hAnchor="margin" w:xAlign="center" w:y="7"/>
              <w:autoSpaceDE w:val="0"/>
              <w:autoSpaceDN w:val="0"/>
              <w:adjustRightInd w:val="0"/>
              <w:spacing w:after="0"/>
              <w:jc w:val="right"/>
              <w:rPr>
                <w:rFonts w:cs="Arial"/>
                <w:bCs/>
                <w:sz w:val="14"/>
                <w:szCs w:val="14"/>
              </w:rPr>
            </w:pPr>
            <w:r w:rsidRPr="005C3F4B">
              <w:rPr>
                <w:rFonts w:cs="Arial"/>
                <w:bCs/>
                <w:sz w:val="14"/>
                <w:szCs w:val="14"/>
              </w:rPr>
              <w:t>19</w:t>
            </w:r>
          </w:p>
        </w:tc>
        <w:tc>
          <w:tcPr>
            <w:tcW w:w="691" w:type="dxa"/>
            <w:tcBorders>
              <w:top w:val="nil"/>
              <w:left w:val="nil"/>
              <w:bottom w:val="single" w:sz="4" w:space="0" w:color="auto"/>
              <w:right w:val="nil"/>
            </w:tcBorders>
            <w:shd w:val="clear" w:color="auto" w:fill="auto"/>
            <w:noWrap/>
            <w:vAlign w:val="center"/>
            <w:hideMark/>
          </w:tcPr>
          <w:p w:rsidR="00DF3323" w:rsidRPr="005C3F4B" w:rsidRDefault="00DF3323" w:rsidP="005C3F4B">
            <w:pPr>
              <w:framePr w:w="9404" w:hSpace="181" w:wrap="around" w:vAnchor="text" w:hAnchor="margin" w:xAlign="center" w:y="7"/>
              <w:autoSpaceDE w:val="0"/>
              <w:autoSpaceDN w:val="0"/>
              <w:adjustRightInd w:val="0"/>
              <w:spacing w:after="0"/>
              <w:jc w:val="right"/>
              <w:rPr>
                <w:rFonts w:cs="Arial"/>
                <w:bCs/>
                <w:sz w:val="14"/>
                <w:szCs w:val="14"/>
              </w:rPr>
            </w:pPr>
            <w:r w:rsidRPr="005C3F4B">
              <w:rPr>
                <w:rFonts w:cs="Arial"/>
                <w:bCs/>
                <w:sz w:val="14"/>
                <w:szCs w:val="14"/>
              </w:rPr>
              <w:t>28</w:t>
            </w:r>
          </w:p>
        </w:tc>
        <w:tc>
          <w:tcPr>
            <w:tcW w:w="255" w:type="dxa"/>
            <w:tcBorders>
              <w:top w:val="nil"/>
              <w:left w:val="nil"/>
              <w:bottom w:val="single" w:sz="4" w:space="0" w:color="auto"/>
              <w:right w:val="nil"/>
            </w:tcBorders>
            <w:shd w:val="clear" w:color="auto" w:fill="auto"/>
            <w:noWrap/>
            <w:vAlign w:val="bottom"/>
            <w:hideMark/>
          </w:tcPr>
          <w:p w:rsidR="00DF3323" w:rsidRPr="007B1553" w:rsidRDefault="00DF3323" w:rsidP="00DF3323">
            <w:pPr>
              <w:framePr w:w="9404" w:hSpace="181" w:wrap="around" w:vAnchor="text" w:hAnchor="margin" w:xAlign="center" w:y="7"/>
              <w:autoSpaceDE w:val="0"/>
              <w:autoSpaceDN w:val="0"/>
              <w:adjustRightInd w:val="0"/>
              <w:spacing w:after="0"/>
              <w:jc w:val="center"/>
              <w:rPr>
                <w:rFonts w:cs="Arial"/>
                <w:sz w:val="14"/>
                <w:szCs w:val="14"/>
              </w:rPr>
            </w:pPr>
          </w:p>
        </w:tc>
        <w:tc>
          <w:tcPr>
            <w:tcW w:w="800" w:type="dxa"/>
            <w:tcBorders>
              <w:top w:val="nil"/>
              <w:left w:val="nil"/>
              <w:bottom w:val="single" w:sz="4" w:space="0" w:color="auto"/>
              <w:right w:val="nil"/>
            </w:tcBorders>
            <w:shd w:val="clear" w:color="auto" w:fill="auto"/>
            <w:noWrap/>
            <w:vAlign w:val="bottom"/>
            <w:hideMark/>
          </w:tcPr>
          <w:p w:rsidR="00DF3323" w:rsidRPr="007B1553" w:rsidRDefault="00DF3323" w:rsidP="00DF3323">
            <w:pPr>
              <w:framePr w:w="9404" w:hSpace="181" w:wrap="around" w:vAnchor="text" w:hAnchor="margin" w:xAlign="center" w:y="7"/>
              <w:autoSpaceDE w:val="0"/>
              <w:autoSpaceDN w:val="0"/>
              <w:adjustRightInd w:val="0"/>
              <w:spacing w:after="0"/>
              <w:jc w:val="center"/>
              <w:rPr>
                <w:rFonts w:cs="Arial"/>
                <w:sz w:val="14"/>
                <w:szCs w:val="14"/>
              </w:rPr>
            </w:pPr>
          </w:p>
        </w:tc>
        <w:tc>
          <w:tcPr>
            <w:tcW w:w="808" w:type="dxa"/>
            <w:tcBorders>
              <w:top w:val="nil"/>
              <w:left w:val="nil"/>
              <w:bottom w:val="single" w:sz="4" w:space="0" w:color="auto"/>
              <w:right w:val="single" w:sz="4" w:space="0" w:color="auto"/>
            </w:tcBorders>
            <w:shd w:val="clear" w:color="auto" w:fill="auto"/>
            <w:noWrap/>
            <w:vAlign w:val="bottom"/>
            <w:hideMark/>
          </w:tcPr>
          <w:p w:rsidR="00DF3323" w:rsidRPr="007B1553" w:rsidRDefault="00DF3323" w:rsidP="00DF3323">
            <w:pPr>
              <w:framePr w:w="9404" w:hSpace="181" w:wrap="around" w:vAnchor="text" w:hAnchor="margin" w:xAlign="center" w:y="7"/>
              <w:autoSpaceDE w:val="0"/>
              <w:autoSpaceDN w:val="0"/>
              <w:adjustRightInd w:val="0"/>
              <w:spacing w:after="0"/>
              <w:jc w:val="center"/>
              <w:rPr>
                <w:rFonts w:cs="Arial"/>
                <w:sz w:val="14"/>
                <w:szCs w:val="14"/>
              </w:rPr>
            </w:pPr>
            <w:r w:rsidRPr="007B1553">
              <w:rPr>
                <w:rFonts w:cs="Arial"/>
                <w:sz w:val="14"/>
                <w:szCs w:val="14"/>
              </w:rPr>
              <w:t>48</w:t>
            </w:r>
          </w:p>
        </w:tc>
      </w:tr>
    </w:tbl>
    <w:p w:rsidR="00A36EAD" w:rsidRPr="007B1553" w:rsidRDefault="00A36EAD" w:rsidP="00AB0C4F">
      <w:pPr>
        <w:framePr w:w="9404" w:hSpace="181" w:wrap="around" w:vAnchor="text" w:hAnchor="margin" w:xAlign="center" w:y="7"/>
        <w:spacing w:after="0"/>
        <w:ind w:left="170" w:hanging="170"/>
        <w:jc w:val="both"/>
        <w:rPr>
          <w:b/>
          <w:i/>
          <w:sz w:val="16"/>
          <w:szCs w:val="16"/>
        </w:rPr>
      </w:pPr>
    </w:p>
    <w:p w:rsidR="00776344" w:rsidRPr="007B1553" w:rsidRDefault="00E03581" w:rsidP="00AB0C4F">
      <w:pPr>
        <w:framePr w:w="9404" w:hSpace="181" w:wrap="around" w:vAnchor="text" w:hAnchor="margin" w:xAlign="center" w:y="7"/>
        <w:spacing w:after="0"/>
        <w:ind w:left="170" w:hanging="170"/>
        <w:jc w:val="both"/>
        <w:rPr>
          <w:i/>
          <w:sz w:val="16"/>
          <w:szCs w:val="16"/>
        </w:rPr>
      </w:pPr>
      <w:r w:rsidRPr="007B1553">
        <w:rPr>
          <w:b/>
          <w:i/>
          <w:sz w:val="16"/>
          <w:szCs w:val="16"/>
        </w:rPr>
        <w:t>Note</w:t>
      </w:r>
      <w:r w:rsidRPr="007B1553">
        <w:rPr>
          <w:i/>
          <w:sz w:val="16"/>
          <w:szCs w:val="16"/>
        </w:rPr>
        <w:t xml:space="preserve">: </w:t>
      </w:r>
    </w:p>
    <w:p w:rsidR="00776344" w:rsidRPr="007B1553" w:rsidRDefault="00776344" w:rsidP="00AB0C4F">
      <w:pPr>
        <w:framePr w:w="9404" w:hSpace="181" w:wrap="around" w:vAnchor="text" w:hAnchor="margin" w:xAlign="center" w:y="7"/>
        <w:spacing w:after="0"/>
        <w:ind w:left="170" w:hanging="170"/>
        <w:jc w:val="both"/>
        <w:rPr>
          <w:i/>
          <w:sz w:val="16"/>
          <w:szCs w:val="16"/>
        </w:rPr>
      </w:pPr>
      <w:r w:rsidRPr="007B1553">
        <w:rPr>
          <w:i/>
          <w:sz w:val="16"/>
          <w:szCs w:val="16"/>
        </w:rPr>
        <w:tab/>
      </w:r>
      <w:r w:rsidR="00E03581" w:rsidRPr="007B1553">
        <w:rPr>
          <w:i/>
          <w:sz w:val="16"/>
          <w:szCs w:val="16"/>
        </w:rPr>
        <w:t xml:space="preserve">The figures represent the averages rounded to the nearest integer.  </w:t>
      </w:r>
    </w:p>
    <w:p w:rsidR="00E03581" w:rsidRPr="007B1553" w:rsidRDefault="00776344" w:rsidP="00AB0C4F">
      <w:pPr>
        <w:framePr w:w="9404" w:hSpace="181" w:wrap="around" w:vAnchor="text" w:hAnchor="margin" w:xAlign="center" w:y="7"/>
        <w:spacing w:after="0"/>
        <w:ind w:left="170" w:hanging="170"/>
        <w:jc w:val="both"/>
        <w:rPr>
          <w:i/>
          <w:sz w:val="16"/>
          <w:szCs w:val="16"/>
        </w:rPr>
      </w:pPr>
      <w:r w:rsidRPr="007B1553">
        <w:rPr>
          <w:i/>
          <w:sz w:val="16"/>
          <w:szCs w:val="16"/>
        </w:rPr>
        <w:tab/>
      </w:r>
    </w:p>
    <w:p w:rsidR="00D5388D" w:rsidRPr="007B1553" w:rsidRDefault="00D5388D" w:rsidP="00AB0C4F">
      <w:pPr>
        <w:framePr w:w="9404" w:hSpace="181" w:wrap="around" w:vAnchor="text" w:hAnchor="margin" w:xAlign="center" w:y="7"/>
        <w:spacing w:after="0"/>
        <w:ind w:left="170" w:hanging="170"/>
        <w:jc w:val="both"/>
        <w:rPr>
          <w:i/>
          <w:sz w:val="16"/>
          <w:szCs w:val="16"/>
        </w:rPr>
      </w:pPr>
    </w:p>
    <w:p w:rsidR="00661EB2" w:rsidRPr="007B1553" w:rsidRDefault="00E03581" w:rsidP="00E03581">
      <w:pPr>
        <w:numPr>
          <w:ilvl w:val="0"/>
          <w:numId w:val="24"/>
        </w:numPr>
        <w:jc w:val="both"/>
      </w:pPr>
      <w:r w:rsidRPr="007B1553">
        <w:t>T</w:t>
      </w:r>
      <w:r w:rsidR="002C1754" w:rsidRPr="007B1553">
        <w:t>h</w:t>
      </w:r>
      <w:r w:rsidRPr="007B1553">
        <w:t>e</w:t>
      </w:r>
      <w:r w:rsidR="002C1754" w:rsidRPr="007B1553">
        <w:t xml:space="preserve"> </w:t>
      </w:r>
      <w:r w:rsidR="00CA06A4" w:rsidRPr="007B1553">
        <w:t>201</w:t>
      </w:r>
      <w:r w:rsidR="00DF3323" w:rsidRPr="007B1553">
        <w:t>4</w:t>
      </w:r>
      <w:r w:rsidR="00CA06A4" w:rsidRPr="007B1553">
        <w:t>-1</w:t>
      </w:r>
      <w:r w:rsidR="00DF3323" w:rsidRPr="007B1553">
        <w:t xml:space="preserve">5 </w:t>
      </w:r>
      <w:r w:rsidRPr="007B1553">
        <w:t xml:space="preserve">daily average </w:t>
      </w:r>
      <w:r w:rsidR="00E626F4" w:rsidRPr="007B1553">
        <w:t>de</w:t>
      </w:r>
      <w:r w:rsidR="00661EB2" w:rsidRPr="007B1553">
        <w:t xml:space="preserve">creased by </w:t>
      </w:r>
      <w:r w:rsidR="00DF3323" w:rsidRPr="007B1553">
        <w:t>12</w:t>
      </w:r>
      <w:r w:rsidR="00661EB2" w:rsidRPr="007B1553">
        <w:t>%</w:t>
      </w:r>
      <w:r w:rsidR="00E60FA8" w:rsidRPr="007B1553">
        <w:t xml:space="preserve"> </w:t>
      </w:r>
      <w:r w:rsidR="00661EB2" w:rsidRPr="007B1553">
        <w:t>compared with the previous year.</w:t>
      </w:r>
    </w:p>
    <w:p w:rsidR="00CA06A4" w:rsidRPr="007B1553" w:rsidRDefault="00CA06A4" w:rsidP="00E03581">
      <w:pPr>
        <w:numPr>
          <w:ilvl w:val="0"/>
          <w:numId w:val="24"/>
        </w:numPr>
        <w:jc w:val="both"/>
      </w:pPr>
      <w:r w:rsidRPr="007B1553">
        <w:t>On average, 9</w:t>
      </w:r>
      <w:r w:rsidR="005D0161" w:rsidRPr="007B1553">
        <w:t>5</w:t>
      </w:r>
      <w:r w:rsidRPr="007B1553">
        <w:t>% of the detainee population was Indigenous.</w:t>
      </w:r>
    </w:p>
    <w:p w:rsidR="00CA06A4" w:rsidRPr="007B1553" w:rsidRDefault="00CA06A4" w:rsidP="00E03581">
      <w:pPr>
        <w:numPr>
          <w:ilvl w:val="0"/>
          <w:numId w:val="24"/>
        </w:numPr>
        <w:jc w:val="both"/>
      </w:pPr>
      <w:r w:rsidRPr="007B1553">
        <w:t>On average</w:t>
      </w:r>
      <w:r w:rsidR="005C3F4B">
        <w:t>,</w:t>
      </w:r>
      <w:r w:rsidRPr="007B1553">
        <w:t xml:space="preserve"> </w:t>
      </w:r>
      <w:r w:rsidR="005D0161" w:rsidRPr="007B1553">
        <w:t>27</w:t>
      </w:r>
      <w:r w:rsidRPr="007B1553">
        <w:t>% of the detainee</w:t>
      </w:r>
      <w:r w:rsidR="004670B0">
        <w:t>s</w:t>
      </w:r>
      <w:r w:rsidR="00843FC5">
        <w:t xml:space="preserve"> </w:t>
      </w:r>
      <w:r w:rsidRPr="007B1553">
        <w:t>w</w:t>
      </w:r>
      <w:r w:rsidR="004670B0">
        <w:t>ere</w:t>
      </w:r>
      <w:r w:rsidRPr="007B1553">
        <w:t xml:space="preserve"> sentenced and </w:t>
      </w:r>
      <w:r w:rsidR="005D0161" w:rsidRPr="007B1553">
        <w:t>73</w:t>
      </w:r>
      <w:r w:rsidRPr="007B1553">
        <w:t xml:space="preserve">% </w:t>
      </w:r>
      <w:r w:rsidR="004670B0">
        <w:t xml:space="preserve">were </w:t>
      </w:r>
      <w:r w:rsidRPr="007B1553">
        <w:t>unsentenced.</w:t>
      </w:r>
    </w:p>
    <w:p w:rsidR="00BE7902" w:rsidRPr="007B1553" w:rsidRDefault="00BE7902" w:rsidP="00BE7902">
      <w:pPr>
        <w:pStyle w:val="Caption"/>
        <w:keepNext/>
        <w:framePr w:w="10203" w:h="6016" w:hRule="exact" w:hSpace="181" w:wrap="around" w:vAnchor="text" w:hAnchor="page" w:x="1200" w:y="554"/>
      </w:pPr>
      <w:bookmarkStart w:id="86" w:name="_Toc443642855"/>
      <w:r w:rsidRPr="007B1553">
        <w:t xml:space="preserve">Table </w:t>
      </w:r>
      <w:r w:rsidR="00EB5EEC">
        <w:fldChar w:fldCharType="begin"/>
      </w:r>
      <w:r w:rsidR="00EB5EEC">
        <w:instrText xml:space="preserve"> SEQ Table \* ARABIC </w:instrText>
      </w:r>
      <w:r w:rsidR="00EB5EEC">
        <w:fldChar w:fldCharType="separate"/>
      </w:r>
      <w:r w:rsidR="00F511D6">
        <w:rPr>
          <w:noProof/>
        </w:rPr>
        <w:t>25</w:t>
      </w:r>
      <w:r w:rsidR="00EB5EEC">
        <w:rPr>
          <w:noProof/>
        </w:rPr>
        <w:fldChar w:fldCharType="end"/>
      </w:r>
      <w:r w:rsidRPr="007B1553">
        <w:t xml:space="preserve">  </w:t>
      </w:r>
      <w:r w:rsidR="004670B0" w:rsidRPr="007B1553">
        <w:t>Youth</w:t>
      </w:r>
      <w:r w:rsidR="004670B0">
        <w:t xml:space="preserve"> releases</w:t>
      </w:r>
      <w:r w:rsidRPr="007B1553">
        <w:t xml:space="preserve"> by institution, release reason and Indigenous status.</w:t>
      </w:r>
      <w:bookmarkEnd w:id="86"/>
    </w:p>
    <w:p w:rsidR="00BE7902" w:rsidRPr="007B1553" w:rsidRDefault="00BE7902" w:rsidP="00BE7902">
      <w:pPr>
        <w:framePr w:w="10203" w:h="6016" w:hRule="exact" w:hSpace="181" w:wrap="around" w:vAnchor="text" w:hAnchor="page" w:x="1200" w:y="554"/>
        <w:spacing w:after="0"/>
        <w:jc w:val="both"/>
        <w:rPr>
          <w:i/>
          <w:sz w:val="16"/>
          <w:szCs w:val="16"/>
        </w:rPr>
      </w:pPr>
    </w:p>
    <w:p w:rsidR="00BE7902" w:rsidRPr="007B1553" w:rsidRDefault="00BE7902" w:rsidP="00BE7902">
      <w:pPr>
        <w:framePr w:w="10203" w:h="6016" w:hRule="exact" w:hSpace="181" w:wrap="around" w:vAnchor="text" w:hAnchor="page" w:x="1200" w:y="554"/>
        <w:spacing w:after="0"/>
        <w:jc w:val="both"/>
        <w:rPr>
          <w:i/>
          <w:sz w:val="16"/>
          <w:szCs w:val="16"/>
        </w:rPr>
      </w:pPr>
    </w:p>
    <w:tbl>
      <w:tblPr>
        <w:tblW w:w="10070" w:type="dxa"/>
        <w:tblInd w:w="103" w:type="dxa"/>
        <w:tblLayout w:type="fixed"/>
        <w:tblLook w:val="04A0" w:firstRow="1" w:lastRow="0" w:firstColumn="1" w:lastColumn="0" w:noHBand="0" w:noVBand="1"/>
      </w:tblPr>
      <w:tblGrid>
        <w:gridCol w:w="2273"/>
        <w:gridCol w:w="284"/>
        <w:gridCol w:w="992"/>
        <w:gridCol w:w="709"/>
        <w:gridCol w:w="283"/>
        <w:gridCol w:w="993"/>
        <w:gridCol w:w="708"/>
        <w:gridCol w:w="284"/>
        <w:gridCol w:w="992"/>
        <w:gridCol w:w="567"/>
        <w:gridCol w:w="284"/>
        <w:gridCol w:w="850"/>
        <w:gridCol w:w="851"/>
      </w:tblGrid>
      <w:tr w:rsidR="00FF7FB0" w:rsidRPr="007B1553" w:rsidTr="00DC1849">
        <w:trPr>
          <w:trHeight w:val="225"/>
        </w:trPr>
        <w:tc>
          <w:tcPr>
            <w:tcW w:w="2273" w:type="dxa"/>
            <w:vMerge w:val="restart"/>
            <w:tcBorders>
              <w:top w:val="single" w:sz="4" w:space="0" w:color="auto"/>
              <w:left w:val="single" w:sz="4" w:space="0" w:color="auto"/>
              <w:bottom w:val="single" w:sz="4" w:space="0" w:color="000000"/>
              <w:right w:val="nil"/>
            </w:tcBorders>
            <w:shd w:val="clear" w:color="auto" w:fill="auto"/>
            <w:noWrap/>
            <w:vAlign w:val="bottom"/>
            <w:hideMark/>
          </w:tcPr>
          <w:p w:rsidR="005D0161" w:rsidRPr="007B1553" w:rsidRDefault="005D0161" w:rsidP="002A364A">
            <w:pPr>
              <w:framePr w:w="10203" w:h="6016" w:hRule="exact" w:hSpace="181" w:wrap="around" w:vAnchor="text" w:hAnchor="page" w:x="1200" w:y="554"/>
              <w:spacing w:after="0"/>
              <w:rPr>
                <w:rFonts w:cs="Arial"/>
                <w:b/>
                <w:bCs/>
                <w:sz w:val="14"/>
                <w:szCs w:val="14"/>
              </w:rPr>
            </w:pPr>
            <w:r w:rsidRPr="007B1553">
              <w:rPr>
                <w:rFonts w:cs="Arial"/>
                <w:b/>
                <w:bCs/>
                <w:sz w:val="14"/>
                <w:szCs w:val="14"/>
              </w:rPr>
              <w:t>Release Reason</w:t>
            </w:r>
          </w:p>
        </w:tc>
        <w:tc>
          <w:tcPr>
            <w:tcW w:w="284" w:type="dxa"/>
            <w:vMerge w:val="restart"/>
            <w:tcBorders>
              <w:top w:val="single" w:sz="4" w:space="0" w:color="auto"/>
              <w:left w:val="nil"/>
              <w:bottom w:val="single" w:sz="4" w:space="0" w:color="000000"/>
              <w:right w:val="nil"/>
            </w:tcBorders>
            <w:shd w:val="clear" w:color="auto" w:fill="auto"/>
            <w:noWrap/>
            <w:vAlign w:val="bottom"/>
            <w:hideMark/>
          </w:tcPr>
          <w:p w:rsidR="005D0161" w:rsidRPr="007B1553" w:rsidRDefault="005D0161" w:rsidP="002A364A">
            <w:pPr>
              <w:framePr w:w="10203" w:h="6016" w:hRule="exact" w:hSpace="181" w:wrap="around" w:vAnchor="text" w:hAnchor="page" w:x="1200" w:y="554"/>
              <w:spacing w:after="0"/>
              <w:jc w:val="center"/>
              <w:rPr>
                <w:rFonts w:cs="Arial"/>
                <w:b/>
                <w:bCs/>
                <w:sz w:val="14"/>
                <w:szCs w:val="14"/>
              </w:rPr>
            </w:pPr>
            <w:r w:rsidRPr="007B1553">
              <w:rPr>
                <w:rFonts w:cs="Arial"/>
                <w:b/>
                <w:bCs/>
                <w:sz w:val="14"/>
                <w:szCs w:val="14"/>
              </w:rPr>
              <w:t> </w:t>
            </w:r>
          </w:p>
        </w:tc>
        <w:tc>
          <w:tcPr>
            <w:tcW w:w="1701" w:type="dxa"/>
            <w:gridSpan w:val="2"/>
            <w:tcBorders>
              <w:top w:val="single" w:sz="4" w:space="0" w:color="auto"/>
              <w:left w:val="nil"/>
              <w:bottom w:val="nil"/>
              <w:right w:val="nil"/>
            </w:tcBorders>
            <w:shd w:val="clear" w:color="auto" w:fill="auto"/>
            <w:vAlign w:val="bottom"/>
            <w:hideMark/>
          </w:tcPr>
          <w:p w:rsidR="005D0161" w:rsidRPr="007B1553" w:rsidRDefault="005D0161" w:rsidP="002A364A">
            <w:pPr>
              <w:framePr w:w="10203" w:h="6016" w:hRule="exact" w:hSpace="181" w:wrap="around" w:vAnchor="text" w:hAnchor="page" w:x="1200" w:y="554"/>
              <w:spacing w:after="0"/>
              <w:jc w:val="center"/>
              <w:rPr>
                <w:rFonts w:cs="Arial"/>
                <w:b/>
                <w:bCs/>
                <w:sz w:val="14"/>
                <w:szCs w:val="14"/>
              </w:rPr>
            </w:pPr>
            <w:r w:rsidRPr="007B1553">
              <w:rPr>
                <w:rFonts w:cs="Arial"/>
                <w:b/>
                <w:bCs/>
                <w:sz w:val="14"/>
                <w:szCs w:val="14"/>
              </w:rPr>
              <w:t>Alice Springs</w:t>
            </w:r>
          </w:p>
        </w:tc>
        <w:tc>
          <w:tcPr>
            <w:tcW w:w="283" w:type="dxa"/>
            <w:vMerge w:val="restart"/>
            <w:tcBorders>
              <w:top w:val="single" w:sz="4" w:space="0" w:color="auto"/>
              <w:left w:val="nil"/>
              <w:right w:val="nil"/>
            </w:tcBorders>
            <w:shd w:val="clear" w:color="auto" w:fill="auto"/>
            <w:noWrap/>
            <w:vAlign w:val="bottom"/>
            <w:hideMark/>
          </w:tcPr>
          <w:p w:rsidR="005D0161" w:rsidRPr="007B1553" w:rsidRDefault="005D0161" w:rsidP="002A364A">
            <w:pPr>
              <w:framePr w:w="10203" w:h="6016" w:hRule="exact" w:hSpace="181" w:wrap="around" w:vAnchor="text" w:hAnchor="page" w:x="1200" w:y="554"/>
              <w:spacing w:after="0"/>
              <w:jc w:val="center"/>
              <w:rPr>
                <w:rFonts w:cs="Arial"/>
                <w:b/>
                <w:bCs/>
                <w:sz w:val="14"/>
                <w:szCs w:val="14"/>
              </w:rPr>
            </w:pPr>
            <w:r w:rsidRPr="007B1553">
              <w:rPr>
                <w:rFonts w:cs="Arial"/>
                <w:b/>
                <w:bCs/>
                <w:sz w:val="14"/>
                <w:szCs w:val="14"/>
              </w:rPr>
              <w:t> </w:t>
            </w:r>
          </w:p>
        </w:tc>
        <w:tc>
          <w:tcPr>
            <w:tcW w:w="1701" w:type="dxa"/>
            <w:gridSpan w:val="2"/>
            <w:tcBorders>
              <w:top w:val="single" w:sz="4" w:space="0" w:color="auto"/>
              <w:left w:val="nil"/>
              <w:bottom w:val="nil"/>
              <w:right w:val="nil"/>
            </w:tcBorders>
            <w:shd w:val="clear" w:color="auto" w:fill="auto"/>
            <w:vAlign w:val="bottom"/>
            <w:hideMark/>
          </w:tcPr>
          <w:p w:rsidR="005D0161" w:rsidRPr="007B1553" w:rsidRDefault="005D0161" w:rsidP="002A364A">
            <w:pPr>
              <w:framePr w:w="10203" w:h="6016" w:hRule="exact" w:hSpace="181" w:wrap="around" w:vAnchor="text" w:hAnchor="page" w:x="1200" w:y="554"/>
              <w:spacing w:after="0"/>
              <w:jc w:val="center"/>
              <w:rPr>
                <w:rFonts w:cs="Arial"/>
                <w:b/>
                <w:bCs/>
                <w:sz w:val="14"/>
                <w:szCs w:val="14"/>
              </w:rPr>
            </w:pPr>
            <w:r w:rsidRPr="007B1553">
              <w:rPr>
                <w:rFonts w:cs="Arial"/>
                <w:b/>
                <w:bCs/>
                <w:sz w:val="14"/>
                <w:szCs w:val="14"/>
              </w:rPr>
              <w:t xml:space="preserve">Don Dale </w:t>
            </w:r>
          </w:p>
        </w:tc>
        <w:tc>
          <w:tcPr>
            <w:tcW w:w="284" w:type="dxa"/>
            <w:tcBorders>
              <w:top w:val="single" w:sz="4" w:space="0" w:color="auto"/>
              <w:left w:val="nil"/>
              <w:right w:val="nil"/>
            </w:tcBorders>
            <w:shd w:val="clear" w:color="auto" w:fill="auto"/>
            <w:vAlign w:val="bottom"/>
            <w:hideMark/>
          </w:tcPr>
          <w:p w:rsidR="005D0161" w:rsidRPr="007B1553" w:rsidRDefault="005D0161" w:rsidP="002A364A">
            <w:pPr>
              <w:framePr w:w="10203" w:h="6016" w:hRule="exact" w:hSpace="181" w:wrap="around" w:vAnchor="text" w:hAnchor="page" w:x="1200" w:y="554"/>
              <w:spacing w:after="0"/>
              <w:jc w:val="center"/>
              <w:rPr>
                <w:rFonts w:cs="Arial"/>
                <w:b/>
                <w:bCs/>
                <w:sz w:val="14"/>
                <w:szCs w:val="14"/>
              </w:rPr>
            </w:pPr>
            <w:r w:rsidRPr="007B1553">
              <w:rPr>
                <w:rFonts w:cs="Arial"/>
                <w:b/>
                <w:bCs/>
                <w:sz w:val="14"/>
                <w:szCs w:val="14"/>
              </w:rPr>
              <w:t> </w:t>
            </w:r>
          </w:p>
        </w:tc>
        <w:tc>
          <w:tcPr>
            <w:tcW w:w="1559" w:type="dxa"/>
            <w:gridSpan w:val="2"/>
            <w:vMerge w:val="restart"/>
            <w:tcBorders>
              <w:top w:val="single" w:sz="4" w:space="0" w:color="auto"/>
              <w:left w:val="nil"/>
              <w:bottom w:val="single" w:sz="4" w:space="0" w:color="000000"/>
              <w:right w:val="nil"/>
            </w:tcBorders>
            <w:shd w:val="clear" w:color="auto" w:fill="auto"/>
            <w:vAlign w:val="bottom"/>
            <w:hideMark/>
          </w:tcPr>
          <w:p w:rsidR="005D0161" w:rsidRPr="007B1553" w:rsidRDefault="005D0161" w:rsidP="002A364A">
            <w:pPr>
              <w:framePr w:w="10203" w:h="6016" w:hRule="exact" w:hSpace="181" w:wrap="around" w:vAnchor="text" w:hAnchor="page" w:x="1200" w:y="554"/>
              <w:spacing w:after="0"/>
              <w:jc w:val="center"/>
              <w:rPr>
                <w:rFonts w:cs="Arial"/>
                <w:b/>
                <w:bCs/>
                <w:sz w:val="14"/>
                <w:szCs w:val="14"/>
              </w:rPr>
            </w:pPr>
            <w:r w:rsidRPr="007B1553">
              <w:rPr>
                <w:rFonts w:cs="Arial"/>
                <w:b/>
                <w:bCs/>
                <w:sz w:val="14"/>
                <w:szCs w:val="14"/>
              </w:rPr>
              <w:t>All</w:t>
            </w:r>
          </w:p>
        </w:tc>
        <w:tc>
          <w:tcPr>
            <w:tcW w:w="284" w:type="dxa"/>
            <w:vMerge w:val="restart"/>
            <w:tcBorders>
              <w:top w:val="single" w:sz="4" w:space="0" w:color="auto"/>
              <w:left w:val="nil"/>
              <w:right w:val="nil"/>
            </w:tcBorders>
            <w:shd w:val="clear" w:color="auto" w:fill="auto"/>
            <w:noWrap/>
            <w:vAlign w:val="bottom"/>
            <w:hideMark/>
          </w:tcPr>
          <w:p w:rsidR="005D0161" w:rsidRPr="007B1553" w:rsidRDefault="005D0161" w:rsidP="002A364A">
            <w:pPr>
              <w:framePr w:w="10203" w:h="6016" w:hRule="exact" w:hSpace="181" w:wrap="around" w:vAnchor="text" w:hAnchor="page" w:x="1200" w:y="554"/>
              <w:spacing w:after="0"/>
              <w:jc w:val="center"/>
              <w:rPr>
                <w:rFonts w:cs="Arial"/>
                <w:b/>
                <w:bCs/>
                <w:sz w:val="14"/>
                <w:szCs w:val="14"/>
              </w:rPr>
            </w:pPr>
            <w:r w:rsidRPr="007B1553">
              <w:rPr>
                <w:rFonts w:cs="Arial"/>
                <w:b/>
                <w:bCs/>
                <w:sz w:val="14"/>
                <w:szCs w:val="14"/>
              </w:rPr>
              <w:t> </w:t>
            </w:r>
          </w:p>
        </w:tc>
        <w:tc>
          <w:tcPr>
            <w:tcW w:w="1701" w:type="dxa"/>
            <w:gridSpan w:val="2"/>
            <w:vMerge w:val="restart"/>
            <w:tcBorders>
              <w:top w:val="single" w:sz="4" w:space="0" w:color="auto"/>
              <w:left w:val="nil"/>
              <w:bottom w:val="single" w:sz="4" w:space="0" w:color="000000"/>
              <w:right w:val="single" w:sz="4" w:space="0" w:color="000000"/>
            </w:tcBorders>
            <w:shd w:val="clear" w:color="auto" w:fill="auto"/>
            <w:vAlign w:val="bottom"/>
            <w:hideMark/>
          </w:tcPr>
          <w:p w:rsidR="005D0161" w:rsidRPr="007B1553" w:rsidRDefault="005D0161" w:rsidP="002A364A">
            <w:pPr>
              <w:framePr w:w="10203" w:h="6016" w:hRule="exact" w:hSpace="181" w:wrap="around" w:vAnchor="text" w:hAnchor="page" w:x="1200" w:y="554"/>
              <w:spacing w:after="0"/>
              <w:jc w:val="center"/>
              <w:rPr>
                <w:rFonts w:cs="Arial"/>
                <w:b/>
                <w:bCs/>
                <w:sz w:val="14"/>
                <w:szCs w:val="14"/>
              </w:rPr>
            </w:pPr>
            <w:r w:rsidRPr="007B1553">
              <w:rPr>
                <w:rFonts w:cs="Arial"/>
                <w:b/>
                <w:bCs/>
                <w:sz w:val="14"/>
                <w:szCs w:val="14"/>
              </w:rPr>
              <w:t>Total</w:t>
            </w:r>
          </w:p>
        </w:tc>
      </w:tr>
      <w:tr w:rsidR="00FF7FB0" w:rsidRPr="007B1553" w:rsidTr="00DC1849">
        <w:trPr>
          <w:trHeight w:val="375"/>
        </w:trPr>
        <w:tc>
          <w:tcPr>
            <w:tcW w:w="2273" w:type="dxa"/>
            <w:vMerge/>
            <w:tcBorders>
              <w:top w:val="single" w:sz="4" w:space="0" w:color="auto"/>
              <w:left w:val="single" w:sz="4" w:space="0" w:color="auto"/>
              <w:bottom w:val="single" w:sz="4" w:space="0" w:color="000000"/>
              <w:right w:val="nil"/>
            </w:tcBorders>
            <w:vAlign w:val="center"/>
            <w:hideMark/>
          </w:tcPr>
          <w:p w:rsidR="005D0161" w:rsidRPr="007B1553" w:rsidRDefault="005D0161" w:rsidP="002A364A">
            <w:pPr>
              <w:framePr w:w="10203" w:h="6016" w:hRule="exact" w:hSpace="181" w:wrap="around" w:vAnchor="text" w:hAnchor="page" w:x="1200" w:y="554"/>
              <w:spacing w:after="0"/>
              <w:rPr>
                <w:rFonts w:cs="Arial"/>
                <w:b/>
                <w:bCs/>
                <w:sz w:val="14"/>
                <w:szCs w:val="14"/>
              </w:rPr>
            </w:pPr>
          </w:p>
        </w:tc>
        <w:tc>
          <w:tcPr>
            <w:tcW w:w="284" w:type="dxa"/>
            <w:vMerge/>
            <w:tcBorders>
              <w:top w:val="single" w:sz="4" w:space="0" w:color="auto"/>
              <w:left w:val="nil"/>
              <w:bottom w:val="single" w:sz="4" w:space="0" w:color="000000"/>
              <w:right w:val="nil"/>
            </w:tcBorders>
            <w:vAlign w:val="center"/>
            <w:hideMark/>
          </w:tcPr>
          <w:p w:rsidR="005D0161" w:rsidRPr="007B1553" w:rsidRDefault="005D0161" w:rsidP="002A364A">
            <w:pPr>
              <w:framePr w:w="10203" w:h="6016" w:hRule="exact" w:hSpace="181" w:wrap="around" w:vAnchor="text" w:hAnchor="page" w:x="1200" w:y="554"/>
              <w:spacing w:after="0"/>
              <w:rPr>
                <w:rFonts w:cs="Arial"/>
                <w:b/>
                <w:bCs/>
                <w:sz w:val="14"/>
                <w:szCs w:val="14"/>
              </w:rPr>
            </w:pPr>
          </w:p>
        </w:tc>
        <w:tc>
          <w:tcPr>
            <w:tcW w:w="1701" w:type="dxa"/>
            <w:gridSpan w:val="2"/>
            <w:tcBorders>
              <w:top w:val="nil"/>
              <w:left w:val="nil"/>
              <w:bottom w:val="single" w:sz="4" w:space="0" w:color="auto"/>
              <w:right w:val="nil"/>
            </w:tcBorders>
            <w:shd w:val="clear" w:color="auto" w:fill="auto"/>
            <w:vAlign w:val="bottom"/>
            <w:hideMark/>
          </w:tcPr>
          <w:p w:rsidR="005D0161" w:rsidRPr="007B1553" w:rsidRDefault="005D0161" w:rsidP="002A364A">
            <w:pPr>
              <w:framePr w:w="10203" w:h="6016" w:hRule="exact" w:hSpace="181" w:wrap="around" w:vAnchor="text" w:hAnchor="page" w:x="1200" w:y="554"/>
              <w:spacing w:after="0"/>
              <w:jc w:val="center"/>
              <w:rPr>
                <w:rFonts w:cs="Arial"/>
                <w:b/>
                <w:bCs/>
                <w:sz w:val="14"/>
                <w:szCs w:val="14"/>
              </w:rPr>
            </w:pPr>
            <w:r w:rsidRPr="007B1553">
              <w:rPr>
                <w:rFonts w:cs="Arial"/>
                <w:b/>
                <w:bCs/>
                <w:sz w:val="14"/>
                <w:szCs w:val="14"/>
              </w:rPr>
              <w:t>Youth Detention Centre</w:t>
            </w:r>
          </w:p>
        </w:tc>
        <w:tc>
          <w:tcPr>
            <w:tcW w:w="283" w:type="dxa"/>
            <w:vMerge/>
            <w:tcBorders>
              <w:top w:val="single" w:sz="4" w:space="0" w:color="000000"/>
              <w:left w:val="nil"/>
              <w:right w:val="nil"/>
            </w:tcBorders>
            <w:vAlign w:val="center"/>
            <w:hideMark/>
          </w:tcPr>
          <w:p w:rsidR="005D0161" w:rsidRPr="007B1553" w:rsidRDefault="005D0161" w:rsidP="002A364A">
            <w:pPr>
              <w:framePr w:w="10203" w:h="6016" w:hRule="exact" w:hSpace="181" w:wrap="around" w:vAnchor="text" w:hAnchor="page" w:x="1200" w:y="554"/>
              <w:spacing w:after="0"/>
              <w:rPr>
                <w:rFonts w:cs="Arial"/>
                <w:b/>
                <w:bCs/>
                <w:sz w:val="14"/>
                <w:szCs w:val="14"/>
              </w:rPr>
            </w:pPr>
          </w:p>
        </w:tc>
        <w:tc>
          <w:tcPr>
            <w:tcW w:w="1701" w:type="dxa"/>
            <w:gridSpan w:val="2"/>
            <w:tcBorders>
              <w:top w:val="nil"/>
              <w:left w:val="nil"/>
              <w:bottom w:val="single" w:sz="4" w:space="0" w:color="auto"/>
              <w:right w:val="nil"/>
            </w:tcBorders>
            <w:shd w:val="clear" w:color="auto" w:fill="auto"/>
            <w:vAlign w:val="bottom"/>
            <w:hideMark/>
          </w:tcPr>
          <w:p w:rsidR="005D0161" w:rsidRPr="007B1553" w:rsidRDefault="005D0161" w:rsidP="002A364A">
            <w:pPr>
              <w:framePr w:w="10203" w:h="6016" w:hRule="exact" w:hSpace="181" w:wrap="around" w:vAnchor="text" w:hAnchor="page" w:x="1200" w:y="554"/>
              <w:spacing w:after="0"/>
              <w:jc w:val="center"/>
              <w:rPr>
                <w:rFonts w:cs="Arial"/>
                <w:b/>
                <w:bCs/>
                <w:sz w:val="14"/>
                <w:szCs w:val="14"/>
              </w:rPr>
            </w:pPr>
            <w:r w:rsidRPr="007B1553">
              <w:rPr>
                <w:rFonts w:cs="Arial"/>
                <w:b/>
                <w:bCs/>
                <w:sz w:val="14"/>
                <w:szCs w:val="14"/>
              </w:rPr>
              <w:t>Youth Detention Centre</w:t>
            </w:r>
          </w:p>
        </w:tc>
        <w:tc>
          <w:tcPr>
            <w:tcW w:w="284" w:type="dxa"/>
            <w:tcBorders>
              <w:top w:val="nil"/>
              <w:left w:val="nil"/>
              <w:right w:val="nil"/>
            </w:tcBorders>
            <w:shd w:val="clear" w:color="auto" w:fill="auto"/>
            <w:vAlign w:val="bottom"/>
            <w:hideMark/>
          </w:tcPr>
          <w:p w:rsidR="005D0161" w:rsidRPr="007B1553" w:rsidRDefault="005D0161" w:rsidP="002A364A">
            <w:pPr>
              <w:framePr w:w="10203" w:h="6016" w:hRule="exact" w:hSpace="181" w:wrap="around" w:vAnchor="text" w:hAnchor="page" w:x="1200" w:y="554"/>
              <w:spacing w:after="0"/>
              <w:jc w:val="center"/>
              <w:rPr>
                <w:rFonts w:cs="Arial"/>
                <w:b/>
                <w:bCs/>
                <w:sz w:val="14"/>
                <w:szCs w:val="14"/>
              </w:rPr>
            </w:pPr>
            <w:r w:rsidRPr="007B1553">
              <w:rPr>
                <w:rFonts w:cs="Arial"/>
                <w:b/>
                <w:bCs/>
                <w:sz w:val="14"/>
                <w:szCs w:val="14"/>
              </w:rPr>
              <w:t> </w:t>
            </w:r>
          </w:p>
        </w:tc>
        <w:tc>
          <w:tcPr>
            <w:tcW w:w="1559" w:type="dxa"/>
            <w:gridSpan w:val="2"/>
            <w:vMerge/>
            <w:tcBorders>
              <w:top w:val="nil"/>
              <w:left w:val="nil"/>
              <w:bottom w:val="single" w:sz="4" w:space="0" w:color="auto"/>
              <w:right w:val="nil"/>
            </w:tcBorders>
            <w:vAlign w:val="center"/>
            <w:hideMark/>
          </w:tcPr>
          <w:p w:rsidR="005D0161" w:rsidRPr="007B1553" w:rsidRDefault="005D0161" w:rsidP="002A364A">
            <w:pPr>
              <w:framePr w:w="10203" w:h="6016" w:hRule="exact" w:hSpace="181" w:wrap="around" w:vAnchor="text" w:hAnchor="page" w:x="1200" w:y="554"/>
              <w:spacing w:after="0"/>
              <w:rPr>
                <w:rFonts w:cs="Arial"/>
                <w:b/>
                <w:bCs/>
                <w:sz w:val="14"/>
                <w:szCs w:val="14"/>
              </w:rPr>
            </w:pPr>
          </w:p>
        </w:tc>
        <w:tc>
          <w:tcPr>
            <w:tcW w:w="284" w:type="dxa"/>
            <w:vMerge/>
            <w:tcBorders>
              <w:top w:val="single" w:sz="4" w:space="0" w:color="000000"/>
              <w:left w:val="nil"/>
              <w:right w:val="nil"/>
            </w:tcBorders>
            <w:vAlign w:val="center"/>
            <w:hideMark/>
          </w:tcPr>
          <w:p w:rsidR="005D0161" w:rsidRPr="007B1553" w:rsidRDefault="005D0161" w:rsidP="002A364A">
            <w:pPr>
              <w:framePr w:w="10203" w:h="6016" w:hRule="exact" w:hSpace="181" w:wrap="around" w:vAnchor="text" w:hAnchor="page" w:x="1200" w:y="554"/>
              <w:spacing w:after="0"/>
              <w:rPr>
                <w:rFonts w:cs="Arial"/>
                <w:b/>
                <w:bCs/>
                <w:sz w:val="14"/>
                <w:szCs w:val="14"/>
              </w:rPr>
            </w:pPr>
          </w:p>
        </w:tc>
        <w:tc>
          <w:tcPr>
            <w:tcW w:w="1701" w:type="dxa"/>
            <w:gridSpan w:val="2"/>
            <w:vMerge/>
            <w:tcBorders>
              <w:top w:val="single" w:sz="4" w:space="0" w:color="auto"/>
              <w:left w:val="nil"/>
              <w:bottom w:val="single" w:sz="4" w:space="0" w:color="000000"/>
              <w:right w:val="single" w:sz="4" w:space="0" w:color="000000"/>
            </w:tcBorders>
            <w:vAlign w:val="center"/>
            <w:hideMark/>
          </w:tcPr>
          <w:p w:rsidR="005D0161" w:rsidRPr="007B1553" w:rsidRDefault="005D0161" w:rsidP="002A364A">
            <w:pPr>
              <w:framePr w:w="10203" w:h="6016" w:hRule="exact" w:hSpace="181" w:wrap="around" w:vAnchor="text" w:hAnchor="page" w:x="1200" w:y="554"/>
              <w:spacing w:after="0"/>
              <w:rPr>
                <w:rFonts w:cs="Arial"/>
                <w:b/>
                <w:bCs/>
                <w:sz w:val="14"/>
                <w:szCs w:val="14"/>
              </w:rPr>
            </w:pPr>
          </w:p>
        </w:tc>
      </w:tr>
      <w:tr w:rsidR="00FF7FB0" w:rsidRPr="007B1553" w:rsidTr="00DC1849">
        <w:trPr>
          <w:trHeight w:val="435"/>
        </w:trPr>
        <w:tc>
          <w:tcPr>
            <w:tcW w:w="2273" w:type="dxa"/>
            <w:vMerge/>
            <w:tcBorders>
              <w:top w:val="single" w:sz="4" w:space="0" w:color="auto"/>
              <w:left w:val="single" w:sz="4" w:space="0" w:color="auto"/>
              <w:bottom w:val="single" w:sz="4" w:space="0" w:color="000000"/>
              <w:right w:val="nil"/>
            </w:tcBorders>
            <w:vAlign w:val="center"/>
            <w:hideMark/>
          </w:tcPr>
          <w:p w:rsidR="005D0161" w:rsidRPr="007B1553" w:rsidRDefault="005D0161" w:rsidP="005D0161">
            <w:pPr>
              <w:framePr w:w="10203" w:h="6016" w:hRule="exact" w:hSpace="181" w:wrap="around" w:vAnchor="text" w:hAnchor="page" w:x="1200" w:y="554"/>
              <w:spacing w:after="0"/>
              <w:rPr>
                <w:rFonts w:cs="Arial"/>
                <w:b/>
                <w:bCs/>
                <w:sz w:val="14"/>
                <w:szCs w:val="14"/>
              </w:rPr>
            </w:pPr>
          </w:p>
        </w:tc>
        <w:tc>
          <w:tcPr>
            <w:tcW w:w="284" w:type="dxa"/>
            <w:tcBorders>
              <w:top w:val="nil"/>
              <w:left w:val="nil"/>
              <w:bottom w:val="single" w:sz="4" w:space="0" w:color="auto"/>
              <w:right w:val="nil"/>
            </w:tcBorders>
            <w:shd w:val="clear" w:color="auto" w:fill="auto"/>
            <w:noWrap/>
            <w:vAlign w:val="bottom"/>
            <w:hideMark/>
          </w:tcPr>
          <w:p w:rsidR="005D0161" w:rsidRPr="007B1553" w:rsidRDefault="005D0161" w:rsidP="005D0161">
            <w:pPr>
              <w:framePr w:w="10203" w:h="6016" w:hRule="exact" w:hSpace="181" w:wrap="around" w:vAnchor="text" w:hAnchor="page" w:x="1200" w:y="554"/>
              <w:spacing w:after="0"/>
              <w:jc w:val="right"/>
              <w:rPr>
                <w:rFonts w:cs="Arial"/>
                <w:b/>
                <w:bCs/>
                <w:sz w:val="14"/>
                <w:szCs w:val="14"/>
              </w:rPr>
            </w:pPr>
            <w:r w:rsidRPr="007B1553">
              <w:rPr>
                <w:rFonts w:cs="Arial"/>
                <w:b/>
                <w:bCs/>
                <w:sz w:val="14"/>
                <w:szCs w:val="14"/>
              </w:rPr>
              <w:t> </w:t>
            </w:r>
          </w:p>
        </w:tc>
        <w:tc>
          <w:tcPr>
            <w:tcW w:w="992" w:type="dxa"/>
            <w:tcBorders>
              <w:top w:val="nil"/>
              <w:left w:val="nil"/>
              <w:bottom w:val="single" w:sz="4" w:space="0" w:color="auto"/>
              <w:right w:val="nil"/>
            </w:tcBorders>
            <w:shd w:val="clear" w:color="auto" w:fill="auto"/>
            <w:vAlign w:val="bottom"/>
            <w:hideMark/>
          </w:tcPr>
          <w:p w:rsidR="005D0161" w:rsidRPr="007B1553" w:rsidRDefault="005D0161" w:rsidP="00680602">
            <w:pPr>
              <w:framePr w:w="10203" w:h="6016" w:hRule="exact" w:hSpace="181" w:wrap="around" w:vAnchor="text" w:hAnchor="page" w:x="1200" w:y="554"/>
              <w:spacing w:after="0"/>
              <w:jc w:val="right"/>
              <w:rPr>
                <w:rFonts w:cs="Arial"/>
                <w:b/>
                <w:bCs/>
                <w:sz w:val="14"/>
                <w:szCs w:val="14"/>
              </w:rPr>
            </w:pPr>
            <w:r w:rsidRPr="007B1553">
              <w:rPr>
                <w:rFonts w:cs="Arial"/>
                <w:b/>
                <w:bCs/>
                <w:sz w:val="14"/>
                <w:szCs w:val="14"/>
              </w:rPr>
              <w:t>Indigenous</w:t>
            </w:r>
          </w:p>
        </w:tc>
        <w:tc>
          <w:tcPr>
            <w:tcW w:w="709" w:type="dxa"/>
            <w:tcBorders>
              <w:top w:val="nil"/>
              <w:left w:val="nil"/>
              <w:bottom w:val="single" w:sz="4" w:space="0" w:color="auto"/>
              <w:right w:val="nil"/>
            </w:tcBorders>
            <w:shd w:val="clear" w:color="auto" w:fill="auto"/>
            <w:vAlign w:val="bottom"/>
            <w:hideMark/>
          </w:tcPr>
          <w:p w:rsidR="005D0161" w:rsidRPr="007B1553" w:rsidRDefault="005D0161" w:rsidP="00BE3577">
            <w:pPr>
              <w:framePr w:w="10203" w:h="6016" w:hRule="exact" w:hSpace="181" w:wrap="around" w:vAnchor="text" w:hAnchor="page" w:x="1200" w:y="554"/>
              <w:spacing w:after="0"/>
              <w:jc w:val="right"/>
              <w:rPr>
                <w:rFonts w:cs="Arial"/>
                <w:b/>
                <w:bCs/>
                <w:sz w:val="14"/>
                <w:szCs w:val="14"/>
              </w:rPr>
            </w:pPr>
            <w:r w:rsidRPr="007B1553">
              <w:rPr>
                <w:rFonts w:cs="Arial"/>
                <w:b/>
                <w:bCs/>
                <w:sz w:val="14"/>
                <w:szCs w:val="14"/>
              </w:rPr>
              <w:t>Non-Indig</w:t>
            </w:r>
          </w:p>
        </w:tc>
        <w:tc>
          <w:tcPr>
            <w:tcW w:w="283" w:type="dxa"/>
            <w:tcBorders>
              <w:left w:val="nil"/>
              <w:bottom w:val="single" w:sz="4" w:space="0" w:color="auto"/>
              <w:right w:val="nil"/>
            </w:tcBorders>
            <w:shd w:val="clear" w:color="auto" w:fill="auto"/>
            <w:noWrap/>
            <w:vAlign w:val="bottom"/>
            <w:hideMark/>
          </w:tcPr>
          <w:p w:rsidR="005D0161" w:rsidRPr="007B1553" w:rsidRDefault="005D0161" w:rsidP="005D0161">
            <w:pPr>
              <w:framePr w:w="10203" w:h="6016" w:hRule="exact" w:hSpace="181" w:wrap="around" w:vAnchor="text" w:hAnchor="page" w:x="1200" w:y="554"/>
              <w:spacing w:after="0"/>
              <w:jc w:val="right"/>
              <w:rPr>
                <w:rFonts w:cs="Arial"/>
                <w:b/>
                <w:bCs/>
                <w:sz w:val="14"/>
                <w:szCs w:val="14"/>
              </w:rPr>
            </w:pPr>
            <w:r w:rsidRPr="007B1553">
              <w:rPr>
                <w:rFonts w:cs="Arial"/>
                <w:b/>
                <w:bCs/>
                <w:sz w:val="14"/>
                <w:szCs w:val="14"/>
              </w:rPr>
              <w:t> </w:t>
            </w:r>
          </w:p>
        </w:tc>
        <w:tc>
          <w:tcPr>
            <w:tcW w:w="993" w:type="dxa"/>
            <w:tcBorders>
              <w:top w:val="nil"/>
              <w:left w:val="nil"/>
              <w:bottom w:val="single" w:sz="4" w:space="0" w:color="auto"/>
              <w:right w:val="nil"/>
            </w:tcBorders>
            <w:shd w:val="clear" w:color="auto" w:fill="auto"/>
            <w:vAlign w:val="bottom"/>
            <w:hideMark/>
          </w:tcPr>
          <w:p w:rsidR="005D0161" w:rsidRPr="007B1553" w:rsidRDefault="005D0161" w:rsidP="00680602">
            <w:pPr>
              <w:framePr w:w="10203" w:h="6016" w:hRule="exact" w:hSpace="181" w:wrap="around" w:vAnchor="text" w:hAnchor="page" w:x="1200" w:y="554"/>
              <w:spacing w:after="0"/>
              <w:jc w:val="right"/>
              <w:rPr>
                <w:rFonts w:cs="Arial"/>
                <w:b/>
                <w:bCs/>
                <w:sz w:val="14"/>
                <w:szCs w:val="14"/>
              </w:rPr>
            </w:pPr>
            <w:r w:rsidRPr="007B1553">
              <w:rPr>
                <w:rFonts w:cs="Arial"/>
                <w:b/>
                <w:bCs/>
                <w:sz w:val="14"/>
                <w:szCs w:val="14"/>
              </w:rPr>
              <w:t>Indigenous</w:t>
            </w:r>
          </w:p>
        </w:tc>
        <w:tc>
          <w:tcPr>
            <w:tcW w:w="708" w:type="dxa"/>
            <w:tcBorders>
              <w:top w:val="nil"/>
              <w:left w:val="nil"/>
              <w:bottom w:val="single" w:sz="4" w:space="0" w:color="auto"/>
              <w:right w:val="nil"/>
            </w:tcBorders>
            <w:shd w:val="clear" w:color="auto" w:fill="auto"/>
            <w:vAlign w:val="bottom"/>
            <w:hideMark/>
          </w:tcPr>
          <w:p w:rsidR="005D0161" w:rsidRPr="007B1553" w:rsidRDefault="005D0161" w:rsidP="005D0161">
            <w:pPr>
              <w:framePr w:w="10203" w:h="6016" w:hRule="exact" w:hSpace="181" w:wrap="around" w:vAnchor="text" w:hAnchor="page" w:x="1200" w:y="554"/>
              <w:spacing w:after="0"/>
              <w:jc w:val="right"/>
              <w:rPr>
                <w:rFonts w:cs="Arial"/>
                <w:b/>
                <w:bCs/>
                <w:sz w:val="14"/>
                <w:szCs w:val="14"/>
              </w:rPr>
            </w:pPr>
            <w:r w:rsidRPr="007B1553">
              <w:rPr>
                <w:rFonts w:cs="Arial"/>
                <w:b/>
                <w:bCs/>
                <w:sz w:val="14"/>
                <w:szCs w:val="14"/>
              </w:rPr>
              <w:t>Non-Indig</w:t>
            </w:r>
          </w:p>
        </w:tc>
        <w:tc>
          <w:tcPr>
            <w:tcW w:w="284" w:type="dxa"/>
            <w:tcBorders>
              <w:left w:val="nil"/>
              <w:bottom w:val="single" w:sz="4" w:space="0" w:color="auto"/>
              <w:right w:val="nil"/>
            </w:tcBorders>
            <w:shd w:val="clear" w:color="auto" w:fill="auto"/>
            <w:vAlign w:val="bottom"/>
            <w:hideMark/>
          </w:tcPr>
          <w:p w:rsidR="005D0161" w:rsidRPr="007B1553" w:rsidRDefault="005D0161" w:rsidP="005D0161">
            <w:pPr>
              <w:framePr w:w="10203" w:h="6016" w:hRule="exact" w:hSpace="181" w:wrap="around" w:vAnchor="text" w:hAnchor="page" w:x="1200" w:y="554"/>
              <w:spacing w:after="0"/>
              <w:jc w:val="right"/>
              <w:rPr>
                <w:rFonts w:cs="Arial"/>
                <w:b/>
                <w:bCs/>
                <w:sz w:val="14"/>
                <w:szCs w:val="14"/>
              </w:rPr>
            </w:pPr>
            <w:r w:rsidRPr="007B1553">
              <w:rPr>
                <w:rFonts w:cs="Arial"/>
                <w:b/>
                <w:bCs/>
                <w:sz w:val="14"/>
                <w:szCs w:val="14"/>
              </w:rPr>
              <w:t> </w:t>
            </w:r>
          </w:p>
        </w:tc>
        <w:tc>
          <w:tcPr>
            <w:tcW w:w="992" w:type="dxa"/>
            <w:tcBorders>
              <w:top w:val="nil"/>
              <w:left w:val="nil"/>
              <w:bottom w:val="single" w:sz="4" w:space="0" w:color="auto"/>
              <w:right w:val="nil"/>
            </w:tcBorders>
            <w:shd w:val="clear" w:color="auto" w:fill="auto"/>
            <w:vAlign w:val="bottom"/>
            <w:hideMark/>
          </w:tcPr>
          <w:p w:rsidR="005D0161" w:rsidRPr="007B1553" w:rsidRDefault="005D0161" w:rsidP="00680602">
            <w:pPr>
              <w:framePr w:w="10203" w:h="6016" w:hRule="exact" w:hSpace="181" w:wrap="around" w:vAnchor="text" w:hAnchor="page" w:x="1200" w:y="554"/>
              <w:spacing w:after="0"/>
              <w:jc w:val="right"/>
              <w:rPr>
                <w:rFonts w:cs="Arial"/>
                <w:b/>
                <w:bCs/>
                <w:sz w:val="14"/>
                <w:szCs w:val="14"/>
              </w:rPr>
            </w:pPr>
            <w:r w:rsidRPr="007B1553">
              <w:rPr>
                <w:rFonts w:cs="Arial"/>
                <w:b/>
                <w:bCs/>
                <w:sz w:val="14"/>
                <w:szCs w:val="14"/>
              </w:rPr>
              <w:t>Indigenous</w:t>
            </w:r>
          </w:p>
        </w:tc>
        <w:tc>
          <w:tcPr>
            <w:tcW w:w="567" w:type="dxa"/>
            <w:tcBorders>
              <w:top w:val="nil"/>
              <w:left w:val="nil"/>
              <w:bottom w:val="single" w:sz="4" w:space="0" w:color="auto"/>
              <w:right w:val="nil"/>
            </w:tcBorders>
            <w:shd w:val="clear" w:color="auto" w:fill="auto"/>
            <w:vAlign w:val="bottom"/>
            <w:hideMark/>
          </w:tcPr>
          <w:p w:rsidR="005D0161" w:rsidRPr="007B1553" w:rsidRDefault="005D0161" w:rsidP="005D0161">
            <w:pPr>
              <w:framePr w:w="10203" w:h="6016" w:hRule="exact" w:hSpace="181" w:wrap="around" w:vAnchor="text" w:hAnchor="page" w:x="1200" w:y="554"/>
              <w:spacing w:after="0"/>
              <w:jc w:val="right"/>
              <w:rPr>
                <w:rFonts w:cs="Arial"/>
                <w:b/>
                <w:bCs/>
                <w:sz w:val="14"/>
                <w:szCs w:val="14"/>
              </w:rPr>
            </w:pPr>
            <w:r w:rsidRPr="007B1553">
              <w:rPr>
                <w:rFonts w:cs="Arial"/>
                <w:b/>
                <w:bCs/>
                <w:sz w:val="14"/>
                <w:szCs w:val="14"/>
              </w:rPr>
              <w:t>Non-Indig</w:t>
            </w:r>
          </w:p>
        </w:tc>
        <w:tc>
          <w:tcPr>
            <w:tcW w:w="284" w:type="dxa"/>
            <w:tcBorders>
              <w:left w:val="nil"/>
              <w:bottom w:val="single" w:sz="4" w:space="0" w:color="auto"/>
              <w:right w:val="nil"/>
            </w:tcBorders>
            <w:shd w:val="clear" w:color="auto" w:fill="auto"/>
            <w:vAlign w:val="bottom"/>
            <w:hideMark/>
          </w:tcPr>
          <w:p w:rsidR="005D0161" w:rsidRPr="007B1553" w:rsidRDefault="005D0161" w:rsidP="005D0161">
            <w:pPr>
              <w:framePr w:w="10203" w:h="6016" w:hRule="exact" w:hSpace="181" w:wrap="around" w:vAnchor="text" w:hAnchor="page" w:x="1200" w:y="554"/>
              <w:spacing w:after="0"/>
              <w:jc w:val="right"/>
              <w:rPr>
                <w:rFonts w:cs="Arial"/>
                <w:b/>
                <w:bCs/>
                <w:sz w:val="14"/>
                <w:szCs w:val="14"/>
              </w:rPr>
            </w:pPr>
            <w:r w:rsidRPr="007B1553">
              <w:rPr>
                <w:rFonts w:cs="Arial"/>
                <w:b/>
                <w:bCs/>
                <w:sz w:val="14"/>
                <w:szCs w:val="14"/>
              </w:rPr>
              <w:t> </w:t>
            </w:r>
          </w:p>
        </w:tc>
        <w:tc>
          <w:tcPr>
            <w:tcW w:w="850" w:type="dxa"/>
            <w:tcBorders>
              <w:top w:val="nil"/>
              <w:left w:val="nil"/>
              <w:bottom w:val="single" w:sz="4" w:space="0" w:color="auto"/>
              <w:right w:val="nil"/>
            </w:tcBorders>
            <w:shd w:val="clear" w:color="auto" w:fill="auto"/>
            <w:noWrap/>
            <w:vAlign w:val="bottom"/>
            <w:hideMark/>
          </w:tcPr>
          <w:p w:rsidR="005D0161" w:rsidRPr="007B1553" w:rsidRDefault="005D0161" w:rsidP="005D0161">
            <w:pPr>
              <w:framePr w:w="10203" w:h="6016" w:hRule="exact" w:hSpace="181" w:wrap="around" w:vAnchor="text" w:hAnchor="page" w:x="1200" w:y="554"/>
              <w:jc w:val="center"/>
              <w:rPr>
                <w:rFonts w:cs="Arial"/>
                <w:b/>
                <w:bCs/>
                <w:sz w:val="14"/>
                <w:szCs w:val="14"/>
              </w:rPr>
            </w:pPr>
            <w:r w:rsidRPr="007B1553">
              <w:rPr>
                <w:rFonts w:cs="Arial"/>
                <w:b/>
                <w:bCs/>
                <w:sz w:val="14"/>
                <w:szCs w:val="14"/>
              </w:rPr>
              <w:t>2014-15</w:t>
            </w:r>
          </w:p>
        </w:tc>
        <w:tc>
          <w:tcPr>
            <w:tcW w:w="851" w:type="dxa"/>
            <w:tcBorders>
              <w:top w:val="nil"/>
              <w:left w:val="nil"/>
              <w:bottom w:val="single" w:sz="4" w:space="0" w:color="auto"/>
              <w:right w:val="single" w:sz="4" w:space="0" w:color="auto"/>
            </w:tcBorders>
            <w:shd w:val="clear" w:color="auto" w:fill="auto"/>
            <w:noWrap/>
            <w:vAlign w:val="bottom"/>
            <w:hideMark/>
          </w:tcPr>
          <w:p w:rsidR="005D0161" w:rsidRPr="007B1553" w:rsidRDefault="005D0161" w:rsidP="005D0161">
            <w:pPr>
              <w:framePr w:w="10203" w:h="6016" w:hRule="exact" w:hSpace="181" w:wrap="around" w:vAnchor="text" w:hAnchor="page" w:x="1200" w:y="554"/>
              <w:jc w:val="center"/>
              <w:rPr>
                <w:rFonts w:cs="Arial"/>
                <w:bCs/>
                <w:sz w:val="14"/>
                <w:szCs w:val="14"/>
              </w:rPr>
            </w:pPr>
            <w:r w:rsidRPr="007B1553">
              <w:rPr>
                <w:rFonts w:cs="Arial"/>
                <w:bCs/>
                <w:sz w:val="14"/>
                <w:szCs w:val="14"/>
              </w:rPr>
              <w:t>2013-14</w:t>
            </w:r>
          </w:p>
        </w:tc>
      </w:tr>
      <w:tr w:rsidR="00FF7FB0" w:rsidRPr="007B1553" w:rsidTr="00FF7FB0">
        <w:trPr>
          <w:trHeight w:val="240"/>
        </w:trPr>
        <w:tc>
          <w:tcPr>
            <w:tcW w:w="2273" w:type="dxa"/>
            <w:tcBorders>
              <w:top w:val="nil"/>
              <w:left w:val="single" w:sz="4" w:space="0" w:color="auto"/>
              <w:bottom w:val="nil"/>
              <w:right w:val="nil"/>
            </w:tcBorders>
            <w:shd w:val="clear" w:color="auto" w:fill="auto"/>
            <w:vAlign w:val="bottom"/>
            <w:hideMark/>
          </w:tcPr>
          <w:p w:rsidR="00FF7FB0" w:rsidRPr="007B1553" w:rsidRDefault="00FF7FB0" w:rsidP="00FF7FB0">
            <w:pPr>
              <w:framePr w:w="10203" w:h="6016" w:hRule="exact" w:hSpace="181" w:wrap="around" w:vAnchor="text" w:hAnchor="page" w:x="1200" w:y="554"/>
              <w:spacing w:after="0"/>
              <w:rPr>
                <w:rFonts w:cs="Arial"/>
                <w:sz w:val="14"/>
                <w:szCs w:val="14"/>
              </w:rPr>
            </w:pPr>
            <w:r w:rsidRPr="007B1553">
              <w:rPr>
                <w:rFonts w:cs="Arial"/>
                <w:sz w:val="14"/>
                <w:szCs w:val="14"/>
              </w:rPr>
              <w:t>Expiry Of Sent (Full Term)</w:t>
            </w:r>
          </w:p>
        </w:tc>
        <w:tc>
          <w:tcPr>
            <w:tcW w:w="284" w:type="dxa"/>
            <w:tcBorders>
              <w:top w:val="nil"/>
              <w:left w:val="nil"/>
              <w:bottom w:val="nil"/>
              <w:right w:val="nil"/>
            </w:tcBorders>
            <w:shd w:val="clear" w:color="auto" w:fill="auto"/>
            <w:noWrap/>
            <w:vAlign w:val="bottom"/>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p>
        </w:tc>
        <w:tc>
          <w:tcPr>
            <w:tcW w:w="992"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r w:rsidRPr="007B1553">
              <w:rPr>
                <w:rFonts w:cs="Arial"/>
                <w:sz w:val="14"/>
                <w:szCs w:val="14"/>
              </w:rPr>
              <w:t>18</w:t>
            </w:r>
          </w:p>
        </w:tc>
        <w:tc>
          <w:tcPr>
            <w:tcW w:w="709"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r w:rsidRPr="007B1553">
              <w:rPr>
                <w:rFonts w:cs="Arial"/>
                <w:sz w:val="14"/>
                <w:szCs w:val="14"/>
              </w:rPr>
              <w:t>0</w:t>
            </w:r>
          </w:p>
        </w:tc>
        <w:tc>
          <w:tcPr>
            <w:tcW w:w="283"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p>
        </w:tc>
        <w:tc>
          <w:tcPr>
            <w:tcW w:w="993"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r w:rsidRPr="007B1553">
              <w:rPr>
                <w:rFonts w:cs="Arial"/>
                <w:sz w:val="14"/>
                <w:szCs w:val="14"/>
              </w:rPr>
              <w:t>6</w:t>
            </w:r>
          </w:p>
        </w:tc>
        <w:tc>
          <w:tcPr>
            <w:tcW w:w="708"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r w:rsidRPr="007B1553">
              <w:rPr>
                <w:rFonts w:cs="Arial"/>
                <w:sz w:val="14"/>
                <w:szCs w:val="14"/>
              </w:rPr>
              <w:t>0</w:t>
            </w:r>
          </w:p>
        </w:tc>
        <w:tc>
          <w:tcPr>
            <w:tcW w:w="284"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p>
        </w:tc>
        <w:tc>
          <w:tcPr>
            <w:tcW w:w="992"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r w:rsidRPr="007B1553">
              <w:rPr>
                <w:rFonts w:cs="Arial"/>
                <w:sz w:val="14"/>
                <w:szCs w:val="14"/>
              </w:rPr>
              <w:t>24</w:t>
            </w:r>
          </w:p>
        </w:tc>
        <w:tc>
          <w:tcPr>
            <w:tcW w:w="567"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r w:rsidRPr="007B1553">
              <w:rPr>
                <w:rFonts w:cs="Arial"/>
                <w:sz w:val="14"/>
                <w:szCs w:val="14"/>
              </w:rPr>
              <w:t>0</w:t>
            </w:r>
          </w:p>
        </w:tc>
        <w:tc>
          <w:tcPr>
            <w:tcW w:w="284"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p>
        </w:tc>
        <w:tc>
          <w:tcPr>
            <w:tcW w:w="850"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b/>
                <w:bCs/>
                <w:sz w:val="14"/>
                <w:szCs w:val="14"/>
              </w:rPr>
            </w:pPr>
            <w:r w:rsidRPr="007B1553">
              <w:rPr>
                <w:rFonts w:cs="Arial"/>
                <w:b/>
                <w:bCs/>
                <w:sz w:val="14"/>
                <w:szCs w:val="14"/>
              </w:rPr>
              <w:t>24</w:t>
            </w:r>
          </w:p>
        </w:tc>
        <w:tc>
          <w:tcPr>
            <w:tcW w:w="851" w:type="dxa"/>
            <w:tcBorders>
              <w:top w:val="nil"/>
              <w:left w:val="nil"/>
              <w:bottom w:val="nil"/>
              <w:right w:val="single" w:sz="4" w:space="0" w:color="auto"/>
            </w:tcBorders>
            <w:shd w:val="clear" w:color="auto" w:fill="auto"/>
            <w:noWrap/>
            <w:vAlign w:val="bottom"/>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bCs/>
                <w:sz w:val="14"/>
                <w:szCs w:val="14"/>
              </w:rPr>
            </w:pPr>
            <w:r w:rsidRPr="007B1553">
              <w:rPr>
                <w:rFonts w:cs="Arial"/>
                <w:bCs/>
                <w:sz w:val="14"/>
                <w:szCs w:val="14"/>
              </w:rPr>
              <w:t>15</w:t>
            </w:r>
          </w:p>
        </w:tc>
      </w:tr>
      <w:tr w:rsidR="00FF7FB0" w:rsidRPr="007B1553" w:rsidTr="00FF7FB0">
        <w:trPr>
          <w:trHeight w:val="225"/>
        </w:trPr>
        <w:tc>
          <w:tcPr>
            <w:tcW w:w="2273" w:type="dxa"/>
            <w:tcBorders>
              <w:top w:val="nil"/>
              <w:left w:val="single" w:sz="4" w:space="0" w:color="auto"/>
              <w:bottom w:val="nil"/>
              <w:right w:val="nil"/>
            </w:tcBorders>
            <w:shd w:val="clear" w:color="auto" w:fill="auto"/>
            <w:vAlign w:val="bottom"/>
            <w:hideMark/>
          </w:tcPr>
          <w:p w:rsidR="00FF7FB0" w:rsidRPr="007B1553" w:rsidRDefault="00FF7FB0" w:rsidP="00FF7FB0">
            <w:pPr>
              <w:framePr w:w="10203" w:h="6016" w:hRule="exact" w:hSpace="181" w:wrap="around" w:vAnchor="text" w:hAnchor="page" w:x="1200" w:y="554"/>
              <w:spacing w:after="0"/>
              <w:rPr>
                <w:rFonts w:cs="Arial"/>
                <w:sz w:val="14"/>
                <w:szCs w:val="14"/>
              </w:rPr>
            </w:pPr>
            <w:r w:rsidRPr="007B1553">
              <w:rPr>
                <w:rFonts w:cs="Arial"/>
                <w:sz w:val="14"/>
                <w:szCs w:val="14"/>
              </w:rPr>
              <w:t>Home Detention</w:t>
            </w:r>
          </w:p>
        </w:tc>
        <w:tc>
          <w:tcPr>
            <w:tcW w:w="284" w:type="dxa"/>
            <w:tcBorders>
              <w:top w:val="nil"/>
              <w:left w:val="nil"/>
              <w:bottom w:val="nil"/>
              <w:right w:val="nil"/>
            </w:tcBorders>
            <w:shd w:val="clear" w:color="auto" w:fill="auto"/>
            <w:noWrap/>
            <w:vAlign w:val="bottom"/>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p>
        </w:tc>
        <w:tc>
          <w:tcPr>
            <w:tcW w:w="992"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r w:rsidRPr="007B1553">
              <w:rPr>
                <w:rFonts w:cs="Arial"/>
                <w:sz w:val="14"/>
                <w:szCs w:val="14"/>
              </w:rPr>
              <w:t>0</w:t>
            </w:r>
          </w:p>
        </w:tc>
        <w:tc>
          <w:tcPr>
            <w:tcW w:w="709"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r w:rsidRPr="007B1553">
              <w:rPr>
                <w:rFonts w:cs="Arial"/>
                <w:sz w:val="14"/>
                <w:szCs w:val="14"/>
              </w:rPr>
              <w:t>0</w:t>
            </w:r>
          </w:p>
        </w:tc>
        <w:tc>
          <w:tcPr>
            <w:tcW w:w="283"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p>
        </w:tc>
        <w:tc>
          <w:tcPr>
            <w:tcW w:w="993"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r w:rsidRPr="007B1553">
              <w:rPr>
                <w:rFonts w:cs="Arial"/>
                <w:sz w:val="14"/>
                <w:szCs w:val="14"/>
              </w:rPr>
              <w:t>0</w:t>
            </w:r>
          </w:p>
        </w:tc>
        <w:tc>
          <w:tcPr>
            <w:tcW w:w="708"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r w:rsidRPr="007B1553">
              <w:rPr>
                <w:rFonts w:cs="Arial"/>
                <w:sz w:val="14"/>
                <w:szCs w:val="14"/>
              </w:rPr>
              <w:t>1</w:t>
            </w:r>
          </w:p>
        </w:tc>
        <w:tc>
          <w:tcPr>
            <w:tcW w:w="284"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p>
        </w:tc>
        <w:tc>
          <w:tcPr>
            <w:tcW w:w="992"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r w:rsidRPr="007B1553">
              <w:rPr>
                <w:rFonts w:cs="Arial"/>
                <w:sz w:val="14"/>
                <w:szCs w:val="14"/>
              </w:rPr>
              <w:t>0</w:t>
            </w:r>
          </w:p>
        </w:tc>
        <w:tc>
          <w:tcPr>
            <w:tcW w:w="567"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r w:rsidRPr="007B1553">
              <w:rPr>
                <w:rFonts w:cs="Arial"/>
                <w:sz w:val="14"/>
                <w:szCs w:val="14"/>
              </w:rPr>
              <w:t>1</w:t>
            </w:r>
          </w:p>
        </w:tc>
        <w:tc>
          <w:tcPr>
            <w:tcW w:w="284"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p>
        </w:tc>
        <w:tc>
          <w:tcPr>
            <w:tcW w:w="850"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b/>
                <w:bCs/>
                <w:sz w:val="14"/>
                <w:szCs w:val="14"/>
              </w:rPr>
            </w:pPr>
            <w:r w:rsidRPr="007B1553">
              <w:rPr>
                <w:rFonts w:cs="Arial"/>
                <w:b/>
                <w:bCs/>
                <w:sz w:val="14"/>
                <w:szCs w:val="14"/>
              </w:rPr>
              <w:t>1</w:t>
            </w:r>
          </w:p>
        </w:tc>
        <w:tc>
          <w:tcPr>
            <w:tcW w:w="851" w:type="dxa"/>
            <w:tcBorders>
              <w:top w:val="nil"/>
              <w:left w:val="nil"/>
              <w:bottom w:val="nil"/>
              <w:right w:val="single" w:sz="4" w:space="0" w:color="auto"/>
            </w:tcBorders>
            <w:shd w:val="clear" w:color="auto" w:fill="auto"/>
            <w:noWrap/>
            <w:vAlign w:val="bottom"/>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bCs/>
                <w:sz w:val="14"/>
                <w:szCs w:val="14"/>
              </w:rPr>
            </w:pPr>
            <w:r w:rsidRPr="007B1553">
              <w:rPr>
                <w:rFonts w:cs="Arial"/>
                <w:bCs/>
                <w:sz w:val="14"/>
                <w:szCs w:val="14"/>
              </w:rPr>
              <w:t>2</w:t>
            </w:r>
          </w:p>
        </w:tc>
      </w:tr>
      <w:tr w:rsidR="00FF7FB0" w:rsidRPr="007B1553" w:rsidTr="00FF7FB0">
        <w:trPr>
          <w:trHeight w:val="285"/>
        </w:trPr>
        <w:tc>
          <w:tcPr>
            <w:tcW w:w="2273" w:type="dxa"/>
            <w:tcBorders>
              <w:top w:val="nil"/>
              <w:left w:val="single" w:sz="4" w:space="0" w:color="auto"/>
              <w:bottom w:val="nil"/>
              <w:right w:val="nil"/>
            </w:tcBorders>
            <w:shd w:val="clear" w:color="auto" w:fill="auto"/>
            <w:vAlign w:val="bottom"/>
            <w:hideMark/>
          </w:tcPr>
          <w:p w:rsidR="00FF7FB0" w:rsidRPr="007B1553" w:rsidRDefault="00FF7FB0" w:rsidP="00FF7FB0">
            <w:pPr>
              <w:framePr w:w="10203" w:h="6016" w:hRule="exact" w:hSpace="181" w:wrap="around" w:vAnchor="text" w:hAnchor="page" w:x="1200" w:y="554"/>
              <w:spacing w:after="0"/>
              <w:rPr>
                <w:rFonts w:cs="Arial"/>
                <w:sz w:val="14"/>
                <w:szCs w:val="14"/>
              </w:rPr>
            </w:pPr>
            <w:r w:rsidRPr="007B1553">
              <w:rPr>
                <w:rFonts w:cs="Arial"/>
                <w:sz w:val="14"/>
                <w:szCs w:val="14"/>
              </w:rPr>
              <w:t>Other Discharge From Custody</w:t>
            </w:r>
          </w:p>
        </w:tc>
        <w:tc>
          <w:tcPr>
            <w:tcW w:w="284" w:type="dxa"/>
            <w:tcBorders>
              <w:top w:val="nil"/>
              <w:left w:val="nil"/>
              <w:bottom w:val="nil"/>
              <w:right w:val="nil"/>
            </w:tcBorders>
            <w:shd w:val="clear" w:color="auto" w:fill="auto"/>
            <w:noWrap/>
            <w:vAlign w:val="bottom"/>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p>
        </w:tc>
        <w:tc>
          <w:tcPr>
            <w:tcW w:w="992"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r w:rsidRPr="007B1553">
              <w:rPr>
                <w:rFonts w:cs="Arial"/>
                <w:sz w:val="14"/>
                <w:szCs w:val="14"/>
              </w:rPr>
              <w:t>36</w:t>
            </w:r>
          </w:p>
        </w:tc>
        <w:tc>
          <w:tcPr>
            <w:tcW w:w="709"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r w:rsidRPr="007B1553">
              <w:rPr>
                <w:rFonts w:cs="Arial"/>
                <w:sz w:val="14"/>
                <w:szCs w:val="14"/>
              </w:rPr>
              <w:t>1</w:t>
            </w:r>
          </w:p>
        </w:tc>
        <w:tc>
          <w:tcPr>
            <w:tcW w:w="283"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p>
        </w:tc>
        <w:tc>
          <w:tcPr>
            <w:tcW w:w="993"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r w:rsidRPr="007B1553">
              <w:rPr>
                <w:rFonts w:cs="Arial"/>
                <w:sz w:val="14"/>
                <w:szCs w:val="14"/>
              </w:rPr>
              <w:t>106</w:t>
            </w:r>
          </w:p>
        </w:tc>
        <w:tc>
          <w:tcPr>
            <w:tcW w:w="708"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r w:rsidRPr="007B1553">
              <w:rPr>
                <w:rFonts w:cs="Arial"/>
                <w:sz w:val="14"/>
                <w:szCs w:val="14"/>
              </w:rPr>
              <w:t>11</w:t>
            </w:r>
          </w:p>
        </w:tc>
        <w:tc>
          <w:tcPr>
            <w:tcW w:w="284"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p>
        </w:tc>
        <w:tc>
          <w:tcPr>
            <w:tcW w:w="992"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r w:rsidRPr="007B1553">
              <w:rPr>
                <w:rFonts w:cs="Arial"/>
                <w:sz w:val="14"/>
                <w:szCs w:val="14"/>
              </w:rPr>
              <w:t>142</w:t>
            </w:r>
          </w:p>
        </w:tc>
        <w:tc>
          <w:tcPr>
            <w:tcW w:w="567"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r w:rsidRPr="007B1553">
              <w:rPr>
                <w:rFonts w:cs="Arial"/>
                <w:sz w:val="14"/>
                <w:szCs w:val="14"/>
              </w:rPr>
              <w:t>12</w:t>
            </w:r>
          </w:p>
        </w:tc>
        <w:tc>
          <w:tcPr>
            <w:tcW w:w="284"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p>
        </w:tc>
        <w:tc>
          <w:tcPr>
            <w:tcW w:w="850"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b/>
                <w:bCs/>
                <w:sz w:val="14"/>
                <w:szCs w:val="14"/>
              </w:rPr>
            </w:pPr>
            <w:r w:rsidRPr="007B1553">
              <w:rPr>
                <w:rFonts w:cs="Arial"/>
                <w:b/>
                <w:bCs/>
                <w:sz w:val="14"/>
                <w:szCs w:val="14"/>
              </w:rPr>
              <w:t>154</w:t>
            </w:r>
          </w:p>
        </w:tc>
        <w:tc>
          <w:tcPr>
            <w:tcW w:w="851" w:type="dxa"/>
            <w:tcBorders>
              <w:top w:val="nil"/>
              <w:left w:val="nil"/>
              <w:bottom w:val="nil"/>
              <w:right w:val="single" w:sz="4" w:space="0" w:color="auto"/>
            </w:tcBorders>
            <w:shd w:val="clear" w:color="auto" w:fill="auto"/>
            <w:noWrap/>
            <w:vAlign w:val="bottom"/>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bCs/>
                <w:sz w:val="14"/>
                <w:szCs w:val="14"/>
              </w:rPr>
            </w:pPr>
            <w:r w:rsidRPr="007B1553">
              <w:rPr>
                <w:rFonts w:cs="Arial"/>
                <w:bCs/>
                <w:sz w:val="14"/>
                <w:szCs w:val="14"/>
              </w:rPr>
              <w:t>154</w:t>
            </w:r>
          </w:p>
        </w:tc>
      </w:tr>
      <w:tr w:rsidR="00FF7FB0" w:rsidRPr="007B1553" w:rsidTr="00FF7FB0">
        <w:trPr>
          <w:trHeight w:val="240"/>
        </w:trPr>
        <w:tc>
          <w:tcPr>
            <w:tcW w:w="2273" w:type="dxa"/>
            <w:tcBorders>
              <w:top w:val="nil"/>
              <w:left w:val="single" w:sz="4" w:space="0" w:color="auto"/>
              <w:bottom w:val="nil"/>
              <w:right w:val="nil"/>
            </w:tcBorders>
            <w:shd w:val="clear" w:color="auto" w:fill="auto"/>
            <w:vAlign w:val="bottom"/>
            <w:hideMark/>
          </w:tcPr>
          <w:p w:rsidR="00FF7FB0" w:rsidRPr="007B1553" w:rsidRDefault="00FF7FB0" w:rsidP="00FF7FB0">
            <w:pPr>
              <w:framePr w:w="10203" w:h="6016" w:hRule="exact" w:hSpace="181" w:wrap="around" w:vAnchor="text" w:hAnchor="page" w:x="1200" w:y="554"/>
              <w:spacing w:after="0"/>
              <w:rPr>
                <w:rFonts w:cs="Arial"/>
                <w:sz w:val="14"/>
                <w:szCs w:val="14"/>
              </w:rPr>
            </w:pPr>
            <w:r w:rsidRPr="007B1553">
              <w:rPr>
                <w:rFonts w:cs="Arial"/>
                <w:sz w:val="14"/>
                <w:szCs w:val="14"/>
              </w:rPr>
              <w:t>Parole</w:t>
            </w:r>
          </w:p>
        </w:tc>
        <w:tc>
          <w:tcPr>
            <w:tcW w:w="284" w:type="dxa"/>
            <w:tcBorders>
              <w:top w:val="nil"/>
              <w:left w:val="nil"/>
              <w:bottom w:val="nil"/>
              <w:right w:val="nil"/>
            </w:tcBorders>
            <w:shd w:val="clear" w:color="auto" w:fill="auto"/>
            <w:noWrap/>
            <w:vAlign w:val="bottom"/>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p>
        </w:tc>
        <w:tc>
          <w:tcPr>
            <w:tcW w:w="992"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r w:rsidRPr="007B1553">
              <w:rPr>
                <w:rFonts w:cs="Arial"/>
                <w:sz w:val="14"/>
                <w:szCs w:val="14"/>
              </w:rPr>
              <w:t>0</w:t>
            </w:r>
          </w:p>
        </w:tc>
        <w:tc>
          <w:tcPr>
            <w:tcW w:w="709"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r w:rsidRPr="007B1553">
              <w:rPr>
                <w:rFonts w:cs="Arial"/>
                <w:sz w:val="14"/>
                <w:szCs w:val="14"/>
              </w:rPr>
              <w:t>0</w:t>
            </w:r>
          </w:p>
        </w:tc>
        <w:tc>
          <w:tcPr>
            <w:tcW w:w="283"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p>
        </w:tc>
        <w:tc>
          <w:tcPr>
            <w:tcW w:w="993"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r w:rsidRPr="007B1553">
              <w:rPr>
                <w:rFonts w:cs="Arial"/>
                <w:sz w:val="14"/>
                <w:szCs w:val="14"/>
              </w:rPr>
              <w:t>2</w:t>
            </w:r>
          </w:p>
        </w:tc>
        <w:tc>
          <w:tcPr>
            <w:tcW w:w="708"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r w:rsidRPr="007B1553">
              <w:rPr>
                <w:rFonts w:cs="Arial"/>
                <w:sz w:val="14"/>
                <w:szCs w:val="14"/>
              </w:rPr>
              <w:t>0</w:t>
            </w:r>
          </w:p>
        </w:tc>
        <w:tc>
          <w:tcPr>
            <w:tcW w:w="284"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p>
        </w:tc>
        <w:tc>
          <w:tcPr>
            <w:tcW w:w="992"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r w:rsidRPr="007B1553">
              <w:rPr>
                <w:rFonts w:cs="Arial"/>
                <w:sz w:val="14"/>
                <w:szCs w:val="14"/>
              </w:rPr>
              <w:t>2</w:t>
            </w:r>
          </w:p>
        </w:tc>
        <w:tc>
          <w:tcPr>
            <w:tcW w:w="567"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r w:rsidRPr="007B1553">
              <w:rPr>
                <w:rFonts w:cs="Arial"/>
                <w:sz w:val="14"/>
                <w:szCs w:val="14"/>
              </w:rPr>
              <w:t>0</w:t>
            </w:r>
          </w:p>
        </w:tc>
        <w:tc>
          <w:tcPr>
            <w:tcW w:w="284"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p>
        </w:tc>
        <w:tc>
          <w:tcPr>
            <w:tcW w:w="850"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b/>
                <w:bCs/>
                <w:sz w:val="14"/>
                <w:szCs w:val="14"/>
              </w:rPr>
            </w:pPr>
            <w:r w:rsidRPr="007B1553">
              <w:rPr>
                <w:rFonts w:cs="Arial"/>
                <w:b/>
                <w:bCs/>
                <w:sz w:val="14"/>
                <w:szCs w:val="14"/>
              </w:rPr>
              <w:t>2</w:t>
            </w:r>
          </w:p>
        </w:tc>
        <w:tc>
          <w:tcPr>
            <w:tcW w:w="851" w:type="dxa"/>
            <w:tcBorders>
              <w:top w:val="nil"/>
              <w:left w:val="nil"/>
              <w:bottom w:val="nil"/>
              <w:right w:val="single" w:sz="4" w:space="0" w:color="auto"/>
            </w:tcBorders>
            <w:shd w:val="clear" w:color="auto" w:fill="auto"/>
            <w:noWrap/>
            <w:vAlign w:val="bottom"/>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bCs/>
                <w:sz w:val="14"/>
                <w:szCs w:val="14"/>
              </w:rPr>
            </w:pPr>
            <w:r w:rsidRPr="007B1553">
              <w:rPr>
                <w:rFonts w:cs="Arial"/>
                <w:bCs/>
                <w:sz w:val="14"/>
                <w:szCs w:val="14"/>
              </w:rPr>
              <w:t>5</w:t>
            </w:r>
          </w:p>
        </w:tc>
      </w:tr>
      <w:tr w:rsidR="00FF7FB0" w:rsidRPr="007B1553" w:rsidTr="00FF7FB0">
        <w:trPr>
          <w:trHeight w:val="225"/>
        </w:trPr>
        <w:tc>
          <w:tcPr>
            <w:tcW w:w="2273" w:type="dxa"/>
            <w:tcBorders>
              <w:top w:val="nil"/>
              <w:left w:val="single" w:sz="4" w:space="0" w:color="auto"/>
              <w:bottom w:val="nil"/>
              <w:right w:val="nil"/>
            </w:tcBorders>
            <w:shd w:val="clear" w:color="auto" w:fill="auto"/>
            <w:vAlign w:val="bottom"/>
            <w:hideMark/>
          </w:tcPr>
          <w:p w:rsidR="00FF7FB0" w:rsidRPr="007B1553" w:rsidRDefault="00FF7FB0" w:rsidP="00FF7FB0">
            <w:pPr>
              <w:framePr w:w="10203" w:h="6016" w:hRule="exact" w:hSpace="181" w:wrap="around" w:vAnchor="text" w:hAnchor="page" w:x="1200" w:y="554"/>
              <w:spacing w:after="0"/>
              <w:rPr>
                <w:rFonts w:cs="Arial"/>
                <w:sz w:val="14"/>
                <w:szCs w:val="14"/>
              </w:rPr>
            </w:pPr>
            <w:r w:rsidRPr="007B1553">
              <w:rPr>
                <w:rFonts w:cs="Arial"/>
                <w:sz w:val="14"/>
                <w:szCs w:val="14"/>
              </w:rPr>
              <w:t>Supervised Bond</w:t>
            </w:r>
          </w:p>
        </w:tc>
        <w:tc>
          <w:tcPr>
            <w:tcW w:w="284" w:type="dxa"/>
            <w:tcBorders>
              <w:top w:val="nil"/>
              <w:left w:val="nil"/>
              <w:bottom w:val="nil"/>
              <w:right w:val="nil"/>
            </w:tcBorders>
            <w:shd w:val="clear" w:color="auto" w:fill="auto"/>
            <w:noWrap/>
            <w:vAlign w:val="bottom"/>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p>
        </w:tc>
        <w:tc>
          <w:tcPr>
            <w:tcW w:w="992"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r w:rsidRPr="007B1553">
              <w:rPr>
                <w:rFonts w:cs="Arial"/>
                <w:sz w:val="14"/>
                <w:szCs w:val="14"/>
              </w:rPr>
              <w:t>50</w:t>
            </w:r>
          </w:p>
        </w:tc>
        <w:tc>
          <w:tcPr>
            <w:tcW w:w="709"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r w:rsidRPr="007B1553">
              <w:rPr>
                <w:rFonts w:cs="Arial"/>
                <w:sz w:val="14"/>
                <w:szCs w:val="14"/>
              </w:rPr>
              <w:t>0</w:t>
            </w:r>
          </w:p>
        </w:tc>
        <w:tc>
          <w:tcPr>
            <w:tcW w:w="283"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p>
        </w:tc>
        <w:tc>
          <w:tcPr>
            <w:tcW w:w="993"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r w:rsidRPr="007B1553">
              <w:rPr>
                <w:rFonts w:cs="Arial"/>
                <w:sz w:val="14"/>
                <w:szCs w:val="14"/>
              </w:rPr>
              <w:t>127</w:t>
            </w:r>
          </w:p>
        </w:tc>
        <w:tc>
          <w:tcPr>
            <w:tcW w:w="708"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r w:rsidRPr="007B1553">
              <w:rPr>
                <w:rFonts w:cs="Arial"/>
                <w:sz w:val="14"/>
                <w:szCs w:val="14"/>
              </w:rPr>
              <w:t>11</w:t>
            </w:r>
          </w:p>
        </w:tc>
        <w:tc>
          <w:tcPr>
            <w:tcW w:w="284"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p>
        </w:tc>
        <w:tc>
          <w:tcPr>
            <w:tcW w:w="992"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r w:rsidRPr="007B1553">
              <w:rPr>
                <w:rFonts w:cs="Arial"/>
                <w:sz w:val="14"/>
                <w:szCs w:val="14"/>
              </w:rPr>
              <w:t>177</w:t>
            </w:r>
          </w:p>
        </w:tc>
        <w:tc>
          <w:tcPr>
            <w:tcW w:w="567"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r w:rsidRPr="007B1553">
              <w:rPr>
                <w:rFonts w:cs="Arial"/>
                <w:sz w:val="14"/>
                <w:szCs w:val="14"/>
              </w:rPr>
              <w:t>11</w:t>
            </w:r>
          </w:p>
        </w:tc>
        <w:tc>
          <w:tcPr>
            <w:tcW w:w="284"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p>
        </w:tc>
        <w:tc>
          <w:tcPr>
            <w:tcW w:w="850"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b/>
                <w:bCs/>
                <w:sz w:val="14"/>
                <w:szCs w:val="14"/>
              </w:rPr>
            </w:pPr>
            <w:r w:rsidRPr="007B1553">
              <w:rPr>
                <w:rFonts w:cs="Arial"/>
                <w:b/>
                <w:bCs/>
                <w:sz w:val="14"/>
                <w:szCs w:val="14"/>
              </w:rPr>
              <w:t>188</w:t>
            </w:r>
          </w:p>
        </w:tc>
        <w:tc>
          <w:tcPr>
            <w:tcW w:w="851" w:type="dxa"/>
            <w:tcBorders>
              <w:top w:val="nil"/>
              <w:left w:val="nil"/>
              <w:bottom w:val="nil"/>
              <w:right w:val="single" w:sz="4" w:space="0" w:color="auto"/>
            </w:tcBorders>
            <w:shd w:val="clear" w:color="auto" w:fill="auto"/>
            <w:noWrap/>
            <w:vAlign w:val="bottom"/>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bCs/>
                <w:sz w:val="14"/>
                <w:szCs w:val="14"/>
              </w:rPr>
            </w:pPr>
            <w:r w:rsidRPr="007B1553">
              <w:rPr>
                <w:rFonts w:cs="Arial"/>
                <w:bCs/>
                <w:sz w:val="14"/>
                <w:szCs w:val="14"/>
              </w:rPr>
              <w:t>204</w:t>
            </w:r>
          </w:p>
        </w:tc>
      </w:tr>
      <w:tr w:rsidR="00FF7FB0" w:rsidRPr="007B1553" w:rsidTr="00FF7FB0">
        <w:trPr>
          <w:trHeight w:val="450"/>
        </w:trPr>
        <w:tc>
          <w:tcPr>
            <w:tcW w:w="2273" w:type="dxa"/>
            <w:tcBorders>
              <w:top w:val="nil"/>
              <w:left w:val="single" w:sz="4" w:space="0" w:color="auto"/>
              <w:bottom w:val="nil"/>
              <w:right w:val="nil"/>
            </w:tcBorders>
            <w:shd w:val="clear" w:color="auto" w:fill="auto"/>
            <w:vAlign w:val="bottom"/>
            <w:hideMark/>
          </w:tcPr>
          <w:p w:rsidR="00FF7FB0" w:rsidRPr="007B1553" w:rsidRDefault="00FF7FB0" w:rsidP="00FF7FB0">
            <w:pPr>
              <w:framePr w:w="10203" w:h="6016" w:hRule="exact" w:hSpace="181" w:wrap="around" w:vAnchor="text" w:hAnchor="page" w:x="1200" w:y="554"/>
              <w:spacing w:after="0"/>
              <w:rPr>
                <w:rFonts w:cs="Arial"/>
                <w:sz w:val="14"/>
                <w:szCs w:val="14"/>
              </w:rPr>
            </w:pPr>
            <w:r w:rsidRPr="007B1553">
              <w:rPr>
                <w:rFonts w:cs="Arial"/>
                <w:sz w:val="14"/>
                <w:szCs w:val="14"/>
              </w:rPr>
              <w:t>Unknown - Discharge From Custody</w:t>
            </w:r>
          </w:p>
        </w:tc>
        <w:tc>
          <w:tcPr>
            <w:tcW w:w="284" w:type="dxa"/>
            <w:tcBorders>
              <w:top w:val="nil"/>
              <w:left w:val="nil"/>
              <w:bottom w:val="nil"/>
              <w:right w:val="nil"/>
            </w:tcBorders>
            <w:shd w:val="clear" w:color="auto" w:fill="auto"/>
            <w:noWrap/>
            <w:vAlign w:val="bottom"/>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p>
        </w:tc>
        <w:tc>
          <w:tcPr>
            <w:tcW w:w="992"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r w:rsidRPr="007B1553">
              <w:rPr>
                <w:rFonts w:cs="Arial"/>
                <w:sz w:val="14"/>
                <w:szCs w:val="14"/>
              </w:rPr>
              <w:t>38</w:t>
            </w:r>
          </w:p>
        </w:tc>
        <w:tc>
          <w:tcPr>
            <w:tcW w:w="709"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r w:rsidRPr="007B1553">
              <w:rPr>
                <w:rFonts w:cs="Arial"/>
                <w:sz w:val="14"/>
                <w:szCs w:val="14"/>
              </w:rPr>
              <w:t>1</w:t>
            </w:r>
          </w:p>
        </w:tc>
        <w:tc>
          <w:tcPr>
            <w:tcW w:w="283"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p>
        </w:tc>
        <w:tc>
          <w:tcPr>
            <w:tcW w:w="993"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r w:rsidRPr="007B1553">
              <w:rPr>
                <w:rFonts w:cs="Arial"/>
                <w:sz w:val="14"/>
                <w:szCs w:val="14"/>
              </w:rPr>
              <w:t>49</w:t>
            </w:r>
          </w:p>
        </w:tc>
        <w:tc>
          <w:tcPr>
            <w:tcW w:w="708"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r w:rsidRPr="007B1553">
              <w:rPr>
                <w:rFonts w:cs="Arial"/>
                <w:sz w:val="14"/>
                <w:szCs w:val="14"/>
              </w:rPr>
              <w:t>4</w:t>
            </w:r>
          </w:p>
        </w:tc>
        <w:tc>
          <w:tcPr>
            <w:tcW w:w="284"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p>
        </w:tc>
        <w:tc>
          <w:tcPr>
            <w:tcW w:w="992"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r w:rsidRPr="007B1553">
              <w:rPr>
                <w:rFonts w:cs="Arial"/>
                <w:sz w:val="14"/>
                <w:szCs w:val="14"/>
              </w:rPr>
              <w:t>87</w:t>
            </w:r>
          </w:p>
        </w:tc>
        <w:tc>
          <w:tcPr>
            <w:tcW w:w="567"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r w:rsidRPr="007B1553">
              <w:rPr>
                <w:rFonts w:cs="Arial"/>
                <w:sz w:val="14"/>
                <w:szCs w:val="14"/>
              </w:rPr>
              <w:t>5</w:t>
            </w:r>
          </w:p>
        </w:tc>
        <w:tc>
          <w:tcPr>
            <w:tcW w:w="284"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p>
        </w:tc>
        <w:tc>
          <w:tcPr>
            <w:tcW w:w="850"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b/>
                <w:bCs/>
                <w:sz w:val="14"/>
                <w:szCs w:val="14"/>
              </w:rPr>
            </w:pPr>
            <w:r w:rsidRPr="007B1553">
              <w:rPr>
                <w:rFonts w:cs="Arial"/>
                <w:b/>
                <w:bCs/>
                <w:sz w:val="14"/>
                <w:szCs w:val="14"/>
              </w:rPr>
              <w:t>92</w:t>
            </w:r>
          </w:p>
        </w:tc>
        <w:tc>
          <w:tcPr>
            <w:tcW w:w="851" w:type="dxa"/>
            <w:tcBorders>
              <w:top w:val="nil"/>
              <w:left w:val="nil"/>
              <w:bottom w:val="nil"/>
              <w:right w:val="single" w:sz="4" w:space="0" w:color="auto"/>
            </w:tcBorders>
            <w:shd w:val="clear" w:color="auto" w:fill="auto"/>
            <w:noWrap/>
            <w:vAlign w:val="bottom"/>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bCs/>
                <w:sz w:val="14"/>
                <w:szCs w:val="14"/>
              </w:rPr>
            </w:pPr>
            <w:r w:rsidRPr="007B1553">
              <w:rPr>
                <w:rFonts w:cs="Arial"/>
                <w:bCs/>
                <w:sz w:val="14"/>
                <w:szCs w:val="14"/>
              </w:rPr>
              <w:t>61</w:t>
            </w:r>
          </w:p>
        </w:tc>
      </w:tr>
      <w:tr w:rsidR="00FF7FB0" w:rsidRPr="007B1553" w:rsidTr="00FF7FB0">
        <w:trPr>
          <w:trHeight w:val="420"/>
        </w:trPr>
        <w:tc>
          <w:tcPr>
            <w:tcW w:w="2273" w:type="dxa"/>
            <w:tcBorders>
              <w:top w:val="nil"/>
              <w:left w:val="single" w:sz="4" w:space="0" w:color="auto"/>
              <w:bottom w:val="nil"/>
              <w:right w:val="nil"/>
            </w:tcBorders>
            <w:shd w:val="clear" w:color="auto" w:fill="auto"/>
            <w:vAlign w:val="bottom"/>
            <w:hideMark/>
          </w:tcPr>
          <w:p w:rsidR="00FF7FB0" w:rsidRPr="007B1553" w:rsidRDefault="00FF7FB0" w:rsidP="00FF7FB0">
            <w:pPr>
              <w:framePr w:w="10203" w:h="6016" w:hRule="exact" w:hSpace="181" w:wrap="around" w:vAnchor="text" w:hAnchor="page" w:x="1200" w:y="554"/>
              <w:spacing w:after="0"/>
              <w:rPr>
                <w:rFonts w:cs="Arial"/>
                <w:sz w:val="14"/>
                <w:szCs w:val="14"/>
              </w:rPr>
            </w:pPr>
            <w:r w:rsidRPr="007B1553">
              <w:rPr>
                <w:rFonts w:cs="Arial"/>
                <w:sz w:val="14"/>
                <w:szCs w:val="14"/>
              </w:rPr>
              <w:t>Unknown - Transfer To Comm Supervision</w:t>
            </w:r>
          </w:p>
        </w:tc>
        <w:tc>
          <w:tcPr>
            <w:tcW w:w="284" w:type="dxa"/>
            <w:tcBorders>
              <w:top w:val="nil"/>
              <w:left w:val="nil"/>
              <w:bottom w:val="nil"/>
              <w:right w:val="nil"/>
            </w:tcBorders>
            <w:shd w:val="clear" w:color="auto" w:fill="auto"/>
            <w:noWrap/>
            <w:vAlign w:val="bottom"/>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p>
        </w:tc>
        <w:tc>
          <w:tcPr>
            <w:tcW w:w="992"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r w:rsidRPr="007B1553">
              <w:rPr>
                <w:rFonts w:cs="Arial"/>
                <w:sz w:val="14"/>
                <w:szCs w:val="14"/>
              </w:rPr>
              <w:t>0</w:t>
            </w:r>
          </w:p>
        </w:tc>
        <w:tc>
          <w:tcPr>
            <w:tcW w:w="709"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r w:rsidRPr="007B1553">
              <w:rPr>
                <w:rFonts w:cs="Arial"/>
                <w:sz w:val="14"/>
                <w:szCs w:val="14"/>
              </w:rPr>
              <w:t>0</w:t>
            </w:r>
          </w:p>
        </w:tc>
        <w:tc>
          <w:tcPr>
            <w:tcW w:w="283"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p>
        </w:tc>
        <w:tc>
          <w:tcPr>
            <w:tcW w:w="993"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r w:rsidRPr="007B1553">
              <w:rPr>
                <w:rFonts w:cs="Arial"/>
                <w:sz w:val="14"/>
                <w:szCs w:val="14"/>
              </w:rPr>
              <w:t>0</w:t>
            </w:r>
          </w:p>
        </w:tc>
        <w:tc>
          <w:tcPr>
            <w:tcW w:w="708"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r w:rsidRPr="007B1553">
              <w:rPr>
                <w:rFonts w:cs="Arial"/>
                <w:sz w:val="14"/>
                <w:szCs w:val="14"/>
              </w:rPr>
              <w:t>0</w:t>
            </w:r>
          </w:p>
        </w:tc>
        <w:tc>
          <w:tcPr>
            <w:tcW w:w="284"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p>
        </w:tc>
        <w:tc>
          <w:tcPr>
            <w:tcW w:w="992"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r w:rsidRPr="007B1553">
              <w:rPr>
                <w:rFonts w:cs="Arial"/>
                <w:sz w:val="14"/>
                <w:szCs w:val="14"/>
              </w:rPr>
              <w:t>0</w:t>
            </w:r>
          </w:p>
        </w:tc>
        <w:tc>
          <w:tcPr>
            <w:tcW w:w="567"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r w:rsidRPr="007B1553">
              <w:rPr>
                <w:rFonts w:cs="Arial"/>
                <w:sz w:val="14"/>
                <w:szCs w:val="14"/>
              </w:rPr>
              <w:t>0</w:t>
            </w:r>
          </w:p>
        </w:tc>
        <w:tc>
          <w:tcPr>
            <w:tcW w:w="284"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p>
        </w:tc>
        <w:tc>
          <w:tcPr>
            <w:tcW w:w="850"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b/>
                <w:bCs/>
                <w:sz w:val="14"/>
                <w:szCs w:val="14"/>
              </w:rPr>
            </w:pPr>
            <w:r w:rsidRPr="007B1553">
              <w:rPr>
                <w:rFonts w:cs="Arial"/>
                <w:b/>
                <w:bCs/>
                <w:sz w:val="14"/>
                <w:szCs w:val="14"/>
              </w:rPr>
              <w:t>0</w:t>
            </w:r>
          </w:p>
        </w:tc>
        <w:tc>
          <w:tcPr>
            <w:tcW w:w="851" w:type="dxa"/>
            <w:tcBorders>
              <w:top w:val="nil"/>
              <w:left w:val="nil"/>
              <w:bottom w:val="nil"/>
              <w:right w:val="single" w:sz="4" w:space="0" w:color="auto"/>
            </w:tcBorders>
            <w:shd w:val="clear" w:color="auto" w:fill="auto"/>
            <w:noWrap/>
            <w:vAlign w:val="bottom"/>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bCs/>
                <w:sz w:val="14"/>
                <w:szCs w:val="14"/>
              </w:rPr>
            </w:pPr>
            <w:r w:rsidRPr="007B1553">
              <w:rPr>
                <w:rFonts w:cs="Arial"/>
                <w:bCs/>
                <w:sz w:val="14"/>
                <w:szCs w:val="14"/>
              </w:rPr>
              <w:t>1</w:t>
            </w:r>
          </w:p>
        </w:tc>
      </w:tr>
      <w:tr w:rsidR="00FF7FB0" w:rsidRPr="007B1553" w:rsidTr="00FF7FB0">
        <w:trPr>
          <w:trHeight w:val="120"/>
        </w:trPr>
        <w:tc>
          <w:tcPr>
            <w:tcW w:w="2273" w:type="dxa"/>
            <w:tcBorders>
              <w:top w:val="nil"/>
              <w:left w:val="single" w:sz="4" w:space="0" w:color="auto"/>
              <w:bottom w:val="nil"/>
              <w:right w:val="nil"/>
            </w:tcBorders>
            <w:shd w:val="clear" w:color="auto" w:fill="auto"/>
            <w:noWrap/>
            <w:vAlign w:val="bottom"/>
            <w:hideMark/>
          </w:tcPr>
          <w:p w:rsidR="00FF7FB0" w:rsidRPr="007B1553" w:rsidRDefault="00FF7FB0" w:rsidP="00FF7FB0">
            <w:pPr>
              <w:framePr w:w="10203" w:h="6016" w:hRule="exact" w:hSpace="181" w:wrap="around" w:vAnchor="text" w:hAnchor="page" w:x="1200" w:y="554"/>
              <w:spacing w:after="0"/>
              <w:rPr>
                <w:rFonts w:cs="Arial"/>
                <w:sz w:val="14"/>
                <w:szCs w:val="14"/>
              </w:rPr>
            </w:pPr>
            <w:r w:rsidRPr="007B1553">
              <w:rPr>
                <w:rFonts w:cs="Arial"/>
                <w:sz w:val="14"/>
                <w:szCs w:val="14"/>
              </w:rPr>
              <w:t> </w:t>
            </w:r>
          </w:p>
        </w:tc>
        <w:tc>
          <w:tcPr>
            <w:tcW w:w="284" w:type="dxa"/>
            <w:tcBorders>
              <w:top w:val="nil"/>
              <w:left w:val="nil"/>
              <w:bottom w:val="nil"/>
              <w:right w:val="nil"/>
            </w:tcBorders>
            <w:shd w:val="clear" w:color="auto" w:fill="auto"/>
            <w:noWrap/>
            <w:vAlign w:val="bottom"/>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p>
        </w:tc>
        <w:tc>
          <w:tcPr>
            <w:tcW w:w="992"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p>
        </w:tc>
        <w:tc>
          <w:tcPr>
            <w:tcW w:w="709"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p>
        </w:tc>
        <w:tc>
          <w:tcPr>
            <w:tcW w:w="283"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p>
        </w:tc>
        <w:tc>
          <w:tcPr>
            <w:tcW w:w="993"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p>
        </w:tc>
        <w:tc>
          <w:tcPr>
            <w:tcW w:w="708"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p>
        </w:tc>
        <w:tc>
          <w:tcPr>
            <w:tcW w:w="284"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p>
        </w:tc>
        <w:tc>
          <w:tcPr>
            <w:tcW w:w="992"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p>
        </w:tc>
        <w:tc>
          <w:tcPr>
            <w:tcW w:w="567"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p>
        </w:tc>
        <w:tc>
          <w:tcPr>
            <w:tcW w:w="284"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p>
        </w:tc>
        <w:tc>
          <w:tcPr>
            <w:tcW w:w="850"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b/>
                <w:bCs/>
                <w:sz w:val="14"/>
                <w:szCs w:val="14"/>
              </w:rPr>
            </w:pPr>
          </w:p>
        </w:tc>
        <w:tc>
          <w:tcPr>
            <w:tcW w:w="851" w:type="dxa"/>
            <w:tcBorders>
              <w:top w:val="nil"/>
              <w:left w:val="nil"/>
              <w:bottom w:val="nil"/>
              <w:right w:val="single" w:sz="4" w:space="0" w:color="auto"/>
            </w:tcBorders>
            <w:shd w:val="clear" w:color="auto" w:fill="auto"/>
            <w:noWrap/>
            <w:vAlign w:val="bottom"/>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p>
        </w:tc>
      </w:tr>
      <w:tr w:rsidR="00FF7FB0" w:rsidRPr="007B1553" w:rsidTr="00FF7FB0">
        <w:trPr>
          <w:trHeight w:val="255"/>
        </w:trPr>
        <w:tc>
          <w:tcPr>
            <w:tcW w:w="2273" w:type="dxa"/>
            <w:tcBorders>
              <w:top w:val="nil"/>
              <w:left w:val="single" w:sz="4" w:space="0" w:color="auto"/>
              <w:bottom w:val="nil"/>
              <w:right w:val="nil"/>
            </w:tcBorders>
            <w:shd w:val="clear" w:color="auto" w:fill="auto"/>
            <w:hideMark/>
          </w:tcPr>
          <w:p w:rsidR="00FF7FB0" w:rsidRPr="007B1553" w:rsidRDefault="00FF7FB0" w:rsidP="00FF7FB0">
            <w:pPr>
              <w:framePr w:w="10203" w:h="6016" w:hRule="exact" w:hSpace="181" w:wrap="around" w:vAnchor="text" w:hAnchor="page" w:x="1200" w:y="554"/>
              <w:autoSpaceDE w:val="0"/>
              <w:autoSpaceDN w:val="0"/>
              <w:adjustRightInd w:val="0"/>
              <w:spacing w:after="0"/>
              <w:rPr>
                <w:rFonts w:cs="Arial"/>
                <w:b/>
                <w:bCs/>
                <w:sz w:val="14"/>
                <w:szCs w:val="14"/>
              </w:rPr>
            </w:pPr>
            <w:r w:rsidRPr="007B1553">
              <w:rPr>
                <w:rFonts w:cs="Arial"/>
                <w:b/>
                <w:bCs/>
                <w:sz w:val="14"/>
                <w:szCs w:val="14"/>
              </w:rPr>
              <w:t>Total 2014-15</w:t>
            </w:r>
          </w:p>
        </w:tc>
        <w:tc>
          <w:tcPr>
            <w:tcW w:w="284" w:type="dxa"/>
            <w:tcBorders>
              <w:top w:val="nil"/>
              <w:left w:val="nil"/>
              <w:bottom w:val="nil"/>
              <w:right w:val="nil"/>
            </w:tcBorders>
            <w:shd w:val="clear" w:color="auto" w:fill="auto"/>
            <w:noWrap/>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b/>
                <w:bCs/>
                <w:sz w:val="14"/>
                <w:szCs w:val="14"/>
              </w:rPr>
            </w:pPr>
          </w:p>
        </w:tc>
        <w:tc>
          <w:tcPr>
            <w:tcW w:w="992"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b/>
                <w:bCs/>
                <w:sz w:val="14"/>
                <w:szCs w:val="14"/>
              </w:rPr>
            </w:pPr>
            <w:r w:rsidRPr="007B1553">
              <w:rPr>
                <w:rFonts w:cs="Arial"/>
                <w:b/>
                <w:bCs/>
                <w:sz w:val="14"/>
                <w:szCs w:val="14"/>
              </w:rPr>
              <w:t>142</w:t>
            </w:r>
          </w:p>
        </w:tc>
        <w:tc>
          <w:tcPr>
            <w:tcW w:w="709"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b/>
                <w:bCs/>
                <w:sz w:val="14"/>
                <w:szCs w:val="14"/>
              </w:rPr>
            </w:pPr>
            <w:r w:rsidRPr="007B1553">
              <w:rPr>
                <w:rFonts w:cs="Arial"/>
                <w:b/>
                <w:bCs/>
                <w:sz w:val="14"/>
                <w:szCs w:val="14"/>
              </w:rPr>
              <w:t>2</w:t>
            </w:r>
          </w:p>
        </w:tc>
        <w:tc>
          <w:tcPr>
            <w:tcW w:w="283"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b/>
                <w:bCs/>
                <w:sz w:val="14"/>
                <w:szCs w:val="14"/>
              </w:rPr>
            </w:pPr>
          </w:p>
        </w:tc>
        <w:tc>
          <w:tcPr>
            <w:tcW w:w="993"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b/>
                <w:bCs/>
                <w:sz w:val="14"/>
                <w:szCs w:val="14"/>
              </w:rPr>
            </w:pPr>
            <w:r w:rsidRPr="007B1553">
              <w:rPr>
                <w:rFonts w:cs="Arial"/>
                <w:b/>
                <w:bCs/>
                <w:sz w:val="14"/>
                <w:szCs w:val="14"/>
              </w:rPr>
              <w:t>290</w:t>
            </w:r>
          </w:p>
        </w:tc>
        <w:tc>
          <w:tcPr>
            <w:tcW w:w="708"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b/>
                <w:bCs/>
                <w:sz w:val="14"/>
                <w:szCs w:val="14"/>
              </w:rPr>
            </w:pPr>
            <w:r w:rsidRPr="007B1553">
              <w:rPr>
                <w:rFonts w:cs="Arial"/>
                <w:b/>
                <w:bCs/>
                <w:sz w:val="14"/>
                <w:szCs w:val="14"/>
              </w:rPr>
              <w:t>27</w:t>
            </w:r>
          </w:p>
        </w:tc>
        <w:tc>
          <w:tcPr>
            <w:tcW w:w="284"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b/>
                <w:bCs/>
                <w:sz w:val="14"/>
                <w:szCs w:val="14"/>
              </w:rPr>
            </w:pPr>
          </w:p>
        </w:tc>
        <w:tc>
          <w:tcPr>
            <w:tcW w:w="992"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b/>
                <w:bCs/>
                <w:sz w:val="14"/>
                <w:szCs w:val="14"/>
              </w:rPr>
            </w:pPr>
            <w:r w:rsidRPr="007B1553">
              <w:rPr>
                <w:rFonts w:cs="Arial"/>
                <w:b/>
                <w:bCs/>
                <w:sz w:val="14"/>
                <w:szCs w:val="14"/>
              </w:rPr>
              <w:t>432</w:t>
            </w:r>
          </w:p>
        </w:tc>
        <w:tc>
          <w:tcPr>
            <w:tcW w:w="567"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b/>
                <w:bCs/>
                <w:sz w:val="14"/>
                <w:szCs w:val="14"/>
              </w:rPr>
            </w:pPr>
            <w:r w:rsidRPr="007B1553">
              <w:rPr>
                <w:rFonts w:cs="Arial"/>
                <w:b/>
                <w:bCs/>
                <w:sz w:val="14"/>
                <w:szCs w:val="14"/>
              </w:rPr>
              <w:t>29</w:t>
            </w:r>
          </w:p>
        </w:tc>
        <w:tc>
          <w:tcPr>
            <w:tcW w:w="284"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b/>
                <w:bCs/>
                <w:sz w:val="14"/>
                <w:szCs w:val="14"/>
              </w:rPr>
            </w:pPr>
          </w:p>
        </w:tc>
        <w:tc>
          <w:tcPr>
            <w:tcW w:w="850" w:type="dxa"/>
            <w:tcBorders>
              <w:top w:val="nil"/>
              <w:left w:val="nil"/>
              <w:bottom w:val="nil"/>
              <w:right w:val="nil"/>
            </w:tcBorders>
            <w:shd w:val="clear" w:color="auto" w:fill="auto"/>
            <w:noWrap/>
            <w:vAlign w:val="center"/>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b/>
                <w:bCs/>
                <w:sz w:val="14"/>
                <w:szCs w:val="14"/>
              </w:rPr>
            </w:pPr>
            <w:r w:rsidRPr="007B1553">
              <w:rPr>
                <w:rFonts w:cs="Arial"/>
                <w:b/>
                <w:bCs/>
                <w:sz w:val="14"/>
                <w:szCs w:val="14"/>
              </w:rPr>
              <w:t>461</w:t>
            </w:r>
          </w:p>
        </w:tc>
        <w:tc>
          <w:tcPr>
            <w:tcW w:w="851" w:type="dxa"/>
            <w:tcBorders>
              <w:top w:val="nil"/>
              <w:left w:val="nil"/>
              <w:bottom w:val="nil"/>
              <w:right w:val="single" w:sz="4" w:space="0" w:color="auto"/>
            </w:tcBorders>
            <w:shd w:val="clear" w:color="auto" w:fill="auto"/>
            <w:noWrap/>
            <w:vAlign w:val="bottom"/>
            <w:hideMark/>
          </w:tcPr>
          <w:p w:rsidR="00FF7FB0" w:rsidRPr="007B1553"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p>
        </w:tc>
      </w:tr>
      <w:tr w:rsidR="00FF7FB0" w:rsidRPr="007B1553" w:rsidTr="00680602">
        <w:trPr>
          <w:trHeight w:val="315"/>
        </w:trPr>
        <w:tc>
          <w:tcPr>
            <w:tcW w:w="2273" w:type="dxa"/>
            <w:tcBorders>
              <w:top w:val="nil"/>
              <w:left w:val="single" w:sz="4" w:space="0" w:color="auto"/>
              <w:bottom w:val="nil"/>
              <w:right w:val="nil"/>
            </w:tcBorders>
            <w:shd w:val="clear" w:color="auto" w:fill="auto"/>
            <w:hideMark/>
          </w:tcPr>
          <w:p w:rsidR="005D0161" w:rsidRPr="007B1553" w:rsidRDefault="005D0161" w:rsidP="005D0161">
            <w:pPr>
              <w:framePr w:w="10203" w:h="6016" w:hRule="exact" w:hSpace="181" w:wrap="around" w:vAnchor="text" w:hAnchor="page" w:x="1200" w:y="554"/>
              <w:autoSpaceDE w:val="0"/>
              <w:autoSpaceDN w:val="0"/>
              <w:adjustRightInd w:val="0"/>
              <w:spacing w:after="0"/>
              <w:rPr>
                <w:rFonts w:cs="Arial"/>
                <w:sz w:val="14"/>
                <w:szCs w:val="14"/>
              </w:rPr>
            </w:pPr>
            <w:r w:rsidRPr="007B1553">
              <w:rPr>
                <w:rFonts w:cs="Arial"/>
                <w:sz w:val="14"/>
                <w:szCs w:val="14"/>
              </w:rPr>
              <w:t>Total 2013-14</w:t>
            </w:r>
          </w:p>
        </w:tc>
        <w:tc>
          <w:tcPr>
            <w:tcW w:w="284" w:type="dxa"/>
            <w:tcBorders>
              <w:top w:val="nil"/>
              <w:left w:val="nil"/>
              <w:bottom w:val="nil"/>
              <w:right w:val="nil"/>
            </w:tcBorders>
            <w:shd w:val="clear" w:color="auto" w:fill="auto"/>
            <w:noWrap/>
            <w:hideMark/>
          </w:tcPr>
          <w:p w:rsidR="005D0161" w:rsidRPr="007B1553" w:rsidRDefault="005D0161" w:rsidP="005D0161">
            <w:pPr>
              <w:framePr w:w="10203" w:h="6016" w:hRule="exact" w:hSpace="181" w:wrap="around" w:vAnchor="text" w:hAnchor="page" w:x="1200" w:y="554"/>
              <w:autoSpaceDE w:val="0"/>
              <w:autoSpaceDN w:val="0"/>
              <w:adjustRightInd w:val="0"/>
              <w:spacing w:after="0"/>
              <w:jc w:val="center"/>
              <w:rPr>
                <w:rFonts w:cs="Arial"/>
                <w:b/>
                <w:bCs/>
                <w:sz w:val="14"/>
                <w:szCs w:val="14"/>
              </w:rPr>
            </w:pPr>
          </w:p>
        </w:tc>
        <w:tc>
          <w:tcPr>
            <w:tcW w:w="992" w:type="dxa"/>
            <w:tcBorders>
              <w:top w:val="nil"/>
              <w:left w:val="nil"/>
              <w:bottom w:val="single" w:sz="4" w:space="0" w:color="auto"/>
              <w:right w:val="nil"/>
            </w:tcBorders>
            <w:shd w:val="clear" w:color="auto" w:fill="auto"/>
            <w:noWrap/>
            <w:hideMark/>
          </w:tcPr>
          <w:p w:rsidR="005D0161" w:rsidRPr="007B1553" w:rsidRDefault="005D0161" w:rsidP="005D0161">
            <w:pPr>
              <w:framePr w:w="10203" w:h="6016" w:hRule="exact" w:hSpace="181" w:wrap="around" w:vAnchor="text" w:hAnchor="page" w:x="1200" w:y="554"/>
              <w:autoSpaceDE w:val="0"/>
              <w:autoSpaceDN w:val="0"/>
              <w:adjustRightInd w:val="0"/>
              <w:spacing w:after="0"/>
              <w:jc w:val="center"/>
              <w:rPr>
                <w:rFonts w:cs="Arial"/>
                <w:bCs/>
                <w:sz w:val="14"/>
                <w:szCs w:val="14"/>
              </w:rPr>
            </w:pPr>
            <w:r w:rsidRPr="007B1553">
              <w:rPr>
                <w:rFonts w:cs="Arial"/>
                <w:bCs/>
                <w:sz w:val="14"/>
                <w:szCs w:val="14"/>
              </w:rPr>
              <w:t>130</w:t>
            </w:r>
          </w:p>
        </w:tc>
        <w:tc>
          <w:tcPr>
            <w:tcW w:w="709" w:type="dxa"/>
            <w:tcBorders>
              <w:top w:val="nil"/>
              <w:left w:val="nil"/>
              <w:bottom w:val="single" w:sz="4" w:space="0" w:color="auto"/>
              <w:right w:val="nil"/>
            </w:tcBorders>
            <w:shd w:val="clear" w:color="auto" w:fill="auto"/>
            <w:noWrap/>
            <w:hideMark/>
          </w:tcPr>
          <w:p w:rsidR="005D0161" w:rsidRPr="007B1553" w:rsidRDefault="005D0161" w:rsidP="005D0161">
            <w:pPr>
              <w:framePr w:w="10203" w:h="6016" w:hRule="exact" w:hSpace="181" w:wrap="around" w:vAnchor="text" w:hAnchor="page" w:x="1200" w:y="554"/>
              <w:autoSpaceDE w:val="0"/>
              <w:autoSpaceDN w:val="0"/>
              <w:adjustRightInd w:val="0"/>
              <w:spacing w:after="0"/>
              <w:jc w:val="center"/>
              <w:rPr>
                <w:rFonts w:cs="Arial"/>
                <w:bCs/>
                <w:sz w:val="14"/>
                <w:szCs w:val="14"/>
              </w:rPr>
            </w:pPr>
            <w:r w:rsidRPr="007B1553">
              <w:rPr>
                <w:rFonts w:cs="Arial"/>
                <w:bCs/>
                <w:sz w:val="14"/>
                <w:szCs w:val="14"/>
              </w:rPr>
              <w:t>2</w:t>
            </w:r>
          </w:p>
        </w:tc>
        <w:tc>
          <w:tcPr>
            <w:tcW w:w="283" w:type="dxa"/>
            <w:tcBorders>
              <w:top w:val="nil"/>
              <w:left w:val="nil"/>
              <w:bottom w:val="nil"/>
              <w:right w:val="nil"/>
            </w:tcBorders>
            <w:shd w:val="clear" w:color="auto" w:fill="auto"/>
            <w:noWrap/>
            <w:hideMark/>
          </w:tcPr>
          <w:p w:rsidR="005D0161" w:rsidRPr="007B1553" w:rsidRDefault="005D0161" w:rsidP="005D0161">
            <w:pPr>
              <w:framePr w:w="10203" w:h="6016" w:hRule="exact" w:hSpace="181" w:wrap="around" w:vAnchor="text" w:hAnchor="page" w:x="1200" w:y="554"/>
              <w:autoSpaceDE w:val="0"/>
              <w:autoSpaceDN w:val="0"/>
              <w:adjustRightInd w:val="0"/>
              <w:spacing w:after="0"/>
              <w:jc w:val="center"/>
              <w:rPr>
                <w:rFonts w:cs="Arial"/>
                <w:bCs/>
                <w:sz w:val="14"/>
                <w:szCs w:val="14"/>
              </w:rPr>
            </w:pPr>
          </w:p>
        </w:tc>
        <w:tc>
          <w:tcPr>
            <w:tcW w:w="993" w:type="dxa"/>
            <w:tcBorders>
              <w:top w:val="nil"/>
              <w:left w:val="nil"/>
              <w:bottom w:val="single" w:sz="4" w:space="0" w:color="auto"/>
              <w:right w:val="nil"/>
            </w:tcBorders>
            <w:shd w:val="clear" w:color="auto" w:fill="auto"/>
            <w:noWrap/>
            <w:hideMark/>
          </w:tcPr>
          <w:p w:rsidR="005D0161" w:rsidRPr="007B1553" w:rsidRDefault="005D0161" w:rsidP="005D0161">
            <w:pPr>
              <w:framePr w:w="10203" w:h="6016" w:hRule="exact" w:hSpace="181" w:wrap="around" w:vAnchor="text" w:hAnchor="page" w:x="1200" w:y="554"/>
              <w:autoSpaceDE w:val="0"/>
              <w:autoSpaceDN w:val="0"/>
              <w:adjustRightInd w:val="0"/>
              <w:spacing w:after="0"/>
              <w:jc w:val="center"/>
              <w:rPr>
                <w:rFonts w:cs="Arial"/>
                <w:bCs/>
                <w:sz w:val="14"/>
                <w:szCs w:val="14"/>
              </w:rPr>
            </w:pPr>
            <w:r w:rsidRPr="007B1553">
              <w:rPr>
                <w:rFonts w:cs="Arial"/>
                <w:bCs/>
                <w:sz w:val="14"/>
                <w:szCs w:val="14"/>
              </w:rPr>
              <w:t>273</w:t>
            </w:r>
          </w:p>
        </w:tc>
        <w:tc>
          <w:tcPr>
            <w:tcW w:w="708" w:type="dxa"/>
            <w:tcBorders>
              <w:top w:val="nil"/>
              <w:left w:val="nil"/>
              <w:bottom w:val="single" w:sz="4" w:space="0" w:color="auto"/>
              <w:right w:val="nil"/>
            </w:tcBorders>
            <w:shd w:val="clear" w:color="auto" w:fill="auto"/>
            <w:noWrap/>
            <w:hideMark/>
          </w:tcPr>
          <w:p w:rsidR="005D0161" w:rsidRPr="007B1553" w:rsidRDefault="005D0161" w:rsidP="005D0161">
            <w:pPr>
              <w:framePr w:w="10203" w:h="6016" w:hRule="exact" w:hSpace="181" w:wrap="around" w:vAnchor="text" w:hAnchor="page" w:x="1200" w:y="554"/>
              <w:autoSpaceDE w:val="0"/>
              <w:autoSpaceDN w:val="0"/>
              <w:adjustRightInd w:val="0"/>
              <w:spacing w:after="0"/>
              <w:jc w:val="center"/>
              <w:rPr>
                <w:rFonts w:cs="Arial"/>
                <w:bCs/>
                <w:sz w:val="14"/>
                <w:szCs w:val="14"/>
              </w:rPr>
            </w:pPr>
            <w:r w:rsidRPr="007B1553">
              <w:rPr>
                <w:rFonts w:cs="Arial"/>
                <w:bCs/>
                <w:sz w:val="14"/>
                <w:szCs w:val="14"/>
              </w:rPr>
              <w:t>37</w:t>
            </w:r>
          </w:p>
        </w:tc>
        <w:tc>
          <w:tcPr>
            <w:tcW w:w="284" w:type="dxa"/>
            <w:tcBorders>
              <w:top w:val="nil"/>
              <w:left w:val="nil"/>
              <w:bottom w:val="nil"/>
              <w:right w:val="nil"/>
            </w:tcBorders>
            <w:shd w:val="clear" w:color="auto" w:fill="auto"/>
            <w:noWrap/>
            <w:hideMark/>
          </w:tcPr>
          <w:p w:rsidR="005D0161" w:rsidRPr="007B1553" w:rsidRDefault="005D0161" w:rsidP="005D0161">
            <w:pPr>
              <w:framePr w:w="10203" w:h="6016" w:hRule="exact" w:hSpace="181" w:wrap="around" w:vAnchor="text" w:hAnchor="page" w:x="1200" w:y="554"/>
              <w:autoSpaceDE w:val="0"/>
              <w:autoSpaceDN w:val="0"/>
              <w:adjustRightInd w:val="0"/>
              <w:spacing w:after="0"/>
              <w:jc w:val="center"/>
              <w:rPr>
                <w:rFonts w:cs="Arial"/>
                <w:bCs/>
                <w:sz w:val="14"/>
                <w:szCs w:val="14"/>
              </w:rPr>
            </w:pPr>
          </w:p>
        </w:tc>
        <w:tc>
          <w:tcPr>
            <w:tcW w:w="992" w:type="dxa"/>
            <w:tcBorders>
              <w:top w:val="nil"/>
              <w:left w:val="nil"/>
              <w:bottom w:val="single" w:sz="4" w:space="0" w:color="auto"/>
              <w:right w:val="nil"/>
            </w:tcBorders>
            <w:shd w:val="clear" w:color="auto" w:fill="auto"/>
            <w:noWrap/>
            <w:hideMark/>
          </w:tcPr>
          <w:p w:rsidR="005D0161" w:rsidRPr="007B1553" w:rsidRDefault="005D0161" w:rsidP="005D0161">
            <w:pPr>
              <w:framePr w:w="10203" w:h="6016" w:hRule="exact" w:hSpace="181" w:wrap="around" w:vAnchor="text" w:hAnchor="page" w:x="1200" w:y="554"/>
              <w:autoSpaceDE w:val="0"/>
              <w:autoSpaceDN w:val="0"/>
              <w:adjustRightInd w:val="0"/>
              <w:spacing w:after="0"/>
              <w:jc w:val="center"/>
              <w:rPr>
                <w:rFonts w:cs="Arial"/>
                <w:bCs/>
                <w:sz w:val="14"/>
                <w:szCs w:val="14"/>
              </w:rPr>
            </w:pPr>
            <w:r w:rsidRPr="007B1553">
              <w:rPr>
                <w:rFonts w:cs="Arial"/>
                <w:bCs/>
                <w:sz w:val="14"/>
                <w:szCs w:val="14"/>
              </w:rPr>
              <w:t>403</w:t>
            </w:r>
          </w:p>
        </w:tc>
        <w:tc>
          <w:tcPr>
            <w:tcW w:w="567" w:type="dxa"/>
            <w:tcBorders>
              <w:top w:val="nil"/>
              <w:left w:val="nil"/>
              <w:bottom w:val="single" w:sz="4" w:space="0" w:color="auto"/>
              <w:right w:val="nil"/>
            </w:tcBorders>
            <w:shd w:val="clear" w:color="auto" w:fill="auto"/>
            <w:noWrap/>
            <w:hideMark/>
          </w:tcPr>
          <w:p w:rsidR="005D0161" w:rsidRPr="007B1553" w:rsidRDefault="005D0161" w:rsidP="005D0161">
            <w:pPr>
              <w:framePr w:w="10203" w:h="6016" w:hRule="exact" w:hSpace="181" w:wrap="around" w:vAnchor="text" w:hAnchor="page" w:x="1200" w:y="554"/>
              <w:autoSpaceDE w:val="0"/>
              <w:autoSpaceDN w:val="0"/>
              <w:adjustRightInd w:val="0"/>
              <w:spacing w:after="0"/>
              <w:jc w:val="center"/>
              <w:rPr>
                <w:rFonts w:cs="Arial"/>
                <w:bCs/>
                <w:sz w:val="14"/>
                <w:szCs w:val="14"/>
              </w:rPr>
            </w:pPr>
            <w:r w:rsidRPr="007B1553">
              <w:rPr>
                <w:rFonts w:cs="Arial"/>
                <w:bCs/>
                <w:sz w:val="14"/>
                <w:szCs w:val="14"/>
              </w:rPr>
              <w:t>39</w:t>
            </w:r>
          </w:p>
        </w:tc>
        <w:tc>
          <w:tcPr>
            <w:tcW w:w="284" w:type="dxa"/>
            <w:tcBorders>
              <w:top w:val="nil"/>
              <w:left w:val="nil"/>
              <w:bottom w:val="nil"/>
              <w:right w:val="nil"/>
            </w:tcBorders>
            <w:shd w:val="clear" w:color="auto" w:fill="auto"/>
            <w:noWrap/>
            <w:hideMark/>
          </w:tcPr>
          <w:p w:rsidR="005D0161" w:rsidRPr="007B1553" w:rsidRDefault="005D0161" w:rsidP="005D0161">
            <w:pPr>
              <w:framePr w:w="10203" w:h="6016" w:hRule="exact" w:hSpace="181" w:wrap="around" w:vAnchor="text" w:hAnchor="page" w:x="1200" w:y="554"/>
              <w:autoSpaceDE w:val="0"/>
              <w:autoSpaceDN w:val="0"/>
              <w:adjustRightInd w:val="0"/>
              <w:spacing w:after="0"/>
              <w:jc w:val="center"/>
              <w:rPr>
                <w:rFonts w:cs="Arial"/>
                <w:b/>
                <w:bCs/>
                <w:sz w:val="14"/>
                <w:szCs w:val="14"/>
              </w:rPr>
            </w:pPr>
          </w:p>
        </w:tc>
        <w:tc>
          <w:tcPr>
            <w:tcW w:w="850" w:type="dxa"/>
            <w:tcBorders>
              <w:top w:val="nil"/>
              <w:left w:val="nil"/>
              <w:bottom w:val="nil"/>
              <w:right w:val="nil"/>
            </w:tcBorders>
            <w:shd w:val="clear" w:color="auto" w:fill="auto"/>
            <w:noWrap/>
            <w:hideMark/>
          </w:tcPr>
          <w:p w:rsidR="005D0161" w:rsidRPr="007B1553" w:rsidRDefault="005D0161" w:rsidP="005D0161">
            <w:pPr>
              <w:framePr w:w="10203" w:h="6016" w:hRule="exact" w:hSpace="181" w:wrap="around" w:vAnchor="text" w:hAnchor="page" w:x="1200" w:y="554"/>
              <w:autoSpaceDE w:val="0"/>
              <w:autoSpaceDN w:val="0"/>
              <w:adjustRightInd w:val="0"/>
              <w:spacing w:after="0"/>
              <w:jc w:val="center"/>
              <w:rPr>
                <w:rFonts w:cs="Arial"/>
                <w:sz w:val="14"/>
                <w:szCs w:val="14"/>
              </w:rPr>
            </w:pPr>
          </w:p>
        </w:tc>
        <w:tc>
          <w:tcPr>
            <w:tcW w:w="851" w:type="dxa"/>
            <w:tcBorders>
              <w:top w:val="nil"/>
              <w:left w:val="nil"/>
              <w:bottom w:val="nil"/>
              <w:right w:val="single" w:sz="4" w:space="0" w:color="auto"/>
            </w:tcBorders>
            <w:shd w:val="clear" w:color="auto" w:fill="auto"/>
            <w:noWrap/>
            <w:hideMark/>
          </w:tcPr>
          <w:p w:rsidR="005D0161" w:rsidRPr="007B1553" w:rsidRDefault="005D0161" w:rsidP="005D0161">
            <w:pPr>
              <w:framePr w:w="10203" w:h="6016" w:hRule="exact" w:hSpace="181" w:wrap="around" w:vAnchor="text" w:hAnchor="page" w:x="1200" w:y="554"/>
              <w:autoSpaceDE w:val="0"/>
              <w:autoSpaceDN w:val="0"/>
              <w:adjustRightInd w:val="0"/>
              <w:spacing w:after="0"/>
              <w:jc w:val="center"/>
              <w:rPr>
                <w:rFonts w:cs="Arial"/>
                <w:sz w:val="14"/>
                <w:szCs w:val="14"/>
              </w:rPr>
            </w:pPr>
            <w:r w:rsidRPr="007B1553">
              <w:rPr>
                <w:rFonts w:cs="Arial"/>
                <w:sz w:val="14"/>
                <w:szCs w:val="14"/>
              </w:rPr>
              <w:t>442</w:t>
            </w:r>
          </w:p>
        </w:tc>
      </w:tr>
      <w:tr w:rsidR="00FF7FB0" w:rsidRPr="007B1553" w:rsidTr="00680602">
        <w:trPr>
          <w:trHeight w:val="240"/>
        </w:trPr>
        <w:tc>
          <w:tcPr>
            <w:tcW w:w="2273" w:type="dxa"/>
            <w:tcBorders>
              <w:top w:val="nil"/>
              <w:left w:val="single" w:sz="4" w:space="0" w:color="auto"/>
              <w:bottom w:val="nil"/>
              <w:right w:val="nil"/>
            </w:tcBorders>
            <w:shd w:val="clear" w:color="auto" w:fill="auto"/>
            <w:noWrap/>
            <w:hideMark/>
          </w:tcPr>
          <w:p w:rsidR="005D0161" w:rsidRPr="007B1553" w:rsidRDefault="005D0161" w:rsidP="005D0161">
            <w:pPr>
              <w:framePr w:w="10203" w:h="6016" w:hRule="exact" w:hSpace="181" w:wrap="around" w:vAnchor="text" w:hAnchor="page" w:x="1200" w:y="554"/>
              <w:autoSpaceDE w:val="0"/>
              <w:autoSpaceDN w:val="0"/>
              <w:adjustRightInd w:val="0"/>
              <w:spacing w:after="0"/>
              <w:rPr>
                <w:rFonts w:cs="Arial"/>
                <w:b/>
                <w:bCs/>
                <w:sz w:val="14"/>
                <w:szCs w:val="14"/>
              </w:rPr>
            </w:pPr>
            <w:r w:rsidRPr="007B1553">
              <w:rPr>
                <w:rFonts w:cs="Arial"/>
                <w:b/>
                <w:bCs/>
                <w:sz w:val="14"/>
                <w:szCs w:val="14"/>
              </w:rPr>
              <w:t>Centre Total 2014-15</w:t>
            </w:r>
          </w:p>
        </w:tc>
        <w:tc>
          <w:tcPr>
            <w:tcW w:w="284" w:type="dxa"/>
            <w:tcBorders>
              <w:top w:val="nil"/>
              <w:left w:val="nil"/>
              <w:bottom w:val="nil"/>
              <w:right w:val="nil"/>
            </w:tcBorders>
            <w:shd w:val="clear" w:color="auto" w:fill="auto"/>
            <w:noWrap/>
            <w:hideMark/>
          </w:tcPr>
          <w:p w:rsidR="005D0161" w:rsidRPr="007B1553" w:rsidRDefault="005D0161" w:rsidP="005D0161">
            <w:pPr>
              <w:framePr w:w="10203" w:h="6016" w:hRule="exact" w:hSpace="181" w:wrap="around" w:vAnchor="text" w:hAnchor="page" w:x="1200" w:y="554"/>
              <w:autoSpaceDE w:val="0"/>
              <w:autoSpaceDN w:val="0"/>
              <w:adjustRightInd w:val="0"/>
              <w:spacing w:after="0"/>
              <w:jc w:val="center"/>
              <w:rPr>
                <w:rFonts w:cs="Arial"/>
                <w:b/>
                <w:bCs/>
                <w:sz w:val="14"/>
                <w:szCs w:val="14"/>
              </w:rPr>
            </w:pPr>
          </w:p>
        </w:tc>
        <w:tc>
          <w:tcPr>
            <w:tcW w:w="1701" w:type="dxa"/>
            <w:gridSpan w:val="2"/>
            <w:tcBorders>
              <w:top w:val="nil"/>
              <w:left w:val="nil"/>
              <w:bottom w:val="nil"/>
              <w:right w:val="nil"/>
            </w:tcBorders>
            <w:shd w:val="clear" w:color="auto" w:fill="auto"/>
            <w:noWrap/>
            <w:hideMark/>
          </w:tcPr>
          <w:p w:rsidR="005D0161" w:rsidRPr="007B1553" w:rsidRDefault="005D0161" w:rsidP="00FF7FB0">
            <w:pPr>
              <w:framePr w:w="10203" w:h="6016" w:hRule="exact" w:hSpace="181" w:wrap="around" w:vAnchor="text" w:hAnchor="page" w:x="1200" w:y="554"/>
              <w:autoSpaceDE w:val="0"/>
              <w:autoSpaceDN w:val="0"/>
              <w:adjustRightInd w:val="0"/>
              <w:spacing w:after="0"/>
              <w:jc w:val="center"/>
              <w:rPr>
                <w:rFonts w:cs="Arial"/>
                <w:b/>
                <w:bCs/>
                <w:sz w:val="14"/>
                <w:szCs w:val="14"/>
              </w:rPr>
            </w:pPr>
            <w:r w:rsidRPr="007B1553">
              <w:rPr>
                <w:rFonts w:cs="Arial"/>
                <w:b/>
                <w:bCs/>
                <w:sz w:val="14"/>
                <w:szCs w:val="14"/>
              </w:rPr>
              <w:t>1</w:t>
            </w:r>
            <w:r w:rsidR="00FF7FB0" w:rsidRPr="007B1553">
              <w:rPr>
                <w:rFonts w:cs="Arial"/>
                <w:b/>
                <w:bCs/>
                <w:sz w:val="14"/>
                <w:szCs w:val="14"/>
              </w:rPr>
              <w:t>44</w:t>
            </w:r>
          </w:p>
        </w:tc>
        <w:tc>
          <w:tcPr>
            <w:tcW w:w="283" w:type="dxa"/>
            <w:tcBorders>
              <w:top w:val="nil"/>
              <w:left w:val="nil"/>
              <w:bottom w:val="nil"/>
              <w:right w:val="nil"/>
            </w:tcBorders>
            <w:shd w:val="clear" w:color="auto" w:fill="auto"/>
            <w:noWrap/>
          </w:tcPr>
          <w:p w:rsidR="005D0161" w:rsidRPr="007B1553" w:rsidRDefault="005D0161" w:rsidP="005D0161">
            <w:pPr>
              <w:framePr w:w="10203" w:h="6016" w:hRule="exact" w:hSpace="181" w:wrap="around" w:vAnchor="text" w:hAnchor="page" w:x="1200" w:y="554"/>
              <w:autoSpaceDE w:val="0"/>
              <w:autoSpaceDN w:val="0"/>
              <w:adjustRightInd w:val="0"/>
              <w:spacing w:after="0"/>
              <w:jc w:val="center"/>
              <w:rPr>
                <w:rFonts w:cs="Arial"/>
                <w:b/>
                <w:bCs/>
                <w:sz w:val="14"/>
                <w:szCs w:val="14"/>
              </w:rPr>
            </w:pPr>
          </w:p>
        </w:tc>
        <w:tc>
          <w:tcPr>
            <w:tcW w:w="1701" w:type="dxa"/>
            <w:gridSpan w:val="2"/>
            <w:tcBorders>
              <w:top w:val="nil"/>
              <w:left w:val="nil"/>
              <w:bottom w:val="nil"/>
              <w:right w:val="nil"/>
            </w:tcBorders>
            <w:shd w:val="clear" w:color="auto" w:fill="auto"/>
            <w:noWrap/>
            <w:hideMark/>
          </w:tcPr>
          <w:p w:rsidR="005D0161" w:rsidRPr="007B1553" w:rsidRDefault="00FF7FB0" w:rsidP="005D0161">
            <w:pPr>
              <w:framePr w:w="10203" w:h="6016" w:hRule="exact" w:hSpace="181" w:wrap="around" w:vAnchor="text" w:hAnchor="page" w:x="1200" w:y="554"/>
              <w:autoSpaceDE w:val="0"/>
              <w:autoSpaceDN w:val="0"/>
              <w:adjustRightInd w:val="0"/>
              <w:spacing w:after="0"/>
              <w:jc w:val="center"/>
              <w:rPr>
                <w:rFonts w:cs="Arial"/>
                <w:b/>
                <w:bCs/>
                <w:sz w:val="14"/>
                <w:szCs w:val="14"/>
              </w:rPr>
            </w:pPr>
            <w:r w:rsidRPr="007B1553">
              <w:rPr>
                <w:rFonts w:cs="Arial"/>
                <w:b/>
                <w:bCs/>
                <w:sz w:val="14"/>
                <w:szCs w:val="14"/>
              </w:rPr>
              <w:t>317</w:t>
            </w:r>
          </w:p>
        </w:tc>
        <w:tc>
          <w:tcPr>
            <w:tcW w:w="284" w:type="dxa"/>
            <w:tcBorders>
              <w:top w:val="nil"/>
              <w:left w:val="nil"/>
              <w:bottom w:val="nil"/>
              <w:right w:val="nil"/>
            </w:tcBorders>
            <w:shd w:val="clear" w:color="auto" w:fill="auto"/>
            <w:noWrap/>
            <w:hideMark/>
          </w:tcPr>
          <w:p w:rsidR="005D0161" w:rsidRPr="007B1553" w:rsidRDefault="005D0161" w:rsidP="005D0161">
            <w:pPr>
              <w:framePr w:w="10203" w:h="6016" w:hRule="exact" w:hSpace="181" w:wrap="around" w:vAnchor="text" w:hAnchor="page" w:x="1200" w:y="554"/>
              <w:autoSpaceDE w:val="0"/>
              <w:autoSpaceDN w:val="0"/>
              <w:adjustRightInd w:val="0"/>
              <w:spacing w:after="0"/>
              <w:jc w:val="right"/>
              <w:rPr>
                <w:rFonts w:cs="Arial"/>
                <w:b/>
                <w:bCs/>
                <w:sz w:val="14"/>
                <w:szCs w:val="14"/>
              </w:rPr>
            </w:pPr>
          </w:p>
        </w:tc>
        <w:tc>
          <w:tcPr>
            <w:tcW w:w="1559" w:type="dxa"/>
            <w:gridSpan w:val="2"/>
            <w:tcBorders>
              <w:top w:val="nil"/>
              <w:left w:val="nil"/>
              <w:bottom w:val="nil"/>
              <w:right w:val="nil"/>
            </w:tcBorders>
            <w:shd w:val="clear" w:color="auto" w:fill="auto"/>
            <w:noWrap/>
          </w:tcPr>
          <w:p w:rsidR="005D0161" w:rsidRPr="007B1553" w:rsidRDefault="005D0161" w:rsidP="00FF7FB0">
            <w:pPr>
              <w:framePr w:w="10203" w:h="6016" w:hRule="exact" w:hSpace="181" w:wrap="around" w:vAnchor="text" w:hAnchor="page" w:x="1200" w:y="554"/>
              <w:autoSpaceDE w:val="0"/>
              <w:autoSpaceDN w:val="0"/>
              <w:adjustRightInd w:val="0"/>
              <w:spacing w:after="0"/>
              <w:jc w:val="center"/>
              <w:rPr>
                <w:rFonts w:cs="Arial"/>
                <w:b/>
                <w:bCs/>
                <w:sz w:val="14"/>
                <w:szCs w:val="14"/>
              </w:rPr>
            </w:pPr>
            <w:r w:rsidRPr="007B1553">
              <w:rPr>
                <w:rFonts w:cs="Arial"/>
                <w:b/>
                <w:bCs/>
                <w:sz w:val="14"/>
                <w:szCs w:val="14"/>
              </w:rPr>
              <w:t>4</w:t>
            </w:r>
            <w:r w:rsidR="00FF7FB0" w:rsidRPr="007B1553">
              <w:rPr>
                <w:rFonts w:cs="Arial"/>
                <w:b/>
                <w:bCs/>
                <w:sz w:val="14"/>
                <w:szCs w:val="14"/>
              </w:rPr>
              <w:t>61</w:t>
            </w:r>
          </w:p>
        </w:tc>
        <w:tc>
          <w:tcPr>
            <w:tcW w:w="284" w:type="dxa"/>
            <w:tcBorders>
              <w:top w:val="nil"/>
              <w:left w:val="nil"/>
              <w:bottom w:val="nil"/>
              <w:right w:val="nil"/>
            </w:tcBorders>
            <w:shd w:val="clear" w:color="auto" w:fill="auto"/>
            <w:noWrap/>
            <w:vAlign w:val="bottom"/>
            <w:hideMark/>
          </w:tcPr>
          <w:p w:rsidR="005D0161" w:rsidRPr="007B1553" w:rsidRDefault="005D0161" w:rsidP="005D0161">
            <w:pPr>
              <w:framePr w:w="10203" w:h="6016" w:hRule="exact" w:hSpace="181" w:wrap="around" w:vAnchor="text" w:hAnchor="page" w:x="1200" w:y="554"/>
              <w:spacing w:after="0"/>
              <w:jc w:val="right"/>
              <w:rPr>
                <w:rFonts w:cs="Arial"/>
                <w:b/>
                <w:bCs/>
                <w:sz w:val="14"/>
                <w:szCs w:val="14"/>
              </w:rPr>
            </w:pPr>
          </w:p>
        </w:tc>
        <w:tc>
          <w:tcPr>
            <w:tcW w:w="1701" w:type="dxa"/>
            <w:gridSpan w:val="2"/>
            <w:tcBorders>
              <w:top w:val="nil"/>
              <w:left w:val="nil"/>
              <w:bottom w:val="nil"/>
              <w:right w:val="single" w:sz="4" w:space="0" w:color="000000"/>
            </w:tcBorders>
            <w:shd w:val="clear" w:color="auto" w:fill="auto"/>
            <w:noWrap/>
            <w:vAlign w:val="bottom"/>
            <w:hideMark/>
          </w:tcPr>
          <w:p w:rsidR="005D0161" w:rsidRPr="007B1553" w:rsidRDefault="005D0161" w:rsidP="005D0161">
            <w:pPr>
              <w:framePr w:w="10203" w:h="6016" w:hRule="exact" w:hSpace="181" w:wrap="around" w:vAnchor="text" w:hAnchor="page" w:x="1200" w:y="554"/>
              <w:spacing w:after="0"/>
              <w:jc w:val="right"/>
              <w:rPr>
                <w:rFonts w:cs="Arial"/>
                <w:sz w:val="14"/>
                <w:szCs w:val="14"/>
              </w:rPr>
            </w:pPr>
          </w:p>
        </w:tc>
      </w:tr>
      <w:tr w:rsidR="00FF7FB0" w:rsidRPr="007B1553" w:rsidTr="00680602">
        <w:trPr>
          <w:trHeight w:val="300"/>
        </w:trPr>
        <w:tc>
          <w:tcPr>
            <w:tcW w:w="2273" w:type="dxa"/>
            <w:tcBorders>
              <w:top w:val="nil"/>
              <w:left w:val="single" w:sz="4" w:space="0" w:color="auto"/>
              <w:bottom w:val="single" w:sz="4" w:space="0" w:color="auto"/>
              <w:right w:val="nil"/>
            </w:tcBorders>
            <w:shd w:val="clear" w:color="auto" w:fill="auto"/>
            <w:noWrap/>
            <w:hideMark/>
          </w:tcPr>
          <w:p w:rsidR="005D0161" w:rsidRPr="007B1553" w:rsidRDefault="005D0161" w:rsidP="005D0161">
            <w:pPr>
              <w:framePr w:w="10203" w:h="6016" w:hRule="exact" w:hSpace="181" w:wrap="around" w:vAnchor="text" w:hAnchor="page" w:x="1200" w:y="554"/>
              <w:autoSpaceDE w:val="0"/>
              <w:autoSpaceDN w:val="0"/>
              <w:adjustRightInd w:val="0"/>
              <w:spacing w:after="0"/>
              <w:rPr>
                <w:rFonts w:cs="Arial"/>
                <w:sz w:val="14"/>
                <w:szCs w:val="14"/>
              </w:rPr>
            </w:pPr>
            <w:r w:rsidRPr="007B1553">
              <w:rPr>
                <w:rFonts w:cs="Arial"/>
                <w:sz w:val="14"/>
                <w:szCs w:val="14"/>
              </w:rPr>
              <w:t>Centre Total 2013-14</w:t>
            </w:r>
          </w:p>
        </w:tc>
        <w:tc>
          <w:tcPr>
            <w:tcW w:w="284" w:type="dxa"/>
            <w:tcBorders>
              <w:top w:val="nil"/>
              <w:left w:val="nil"/>
              <w:bottom w:val="single" w:sz="4" w:space="0" w:color="auto"/>
              <w:right w:val="nil"/>
            </w:tcBorders>
            <w:shd w:val="clear" w:color="auto" w:fill="auto"/>
            <w:noWrap/>
            <w:hideMark/>
          </w:tcPr>
          <w:p w:rsidR="005D0161" w:rsidRPr="007B1553" w:rsidRDefault="005D0161" w:rsidP="005D0161">
            <w:pPr>
              <w:framePr w:w="10203" w:h="6016" w:hRule="exact" w:hSpace="181" w:wrap="around" w:vAnchor="text" w:hAnchor="page" w:x="1200" w:y="554"/>
              <w:autoSpaceDE w:val="0"/>
              <w:autoSpaceDN w:val="0"/>
              <w:adjustRightInd w:val="0"/>
              <w:spacing w:after="0"/>
              <w:jc w:val="center"/>
              <w:rPr>
                <w:rFonts w:cs="Arial"/>
                <w:b/>
                <w:bCs/>
                <w:sz w:val="14"/>
                <w:szCs w:val="14"/>
              </w:rPr>
            </w:pPr>
          </w:p>
        </w:tc>
        <w:tc>
          <w:tcPr>
            <w:tcW w:w="1701" w:type="dxa"/>
            <w:gridSpan w:val="2"/>
            <w:tcBorders>
              <w:top w:val="nil"/>
              <w:left w:val="nil"/>
              <w:bottom w:val="single" w:sz="4" w:space="0" w:color="auto"/>
              <w:right w:val="nil"/>
            </w:tcBorders>
            <w:shd w:val="clear" w:color="auto" w:fill="auto"/>
            <w:noWrap/>
            <w:hideMark/>
          </w:tcPr>
          <w:p w:rsidR="005D0161" w:rsidRPr="007B1553" w:rsidRDefault="005D0161" w:rsidP="005D0161">
            <w:pPr>
              <w:framePr w:w="10203" w:h="6016" w:hRule="exact" w:hSpace="181" w:wrap="around" w:vAnchor="text" w:hAnchor="page" w:x="1200" w:y="554"/>
              <w:autoSpaceDE w:val="0"/>
              <w:autoSpaceDN w:val="0"/>
              <w:adjustRightInd w:val="0"/>
              <w:spacing w:after="0"/>
              <w:jc w:val="center"/>
              <w:rPr>
                <w:rFonts w:cs="Arial"/>
                <w:b/>
                <w:bCs/>
                <w:sz w:val="14"/>
                <w:szCs w:val="14"/>
              </w:rPr>
            </w:pPr>
            <w:r w:rsidRPr="007B1553">
              <w:rPr>
                <w:rFonts w:cs="Arial"/>
                <w:b/>
                <w:bCs/>
                <w:sz w:val="14"/>
                <w:szCs w:val="14"/>
              </w:rPr>
              <w:t>132</w:t>
            </w:r>
          </w:p>
        </w:tc>
        <w:tc>
          <w:tcPr>
            <w:tcW w:w="283" w:type="dxa"/>
            <w:tcBorders>
              <w:top w:val="nil"/>
              <w:left w:val="nil"/>
              <w:bottom w:val="single" w:sz="4" w:space="0" w:color="auto"/>
              <w:right w:val="nil"/>
            </w:tcBorders>
            <w:shd w:val="clear" w:color="auto" w:fill="auto"/>
            <w:noWrap/>
          </w:tcPr>
          <w:p w:rsidR="005D0161" w:rsidRPr="007B1553" w:rsidRDefault="005D0161" w:rsidP="005D0161">
            <w:pPr>
              <w:framePr w:w="10203" w:h="6016" w:hRule="exact" w:hSpace="181" w:wrap="around" w:vAnchor="text" w:hAnchor="page" w:x="1200" w:y="554"/>
              <w:autoSpaceDE w:val="0"/>
              <w:autoSpaceDN w:val="0"/>
              <w:adjustRightInd w:val="0"/>
              <w:spacing w:after="0"/>
              <w:jc w:val="center"/>
              <w:rPr>
                <w:rFonts w:cs="Arial"/>
                <w:b/>
                <w:bCs/>
                <w:sz w:val="14"/>
                <w:szCs w:val="14"/>
              </w:rPr>
            </w:pPr>
          </w:p>
        </w:tc>
        <w:tc>
          <w:tcPr>
            <w:tcW w:w="1701" w:type="dxa"/>
            <w:gridSpan w:val="2"/>
            <w:tcBorders>
              <w:top w:val="nil"/>
              <w:left w:val="nil"/>
              <w:bottom w:val="single" w:sz="4" w:space="0" w:color="auto"/>
              <w:right w:val="nil"/>
            </w:tcBorders>
            <w:shd w:val="clear" w:color="auto" w:fill="auto"/>
            <w:noWrap/>
            <w:hideMark/>
          </w:tcPr>
          <w:p w:rsidR="005D0161" w:rsidRPr="007B1553" w:rsidRDefault="005D0161" w:rsidP="005D0161">
            <w:pPr>
              <w:framePr w:w="10203" w:h="6016" w:hRule="exact" w:hSpace="181" w:wrap="around" w:vAnchor="text" w:hAnchor="page" w:x="1200" w:y="554"/>
              <w:autoSpaceDE w:val="0"/>
              <w:autoSpaceDN w:val="0"/>
              <w:adjustRightInd w:val="0"/>
              <w:spacing w:after="0"/>
              <w:jc w:val="center"/>
              <w:rPr>
                <w:rFonts w:cs="Arial"/>
                <w:b/>
                <w:bCs/>
                <w:sz w:val="14"/>
                <w:szCs w:val="14"/>
              </w:rPr>
            </w:pPr>
            <w:r w:rsidRPr="007B1553">
              <w:rPr>
                <w:rFonts w:cs="Arial"/>
                <w:b/>
                <w:bCs/>
                <w:sz w:val="14"/>
                <w:szCs w:val="14"/>
              </w:rPr>
              <w:t>310</w:t>
            </w:r>
          </w:p>
        </w:tc>
        <w:tc>
          <w:tcPr>
            <w:tcW w:w="284" w:type="dxa"/>
            <w:tcBorders>
              <w:top w:val="nil"/>
              <w:left w:val="nil"/>
              <w:bottom w:val="single" w:sz="4" w:space="0" w:color="auto"/>
              <w:right w:val="nil"/>
            </w:tcBorders>
            <w:shd w:val="clear" w:color="auto" w:fill="auto"/>
            <w:noWrap/>
            <w:hideMark/>
          </w:tcPr>
          <w:p w:rsidR="005D0161" w:rsidRPr="007B1553" w:rsidRDefault="005D0161" w:rsidP="005D0161">
            <w:pPr>
              <w:framePr w:w="10203" w:h="6016" w:hRule="exact" w:hSpace="181" w:wrap="around" w:vAnchor="text" w:hAnchor="page" w:x="1200" w:y="554"/>
              <w:autoSpaceDE w:val="0"/>
              <w:autoSpaceDN w:val="0"/>
              <w:adjustRightInd w:val="0"/>
              <w:spacing w:after="0"/>
              <w:jc w:val="right"/>
              <w:rPr>
                <w:rFonts w:cs="Arial"/>
                <w:b/>
                <w:bCs/>
                <w:sz w:val="14"/>
                <w:szCs w:val="14"/>
              </w:rPr>
            </w:pPr>
          </w:p>
        </w:tc>
        <w:tc>
          <w:tcPr>
            <w:tcW w:w="1559" w:type="dxa"/>
            <w:gridSpan w:val="2"/>
            <w:tcBorders>
              <w:top w:val="nil"/>
              <w:left w:val="nil"/>
              <w:bottom w:val="single" w:sz="4" w:space="0" w:color="auto"/>
              <w:right w:val="nil"/>
            </w:tcBorders>
            <w:shd w:val="clear" w:color="auto" w:fill="auto"/>
            <w:noWrap/>
          </w:tcPr>
          <w:p w:rsidR="005D0161" w:rsidRPr="007B1553" w:rsidRDefault="005D0161" w:rsidP="005D0161">
            <w:pPr>
              <w:framePr w:w="10203" w:h="6016" w:hRule="exact" w:hSpace="181" w:wrap="around" w:vAnchor="text" w:hAnchor="page" w:x="1200" w:y="554"/>
              <w:autoSpaceDE w:val="0"/>
              <w:autoSpaceDN w:val="0"/>
              <w:adjustRightInd w:val="0"/>
              <w:spacing w:after="0"/>
              <w:jc w:val="center"/>
              <w:rPr>
                <w:rFonts w:cs="Arial"/>
                <w:b/>
                <w:bCs/>
                <w:sz w:val="14"/>
                <w:szCs w:val="14"/>
              </w:rPr>
            </w:pPr>
            <w:r w:rsidRPr="007B1553">
              <w:rPr>
                <w:rFonts w:cs="Arial"/>
                <w:b/>
                <w:bCs/>
                <w:sz w:val="14"/>
                <w:szCs w:val="14"/>
              </w:rPr>
              <w:t>442</w:t>
            </w:r>
          </w:p>
        </w:tc>
        <w:tc>
          <w:tcPr>
            <w:tcW w:w="284" w:type="dxa"/>
            <w:tcBorders>
              <w:top w:val="nil"/>
              <w:left w:val="nil"/>
              <w:bottom w:val="single" w:sz="4" w:space="0" w:color="auto"/>
              <w:right w:val="nil"/>
            </w:tcBorders>
            <w:shd w:val="clear" w:color="auto" w:fill="auto"/>
            <w:noWrap/>
            <w:vAlign w:val="bottom"/>
            <w:hideMark/>
          </w:tcPr>
          <w:p w:rsidR="005D0161" w:rsidRPr="007B1553" w:rsidRDefault="005D0161" w:rsidP="005D0161">
            <w:pPr>
              <w:framePr w:w="10203" w:h="6016" w:hRule="exact" w:hSpace="181" w:wrap="around" w:vAnchor="text" w:hAnchor="page" w:x="1200" w:y="554"/>
              <w:spacing w:after="0"/>
              <w:jc w:val="right"/>
              <w:rPr>
                <w:rFonts w:cs="Arial"/>
                <w:b/>
                <w:bCs/>
                <w:sz w:val="14"/>
                <w:szCs w:val="14"/>
              </w:rPr>
            </w:pPr>
            <w:r w:rsidRPr="007B1553">
              <w:rPr>
                <w:rFonts w:cs="Arial"/>
                <w:b/>
                <w:bCs/>
                <w:sz w:val="14"/>
                <w:szCs w:val="14"/>
              </w:rPr>
              <w:t> </w:t>
            </w:r>
          </w:p>
        </w:tc>
        <w:tc>
          <w:tcPr>
            <w:tcW w:w="1701" w:type="dxa"/>
            <w:gridSpan w:val="2"/>
            <w:tcBorders>
              <w:top w:val="nil"/>
              <w:left w:val="nil"/>
              <w:bottom w:val="single" w:sz="4" w:space="0" w:color="auto"/>
              <w:right w:val="single" w:sz="4" w:space="0" w:color="000000"/>
            </w:tcBorders>
            <w:shd w:val="clear" w:color="auto" w:fill="auto"/>
            <w:noWrap/>
            <w:vAlign w:val="bottom"/>
            <w:hideMark/>
          </w:tcPr>
          <w:p w:rsidR="005D0161" w:rsidRPr="007B1553" w:rsidRDefault="005D0161" w:rsidP="005D0161">
            <w:pPr>
              <w:framePr w:w="10203" w:h="6016" w:hRule="exact" w:hSpace="181" w:wrap="around" w:vAnchor="text" w:hAnchor="page" w:x="1200" w:y="554"/>
              <w:spacing w:after="0"/>
              <w:jc w:val="right"/>
              <w:rPr>
                <w:rFonts w:cs="Arial"/>
                <w:sz w:val="14"/>
                <w:szCs w:val="14"/>
              </w:rPr>
            </w:pPr>
            <w:r w:rsidRPr="007B1553">
              <w:rPr>
                <w:rFonts w:cs="Arial"/>
                <w:sz w:val="14"/>
                <w:szCs w:val="14"/>
              </w:rPr>
              <w:t> </w:t>
            </w:r>
          </w:p>
        </w:tc>
      </w:tr>
    </w:tbl>
    <w:p w:rsidR="00955AB5" w:rsidRPr="007B1553" w:rsidRDefault="00955AB5" w:rsidP="00955AB5">
      <w:pPr>
        <w:framePr w:w="10203" w:h="6016" w:hRule="exact" w:hSpace="181" w:wrap="around" w:vAnchor="text" w:hAnchor="page" w:x="1200" w:y="554"/>
        <w:spacing w:after="0"/>
        <w:jc w:val="both"/>
        <w:rPr>
          <w:b/>
          <w:i/>
          <w:sz w:val="16"/>
          <w:szCs w:val="16"/>
        </w:rPr>
      </w:pPr>
    </w:p>
    <w:p w:rsidR="00955AB5" w:rsidRPr="007B1553" w:rsidRDefault="00955AB5" w:rsidP="00955AB5">
      <w:pPr>
        <w:framePr w:w="10203" w:h="6016" w:hRule="exact" w:hSpace="181" w:wrap="around" w:vAnchor="text" w:hAnchor="page" w:x="1200" w:y="554"/>
        <w:spacing w:after="0"/>
        <w:jc w:val="both"/>
        <w:rPr>
          <w:i/>
          <w:sz w:val="16"/>
          <w:szCs w:val="16"/>
        </w:rPr>
      </w:pPr>
      <w:r w:rsidRPr="007B1553">
        <w:rPr>
          <w:b/>
          <w:i/>
          <w:sz w:val="16"/>
          <w:szCs w:val="16"/>
        </w:rPr>
        <w:t>Other</w:t>
      </w:r>
      <w:r w:rsidRPr="007B1553">
        <w:rPr>
          <w:i/>
          <w:sz w:val="16"/>
          <w:szCs w:val="16"/>
        </w:rPr>
        <w:t xml:space="preserve"> </w:t>
      </w:r>
      <w:r w:rsidRPr="007B1553">
        <w:rPr>
          <w:b/>
          <w:i/>
          <w:sz w:val="16"/>
          <w:szCs w:val="16"/>
        </w:rPr>
        <w:t>Discharge From Custody</w:t>
      </w:r>
      <w:r w:rsidRPr="007B1553">
        <w:rPr>
          <w:i/>
          <w:sz w:val="16"/>
          <w:szCs w:val="16"/>
        </w:rPr>
        <w:t xml:space="preserve"> – These are predomina</w:t>
      </w:r>
      <w:r w:rsidR="00A479CC" w:rsidRPr="007B1553">
        <w:rPr>
          <w:i/>
          <w:sz w:val="16"/>
          <w:szCs w:val="16"/>
        </w:rPr>
        <w:t>ntly youths released from court, ie bailed, released following finalisation of charges.</w:t>
      </w:r>
      <w:r w:rsidRPr="007B1553">
        <w:rPr>
          <w:i/>
          <w:sz w:val="16"/>
          <w:szCs w:val="16"/>
        </w:rPr>
        <w:t xml:space="preserve">  Also includes releases on non-supervised bonds and community work orders.</w:t>
      </w:r>
    </w:p>
    <w:p w:rsidR="00955AB5" w:rsidRPr="007B1553" w:rsidRDefault="00955AB5" w:rsidP="00955AB5">
      <w:pPr>
        <w:framePr w:w="10203" w:h="6016" w:hRule="exact" w:hSpace="181" w:wrap="around" w:vAnchor="text" w:hAnchor="page" w:x="1200" w:y="554"/>
        <w:spacing w:after="0"/>
        <w:jc w:val="both"/>
        <w:rPr>
          <w:i/>
          <w:sz w:val="16"/>
          <w:szCs w:val="16"/>
        </w:rPr>
      </w:pPr>
    </w:p>
    <w:p w:rsidR="00955AB5" w:rsidRPr="007B1553" w:rsidRDefault="00955AB5" w:rsidP="00955AB5">
      <w:pPr>
        <w:framePr w:w="10203" w:h="6016" w:hRule="exact" w:hSpace="181" w:wrap="around" w:vAnchor="text" w:hAnchor="page" w:x="1200" w:y="554"/>
        <w:spacing w:after="0"/>
        <w:jc w:val="both"/>
        <w:rPr>
          <w:i/>
          <w:sz w:val="16"/>
          <w:szCs w:val="16"/>
        </w:rPr>
      </w:pPr>
    </w:p>
    <w:p w:rsidR="00BE7902" w:rsidRPr="007B1553" w:rsidRDefault="00BE7902" w:rsidP="00BE7902">
      <w:pPr>
        <w:framePr w:w="10203" w:h="6016" w:hRule="exact" w:hSpace="181" w:wrap="around" w:vAnchor="text" w:hAnchor="page" w:x="1200" w:y="554"/>
        <w:spacing w:after="0"/>
        <w:jc w:val="both"/>
        <w:rPr>
          <w:i/>
          <w:sz w:val="16"/>
          <w:szCs w:val="16"/>
        </w:rPr>
      </w:pPr>
    </w:p>
    <w:p w:rsidR="009E2065" w:rsidRPr="007B1553" w:rsidRDefault="009E2065" w:rsidP="00D5388D">
      <w:pPr>
        <w:pStyle w:val="Caption"/>
        <w:keepNext/>
        <w:jc w:val="center"/>
      </w:pPr>
    </w:p>
    <w:p w:rsidR="009E2065" w:rsidRPr="007B1553" w:rsidRDefault="009E2065" w:rsidP="00955AB5">
      <w:pPr>
        <w:ind w:left="720"/>
      </w:pPr>
    </w:p>
    <w:p w:rsidR="00955AB5" w:rsidRPr="007B1553" w:rsidRDefault="00955AB5" w:rsidP="003F4B18">
      <w:pPr>
        <w:numPr>
          <w:ilvl w:val="0"/>
          <w:numId w:val="24"/>
        </w:numPr>
      </w:pPr>
      <w:r w:rsidRPr="007B1553">
        <w:t xml:space="preserve">The number of youth </w:t>
      </w:r>
      <w:r w:rsidR="005C3F4B">
        <w:t xml:space="preserve">releases </w:t>
      </w:r>
      <w:r w:rsidRPr="007B1553">
        <w:t xml:space="preserve">increased by </w:t>
      </w:r>
      <w:r w:rsidR="00FF7FB0" w:rsidRPr="007B1553">
        <w:t>4</w:t>
      </w:r>
      <w:r w:rsidRPr="007B1553">
        <w:t>% from the previous year.</w:t>
      </w:r>
    </w:p>
    <w:p w:rsidR="003F4B18" w:rsidRPr="007B1553" w:rsidRDefault="009E2065" w:rsidP="00D5388D">
      <w:pPr>
        <w:pStyle w:val="Caption"/>
        <w:keepNext/>
        <w:jc w:val="center"/>
      </w:pPr>
      <w:r w:rsidRPr="007B1553">
        <w:br w:type="page"/>
      </w:r>
    </w:p>
    <w:p w:rsidR="002044AA" w:rsidRPr="007B1553" w:rsidRDefault="002044AA" w:rsidP="00D5388D">
      <w:pPr>
        <w:pStyle w:val="Caption"/>
        <w:keepNext/>
        <w:jc w:val="center"/>
      </w:pPr>
      <w:bookmarkStart w:id="87" w:name="_Toc443642856"/>
      <w:r w:rsidRPr="007B1553">
        <w:lastRenderedPageBreak/>
        <w:t xml:space="preserve">Table </w:t>
      </w:r>
      <w:r w:rsidR="00EB5EEC">
        <w:fldChar w:fldCharType="begin"/>
      </w:r>
      <w:r w:rsidR="00EB5EEC">
        <w:instrText xml:space="preserve"> SEQ Table \* ARABIC </w:instrText>
      </w:r>
      <w:r w:rsidR="00EB5EEC">
        <w:fldChar w:fldCharType="separate"/>
      </w:r>
      <w:r w:rsidR="00F511D6">
        <w:rPr>
          <w:noProof/>
        </w:rPr>
        <w:t>26</w:t>
      </w:r>
      <w:r w:rsidR="00EB5EEC">
        <w:rPr>
          <w:noProof/>
        </w:rPr>
        <w:fldChar w:fldCharType="end"/>
      </w:r>
      <w:r w:rsidRPr="007B1553">
        <w:t xml:space="preserve">  </w:t>
      </w:r>
      <w:r w:rsidR="00295331" w:rsidRPr="007B1553">
        <w:t>Youth</w:t>
      </w:r>
      <w:r w:rsidRPr="007B1553">
        <w:t xml:space="preserve"> order</w:t>
      </w:r>
      <w:r w:rsidR="00350F2E" w:rsidRPr="007B1553">
        <w:t>s</w:t>
      </w:r>
      <w:r w:rsidRPr="007B1553">
        <w:t xml:space="preserve"> and distinct episode commencements </w:t>
      </w:r>
      <w:r w:rsidR="007C4BD3" w:rsidRPr="007B1553">
        <w:t>by</w:t>
      </w:r>
      <w:r w:rsidRPr="007B1553">
        <w:t xml:space="preserve"> Indigenous status and </w:t>
      </w:r>
      <w:r w:rsidR="00AC06E5" w:rsidRPr="007B1553">
        <w:t>sex</w:t>
      </w:r>
      <w:r w:rsidRPr="007B1553">
        <w:t>.</w:t>
      </w:r>
      <w:bookmarkEnd w:id="87"/>
    </w:p>
    <w:tbl>
      <w:tblPr>
        <w:tblW w:w="8992" w:type="dxa"/>
        <w:tblInd w:w="108" w:type="dxa"/>
        <w:tblLayout w:type="fixed"/>
        <w:tblLook w:val="0000" w:firstRow="0" w:lastRow="0" w:firstColumn="0" w:lastColumn="0" w:noHBand="0" w:noVBand="0"/>
      </w:tblPr>
      <w:tblGrid>
        <w:gridCol w:w="2047"/>
        <w:gridCol w:w="1275"/>
        <w:gridCol w:w="1276"/>
        <w:gridCol w:w="284"/>
        <w:gridCol w:w="1204"/>
        <w:gridCol w:w="1205"/>
        <w:gridCol w:w="284"/>
        <w:gridCol w:w="709"/>
        <w:gridCol w:w="708"/>
      </w:tblGrid>
      <w:tr w:rsidR="006763CA" w:rsidRPr="007B1553">
        <w:tc>
          <w:tcPr>
            <w:tcW w:w="2047" w:type="dxa"/>
            <w:vMerge w:val="restart"/>
            <w:tcBorders>
              <w:top w:val="single" w:sz="6" w:space="0" w:color="auto"/>
              <w:left w:val="single" w:sz="6" w:space="0" w:color="auto"/>
            </w:tcBorders>
            <w:shd w:val="clear" w:color="auto" w:fill="auto"/>
            <w:noWrap/>
            <w:tcMar>
              <w:left w:w="28" w:type="dxa"/>
              <w:right w:w="28" w:type="dxa"/>
            </w:tcMar>
            <w:vAlign w:val="center"/>
          </w:tcPr>
          <w:p w:rsidR="002044AA" w:rsidRPr="007B1553" w:rsidRDefault="002044AA" w:rsidP="00D5388D">
            <w:pPr>
              <w:spacing w:after="0"/>
              <w:rPr>
                <w:rFonts w:cs="Arial"/>
                <w:b/>
                <w:bCs/>
                <w:sz w:val="14"/>
                <w:szCs w:val="14"/>
              </w:rPr>
            </w:pPr>
            <w:r w:rsidRPr="007B1553">
              <w:rPr>
                <w:rFonts w:cs="Arial"/>
                <w:b/>
                <w:bCs/>
                <w:sz w:val="14"/>
                <w:szCs w:val="14"/>
              </w:rPr>
              <w:t>Order Type</w:t>
            </w:r>
          </w:p>
        </w:tc>
        <w:tc>
          <w:tcPr>
            <w:tcW w:w="2551" w:type="dxa"/>
            <w:gridSpan w:val="2"/>
            <w:tcBorders>
              <w:top w:val="single" w:sz="6" w:space="0" w:color="auto"/>
              <w:bottom w:val="single" w:sz="6" w:space="0" w:color="auto"/>
            </w:tcBorders>
            <w:shd w:val="clear" w:color="auto" w:fill="auto"/>
            <w:noWrap/>
            <w:tcMar>
              <w:left w:w="28" w:type="dxa"/>
              <w:right w:w="28" w:type="dxa"/>
            </w:tcMar>
            <w:vAlign w:val="center"/>
          </w:tcPr>
          <w:p w:rsidR="002044AA" w:rsidRPr="007B1553" w:rsidRDefault="002044AA" w:rsidP="00D5388D">
            <w:pPr>
              <w:spacing w:after="0"/>
              <w:jc w:val="center"/>
              <w:rPr>
                <w:rFonts w:cs="Arial"/>
                <w:b/>
                <w:bCs/>
                <w:sz w:val="14"/>
                <w:szCs w:val="14"/>
              </w:rPr>
            </w:pPr>
            <w:r w:rsidRPr="007B1553">
              <w:rPr>
                <w:rFonts w:cs="Arial"/>
                <w:b/>
                <w:bCs/>
                <w:sz w:val="14"/>
                <w:szCs w:val="14"/>
              </w:rPr>
              <w:t>Indigenous</w:t>
            </w:r>
          </w:p>
        </w:tc>
        <w:tc>
          <w:tcPr>
            <w:tcW w:w="284" w:type="dxa"/>
            <w:tcBorders>
              <w:top w:val="single" w:sz="6" w:space="0" w:color="auto"/>
            </w:tcBorders>
            <w:shd w:val="clear" w:color="auto" w:fill="auto"/>
            <w:noWrap/>
            <w:tcMar>
              <w:left w:w="28" w:type="dxa"/>
              <w:right w:w="28" w:type="dxa"/>
            </w:tcMar>
            <w:vAlign w:val="center"/>
          </w:tcPr>
          <w:p w:rsidR="002044AA" w:rsidRPr="007B1553" w:rsidRDefault="002044AA" w:rsidP="00D5388D">
            <w:pPr>
              <w:spacing w:after="0"/>
              <w:rPr>
                <w:rFonts w:cs="Arial"/>
                <w:b/>
                <w:bCs/>
                <w:sz w:val="14"/>
                <w:szCs w:val="14"/>
              </w:rPr>
            </w:pPr>
          </w:p>
        </w:tc>
        <w:tc>
          <w:tcPr>
            <w:tcW w:w="2409" w:type="dxa"/>
            <w:gridSpan w:val="2"/>
            <w:tcBorders>
              <w:top w:val="single" w:sz="6" w:space="0" w:color="auto"/>
              <w:bottom w:val="single" w:sz="6" w:space="0" w:color="auto"/>
            </w:tcBorders>
            <w:shd w:val="clear" w:color="auto" w:fill="auto"/>
            <w:noWrap/>
            <w:tcMar>
              <w:left w:w="28" w:type="dxa"/>
              <w:right w:w="28" w:type="dxa"/>
            </w:tcMar>
            <w:vAlign w:val="center"/>
          </w:tcPr>
          <w:p w:rsidR="002044AA" w:rsidRPr="007B1553" w:rsidRDefault="002044AA" w:rsidP="00D5388D">
            <w:pPr>
              <w:spacing w:after="0"/>
              <w:jc w:val="center"/>
              <w:rPr>
                <w:rFonts w:cs="Arial"/>
                <w:b/>
                <w:bCs/>
                <w:sz w:val="14"/>
                <w:szCs w:val="14"/>
              </w:rPr>
            </w:pPr>
            <w:r w:rsidRPr="007B1553">
              <w:rPr>
                <w:rFonts w:cs="Arial"/>
                <w:b/>
                <w:bCs/>
                <w:sz w:val="14"/>
                <w:szCs w:val="14"/>
              </w:rPr>
              <w:t>Non-Indigenous</w:t>
            </w:r>
          </w:p>
        </w:tc>
        <w:tc>
          <w:tcPr>
            <w:tcW w:w="284" w:type="dxa"/>
            <w:tcBorders>
              <w:top w:val="single" w:sz="6" w:space="0" w:color="auto"/>
            </w:tcBorders>
            <w:shd w:val="clear" w:color="auto" w:fill="auto"/>
            <w:noWrap/>
            <w:tcMar>
              <w:left w:w="28" w:type="dxa"/>
              <w:right w:w="28" w:type="dxa"/>
            </w:tcMar>
            <w:vAlign w:val="center"/>
          </w:tcPr>
          <w:p w:rsidR="002044AA" w:rsidRPr="007B1553" w:rsidRDefault="002044AA" w:rsidP="00D5388D">
            <w:pPr>
              <w:spacing w:after="0"/>
              <w:rPr>
                <w:rFonts w:cs="Arial"/>
                <w:b/>
                <w:bCs/>
                <w:sz w:val="14"/>
                <w:szCs w:val="14"/>
              </w:rPr>
            </w:pPr>
          </w:p>
        </w:tc>
        <w:tc>
          <w:tcPr>
            <w:tcW w:w="1417" w:type="dxa"/>
            <w:gridSpan w:val="2"/>
            <w:tcBorders>
              <w:top w:val="single" w:sz="6" w:space="0" w:color="auto"/>
              <w:bottom w:val="single" w:sz="6" w:space="0" w:color="auto"/>
              <w:right w:val="single" w:sz="6" w:space="0" w:color="auto"/>
            </w:tcBorders>
            <w:shd w:val="clear" w:color="auto" w:fill="auto"/>
            <w:noWrap/>
            <w:tcMar>
              <w:left w:w="28" w:type="dxa"/>
              <w:right w:w="28" w:type="dxa"/>
            </w:tcMar>
            <w:vAlign w:val="center"/>
          </w:tcPr>
          <w:p w:rsidR="002044AA" w:rsidRPr="007B1553" w:rsidRDefault="002044AA" w:rsidP="00D5388D">
            <w:pPr>
              <w:spacing w:after="0"/>
              <w:jc w:val="center"/>
              <w:rPr>
                <w:rFonts w:cs="Arial"/>
                <w:b/>
                <w:bCs/>
                <w:sz w:val="14"/>
                <w:szCs w:val="14"/>
              </w:rPr>
            </w:pPr>
            <w:r w:rsidRPr="007B1553">
              <w:rPr>
                <w:rFonts w:cs="Arial"/>
                <w:b/>
                <w:bCs/>
                <w:sz w:val="14"/>
                <w:szCs w:val="14"/>
              </w:rPr>
              <w:t>Total</w:t>
            </w:r>
          </w:p>
        </w:tc>
      </w:tr>
      <w:tr w:rsidR="006763CA" w:rsidRPr="007B1553" w:rsidTr="00E326A4">
        <w:tc>
          <w:tcPr>
            <w:tcW w:w="2047" w:type="dxa"/>
            <w:vMerge/>
            <w:tcBorders>
              <w:left w:val="single" w:sz="6" w:space="0" w:color="auto"/>
              <w:bottom w:val="single" w:sz="6" w:space="0" w:color="auto"/>
            </w:tcBorders>
            <w:shd w:val="clear" w:color="auto" w:fill="auto"/>
            <w:tcMar>
              <w:left w:w="28" w:type="dxa"/>
              <w:right w:w="28" w:type="dxa"/>
            </w:tcMar>
            <w:vAlign w:val="center"/>
          </w:tcPr>
          <w:p w:rsidR="00FF7FB0" w:rsidRPr="007B1553" w:rsidRDefault="00FF7FB0" w:rsidP="00D5388D">
            <w:pPr>
              <w:spacing w:after="0"/>
              <w:rPr>
                <w:rFonts w:cs="Arial"/>
                <w:b/>
                <w:bCs/>
                <w:sz w:val="14"/>
                <w:szCs w:val="14"/>
              </w:rPr>
            </w:pPr>
          </w:p>
        </w:tc>
        <w:tc>
          <w:tcPr>
            <w:tcW w:w="1275" w:type="dxa"/>
            <w:tcBorders>
              <w:top w:val="single" w:sz="6" w:space="0" w:color="auto"/>
              <w:bottom w:val="single" w:sz="6" w:space="0" w:color="auto"/>
            </w:tcBorders>
            <w:shd w:val="clear" w:color="auto" w:fill="auto"/>
            <w:noWrap/>
            <w:tcMar>
              <w:left w:w="28" w:type="dxa"/>
              <w:right w:w="28" w:type="dxa"/>
            </w:tcMar>
            <w:vAlign w:val="center"/>
          </w:tcPr>
          <w:p w:rsidR="00FF7FB0" w:rsidRPr="007B1553" w:rsidRDefault="00FF7FB0" w:rsidP="00D5388D">
            <w:pPr>
              <w:spacing w:after="0"/>
              <w:jc w:val="right"/>
              <w:rPr>
                <w:rFonts w:cs="Arial"/>
                <w:b/>
                <w:bCs/>
                <w:sz w:val="14"/>
                <w:szCs w:val="14"/>
              </w:rPr>
            </w:pPr>
            <w:r w:rsidRPr="007B1553">
              <w:rPr>
                <w:rFonts w:cs="Arial"/>
                <w:b/>
                <w:bCs/>
                <w:sz w:val="14"/>
                <w:szCs w:val="14"/>
              </w:rPr>
              <w:t>Male</w:t>
            </w:r>
          </w:p>
        </w:tc>
        <w:tc>
          <w:tcPr>
            <w:tcW w:w="1276" w:type="dxa"/>
            <w:tcBorders>
              <w:top w:val="single" w:sz="6" w:space="0" w:color="auto"/>
              <w:bottom w:val="single" w:sz="6" w:space="0" w:color="auto"/>
            </w:tcBorders>
            <w:shd w:val="clear" w:color="auto" w:fill="auto"/>
            <w:noWrap/>
            <w:tcMar>
              <w:left w:w="28" w:type="dxa"/>
              <w:right w:w="28" w:type="dxa"/>
            </w:tcMar>
            <w:vAlign w:val="center"/>
          </w:tcPr>
          <w:p w:rsidR="00FF7FB0" w:rsidRPr="007B1553" w:rsidRDefault="00FF7FB0" w:rsidP="00D5388D">
            <w:pPr>
              <w:spacing w:after="0"/>
              <w:jc w:val="right"/>
              <w:rPr>
                <w:rFonts w:cs="Arial"/>
                <w:b/>
                <w:bCs/>
                <w:sz w:val="14"/>
                <w:szCs w:val="14"/>
              </w:rPr>
            </w:pPr>
            <w:r w:rsidRPr="007B1553">
              <w:rPr>
                <w:rFonts w:cs="Arial"/>
                <w:b/>
                <w:bCs/>
                <w:sz w:val="14"/>
                <w:szCs w:val="14"/>
              </w:rPr>
              <w:t>Female</w:t>
            </w:r>
          </w:p>
        </w:tc>
        <w:tc>
          <w:tcPr>
            <w:tcW w:w="284" w:type="dxa"/>
            <w:tcBorders>
              <w:bottom w:val="single" w:sz="6" w:space="0" w:color="auto"/>
            </w:tcBorders>
            <w:shd w:val="clear" w:color="auto" w:fill="auto"/>
            <w:noWrap/>
            <w:tcMar>
              <w:left w:w="28" w:type="dxa"/>
              <w:right w:w="28" w:type="dxa"/>
            </w:tcMar>
            <w:vAlign w:val="center"/>
          </w:tcPr>
          <w:p w:rsidR="00FF7FB0" w:rsidRPr="007B1553" w:rsidRDefault="00FF7FB0" w:rsidP="00D5388D">
            <w:pPr>
              <w:spacing w:after="0"/>
              <w:jc w:val="right"/>
              <w:rPr>
                <w:rFonts w:cs="Arial"/>
                <w:b/>
                <w:bCs/>
                <w:sz w:val="14"/>
                <w:szCs w:val="14"/>
              </w:rPr>
            </w:pPr>
            <w:r w:rsidRPr="007B1553">
              <w:rPr>
                <w:rFonts w:cs="Arial"/>
                <w:b/>
                <w:bCs/>
                <w:sz w:val="14"/>
                <w:szCs w:val="14"/>
              </w:rPr>
              <w:t> </w:t>
            </w:r>
          </w:p>
        </w:tc>
        <w:tc>
          <w:tcPr>
            <w:tcW w:w="1204" w:type="dxa"/>
            <w:tcBorders>
              <w:top w:val="single" w:sz="6" w:space="0" w:color="auto"/>
              <w:bottom w:val="single" w:sz="6" w:space="0" w:color="auto"/>
            </w:tcBorders>
            <w:shd w:val="clear" w:color="auto" w:fill="auto"/>
            <w:noWrap/>
            <w:tcMar>
              <w:left w:w="28" w:type="dxa"/>
              <w:right w:w="28" w:type="dxa"/>
            </w:tcMar>
            <w:vAlign w:val="center"/>
          </w:tcPr>
          <w:p w:rsidR="00FF7FB0" w:rsidRPr="007B1553" w:rsidRDefault="00FF7FB0" w:rsidP="00D5388D">
            <w:pPr>
              <w:spacing w:after="0"/>
              <w:jc w:val="right"/>
              <w:rPr>
                <w:rFonts w:cs="Arial"/>
                <w:b/>
                <w:bCs/>
                <w:sz w:val="14"/>
                <w:szCs w:val="14"/>
              </w:rPr>
            </w:pPr>
            <w:r w:rsidRPr="007B1553">
              <w:rPr>
                <w:rFonts w:cs="Arial"/>
                <w:b/>
                <w:bCs/>
                <w:sz w:val="14"/>
                <w:szCs w:val="14"/>
              </w:rPr>
              <w:t>Male</w:t>
            </w:r>
          </w:p>
        </w:tc>
        <w:tc>
          <w:tcPr>
            <w:tcW w:w="1205" w:type="dxa"/>
            <w:tcBorders>
              <w:top w:val="single" w:sz="6" w:space="0" w:color="auto"/>
              <w:bottom w:val="single" w:sz="6" w:space="0" w:color="auto"/>
            </w:tcBorders>
            <w:shd w:val="clear" w:color="auto" w:fill="auto"/>
            <w:noWrap/>
            <w:tcMar>
              <w:left w:w="28" w:type="dxa"/>
              <w:right w:w="28" w:type="dxa"/>
            </w:tcMar>
            <w:vAlign w:val="center"/>
          </w:tcPr>
          <w:p w:rsidR="00FF7FB0" w:rsidRPr="007B1553" w:rsidRDefault="00FF7FB0" w:rsidP="00D5388D">
            <w:pPr>
              <w:spacing w:after="0"/>
              <w:jc w:val="right"/>
              <w:rPr>
                <w:rFonts w:cs="Arial"/>
                <w:b/>
                <w:bCs/>
                <w:sz w:val="14"/>
                <w:szCs w:val="14"/>
              </w:rPr>
            </w:pPr>
            <w:r w:rsidRPr="007B1553">
              <w:rPr>
                <w:rFonts w:cs="Arial"/>
                <w:b/>
                <w:bCs/>
                <w:sz w:val="14"/>
                <w:szCs w:val="14"/>
              </w:rPr>
              <w:t>Female</w:t>
            </w:r>
          </w:p>
        </w:tc>
        <w:tc>
          <w:tcPr>
            <w:tcW w:w="284" w:type="dxa"/>
            <w:tcBorders>
              <w:bottom w:val="single" w:sz="6" w:space="0" w:color="auto"/>
            </w:tcBorders>
            <w:shd w:val="clear" w:color="auto" w:fill="auto"/>
            <w:noWrap/>
            <w:tcMar>
              <w:left w:w="28" w:type="dxa"/>
              <w:right w:w="28" w:type="dxa"/>
            </w:tcMar>
            <w:vAlign w:val="center"/>
          </w:tcPr>
          <w:p w:rsidR="00FF7FB0" w:rsidRPr="007B1553" w:rsidRDefault="00FF7FB0" w:rsidP="00D5388D">
            <w:pPr>
              <w:spacing w:after="0"/>
              <w:jc w:val="right"/>
              <w:rPr>
                <w:rFonts w:cs="Arial"/>
                <w:b/>
                <w:bCs/>
                <w:sz w:val="14"/>
                <w:szCs w:val="14"/>
              </w:rPr>
            </w:pPr>
            <w:r w:rsidRPr="007B1553">
              <w:rPr>
                <w:rFonts w:cs="Arial"/>
                <w:b/>
                <w:bCs/>
                <w:sz w:val="14"/>
                <w:szCs w:val="14"/>
              </w:rPr>
              <w:t> </w:t>
            </w:r>
          </w:p>
        </w:tc>
        <w:tc>
          <w:tcPr>
            <w:tcW w:w="709" w:type="dxa"/>
            <w:tcBorders>
              <w:top w:val="single" w:sz="6" w:space="0" w:color="auto"/>
              <w:bottom w:val="single" w:sz="6" w:space="0" w:color="auto"/>
            </w:tcBorders>
            <w:shd w:val="clear" w:color="auto" w:fill="auto"/>
            <w:noWrap/>
            <w:tcMar>
              <w:left w:w="28" w:type="dxa"/>
              <w:right w:w="28" w:type="dxa"/>
            </w:tcMar>
          </w:tcPr>
          <w:p w:rsidR="00FF7FB0" w:rsidRPr="007B1553" w:rsidRDefault="00FF7FB0">
            <w:pPr>
              <w:autoSpaceDE w:val="0"/>
              <w:autoSpaceDN w:val="0"/>
              <w:adjustRightInd w:val="0"/>
              <w:spacing w:after="0"/>
              <w:jc w:val="right"/>
              <w:rPr>
                <w:rFonts w:cs="Arial"/>
                <w:b/>
                <w:bCs/>
                <w:sz w:val="14"/>
                <w:szCs w:val="14"/>
              </w:rPr>
            </w:pPr>
            <w:r w:rsidRPr="007B1553">
              <w:rPr>
                <w:rFonts w:cs="Arial"/>
                <w:b/>
                <w:bCs/>
                <w:sz w:val="14"/>
                <w:szCs w:val="14"/>
              </w:rPr>
              <w:t>2014-15</w:t>
            </w:r>
          </w:p>
        </w:tc>
        <w:tc>
          <w:tcPr>
            <w:tcW w:w="708" w:type="dxa"/>
            <w:tcBorders>
              <w:top w:val="single" w:sz="6" w:space="0" w:color="auto"/>
              <w:bottom w:val="single" w:sz="6" w:space="0" w:color="auto"/>
              <w:right w:val="single" w:sz="6" w:space="0" w:color="auto"/>
            </w:tcBorders>
            <w:shd w:val="clear" w:color="auto" w:fill="auto"/>
            <w:noWrap/>
            <w:tcMar>
              <w:left w:w="28" w:type="dxa"/>
              <w:right w:w="28" w:type="dxa"/>
            </w:tcMar>
          </w:tcPr>
          <w:p w:rsidR="00FF7FB0" w:rsidRPr="007B1553" w:rsidRDefault="00FF7FB0">
            <w:pPr>
              <w:autoSpaceDE w:val="0"/>
              <w:autoSpaceDN w:val="0"/>
              <w:adjustRightInd w:val="0"/>
              <w:spacing w:after="0"/>
              <w:jc w:val="right"/>
              <w:rPr>
                <w:rFonts w:cs="Arial"/>
                <w:bCs/>
                <w:sz w:val="14"/>
                <w:szCs w:val="14"/>
              </w:rPr>
            </w:pPr>
            <w:r w:rsidRPr="007B1553">
              <w:rPr>
                <w:rFonts w:cs="Arial"/>
                <w:bCs/>
                <w:sz w:val="14"/>
                <w:szCs w:val="14"/>
              </w:rPr>
              <w:t>2013-14</w:t>
            </w:r>
          </w:p>
        </w:tc>
      </w:tr>
      <w:tr w:rsidR="006763CA" w:rsidRPr="007B1553">
        <w:tc>
          <w:tcPr>
            <w:tcW w:w="2047" w:type="dxa"/>
            <w:tcBorders>
              <w:top w:val="single" w:sz="6" w:space="0" w:color="auto"/>
              <w:left w:val="single" w:sz="6" w:space="0" w:color="auto"/>
            </w:tcBorders>
            <w:shd w:val="clear" w:color="auto" w:fill="auto"/>
            <w:noWrap/>
            <w:tcMar>
              <w:left w:w="28" w:type="dxa"/>
              <w:right w:w="28" w:type="dxa"/>
            </w:tcMar>
            <w:vAlign w:val="bottom"/>
          </w:tcPr>
          <w:p w:rsidR="00FF7FB0" w:rsidRPr="007B1553" w:rsidRDefault="00FF7FB0" w:rsidP="00D5388D">
            <w:pPr>
              <w:spacing w:after="0"/>
              <w:rPr>
                <w:rFonts w:cs="Arial"/>
                <w:sz w:val="14"/>
                <w:szCs w:val="14"/>
              </w:rPr>
            </w:pPr>
            <w:bookmarkStart w:id="88" w:name="_Hlk148775988"/>
            <w:r w:rsidRPr="007B1553">
              <w:rPr>
                <w:rFonts w:cs="Arial"/>
                <w:sz w:val="14"/>
                <w:szCs w:val="14"/>
              </w:rPr>
              <w:t>Sentenced/Detention</w:t>
            </w:r>
          </w:p>
        </w:tc>
        <w:tc>
          <w:tcPr>
            <w:tcW w:w="1275" w:type="dxa"/>
            <w:tcBorders>
              <w:top w:val="single" w:sz="6" w:space="0" w:color="auto"/>
            </w:tcBorders>
            <w:shd w:val="clear" w:color="auto" w:fill="auto"/>
            <w:noWrap/>
            <w:tcMar>
              <w:left w:w="28" w:type="dxa"/>
              <w:right w:w="28" w:type="dxa"/>
            </w:tcMar>
          </w:tcPr>
          <w:p w:rsidR="00FF7FB0" w:rsidRPr="007B1553" w:rsidRDefault="00FF7FB0">
            <w:pPr>
              <w:autoSpaceDE w:val="0"/>
              <w:autoSpaceDN w:val="0"/>
              <w:adjustRightInd w:val="0"/>
              <w:spacing w:after="0"/>
              <w:jc w:val="right"/>
              <w:rPr>
                <w:rFonts w:cs="Arial"/>
                <w:sz w:val="14"/>
                <w:szCs w:val="14"/>
              </w:rPr>
            </w:pPr>
            <w:r w:rsidRPr="007B1553">
              <w:rPr>
                <w:rFonts w:cs="Arial"/>
                <w:sz w:val="14"/>
                <w:szCs w:val="14"/>
              </w:rPr>
              <w:t>67</w:t>
            </w:r>
          </w:p>
        </w:tc>
        <w:tc>
          <w:tcPr>
            <w:tcW w:w="1276" w:type="dxa"/>
            <w:tcBorders>
              <w:top w:val="single" w:sz="6" w:space="0" w:color="auto"/>
            </w:tcBorders>
            <w:shd w:val="clear" w:color="auto" w:fill="auto"/>
            <w:noWrap/>
            <w:tcMar>
              <w:left w:w="28" w:type="dxa"/>
              <w:right w:w="28" w:type="dxa"/>
            </w:tcMar>
          </w:tcPr>
          <w:p w:rsidR="00FF7FB0" w:rsidRPr="007B1553" w:rsidRDefault="00FF7FB0">
            <w:pPr>
              <w:autoSpaceDE w:val="0"/>
              <w:autoSpaceDN w:val="0"/>
              <w:adjustRightInd w:val="0"/>
              <w:spacing w:after="0"/>
              <w:jc w:val="right"/>
              <w:rPr>
                <w:rFonts w:cs="Arial"/>
                <w:sz w:val="14"/>
                <w:szCs w:val="14"/>
              </w:rPr>
            </w:pPr>
            <w:r w:rsidRPr="007B1553">
              <w:rPr>
                <w:rFonts w:cs="Arial"/>
                <w:sz w:val="14"/>
                <w:szCs w:val="14"/>
              </w:rPr>
              <w:t>13</w:t>
            </w:r>
          </w:p>
        </w:tc>
        <w:tc>
          <w:tcPr>
            <w:tcW w:w="284" w:type="dxa"/>
            <w:tcBorders>
              <w:top w:val="single" w:sz="6" w:space="0" w:color="auto"/>
            </w:tcBorders>
            <w:shd w:val="clear" w:color="auto" w:fill="auto"/>
            <w:noWrap/>
            <w:tcMar>
              <w:left w:w="28" w:type="dxa"/>
              <w:right w:w="28" w:type="dxa"/>
            </w:tcMar>
          </w:tcPr>
          <w:p w:rsidR="00FF7FB0" w:rsidRPr="007B1553" w:rsidRDefault="00FF7FB0">
            <w:pPr>
              <w:autoSpaceDE w:val="0"/>
              <w:autoSpaceDN w:val="0"/>
              <w:adjustRightInd w:val="0"/>
              <w:spacing w:after="0"/>
              <w:jc w:val="right"/>
              <w:rPr>
                <w:rFonts w:cs="Arial"/>
                <w:sz w:val="14"/>
                <w:szCs w:val="14"/>
              </w:rPr>
            </w:pPr>
          </w:p>
        </w:tc>
        <w:tc>
          <w:tcPr>
            <w:tcW w:w="1204" w:type="dxa"/>
            <w:tcBorders>
              <w:top w:val="single" w:sz="6" w:space="0" w:color="auto"/>
            </w:tcBorders>
            <w:shd w:val="clear" w:color="auto" w:fill="auto"/>
            <w:noWrap/>
            <w:tcMar>
              <w:left w:w="28" w:type="dxa"/>
              <w:right w:w="28" w:type="dxa"/>
            </w:tcMar>
          </w:tcPr>
          <w:p w:rsidR="00FF7FB0" w:rsidRPr="007B1553" w:rsidRDefault="00FF7FB0">
            <w:pPr>
              <w:autoSpaceDE w:val="0"/>
              <w:autoSpaceDN w:val="0"/>
              <w:adjustRightInd w:val="0"/>
              <w:spacing w:after="0"/>
              <w:jc w:val="right"/>
              <w:rPr>
                <w:rFonts w:cs="Arial"/>
                <w:sz w:val="14"/>
                <w:szCs w:val="14"/>
              </w:rPr>
            </w:pPr>
            <w:r w:rsidRPr="007B1553">
              <w:rPr>
                <w:rFonts w:cs="Arial"/>
                <w:sz w:val="14"/>
                <w:szCs w:val="14"/>
              </w:rPr>
              <w:t>5</w:t>
            </w:r>
          </w:p>
        </w:tc>
        <w:tc>
          <w:tcPr>
            <w:tcW w:w="1205" w:type="dxa"/>
            <w:tcBorders>
              <w:top w:val="single" w:sz="6" w:space="0" w:color="auto"/>
            </w:tcBorders>
            <w:shd w:val="clear" w:color="auto" w:fill="auto"/>
            <w:noWrap/>
            <w:tcMar>
              <w:left w:w="28" w:type="dxa"/>
              <w:right w:w="28" w:type="dxa"/>
            </w:tcMar>
          </w:tcPr>
          <w:p w:rsidR="00FF7FB0" w:rsidRPr="007B1553" w:rsidRDefault="00FF7FB0">
            <w:pPr>
              <w:autoSpaceDE w:val="0"/>
              <w:autoSpaceDN w:val="0"/>
              <w:adjustRightInd w:val="0"/>
              <w:spacing w:after="0"/>
              <w:jc w:val="right"/>
              <w:rPr>
                <w:rFonts w:cs="Arial"/>
                <w:sz w:val="14"/>
                <w:szCs w:val="14"/>
              </w:rPr>
            </w:pPr>
            <w:r w:rsidRPr="007B1553">
              <w:rPr>
                <w:rFonts w:cs="Arial"/>
                <w:sz w:val="14"/>
                <w:szCs w:val="14"/>
              </w:rPr>
              <w:t>0</w:t>
            </w:r>
          </w:p>
        </w:tc>
        <w:tc>
          <w:tcPr>
            <w:tcW w:w="284" w:type="dxa"/>
            <w:tcBorders>
              <w:top w:val="single" w:sz="6" w:space="0" w:color="auto"/>
            </w:tcBorders>
            <w:shd w:val="clear" w:color="auto" w:fill="auto"/>
            <w:noWrap/>
            <w:tcMar>
              <w:left w:w="28" w:type="dxa"/>
              <w:right w:w="28" w:type="dxa"/>
            </w:tcMar>
          </w:tcPr>
          <w:p w:rsidR="00FF7FB0" w:rsidRPr="007B1553" w:rsidRDefault="00FF7FB0">
            <w:pPr>
              <w:autoSpaceDE w:val="0"/>
              <w:autoSpaceDN w:val="0"/>
              <w:adjustRightInd w:val="0"/>
              <w:spacing w:after="0"/>
              <w:jc w:val="right"/>
              <w:rPr>
                <w:rFonts w:cs="Arial"/>
                <w:sz w:val="14"/>
                <w:szCs w:val="14"/>
              </w:rPr>
            </w:pPr>
          </w:p>
        </w:tc>
        <w:tc>
          <w:tcPr>
            <w:tcW w:w="709" w:type="dxa"/>
            <w:tcBorders>
              <w:top w:val="single" w:sz="6" w:space="0" w:color="auto"/>
            </w:tcBorders>
            <w:shd w:val="clear" w:color="auto" w:fill="auto"/>
            <w:noWrap/>
            <w:tcMar>
              <w:left w:w="28" w:type="dxa"/>
              <w:right w:w="28" w:type="dxa"/>
            </w:tcMar>
          </w:tcPr>
          <w:p w:rsidR="00FF7FB0" w:rsidRPr="007B1553" w:rsidRDefault="00FF7FB0">
            <w:pPr>
              <w:autoSpaceDE w:val="0"/>
              <w:autoSpaceDN w:val="0"/>
              <w:adjustRightInd w:val="0"/>
              <w:spacing w:after="0"/>
              <w:jc w:val="right"/>
              <w:rPr>
                <w:rFonts w:cs="Arial"/>
                <w:b/>
                <w:sz w:val="14"/>
                <w:szCs w:val="14"/>
              </w:rPr>
            </w:pPr>
            <w:r w:rsidRPr="007B1553">
              <w:rPr>
                <w:rFonts w:cs="Arial"/>
                <w:b/>
                <w:sz w:val="14"/>
                <w:szCs w:val="14"/>
              </w:rPr>
              <w:t>85</w:t>
            </w:r>
          </w:p>
        </w:tc>
        <w:tc>
          <w:tcPr>
            <w:tcW w:w="708" w:type="dxa"/>
            <w:tcBorders>
              <w:top w:val="single" w:sz="6" w:space="0" w:color="auto"/>
              <w:right w:val="single" w:sz="6" w:space="0" w:color="auto"/>
            </w:tcBorders>
            <w:shd w:val="clear" w:color="auto" w:fill="auto"/>
            <w:noWrap/>
            <w:tcMar>
              <w:left w:w="28" w:type="dxa"/>
              <w:right w:w="28" w:type="dxa"/>
            </w:tcMar>
          </w:tcPr>
          <w:p w:rsidR="00FF7FB0" w:rsidRPr="007B1553" w:rsidRDefault="00FF7FB0" w:rsidP="00E326A4">
            <w:pPr>
              <w:autoSpaceDE w:val="0"/>
              <w:autoSpaceDN w:val="0"/>
              <w:adjustRightInd w:val="0"/>
              <w:spacing w:after="0"/>
              <w:jc w:val="right"/>
              <w:rPr>
                <w:rFonts w:cs="Arial"/>
                <w:sz w:val="14"/>
                <w:szCs w:val="14"/>
              </w:rPr>
            </w:pPr>
            <w:r w:rsidRPr="007B1553">
              <w:rPr>
                <w:rFonts w:cs="Arial"/>
                <w:sz w:val="14"/>
                <w:szCs w:val="14"/>
              </w:rPr>
              <w:t>100</w:t>
            </w:r>
          </w:p>
        </w:tc>
      </w:tr>
      <w:tr w:rsidR="006763CA" w:rsidRPr="007B1553">
        <w:tc>
          <w:tcPr>
            <w:tcW w:w="2047" w:type="dxa"/>
            <w:tcBorders>
              <w:left w:val="single" w:sz="6" w:space="0" w:color="auto"/>
            </w:tcBorders>
            <w:shd w:val="clear" w:color="auto" w:fill="auto"/>
            <w:noWrap/>
            <w:tcMar>
              <w:left w:w="28" w:type="dxa"/>
              <w:right w:w="28" w:type="dxa"/>
            </w:tcMar>
            <w:vAlign w:val="bottom"/>
          </w:tcPr>
          <w:p w:rsidR="00FF7FB0" w:rsidRPr="007B1553" w:rsidRDefault="00FF7FB0" w:rsidP="00D5388D">
            <w:pPr>
              <w:spacing w:after="0"/>
              <w:rPr>
                <w:rFonts w:cs="Arial"/>
                <w:sz w:val="14"/>
                <w:szCs w:val="14"/>
              </w:rPr>
            </w:pPr>
            <w:r w:rsidRPr="007B1553">
              <w:rPr>
                <w:rFonts w:cs="Arial"/>
                <w:sz w:val="14"/>
                <w:szCs w:val="14"/>
              </w:rPr>
              <w:t>Fine Default</w:t>
            </w:r>
          </w:p>
        </w:tc>
        <w:tc>
          <w:tcPr>
            <w:tcW w:w="1275" w:type="dxa"/>
            <w:shd w:val="clear" w:color="auto" w:fill="auto"/>
            <w:noWrap/>
            <w:tcMar>
              <w:left w:w="28" w:type="dxa"/>
              <w:right w:w="28" w:type="dxa"/>
            </w:tcMar>
          </w:tcPr>
          <w:p w:rsidR="00FF7FB0" w:rsidRPr="007B1553" w:rsidRDefault="00FF7FB0">
            <w:pPr>
              <w:autoSpaceDE w:val="0"/>
              <w:autoSpaceDN w:val="0"/>
              <w:adjustRightInd w:val="0"/>
              <w:spacing w:after="0"/>
              <w:jc w:val="right"/>
              <w:rPr>
                <w:rFonts w:cs="Arial"/>
                <w:sz w:val="14"/>
                <w:szCs w:val="14"/>
              </w:rPr>
            </w:pPr>
            <w:r w:rsidRPr="007B1553">
              <w:rPr>
                <w:rFonts w:cs="Arial"/>
                <w:sz w:val="14"/>
                <w:szCs w:val="14"/>
              </w:rPr>
              <w:t>0</w:t>
            </w:r>
          </w:p>
        </w:tc>
        <w:tc>
          <w:tcPr>
            <w:tcW w:w="1276" w:type="dxa"/>
            <w:shd w:val="clear" w:color="auto" w:fill="auto"/>
            <w:noWrap/>
            <w:tcMar>
              <w:left w:w="28" w:type="dxa"/>
              <w:right w:w="28" w:type="dxa"/>
            </w:tcMar>
          </w:tcPr>
          <w:p w:rsidR="00FF7FB0" w:rsidRPr="007B1553" w:rsidRDefault="00FF7FB0">
            <w:pPr>
              <w:autoSpaceDE w:val="0"/>
              <w:autoSpaceDN w:val="0"/>
              <w:adjustRightInd w:val="0"/>
              <w:spacing w:after="0"/>
              <w:jc w:val="right"/>
              <w:rPr>
                <w:rFonts w:cs="Arial"/>
                <w:sz w:val="14"/>
                <w:szCs w:val="14"/>
              </w:rPr>
            </w:pPr>
            <w:r w:rsidRPr="007B1553">
              <w:rPr>
                <w:rFonts w:cs="Arial"/>
                <w:sz w:val="14"/>
                <w:szCs w:val="14"/>
              </w:rPr>
              <w:t>0</w:t>
            </w:r>
          </w:p>
        </w:tc>
        <w:tc>
          <w:tcPr>
            <w:tcW w:w="284" w:type="dxa"/>
            <w:shd w:val="clear" w:color="auto" w:fill="auto"/>
            <w:noWrap/>
            <w:tcMar>
              <w:left w:w="28" w:type="dxa"/>
              <w:right w:w="28" w:type="dxa"/>
            </w:tcMar>
          </w:tcPr>
          <w:p w:rsidR="00FF7FB0" w:rsidRPr="007B1553" w:rsidRDefault="00FF7FB0">
            <w:pPr>
              <w:autoSpaceDE w:val="0"/>
              <w:autoSpaceDN w:val="0"/>
              <w:adjustRightInd w:val="0"/>
              <w:spacing w:after="0"/>
              <w:jc w:val="right"/>
              <w:rPr>
                <w:rFonts w:cs="Arial"/>
                <w:sz w:val="14"/>
                <w:szCs w:val="14"/>
              </w:rPr>
            </w:pPr>
          </w:p>
        </w:tc>
        <w:tc>
          <w:tcPr>
            <w:tcW w:w="1204" w:type="dxa"/>
            <w:shd w:val="clear" w:color="auto" w:fill="auto"/>
            <w:noWrap/>
            <w:tcMar>
              <w:left w:w="28" w:type="dxa"/>
              <w:right w:w="28" w:type="dxa"/>
            </w:tcMar>
          </w:tcPr>
          <w:p w:rsidR="00FF7FB0" w:rsidRPr="007B1553" w:rsidRDefault="00FF7FB0">
            <w:pPr>
              <w:autoSpaceDE w:val="0"/>
              <w:autoSpaceDN w:val="0"/>
              <w:adjustRightInd w:val="0"/>
              <w:spacing w:after="0"/>
              <w:jc w:val="right"/>
              <w:rPr>
                <w:rFonts w:cs="Arial"/>
                <w:sz w:val="14"/>
                <w:szCs w:val="14"/>
              </w:rPr>
            </w:pPr>
            <w:r w:rsidRPr="007B1553">
              <w:rPr>
                <w:rFonts w:cs="Arial"/>
                <w:sz w:val="14"/>
                <w:szCs w:val="14"/>
              </w:rPr>
              <w:t>0</w:t>
            </w:r>
          </w:p>
        </w:tc>
        <w:tc>
          <w:tcPr>
            <w:tcW w:w="1205" w:type="dxa"/>
            <w:shd w:val="clear" w:color="auto" w:fill="auto"/>
            <w:noWrap/>
            <w:tcMar>
              <w:left w:w="28" w:type="dxa"/>
              <w:right w:w="28" w:type="dxa"/>
            </w:tcMar>
          </w:tcPr>
          <w:p w:rsidR="00FF7FB0" w:rsidRPr="007B1553" w:rsidRDefault="00FF7FB0">
            <w:pPr>
              <w:autoSpaceDE w:val="0"/>
              <w:autoSpaceDN w:val="0"/>
              <w:adjustRightInd w:val="0"/>
              <w:spacing w:after="0"/>
              <w:jc w:val="right"/>
              <w:rPr>
                <w:rFonts w:cs="Arial"/>
                <w:sz w:val="14"/>
                <w:szCs w:val="14"/>
              </w:rPr>
            </w:pPr>
            <w:r w:rsidRPr="007B1553">
              <w:rPr>
                <w:rFonts w:cs="Arial"/>
                <w:sz w:val="14"/>
                <w:szCs w:val="14"/>
              </w:rPr>
              <w:t>0</w:t>
            </w:r>
          </w:p>
        </w:tc>
        <w:tc>
          <w:tcPr>
            <w:tcW w:w="284" w:type="dxa"/>
            <w:shd w:val="clear" w:color="auto" w:fill="auto"/>
            <w:noWrap/>
            <w:tcMar>
              <w:left w:w="28" w:type="dxa"/>
              <w:right w:w="28" w:type="dxa"/>
            </w:tcMar>
          </w:tcPr>
          <w:p w:rsidR="00FF7FB0" w:rsidRPr="007B1553" w:rsidRDefault="00FF7FB0">
            <w:pPr>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rsidR="00FF7FB0" w:rsidRPr="007B1553" w:rsidRDefault="00FF7FB0">
            <w:pPr>
              <w:autoSpaceDE w:val="0"/>
              <w:autoSpaceDN w:val="0"/>
              <w:adjustRightInd w:val="0"/>
              <w:spacing w:after="0"/>
              <w:jc w:val="right"/>
              <w:rPr>
                <w:rFonts w:cs="Arial"/>
                <w:b/>
                <w:sz w:val="14"/>
                <w:szCs w:val="14"/>
              </w:rPr>
            </w:pPr>
            <w:r w:rsidRPr="007B1553">
              <w:rPr>
                <w:rFonts w:cs="Arial"/>
                <w:b/>
                <w:sz w:val="14"/>
                <w:szCs w:val="14"/>
              </w:rPr>
              <w:t>0</w:t>
            </w:r>
          </w:p>
        </w:tc>
        <w:tc>
          <w:tcPr>
            <w:tcW w:w="708" w:type="dxa"/>
            <w:tcBorders>
              <w:right w:val="single" w:sz="6" w:space="0" w:color="auto"/>
            </w:tcBorders>
            <w:shd w:val="clear" w:color="auto" w:fill="auto"/>
            <w:noWrap/>
            <w:tcMar>
              <w:left w:w="28" w:type="dxa"/>
              <w:right w:w="28" w:type="dxa"/>
            </w:tcMar>
          </w:tcPr>
          <w:p w:rsidR="00FF7FB0" w:rsidRPr="007B1553" w:rsidRDefault="00FF7FB0" w:rsidP="00E326A4">
            <w:pPr>
              <w:autoSpaceDE w:val="0"/>
              <w:autoSpaceDN w:val="0"/>
              <w:adjustRightInd w:val="0"/>
              <w:spacing w:after="0"/>
              <w:jc w:val="right"/>
              <w:rPr>
                <w:rFonts w:cs="Arial"/>
                <w:sz w:val="14"/>
                <w:szCs w:val="14"/>
              </w:rPr>
            </w:pPr>
            <w:r w:rsidRPr="007B1553">
              <w:rPr>
                <w:rFonts w:cs="Arial"/>
                <w:sz w:val="14"/>
                <w:szCs w:val="14"/>
              </w:rPr>
              <w:t>0</w:t>
            </w:r>
          </w:p>
        </w:tc>
      </w:tr>
      <w:tr w:rsidR="006763CA" w:rsidRPr="007B1553">
        <w:tc>
          <w:tcPr>
            <w:tcW w:w="2047" w:type="dxa"/>
            <w:tcBorders>
              <w:left w:val="single" w:sz="6" w:space="0" w:color="auto"/>
            </w:tcBorders>
            <w:shd w:val="clear" w:color="auto" w:fill="auto"/>
            <w:noWrap/>
            <w:tcMar>
              <w:left w:w="28" w:type="dxa"/>
              <w:right w:w="28" w:type="dxa"/>
            </w:tcMar>
            <w:vAlign w:val="bottom"/>
          </w:tcPr>
          <w:p w:rsidR="00FF7FB0" w:rsidRPr="007B1553" w:rsidRDefault="00FF7FB0" w:rsidP="00D5388D">
            <w:pPr>
              <w:spacing w:after="0"/>
              <w:rPr>
                <w:rFonts w:cs="Arial"/>
                <w:sz w:val="14"/>
                <w:szCs w:val="14"/>
              </w:rPr>
            </w:pPr>
            <w:r w:rsidRPr="007B1553">
              <w:rPr>
                <w:rFonts w:cs="Arial"/>
                <w:sz w:val="14"/>
                <w:szCs w:val="14"/>
              </w:rPr>
              <w:t>Remand</w:t>
            </w:r>
          </w:p>
        </w:tc>
        <w:tc>
          <w:tcPr>
            <w:tcW w:w="1275" w:type="dxa"/>
            <w:shd w:val="clear" w:color="auto" w:fill="auto"/>
            <w:noWrap/>
            <w:tcMar>
              <w:left w:w="28" w:type="dxa"/>
              <w:right w:w="28" w:type="dxa"/>
            </w:tcMar>
          </w:tcPr>
          <w:p w:rsidR="00FF7FB0" w:rsidRPr="007B1553" w:rsidRDefault="00FF7FB0">
            <w:pPr>
              <w:autoSpaceDE w:val="0"/>
              <w:autoSpaceDN w:val="0"/>
              <w:adjustRightInd w:val="0"/>
              <w:spacing w:after="0"/>
              <w:jc w:val="right"/>
              <w:rPr>
                <w:rFonts w:cs="Arial"/>
                <w:sz w:val="14"/>
                <w:szCs w:val="14"/>
              </w:rPr>
            </w:pPr>
            <w:r w:rsidRPr="007B1553">
              <w:rPr>
                <w:rFonts w:cs="Arial"/>
                <w:sz w:val="14"/>
                <w:szCs w:val="14"/>
              </w:rPr>
              <w:t>371</w:t>
            </w:r>
          </w:p>
        </w:tc>
        <w:tc>
          <w:tcPr>
            <w:tcW w:w="1276" w:type="dxa"/>
            <w:shd w:val="clear" w:color="auto" w:fill="auto"/>
            <w:noWrap/>
            <w:tcMar>
              <w:left w:w="28" w:type="dxa"/>
              <w:right w:w="28" w:type="dxa"/>
            </w:tcMar>
          </w:tcPr>
          <w:p w:rsidR="00FF7FB0" w:rsidRPr="007B1553" w:rsidRDefault="00FF7FB0">
            <w:pPr>
              <w:autoSpaceDE w:val="0"/>
              <w:autoSpaceDN w:val="0"/>
              <w:adjustRightInd w:val="0"/>
              <w:spacing w:after="0"/>
              <w:jc w:val="right"/>
              <w:rPr>
                <w:rFonts w:cs="Arial"/>
                <w:sz w:val="14"/>
                <w:szCs w:val="14"/>
              </w:rPr>
            </w:pPr>
            <w:r w:rsidRPr="007B1553">
              <w:rPr>
                <w:rFonts w:cs="Arial"/>
                <w:sz w:val="14"/>
                <w:szCs w:val="14"/>
              </w:rPr>
              <w:t>56</w:t>
            </w:r>
          </w:p>
        </w:tc>
        <w:tc>
          <w:tcPr>
            <w:tcW w:w="284" w:type="dxa"/>
            <w:shd w:val="clear" w:color="auto" w:fill="auto"/>
            <w:noWrap/>
            <w:tcMar>
              <w:left w:w="28" w:type="dxa"/>
              <w:right w:w="28" w:type="dxa"/>
            </w:tcMar>
          </w:tcPr>
          <w:p w:rsidR="00FF7FB0" w:rsidRPr="007B1553" w:rsidRDefault="00FF7FB0">
            <w:pPr>
              <w:autoSpaceDE w:val="0"/>
              <w:autoSpaceDN w:val="0"/>
              <w:adjustRightInd w:val="0"/>
              <w:spacing w:after="0"/>
              <w:jc w:val="right"/>
              <w:rPr>
                <w:rFonts w:cs="Arial"/>
                <w:sz w:val="14"/>
                <w:szCs w:val="14"/>
              </w:rPr>
            </w:pPr>
          </w:p>
        </w:tc>
        <w:tc>
          <w:tcPr>
            <w:tcW w:w="1204" w:type="dxa"/>
            <w:shd w:val="clear" w:color="auto" w:fill="auto"/>
            <w:noWrap/>
            <w:tcMar>
              <w:left w:w="28" w:type="dxa"/>
              <w:right w:w="28" w:type="dxa"/>
            </w:tcMar>
          </w:tcPr>
          <w:p w:rsidR="00FF7FB0" w:rsidRPr="007B1553" w:rsidRDefault="00FF7FB0">
            <w:pPr>
              <w:autoSpaceDE w:val="0"/>
              <w:autoSpaceDN w:val="0"/>
              <w:adjustRightInd w:val="0"/>
              <w:spacing w:after="0"/>
              <w:jc w:val="right"/>
              <w:rPr>
                <w:rFonts w:cs="Arial"/>
                <w:sz w:val="14"/>
                <w:szCs w:val="14"/>
              </w:rPr>
            </w:pPr>
            <w:r w:rsidRPr="007B1553">
              <w:rPr>
                <w:rFonts w:cs="Arial"/>
                <w:sz w:val="14"/>
                <w:szCs w:val="14"/>
              </w:rPr>
              <w:t>28</w:t>
            </w:r>
          </w:p>
        </w:tc>
        <w:tc>
          <w:tcPr>
            <w:tcW w:w="1205" w:type="dxa"/>
            <w:shd w:val="clear" w:color="auto" w:fill="auto"/>
            <w:noWrap/>
            <w:tcMar>
              <w:left w:w="28" w:type="dxa"/>
              <w:right w:w="28" w:type="dxa"/>
            </w:tcMar>
          </w:tcPr>
          <w:p w:rsidR="00FF7FB0" w:rsidRPr="007B1553" w:rsidRDefault="00FF7FB0">
            <w:pPr>
              <w:autoSpaceDE w:val="0"/>
              <w:autoSpaceDN w:val="0"/>
              <w:adjustRightInd w:val="0"/>
              <w:spacing w:after="0"/>
              <w:jc w:val="right"/>
              <w:rPr>
                <w:rFonts w:cs="Arial"/>
                <w:sz w:val="14"/>
                <w:szCs w:val="14"/>
              </w:rPr>
            </w:pPr>
            <w:r w:rsidRPr="007B1553">
              <w:rPr>
                <w:rFonts w:cs="Arial"/>
                <w:sz w:val="14"/>
                <w:szCs w:val="14"/>
              </w:rPr>
              <w:t>2</w:t>
            </w:r>
          </w:p>
        </w:tc>
        <w:tc>
          <w:tcPr>
            <w:tcW w:w="284" w:type="dxa"/>
            <w:shd w:val="clear" w:color="auto" w:fill="auto"/>
            <w:noWrap/>
            <w:tcMar>
              <w:left w:w="28" w:type="dxa"/>
              <w:right w:w="28" w:type="dxa"/>
            </w:tcMar>
          </w:tcPr>
          <w:p w:rsidR="00FF7FB0" w:rsidRPr="007B1553" w:rsidRDefault="00FF7FB0">
            <w:pPr>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rsidR="00FF7FB0" w:rsidRPr="007B1553" w:rsidRDefault="00FF7FB0">
            <w:pPr>
              <w:autoSpaceDE w:val="0"/>
              <w:autoSpaceDN w:val="0"/>
              <w:adjustRightInd w:val="0"/>
              <w:spacing w:after="0"/>
              <w:jc w:val="right"/>
              <w:rPr>
                <w:rFonts w:cs="Arial"/>
                <w:b/>
                <w:sz w:val="14"/>
                <w:szCs w:val="14"/>
              </w:rPr>
            </w:pPr>
            <w:r w:rsidRPr="007B1553">
              <w:rPr>
                <w:rFonts w:cs="Arial"/>
                <w:b/>
                <w:sz w:val="14"/>
                <w:szCs w:val="14"/>
              </w:rPr>
              <w:t>457</w:t>
            </w:r>
          </w:p>
        </w:tc>
        <w:tc>
          <w:tcPr>
            <w:tcW w:w="708" w:type="dxa"/>
            <w:tcBorders>
              <w:right w:val="single" w:sz="6" w:space="0" w:color="auto"/>
            </w:tcBorders>
            <w:shd w:val="clear" w:color="auto" w:fill="auto"/>
            <w:noWrap/>
            <w:tcMar>
              <w:left w:w="28" w:type="dxa"/>
              <w:right w:w="28" w:type="dxa"/>
            </w:tcMar>
          </w:tcPr>
          <w:p w:rsidR="00FF7FB0" w:rsidRPr="007B1553" w:rsidRDefault="00FF7FB0" w:rsidP="00E326A4">
            <w:pPr>
              <w:autoSpaceDE w:val="0"/>
              <w:autoSpaceDN w:val="0"/>
              <w:adjustRightInd w:val="0"/>
              <w:spacing w:after="0"/>
              <w:jc w:val="right"/>
              <w:rPr>
                <w:rFonts w:cs="Arial"/>
                <w:sz w:val="14"/>
                <w:szCs w:val="14"/>
              </w:rPr>
            </w:pPr>
            <w:r w:rsidRPr="007B1553">
              <w:rPr>
                <w:rFonts w:cs="Arial"/>
                <w:sz w:val="14"/>
                <w:szCs w:val="14"/>
              </w:rPr>
              <w:t>464</w:t>
            </w:r>
          </w:p>
        </w:tc>
      </w:tr>
      <w:tr w:rsidR="006763CA" w:rsidRPr="007B1553">
        <w:tc>
          <w:tcPr>
            <w:tcW w:w="2047" w:type="dxa"/>
            <w:tcBorders>
              <w:left w:val="single" w:sz="6" w:space="0" w:color="auto"/>
            </w:tcBorders>
            <w:shd w:val="clear" w:color="auto" w:fill="auto"/>
            <w:noWrap/>
            <w:tcMar>
              <w:left w:w="28" w:type="dxa"/>
              <w:right w:w="28" w:type="dxa"/>
            </w:tcMar>
            <w:vAlign w:val="bottom"/>
          </w:tcPr>
          <w:p w:rsidR="00FF7FB0" w:rsidRPr="007B1553" w:rsidRDefault="00FF7FB0" w:rsidP="00D5388D">
            <w:pPr>
              <w:spacing w:after="0"/>
              <w:rPr>
                <w:rFonts w:cs="Arial"/>
                <w:sz w:val="14"/>
                <w:szCs w:val="14"/>
              </w:rPr>
            </w:pPr>
            <w:r w:rsidRPr="007B1553">
              <w:rPr>
                <w:rFonts w:cs="Arial"/>
                <w:sz w:val="14"/>
                <w:szCs w:val="14"/>
              </w:rPr>
              <w:t>Immigration</w:t>
            </w:r>
          </w:p>
        </w:tc>
        <w:tc>
          <w:tcPr>
            <w:tcW w:w="1275" w:type="dxa"/>
            <w:shd w:val="clear" w:color="auto" w:fill="auto"/>
            <w:noWrap/>
            <w:tcMar>
              <w:left w:w="28" w:type="dxa"/>
              <w:right w:w="28" w:type="dxa"/>
            </w:tcMar>
          </w:tcPr>
          <w:p w:rsidR="00FF7FB0" w:rsidRPr="007B1553" w:rsidRDefault="00FF7FB0">
            <w:pPr>
              <w:autoSpaceDE w:val="0"/>
              <w:autoSpaceDN w:val="0"/>
              <w:adjustRightInd w:val="0"/>
              <w:spacing w:after="0"/>
              <w:jc w:val="right"/>
              <w:rPr>
                <w:rFonts w:cs="Arial"/>
                <w:sz w:val="14"/>
                <w:szCs w:val="14"/>
              </w:rPr>
            </w:pPr>
            <w:r w:rsidRPr="007B1553">
              <w:rPr>
                <w:rFonts w:cs="Arial"/>
                <w:sz w:val="14"/>
                <w:szCs w:val="14"/>
              </w:rPr>
              <w:t>0</w:t>
            </w:r>
          </w:p>
        </w:tc>
        <w:tc>
          <w:tcPr>
            <w:tcW w:w="1276" w:type="dxa"/>
            <w:shd w:val="clear" w:color="auto" w:fill="auto"/>
            <w:noWrap/>
            <w:tcMar>
              <w:left w:w="28" w:type="dxa"/>
              <w:right w:w="28" w:type="dxa"/>
            </w:tcMar>
          </w:tcPr>
          <w:p w:rsidR="00FF7FB0" w:rsidRPr="007B1553" w:rsidRDefault="00FF7FB0">
            <w:pPr>
              <w:autoSpaceDE w:val="0"/>
              <w:autoSpaceDN w:val="0"/>
              <w:adjustRightInd w:val="0"/>
              <w:spacing w:after="0"/>
              <w:jc w:val="right"/>
              <w:rPr>
                <w:rFonts w:cs="Arial"/>
                <w:sz w:val="14"/>
                <w:szCs w:val="14"/>
              </w:rPr>
            </w:pPr>
            <w:r w:rsidRPr="007B1553">
              <w:rPr>
                <w:rFonts w:cs="Arial"/>
                <w:sz w:val="14"/>
                <w:szCs w:val="14"/>
              </w:rPr>
              <w:t>0</w:t>
            </w:r>
          </w:p>
        </w:tc>
        <w:tc>
          <w:tcPr>
            <w:tcW w:w="284" w:type="dxa"/>
            <w:shd w:val="clear" w:color="auto" w:fill="auto"/>
            <w:noWrap/>
            <w:tcMar>
              <w:left w:w="28" w:type="dxa"/>
              <w:right w:w="28" w:type="dxa"/>
            </w:tcMar>
          </w:tcPr>
          <w:p w:rsidR="00FF7FB0" w:rsidRPr="007B1553" w:rsidRDefault="00FF7FB0">
            <w:pPr>
              <w:autoSpaceDE w:val="0"/>
              <w:autoSpaceDN w:val="0"/>
              <w:adjustRightInd w:val="0"/>
              <w:spacing w:after="0"/>
              <w:jc w:val="right"/>
              <w:rPr>
                <w:rFonts w:cs="Arial"/>
                <w:sz w:val="14"/>
                <w:szCs w:val="14"/>
              </w:rPr>
            </w:pPr>
          </w:p>
        </w:tc>
        <w:tc>
          <w:tcPr>
            <w:tcW w:w="1204" w:type="dxa"/>
            <w:shd w:val="clear" w:color="auto" w:fill="auto"/>
            <w:noWrap/>
            <w:tcMar>
              <w:left w:w="28" w:type="dxa"/>
              <w:right w:w="28" w:type="dxa"/>
            </w:tcMar>
          </w:tcPr>
          <w:p w:rsidR="00FF7FB0" w:rsidRPr="007B1553" w:rsidRDefault="00FF7FB0">
            <w:pPr>
              <w:autoSpaceDE w:val="0"/>
              <w:autoSpaceDN w:val="0"/>
              <w:adjustRightInd w:val="0"/>
              <w:spacing w:after="0"/>
              <w:jc w:val="right"/>
              <w:rPr>
                <w:rFonts w:cs="Arial"/>
                <w:sz w:val="14"/>
                <w:szCs w:val="14"/>
              </w:rPr>
            </w:pPr>
            <w:r w:rsidRPr="007B1553">
              <w:rPr>
                <w:rFonts w:cs="Arial"/>
                <w:sz w:val="14"/>
                <w:szCs w:val="14"/>
              </w:rPr>
              <w:t>0</w:t>
            </w:r>
          </w:p>
        </w:tc>
        <w:tc>
          <w:tcPr>
            <w:tcW w:w="1205" w:type="dxa"/>
            <w:shd w:val="clear" w:color="auto" w:fill="auto"/>
            <w:noWrap/>
            <w:tcMar>
              <w:left w:w="28" w:type="dxa"/>
              <w:right w:w="28" w:type="dxa"/>
            </w:tcMar>
          </w:tcPr>
          <w:p w:rsidR="00FF7FB0" w:rsidRPr="007B1553" w:rsidRDefault="00FF7FB0">
            <w:pPr>
              <w:autoSpaceDE w:val="0"/>
              <w:autoSpaceDN w:val="0"/>
              <w:adjustRightInd w:val="0"/>
              <w:spacing w:after="0"/>
              <w:jc w:val="right"/>
              <w:rPr>
                <w:rFonts w:cs="Arial"/>
                <w:sz w:val="14"/>
                <w:szCs w:val="14"/>
              </w:rPr>
            </w:pPr>
            <w:r w:rsidRPr="007B1553">
              <w:rPr>
                <w:rFonts w:cs="Arial"/>
                <w:sz w:val="14"/>
                <w:szCs w:val="14"/>
              </w:rPr>
              <w:t>0</w:t>
            </w:r>
          </w:p>
        </w:tc>
        <w:tc>
          <w:tcPr>
            <w:tcW w:w="284" w:type="dxa"/>
            <w:shd w:val="clear" w:color="auto" w:fill="auto"/>
            <w:noWrap/>
            <w:tcMar>
              <w:left w:w="28" w:type="dxa"/>
              <w:right w:w="28" w:type="dxa"/>
            </w:tcMar>
          </w:tcPr>
          <w:p w:rsidR="00FF7FB0" w:rsidRPr="007B1553" w:rsidRDefault="00FF7FB0">
            <w:pPr>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rsidR="00FF7FB0" w:rsidRPr="007B1553" w:rsidRDefault="00FF7FB0">
            <w:pPr>
              <w:autoSpaceDE w:val="0"/>
              <w:autoSpaceDN w:val="0"/>
              <w:adjustRightInd w:val="0"/>
              <w:spacing w:after="0"/>
              <w:jc w:val="right"/>
              <w:rPr>
                <w:rFonts w:cs="Arial"/>
                <w:b/>
                <w:sz w:val="14"/>
                <w:szCs w:val="14"/>
              </w:rPr>
            </w:pPr>
            <w:r w:rsidRPr="007B1553">
              <w:rPr>
                <w:rFonts w:cs="Arial"/>
                <w:b/>
                <w:sz w:val="14"/>
                <w:szCs w:val="14"/>
              </w:rPr>
              <w:t>0</w:t>
            </w:r>
          </w:p>
        </w:tc>
        <w:tc>
          <w:tcPr>
            <w:tcW w:w="708" w:type="dxa"/>
            <w:tcBorders>
              <w:right w:val="single" w:sz="6" w:space="0" w:color="auto"/>
            </w:tcBorders>
            <w:shd w:val="clear" w:color="auto" w:fill="auto"/>
            <w:noWrap/>
            <w:tcMar>
              <w:left w:w="28" w:type="dxa"/>
              <w:right w:w="28" w:type="dxa"/>
            </w:tcMar>
          </w:tcPr>
          <w:p w:rsidR="00FF7FB0" w:rsidRPr="007B1553" w:rsidRDefault="00FF7FB0" w:rsidP="00E326A4">
            <w:pPr>
              <w:autoSpaceDE w:val="0"/>
              <w:autoSpaceDN w:val="0"/>
              <w:adjustRightInd w:val="0"/>
              <w:spacing w:after="0"/>
              <w:jc w:val="right"/>
              <w:rPr>
                <w:rFonts w:cs="Arial"/>
                <w:sz w:val="14"/>
                <w:szCs w:val="14"/>
              </w:rPr>
            </w:pPr>
            <w:r w:rsidRPr="007B1553">
              <w:rPr>
                <w:rFonts w:cs="Arial"/>
                <w:sz w:val="14"/>
                <w:szCs w:val="14"/>
              </w:rPr>
              <w:t>0</w:t>
            </w:r>
          </w:p>
        </w:tc>
      </w:tr>
      <w:tr w:rsidR="006763CA" w:rsidRPr="007B1553">
        <w:tc>
          <w:tcPr>
            <w:tcW w:w="2047" w:type="dxa"/>
            <w:tcBorders>
              <w:left w:val="single" w:sz="6" w:space="0" w:color="auto"/>
            </w:tcBorders>
            <w:shd w:val="clear" w:color="auto" w:fill="auto"/>
            <w:noWrap/>
            <w:tcMar>
              <w:left w:w="28" w:type="dxa"/>
              <w:right w:w="28" w:type="dxa"/>
            </w:tcMar>
            <w:vAlign w:val="bottom"/>
          </w:tcPr>
          <w:p w:rsidR="00FF7FB0" w:rsidRPr="007B1553" w:rsidRDefault="00FF7FB0" w:rsidP="006763CA">
            <w:pPr>
              <w:spacing w:after="0"/>
              <w:rPr>
                <w:rFonts w:cs="Arial"/>
                <w:b/>
                <w:bCs/>
                <w:sz w:val="14"/>
                <w:szCs w:val="14"/>
              </w:rPr>
            </w:pPr>
            <w:r w:rsidRPr="007B1553">
              <w:rPr>
                <w:rFonts w:cs="Arial"/>
                <w:b/>
                <w:bCs/>
                <w:sz w:val="14"/>
                <w:szCs w:val="14"/>
              </w:rPr>
              <w:t>Total 201</w:t>
            </w:r>
            <w:r w:rsidR="006763CA" w:rsidRPr="007B1553">
              <w:rPr>
                <w:rFonts w:cs="Arial"/>
                <w:b/>
                <w:bCs/>
                <w:sz w:val="14"/>
                <w:szCs w:val="14"/>
              </w:rPr>
              <w:t>4</w:t>
            </w:r>
            <w:r w:rsidRPr="007B1553">
              <w:rPr>
                <w:rFonts w:cs="Arial"/>
                <w:b/>
                <w:bCs/>
                <w:sz w:val="14"/>
                <w:szCs w:val="14"/>
              </w:rPr>
              <w:t>-1</w:t>
            </w:r>
            <w:r w:rsidR="006763CA" w:rsidRPr="007B1553">
              <w:rPr>
                <w:rFonts w:cs="Arial"/>
                <w:b/>
                <w:bCs/>
                <w:sz w:val="14"/>
                <w:szCs w:val="14"/>
              </w:rPr>
              <w:t>5</w:t>
            </w:r>
          </w:p>
        </w:tc>
        <w:tc>
          <w:tcPr>
            <w:tcW w:w="1275" w:type="dxa"/>
            <w:shd w:val="clear" w:color="auto" w:fill="auto"/>
            <w:noWrap/>
            <w:tcMar>
              <w:left w:w="28" w:type="dxa"/>
              <w:right w:w="28" w:type="dxa"/>
            </w:tcMar>
          </w:tcPr>
          <w:p w:rsidR="00FF7FB0" w:rsidRPr="007B1553" w:rsidRDefault="00FF7FB0">
            <w:pPr>
              <w:autoSpaceDE w:val="0"/>
              <w:autoSpaceDN w:val="0"/>
              <w:adjustRightInd w:val="0"/>
              <w:spacing w:after="0"/>
              <w:jc w:val="right"/>
              <w:rPr>
                <w:rFonts w:cs="Arial"/>
                <w:b/>
                <w:bCs/>
                <w:sz w:val="14"/>
                <w:szCs w:val="14"/>
              </w:rPr>
            </w:pPr>
            <w:r w:rsidRPr="007B1553">
              <w:rPr>
                <w:rFonts w:cs="Arial"/>
                <w:b/>
                <w:bCs/>
                <w:sz w:val="14"/>
                <w:szCs w:val="14"/>
              </w:rPr>
              <w:t>438</w:t>
            </w:r>
          </w:p>
        </w:tc>
        <w:tc>
          <w:tcPr>
            <w:tcW w:w="1276" w:type="dxa"/>
            <w:shd w:val="clear" w:color="auto" w:fill="auto"/>
            <w:noWrap/>
            <w:tcMar>
              <w:left w:w="28" w:type="dxa"/>
              <w:right w:w="28" w:type="dxa"/>
            </w:tcMar>
          </w:tcPr>
          <w:p w:rsidR="00FF7FB0" w:rsidRPr="007B1553" w:rsidRDefault="00FF7FB0">
            <w:pPr>
              <w:autoSpaceDE w:val="0"/>
              <w:autoSpaceDN w:val="0"/>
              <w:adjustRightInd w:val="0"/>
              <w:spacing w:after="0"/>
              <w:jc w:val="right"/>
              <w:rPr>
                <w:rFonts w:cs="Arial"/>
                <w:b/>
                <w:bCs/>
                <w:sz w:val="14"/>
                <w:szCs w:val="14"/>
              </w:rPr>
            </w:pPr>
            <w:r w:rsidRPr="007B1553">
              <w:rPr>
                <w:rFonts w:cs="Arial"/>
                <w:b/>
                <w:bCs/>
                <w:sz w:val="14"/>
                <w:szCs w:val="14"/>
              </w:rPr>
              <w:t>69</w:t>
            </w:r>
          </w:p>
        </w:tc>
        <w:tc>
          <w:tcPr>
            <w:tcW w:w="284" w:type="dxa"/>
            <w:shd w:val="clear" w:color="auto" w:fill="auto"/>
            <w:noWrap/>
            <w:tcMar>
              <w:left w:w="28" w:type="dxa"/>
              <w:right w:w="28" w:type="dxa"/>
            </w:tcMar>
          </w:tcPr>
          <w:p w:rsidR="00FF7FB0" w:rsidRPr="007B1553" w:rsidRDefault="00FF7FB0">
            <w:pPr>
              <w:autoSpaceDE w:val="0"/>
              <w:autoSpaceDN w:val="0"/>
              <w:adjustRightInd w:val="0"/>
              <w:spacing w:after="0"/>
              <w:jc w:val="right"/>
              <w:rPr>
                <w:rFonts w:cs="Arial"/>
                <w:b/>
                <w:bCs/>
                <w:sz w:val="14"/>
                <w:szCs w:val="14"/>
              </w:rPr>
            </w:pPr>
          </w:p>
        </w:tc>
        <w:tc>
          <w:tcPr>
            <w:tcW w:w="1204" w:type="dxa"/>
            <w:shd w:val="clear" w:color="auto" w:fill="auto"/>
            <w:noWrap/>
            <w:tcMar>
              <w:left w:w="28" w:type="dxa"/>
              <w:right w:w="28" w:type="dxa"/>
            </w:tcMar>
          </w:tcPr>
          <w:p w:rsidR="00FF7FB0" w:rsidRPr="007B1553" w:rsidRDefault="00FF7FB0">
            <w:pPr>
              <w:autoSpaceDE w:val="0"/>
              <w:autoSpaceDN w:val="0"/>
              <w:adjustRightInd w:val="0"/>
              <w:spacing w:after="0"/>
              <w:jc w:val="right"/>
              <w:rPr>
                <w:rFonts w:cs="Arial"/>
                <w:b/>
                <w:bCs/>
                <w:sz w:val="14"/>
                <w:szCs w:val="14"/>
              </w:rPr>
            </w:pPr>
            <w:r w:rsidRPr="007B1553">
              <w:rPr>
                <w:rFonts w:cs="Arial"/>
                <w:b/>
                <w:bCs/>
                <w:sz w:val="14"/>
                <w:szCs w:val="14"/>
              </w:rPr>
              <w:t>33</w:t>
            </w:r>
          </w:p>
        </w:tc>
        <w:tc>
          <w:tcPr>
            <w:tcW w:w="1205" w:type="dxa"/>
            <w:shd w:val="clear" w:color="auto" w:fill="auto"/>
            <w:noWrap/>
            <w:tcMar>
              <w:left w:w="28" w:type="dxa"/>
              <w:right w:w="28" w:type="dxa"/>
            </w:tcMar>
          </w:tcPr>
          <w:p w:rsidR="00FF7FB0" w:rsidRPr="007B1553" w:rsidRDefault="00FF7FB0">
            <w:pPr>
              <w:autoSpaceDE w:val="0"/>
              <w:autoSpaceDN w:val="0"/>
              <w:adjustRightInd w:val="0"/>
              <w:spacing w:after="0"/>
              <w:jc w:val="right"/>
              <w:rPr>
                <w:rFonts w:cs="Arial"/>
                <w:b/>
                <w:bCs/>
                <w:sz w:val="14"/>
                <w:szCs w:val="14"/>
              </w:rPr>
            </w:pPr>
            <w:r w:rsidRPr="007B1553">
              <w:rPr>
                <w:rFonts w:cs="Arial"/>
                <w:b/>
                <w:bCs/>
                <w:sz w:val="14"/>
                <w:szCs w:val="14"/>
              </w:rPr>
              <w:t>2</w:t>
            </w:r>
          </w:p>
        </w:tc>
        <w:tc>
          <w:tcPr>
            <w:tcW w:w="284" w:type="dxa"/>
            <w:shd w:val="clear" w:color="auto" w:fill="auto"/>
            <w:noWrap/>
            <w:tcMar>
              <w:left w:w="28" w:type="dxa"/>
              <w:right w:w="28" w:type="dxa"/>
            </w:tcMar>
          </w:tcPr>
          <w:p w:rsidR="00FF7FB0" w:rsidRPr="007B1553" w:rsidRDefault="00FF7FB0">
            <w:pPr>
              <w:autoSpaceDE w:val="0"/>
              <w:autoSpaceDN w:val="0"/>
              <w:adjustRightInd w:val="0"/>
              <w:spacing w:after="0"/>
              <w:jc w:val="right"/>
              <w:rPr>
                <w:rFonts w:cs="Arial"/>
                <w:b/>
                <w:bCs/>
                <w:sz w:val="14"/>
                <w:szCs w:val="14"/>
              </w:rPr>
            </w:pPr>
          </w:p>
        </w:tc>
        <w:tc>
          <w:tcPr>
            <w:tcW w:w="709" w:type="dxa"/>
            <w:shd w:val="clear" w:color="auto" w:fill="auto"/>
            <w:noWrap/>
            <w:tcMar>
              <w:left w:w="28" w:type="dxa"/>
              <w:right w:w="28" w:type="dxa"/>
            </w:tcMar>
          </w:tcPr>
          <w:p w:rsidR="00FF7FB0" w:rsidRPr="007B1553" w:rsidRDefault="00FF7FB0">
            <w:pPr>
              <w:autoSpaceDE w:val="0"/>
              <w:autoSpaceDN w:val="0"/>
              <w:adjustRightInd w:val="0"/>
              <w:spacing w:after="0"/>
              <w:jc w:val="right"/>
              <w:rPr>
                <w:rFonts w:cs="Arial"/>
                <w:b/>
                <w:bCs/>
                <w:sz w:val="14"/>
                <w:szCs w:val="14"/>
              </w:rPr>
            </w:pPr>
            <w:r w:rsidRPr="007B1553">
              <w:rPr>
                <w:rFonts w:cs="Arial"/>
                <w:b/>
                <w:bCs/>
                <w:sz w:val="14"/>
                <w:szCs w:val="14"/>
              </w:rPr>
              <w:t>542</w:t>
            </w:r>
          </w:p>
        </w:tc>
        <w:tc>
          <w:tcPr>
            <w:tcW w:w="708" w:type="dxa"/>
            <w:tcBorders>
              <w:right w:val="single" w:sz="6" w:space="0" w:color="auto"/>
            </w:tcBorders>
            <w:shd w:val="clear" w:color="auto" w:fill="auto"/>
            <w:noWrap/>
            <w:tcMar>
              <w:left w:w="28" w:type="dxa"/>
              <w:right w:w="28" w:type="dxa"/>
            </w:tcMar>
          </w:tcPr>
          <w:p w:rsidR="00FF7FB0" w:rsidRPr="007B1553" w:rsidRDefault="00FF7FB0">
            <w:pPr>
              <w:autoSpaceDE w:val="0"/>
              <w:autoSpaceDN w:val="0"/>
              <w:adjustRightInd w:val="0"/>
              <w:spacing w:after="0"/>
              <w:jc w:val="right"/>
              <w:rPr>
                <w:rFonts w:cs="Arial"/>
                <w:sz w:val="14"/>
                <w:szCs w:val="14"/>
              </w:rPr>
            </w:pPr>
          </w:p>
        </w:tc>
      </w:tr>
      <w:tr w:rsidR="006763CA" w:rsidRPr="007B1553">
        <w:tc>
          <w:tcPr>
            <w:tcW w:w="2047" w:type="dxa"/>
            <w:tcBorders>
              <w:left w:val="single" w:sz="6" w:space="0" w:color="auto"/>
            </w:tcBorders>
            <w:shd w:val="clear" w:color="auto" w:fill="auto"/>
            <w:noWrap/>
            <w:tcMar>
              <w:left w:w="28" w:type="dxa"/>
              <w:right w:w="28" w:type="dxa"/>
            </w:tcMar>
            <w:vAlign w:val="bottom"/>
          </w:tcPr>
          <w:p w:rsidR="00FF7FB0" w:rsidRPr="007B1553" w:rsidRDefault="00FF7FB0" w:rsidP="006763CA">
            <w:pPr>
              <w:spacing w:after="0"/>
              <w:rPr>
                <w:rFonts w:cs="Arial"/>
                <w:sz w:val="14"/>
                <w:szCs w:val="14"/>
              </w:rPr>
            </w:pPr>
            <w:r w:rsidRPr="007B1553">
              <w:rPr>
                <w:rFonts w:cs="Arial"/>
                <w:sz w:val="14"/>
                <w:szCs w:val="14"/>
              </w:rPr>
              <w:t xml:space="preserve">Total </w:t>
            </w:r>
            <w:r w:rsidRPr="007B1553">
              <w:rPr>
                <w:rFonts w:cs="Arial"/>
                <w:bCs/>
                <w:sz w:val="14"/>
                <w:szCs w:val="14"/>
              </w:rPr>
              <w:t>201</w:t>
            </w:r>
            <w:r w:rsidR="006763CA" w:rsidRPr="007B1553">
              <w:rPr>
                <w:rFonts w:cs="Arial"/>
                <w:bCs/>
                <w:sz w:val="14"/>
                <w:szCs w:val="14"/>
              </w:rPr>
              <w:t>3-14</w:t>
            </w:r>
          </w:p>
        </w:tc>
        <w:tc>
          <w:tcPr>
            <w:tcW w:w="1275" w:type="dxa"/>
            <w:shd w:val="clear" w:color="auto" w:fill="auto"/>
            <w:noWrap/>
            <w:tcMar>
              <w:left w:w="28" w:type="dxa"/>
              <w:right w:w="28" w:type="dxa"/>
            </w:tcMar>
          </w:tcPr>
          <w:p w:rsidR="00FF7FB0" w:rsidRPr="007B1553" w:rsidRDefault="00FF7FB0" w:rsidP="00E326A4">
            <w:pPr>
              <w:autoSpaceDE w:val="0"/>
              <w:autoSpaceDN w:val="0"/>
              <w:adjustRightInd w:val="0"/>
              <w:spacing w:after="0"/>
              <w:jc w:val="right"/>
              <w:rPr>
                <w:rFonts w:cs="Arial"/>
                <w:bCs/>
                <w:sz w:val="14"/>
                <w:szCs w:val="14"/>
              </w:rPr>
            </w:pPr>
            <w:r w:rsidRPr="007B1553">
              <w:rPr>
                <w:rFonts w:cs="Arial"/>
                <w:bCs/>
                <w:sz w:val="14"/>
                <w:szCs w:val="14"/>
              </w:rPr>
              <w:t>450</w:t>
            </w:r>
          </w:p>
        </w:tc>
        <w:tc>
          <w:tcPr>
            <w:tcW w:w="1276" w:type="dxa"/>
            <w:shd w:val="clear" w:color="auto" w:fill="auto"/>
            <w:noWrap/>
            <w:tcMar>
              <w:left w:w="28" w:type="dxa"/>
              <w:right w:w="28" w:type="dxa"/>
            </w:tcMar>
          </w:tcPr>
          <w:p w:rsidR="00FF7FB0" w:rsidRPr="007B1553" w:rsidRDefault="00FF7FB0" w:rsidP="00E326A4">
            <w:pPr>
              <w:autoSpaceDE w:val="0"/>
              <w:autoSpaceDN w:val="0"/>
              <w:adjustRightInd w:val="0"/>
              <w:spacing w:after="0"/>
              <w:jc w:val="right"/>
              <w:rPr>
                <w:rFonts w:cs="Arial"/>
                <w:bCs/>
                <w:sz w:val="14"/>
                <w:szCs w:val="14"/>
              </w:rPr>
            </w:pPr>
            <w:r w:rsidRPr="007B1553">
              <w:rPr>
                <w:rFonts w:cs="Arial"/>
                <w:bCs/>
                <w:sz w:val="14"/>
                <w:szCs w:val="14"/>
              </w:rPr>
              <w:t>71</w:t>
            </w:r>
          </w:p>
        </w:tc>
        <w:tc>
          <w:tcPr>
            <w:tcW w:w="284" w:type="dxa"/>
            <w:shd w:val="clear" w:color="auto" w:fill="auto"/>
            <w:noWrap/>
            <w:tcMar>
              <w:left w:w="28" w:type="dxa"/>
              <w:right w:w="28" w:type="dxa"/>
            </w:tcMar>
          </w:tcPr>
          <w:p w:rsidR="00FF7FB0" w:rsidRPr="007B1553" w:rsidRDefault="00FF7FB0" w:rsidP="00E326A4">
            <w:pPr>
              <w:autoSpaceDE w:val="0"/>
              <w:autoSpaceDN w:val="0"/>
              <w:adjustRightInd w:val="0"/>
              <w:spacing w:after="0"/>
              <w:jc w:val="right"/>
              <w:rPr>
                <w:rFonts w:cs="Arial"/>
                <w:bCs/>
                <w:sz w:val="14"/>
                <w:szCs w:val="14"/>
              </w:rPr>
            </w:pPr>
          </w:p>
        </w:tc>
        <w:tc>
          <w:tcPr>
            <w:tcW w:w="1204" w:type="dxa"/>
            <w:shd w:val="clear" w:color="auto" w:fill="auto"/>
            <w:noWrap/>
            <w:tcMar>
              <w:left w:w="28" w:type="dxa"/>
              <w:right w:w="28" w:type="dxa"/>
            </w:tcMar>
          </w:tcPr>
          <w:p w:rsidR="00FF7FB0" w:rsidRPr="007B1553" w:rsidRDefault="00FF7FB0" w:rsidP="00E326A4">
            <w:pPr>
              <w:autoSpaceDE w:val="0"/>
              <w:autoSpaceDN w:val="0"/>
              <w:adjustRightInd w:val="0"/>
              <w:spacing w:after="0"/>
              <w:jc w:val="right"/>
              <w:rPr>
                <w:rFonts w:cs="Arial"/>
                <w:bCs/>
                <w:sz w:val="14"/>
                <w:szCs w:val="14"/>
              </w:rPr>
            </w:pPr>
            <w:r w:rsidRPr="007B1553">
              <w:rPr>
                <w:rFonts w:cs="Arial"/>
                <w:bCs/>
                <w:sz w:val="14"/>
                <w:szCs w:val="14"/>
              </w:rPr>
              <w:t>40</w:t>
            </w:r>
          </w:p>
        </w:tc>
        <w:tc>
          <w:tcPr>
            <w:tcW w:w="1205" w:type="dxa"/>
            <w:shd w:val="clear" w:color="auto" w:fill="auto"/>
            <w:noWrap/>
            <w:tcMar>
              <w:left w:w="28" w:type="dxa"/>
              <w:right w:w="28" w:type="dxa"/>
            </w:tcMar>
          </w:tcPr>
          <w:p w:rsidR="00FF7FB0" w:rsidRPr="007B1553" w:rsidRDefault="00FF7FB0" w:rsidP="00E326A4">
            <w:pPr>
              <w:autoSpaceDE w:val="0"/>
              <w:autoSpaceDN w:val="0"/>
              <w:adjustRightInd w:val="0"/>
              <w:spacing w:after="0"/>
              <w:jc w:val="right"/>
              <w:rPr>
                <w:rFonts w:cs="Arial"/>
                <w:bCs/>
                <w:sz w:val="14"/>
                <w:szCs w:val="14"/>
              </w:rPr>
            </w:pPr>
            <w:r w:rsidRPr="007B1553">
              <w:rPr>
                <w:rFonts w:cs="Arial"/>
                <w:bCs/>
                <w:sz w:val="14"/>
                <w:szCs w:val="14"/>
              </w:rPr>
              <w:t>3</w:t>
            </w:r>
          </w:p>
        </w:tc>
        <w:tc>
          <w:tcPr>
            <w:tcW w:w="284" w:type="dxa"/>
            <w:shd w:val="clear" w:color="auto" w:fill="auto"/>
            <w:noWrap/>
            <w:tcMar>
              <w:left w:w="28" w:type="dxa"/>
              <w:right w:w="28" w:type="dxa"/>
            </w:tcMar>
          </w:tcPr>
          <w:p w:rsidR="00FF7FB0" w:rsidRPr="007B1553" w:rsidRDefault="00FF7FB0">
            <w:pPr>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rsidR="00FF7FB0" w:rsidRPr="007B1553" w:rsidRDefault="00FF7FB0">
            <w:pPr>
              <w:autoSpaceDE w:val="0"/>
              <w:autoSpaceDN w:val="0"/>
              <w:adjustRightInd w:val="0"/>
              <w:spacing w:after="0"/>
              <w:jc w:val="right"/>
              <w:rPr>
                <w:rFonts w:cs="Arial"/>
                <w:sz w:val="14"/>
                <w:szCs w:val="14"/>
              </w:rPr>
            </w:pPr>
          </w:p>
        </w:tc>
        <w:tc>
          <w:tcPr>
            <w:tcW w:w="708" w:type="dxa"/>
            <w:tcBorders>
              <w:right w:val="single" w:sz="6" w:space="0" w:color="auto"/>
            </w:tcBorders>
            <w:shd w:val="clear" w:color="auto" w:fill="auto"/>
            <w:noWrap/>
            <w:tcMar>
              <w:left w:w="28" w:type="dxa"/>
              <w:right w:w="28" w:type="dxa"/>
            </w:tcMar>
          </w:tcPr>
          <w:p w:rsidR="00FF7FB0" w:rsidRPr="007B1553" w:rsidRDefault="00FF7FB0">
            <w:pPr>
              <w:autoSpaceDE w:val="0"/>
              <w:autoSpaceDN w:val="0"/>
              <w:adjustRightInd w:val="0"/>
              <w:spacing w:after="0"/>
              <w:jc w:val="right"/>
              <w:rPr>
                <w:rFonts w:cs="Arial"/>
                <w:bCs/>
                <w:sz w:val="14"/>
                <w:szCs w:val="14"/>
              </w:rPr>
            </w:pPr>
            <w:r w:rsidRPr="007B1553">
              <w:rPr>
                <w:rFonts w:cs="Arial"/>
                <w:b/>
                <w:bCs/>
                <w:sz w:val="14"/>
                <w:szCs w:val="14"/>
              </w:rPr>
              <w:t>564</w:t>
            </w:r>
          </w:p>
        </w:tc>
      </w:tr>
      <w:tr w:rsidR="006763CA" w:rsidRPr="007B1553">
        <w:tc>
          <w:tcPr>
            <w:tcW w:w="2047" w:type="dxa"/>
            <w:tcBorders>
              <w:left w:val="single" w:sz="6" w:space="0" w:color="auto"/>
            </w:tcBorders>
            <w:shd w:val="clear" w:color="auto" w:fill="auto"/>
            <w:noWrap/>
            <w:tcMar>
              <w:left w:w="28" w:type="dxa"/>
              <w:right w:w="28" w:type="dxa"/>
            </w:tcMar>
            <w:vAlign w:val="bottom"/>
          </w:tcPr>
          <w:p w:rsidR="00902AF2" w:rsidRPr="007B1553" w:rsidRDefault="00902AF2" w:rsidP="00D5388D">
            <w:pPr>
              <w:spacing w:after="0"/>
              <w:rPr>
                <w:rFonts w:cs="Arial"/>
                <w:b/>
                <w:bCs/>
                <w:sz w:val="14"/>
                <w:szCs w:val="14"/>
              </w:rPr>
            </w:pPr>
          </w:p>
        </w:tc>
        <w:tc>
          <w:tcPr>
            <w:tcW w:w="1275" w:type="dxa"/>
            <w:shd w:val="clear" w:color="auto" w:fill="auto"/>
            <w:noWrap/>
            <w:tcMar>
              <w:left w:w="28" w:type="dxa"/>
              <w:right w:w="28" w:type="dxa"/>
            </w:tcMar>
          </w:tcPr>
          <w:p w:rsidR="00902AF2" w:rsidRPr="007B1553" w:rsidRDefault="00902AF2">
            <w:pPr>
              <w:autoSpaceDE w:val="0"/>
              <w:autoSpaceDN w:val="0"/>
              <w:adjustRightInd w:val="0"/>
              <w:spacing w:after="0"/>
              <w:jc w:val="right"/>
              <w:rPr>
                <w:rFonts w:cs="Arial"/>
                <w:sz w:val="14"/>
                <w:szCs w:val="14"/>
              </w:rPr>
            </w:pPr>
          </w:p>
        </w:tc>
        <w:tc>
          <w:tcPr>
            <w:tcW w:w="1276" w:type="dxa"/>
            <w:shd w:val="clear" w:color="auto" w:fill="auto"/>
            <w:noWrap/>
            <w:tcMar>
              <w:left w:w="28" w:type="dxa"/>
              <w:right w:w="28" w:type="dxa"/>
            </w:tcMar>
          </w:tcPr>
          <w:p w:rsidR="00902AF2" w:rsidRPr="007B1553" w:rsidRDefault="00902AF2">
            <w:pPr>
              <w:autoSpaceDE w:val="0"/>
              <w:autoSpaceDN w:val="0"/>
              <w:adjustRightInd w:val="0"/>
              <w:spacing w:after="0"/>
              <w:jc w:val="right"/>
              <w:rPr>
                <w:rFonts w:cs="Arial"/>
                <w:sz w:val="14"/>
                <w:szCs w:val="14"/>
              </w:rPr>
            </w:pPr>
          </w:p>
        </w:tc>
        <w:tc>
          <w:tcPr>
            <w:tcW w:w="284" w:type="dxa"/>
            <w:shd w:val="clear" w:color="auto" w:fill="auto"/>
            <w:noWrap/>
            <w:tcMar>
              <w:left w:w="28" w:type="dxa"/>
              <w:right w:w="28" w:type="dxa"/>
            </w:tcMar>
          </w:tcPr>
          <w:p w:rsidR="00902AF2" w:rsidRPr="007B1553" w:rsidRDefault="00902AF2">
            <w:pPr>
              <w:autoSpaceDE w:val="0"/>
              <w:autoSpaceDN w:val="0"/>
              <w:adjustRightInd w:val="0"/>
              <w:spacing w:after="0"/>
              <w:jc w:val="right"/>
              <w:rPr>
                <w:rFonts w:cs="Arial"/>
                <w:sz w:val="14"/>
                <w:szCs w:val="14"/>
              </w:rPr>
            </w:pPr>
          </w:p>
        </w:tc>
        <w:tc>
          <w:tcPr>
            <w:tcW w:w="1204" w:type="dxa"/>
            <w:shd w:val="clear" w:color="auto" w:fill="auto"/>
            <w:noWrap/>
            <w:tcMar>
              <w:left w:w="28" w:type="dxa"/>
              <w:right w:w="28" w:type="dxa"/>
            </w:tcMar>
          </w:tcPr>
          <w:p w:rsidR="00902AF2" w:rsidRPr="007B1553" w:rsidRDefault="00902AF2">
            <w:pPr>
              <w:autoSpaceDE w:val="0"/>
              <w:autoSpaceDN w:val="0"/>
              <w:adjustRightInd w:val="0"/>
              <w:spacing w:after="0"/>
              <w:jc w:val="right"/>
              <w:rPr>
                <w:rFonts w:cs="Arial"/>
                <w:sz w:val="14"/>
                <w:szCs w:val="14"/>
              </w:rPr>
            </w:pPr>
          </w:p>
        </w:tc>
        <w:tc>
          <w:tcPr>
            <w:tcW w:w="1205" w:type="dxa"/>
            <w:shd w:val="clear" w:color="auto" w:fill="auto"/>
            <w:noWrap/>
            <w:tcMar>
              <w:left w:w="28" w:type="dxa"/>
              <w:right w:w="28" w:type="dxa"/>
            </w:tcMar>
          </w:tcPr>
          <w:p w:rsidR="00902AF2" w:rsidRPr="007B1553" w:rsidRDefault="00902AF2">
            <w:pPr>
              <w:autoSpaceDE w:val="0"/>
              <w:autoSpaceDN w:val="0"/>
              <w:adjustRightInd w:val="0"/>
              <w:spacing w:after="0"/>
              <w:jc w:val="right"/>
              <w:rPr>
                <w:rFonts w:cs="Arial"/>
                <w:sz w:val="14"/>
                <w:szCs w:val="14"/>
              </w:rPr>
            </w:pPr>
          </w:p>
        </w:tc>
        <w:tc>
          <w:tcPr>
            <w:tcW w:w="284" w:type="dxa"/>
            <w:shd w:val="clear" w:color="auto" w:fill="auto"/>
            <w:noWrap/>
            <w:tcMar>
              <w:left w:w="28" w:type="dxa"/>
              <w:right w:w="28" w:type="dxa"/>
            </w:tcMar>
          </w:tcPr>
          <w:p w:rsidR="00902AF2" w:rsidRPr="007B1553" w:rsidRDefault="00902AF2">
            <w:pPr>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rsidR="00902AF2" w:rsidRPr="007B1553" w:rsidRDefault="00902AF2">
            <w:pPr>
              <w:autoSpaceDE w:val="0"/>
              <w:autoSpaceDN w:val="0"/>
              <w:adjustRightInd w:val="0"/>
              <w:spacing w:after="0"/>
              <w:jc w:val="right"/>
              <w:rPr>
                <w:rFonts w:cs="Arial"/>
                <w:sz w:val="14"/>
                <w:szCs w:val="14"/>
              </w:rPr>
            </w:pPr>
          </w:p>
        </w:tc>
        <w:tc>
          <w:tcPr>
            <w:tcW w:w="708" w:type="dxa"/>
            <w:tcBorders>
              <w:right w:val="single" w:sz="6" w:space="0" w:color="auto"/>
            </w:tcBorders>
            <w:shd w:val="clear" w:color="auto" w:fill="auto"/>
            <w:noWrap/>
            <w:tcMar>
              <w:left w:w="28" w:type="dxa"/>
              <w:right w:w="28" w:type="dxa"/>
            </w:tcMar>
          </w:tcPr>
          <w:p w:rsidR="00902AF2" w:rsidRPr="007B1553" w:rsidRDefault="00902AF2">
            <w:pPr>
              <w:autoSpaceDE w:val="0"/>
              <w:autoSpaceDN w:val="0"/>
              <w:adjustRightInd w:val="0"/>
              <w:spacing w:after="0"/>
              <w:jc w:val="right"/>
              <w:rPr>
                <w:rFonts w:cs="Arial"/>
                <w:sz w:val="14"/>
                <w:szCs w:val="14"/>
              </w:rPr>
            </w:pPr>
          </w:p>
        </w:tc>
      </w:tr>
      <w:tr w:rsidR="006763CA" w:rsidRPr="007B1553">
        <w:tc>
          <w:tcPr>
            <w:tcW w:w="2047" w:type="dxa"/>
            <w:tcBorders>
              <w:left w:val="single" w:sz="6" w:space="0" w:color="auto"/>
            </w:tcBorders>
            <w:shd w:val="clear" w:color="auto" w:fill="auto"/>
            <w:noWrap/>
            <w:tcMar>
              <w:left w:w="28" w:type="dxa"/>
              <w:right w:w="28" w:type="dxa"/>
            </w:tcMar>
            <w:vAlign w:val="bottom"/>
          </w:tcPr>
          <w:p w:rsidR="00582EC2" w:rsidRPr="007B1553" w:rsidRDefault="00582EC2" w:rsidP="006763CA">
            <w:pPr>
              <w:spacing w:after="0"/>
              <w:rPr>
                <w:rFonts w:cs="Arial"/>
                <w:b/>
                <w:bCs/>
                <w:sz w:val="14"/>
                <w:szCs w:val="14"/>
              </w:rPr>
            </w:pPr>
            <w:r w:rsidRPr="007B1553">
              <w:rPr>
                <w:rFonts w:cs="Arial"/>
                <w:b/>
                <w:bCs/>
                <w:sz w:val="14"/>
                <w:szCs w:val="14"/>
              </w:rPr>
              <w:t>Distinct episodes 201</w:t>
            </w:r>
            <w:r w:rsidR="006763CA" w:rsidRPr="007B1553">
              <w:rPr>
                <w:rFonts w:cs="Arial"/>
                <w:b/>
                <w:bCs/>
                <w:sz w:val="14"/>
                <w:szCs w:val="14"/>
              </w:rPr>
              <w:t>4</w:t>
            </w:r>
            <w:r w:rsidRPr="007B1553">
              <w:rPr>
                <w:rFonts w:cs="Arial"/>
                <w:b/>
                <w:bCs/>
                <w:sz w:val="14"/>
                <w:szCs w:val="14"/>
              </w:rPr>
              <w:t>-1</w:t>
            </w:r>
            <w:r w:rsidR="006763CA" w:rsidRPr="007B1553">
              <w:rPr>
                <w:rFonts w:cs="Arial"/>
                <w:b/>
                <w:bCs/>
                <w:sz w:val="14"/>
                <w:szCs w:val="14"/>
              </w:rPr>
              <w:t>5</w:t>
            </w:r>
          </w:p>
        </w:tc>
        <w:tc>
          <w:tcPr>
            <w:tcW w:w="1275" w:type="dxa"/>
            <w:shd w:val="clear" w:color="auto" w:fill="auto"/>
            <w:noWrap/>
            <w:tcMar>
              <w:left w:w="28" w:type="dxa"/>
              <w:right w:w="28" w:type="dxa"/>
            </w:tcMar>
          </w:tcPr>
          <w:p w:rsidR="00582EC2" w:rsidRPr="007B1553" w:rsidRDefault="00FF7FB0">
            <w:pPr>
              <w:autoSpaceDE w:val="0"/>
              <w:autoSpaceDN w:val="0"/>
              <w:adjustRightInd w:val="0"/>
              <w:spacing w:after="0"/>
              <w:jc w:val="right"/>
              <w:rPr>
                <w:rFonts w:cs="Arial"/>
                <w:b/>
                <w:bCs/>
                <w:sz w:val="14"/>
                <w:szCs w:val="14"/>
              </w:rPr>
            </w:pPr>
            <w:r w:rsidRPr="007B1553">
              <w:rPr>
                <w:rFonts w:cs="Arial"/>
                <w:b/>
                <w:bCs/>
                <w:sz w:val="14"/>
                <w:szCs w:val="14"/>
              </w:rPr>
              <w:t>376</w:t>
            </w:r>
          </w:p>
        </w:tc>
        <w:tc>
          <w:tcPr>
            <w:tcW w:w="1276" w:type="dxa"/>
            <w:shd w:val="clear" w:color="auto" w:fill="auto"/>
            <w:noWrap/>
            <w:tcMar>
              <w:left w:w="28" w:type="dxa"/>
              <w:right w:w="28" w:type="dxa"/>
            </w:tcMar>
          </w:tcPr>
          <w:p w:rsidR="00582EC2" w:rsidRPr="007B1553" w:rsidRDefault="00FF7FB0">
            <w:pPr>
              <w:autoSpaceDE w:val="0"/>
              <w:autoSpaceDN w:val="0"/>
              <w:adjustRightInd w:val="0"/>
              <w:spacing w:after="0"/>
              <w:jc w:val="right"/>
              <w:rPr>
                <w:rFonts w:cs="Arial"/>
                <w:b/>
                <w:bCs/>
                <w:sz w:val="14"/>
                <w:szCs w:val="14"/>
              </w:rPr>
            </w:pPr>
            <w:r w:rsidRPr="007B1553">
              <w:rPr>
                <w:rFonts w:cs="Arial"/>
                <w:b/>
                <w:bCs/>
                <w:sz w:val="14"/>
                <w:szCs w:val="14"/>
              </w:rPr>
              <w:t>56</w:t>
            </w:r>
          </w:p>
        </w:tc>
        <w:tc>
          <w:tcPr>
            <w:tcW w:w="284" w:type="dxa"/>
            <w:shd w:val="clear" w:color="auto" w:fill="auto"/>
            <w:noWrap/>
            <w:tcMar>
              <w:left w:w="28" w:type="dxa"/>
              <w:right w:w="28" w:type="dxa"/>
            </w:tcMar>
          </w:tcPr>
          <w:p w:rsidR="00582EC2" w:rsidRPr="007B1553" w:rsidRDefault="00582EC2">
            <w:pPr>
              <w:autoSpaceDE w:val="0"/>
              <w:autoSpaceDN w:val="0"/>
              <w:adjustRightInd w:val="0"/>
              <w:spacing w:after="0"/>
              <w:jc w:val="right"/>
              <w:rPr>
                <w:rFonts w:cs="Arial"/>
                <w:b/>
                <w:bCs/>
                <w:sz w:val="14"/>
                <w:szCs w:val="14"/>
              </w:rPr>
            </w:pPr>
          </w:p>
        </w:tc>
        <w:tc>
          <w:tcPr>
            <w:tcW w:w="1204" w:type="dxa"/>
            <w:shd w:val="clear" w:color="auto" w:fill="auto"/>
            <w:noWrap/>
            <w:tcMar>
              <w:left w:w="28" w:type="dxa"/>
              <w:right w:w="28" w:type="dxa"/>
            </w:tcMar>
          </w:tcPr>
          <w:p w:rsidR="00582EC2" w:rsidRPr="007B1553" w:rsidRDefault="00FF7FB0">
            <w:pPr>
              <w:autoSpaceDE w:val="0"/>
              <w:autoSpaceDN w:val="0"/>
              <w:adjustRightInd w:val="0"/>
              <w:spacing w:after="0"/>
              <w:jc w:val="right"/>
              <w:rPr>
                <w:rFonts w:cs="Arial"/>
                <w:b/>
                <w:bCs/>
                <w:sz w:val="14"/>
                <w:szCs w:val="14"/>
              </w:rPr>
            </w:pPr>
            <w:r w:rsidRPr="007B1553">
              <w:rPr>
                <w:rFonts w:cs="Arial"/>
                <w:b/>
                <w:bCs/>
                <w:sz w:val="14"/>
                <w:szCs w:val="14"/>
              </w:rPr>
              <w:t>28</w:t>
            </w:r>
          </w:p>
        </w:tc>
        <w:tc>
          <w:tcPr>
            <w:tcW w:w="1205" w:type="dxa"/>
            <w:shd w:val="clear" w:color="auto" w:fill="auto"/>
            <w:noWrap/>
            <w:tcMar>
              <w:left w:w="28" w:type="dxa"/>
              <w:right w:w="28" w:type="dxa"/>
            </w:tcMar>
          </w:tcPr>
          <w:p w:rsidR="00582EC2" w:rsidRPr="007B1553" w:rsidRDefault="00FF7FB0">
            <w:pPr>
              <w:autoSpaceDE w:val="0"/>
              <w:autoSpaceDN w:val="0"/>
              <w:adjustRightInd w:val="0"/>
              <w:spacing w:after="0"/>
              <w:jc w:val="right"/>
              <w:rPr>
                <w:rFonts w:cs="Arial"/>
                <w:b/>
                <w:bCs/>
                <w:sz w:val="14"/>
                <w:szCs w:val="14"/>
              </w:rPr>
            </w:pPr>
            <w:r w:rsidRPr="007B1553">
              <w:rPr>
                <w:rFonts w:cs="Arial"/>
                <w:b/>
                <w:bCs/>
                <w:sz w:val="14"/>
                <w:szCs w:val="14"/>
              </w:rPr>
              <w:t>2</w:t>
            </w:r>
          </w:p>
        </w:tc>
        <w:tc>
          <w:tcPr>
            <w:tcW w:w="284" w:type="dxa"/>
            <w:shd w:val="clear" w:color="auto" w:fill="auto"/>
            <w:noWrap/>
            <w:tcMar>
              <w:left w:w="28" w:type="dxa"/>
              <w:right w:w="28" w:type="dxa"/>
            </w:tcMar>
          </w:tcPr>
          <w:p w:rsidR="00582EC2" w:rsidRPr="007B1553" w:rsidRDefault="00582EC2">
            <w:pPr>
              <w:autoSpaceDE w:val="0"/>
              <w:autoSpaceDN w:val="0"/>
              <w:adjustRightInd w:val="0"/>
              <w:spacing w:after="0"/>
              <w:jc w:val="right"/>
              <w:rPr>
                <w:rFonts w:cs="Arial"/>
                <w:b/>
                <w:bCs/>
                <w:sz w:val="14"/>
                <w:szCs w:val="14"/>
              </w:rPr>
            </w:pPr>
          </w:p>
        </w:tc>
        <w:tc>
          <w:tcPr>
            <w:tcW w:w="709" w:type="dxa"/>
            <w:shd w:val="clear" w:color="auto" w:fill="auto"/>
            <w:noWrap/>
            <w:tcMar>
              <w:left w:w="28" w:type="dxa"/>
              <w:right w:w="28" w:type="dxa"/>
            </w:tcMar>
          </w:tcPr>
          <w:p w:rsidR="00582EC2" w:rsidRPr="007B1553" w:rsidRDefault="00FF7FB0">
            <w:pPr>
              <w:autoSpaceDE w:val="0"/>
              <w:autoSpaceDN w:val="0"/>
              <w:adjustRightInd w:val="0"/>
              <w:spacing w:after="0"/>
              <w:jc w:val="right"/>
              <w:rPr>
                <w:rFonts w:cs="Arial"/>
                <w:b/>
                <w:bCs/>
                <w:sz w:val="14"/>
                <w:szCs w:val="14"/>
              </w:rPr>
            </w:pPr>
            <w:r w:rsidRPr="007B1553">
              <w:rPr>
                <w:rFonts w:cs="Arial"/>
                <w:b/>
                <w:bCs/>
                <w:sz w:val="14"/>
                <w:szCs w:val="14"/>
              </w:rPr>
              <w:t>462</w:t>
            </w:r>
          </w:p>
        </w:tc>
        <w:tc>
          <w:tcPr>
            <w:tcW w:w="708" w:type="dxa"/>
            <w:tcBorders>
              <w:right w:val="single" w:sz="6" w:space="0" w:color="auto"/>
            </w:tcBorders>
            <w:shd w:val="clear" w:color="auto" w:fill="auto"/>
            <w:noWrap/>
            <w:tcMar>
              <w:left w:w="28" w:type="dxa"/>
              <w:right w:w="28" w:type="dxa"/>
            </w:tcMar>
          </w:tcPr>
          <w:p w:rsidR="00582EC2" w:rsidRPr="007B1553" w:rsidRDefault="00582EC2">
            <w:pPr>
              <w:autoSpaceDE w:val="0"/>
              <w:autoSpaceDN w:val="0"/>
              <w:adjustRightInd w:val="0"/>
              <w:spacing w:after="0"/>
              <w:jc w:val="right"/>
              <w:rPr>
                <w:rFonts w:cs="Arial"/>
                <w:sz w:val="14"/>
                <w:szCs w:val="14"/>
              </w:rPr>
            </w:pPr>
          </w:p>
        </w:tc>
      </w:tr>
      <w:tr w:rsidR="006763CA" w:rsidRPr="007B1553">
        <w:tc>
          <w:tcPr>
            <w:tcW w:w="2047" w:type="dxa"/>
            <w:tcBorders>
              <w:left w:val="single" w:sz="6" w:space="0" w:color="auto"/>
              <w:bottom w:val="double" w:sz="4" w:space="0" w:color="auto"/>
            </w:tcBorders>
            <w:shd w:val="clear" w:color="auto" w:fill="auto"/>
            <w:noWrap/>
            <w:tcMar>
              <w:left w:w="28" w:type="dxa"/>
              <w:right w:w="28" w:type="dxa"/>
            </w:tcMar>
            <w:vAlign w:val="bottom"/>
          </w:tcPr>
          <w:p w:rsidR="00FF7FB0" w:rsidRPr="007B1553" w:rsidRDefault="00FF7FB0" w:rsidP="006763CA">
            <w:pPr>
              <w:spacing w:after="0"/>
              <w:rPr>
                <w:rFonts w:cs="Arial"/>
                <w:sz w:val="14"/>
                <w:szCs w:val="14"/>
              </w:rPr>
            </w:pPr>
            <w:r w:rsidRPr="007B1553">
              <w:rPr>
                <w:rFonts w:cs="Arial"/>
                <w:sz w:val="14"/>
                <w:szCs w:val="14"/>
              </w:rPr>
              <w:t xml:space="preserve">Distinct episodes </w:t>
            </w:r>
            <w:r w:rsidRPr="007B1553">
              <w:rPr>
                <w:rFonts w:cs="Arial"/>
                <w:bCs/>
                <w:sz w:val="14"/>
                <w:szCs w:val="14"/>
              </w:rPr>
              <w:t>201</w:t>
            </w:r>
            <w:r w:rsidR="006763CA" w:rsidRPr="007B1553">
              <w:rPr>
                <w:rFonts w:cs="Arial"/>
                <w:bCs/>
                <w:sz w:val="14"/>
                <w:szCs w:val="14"/>
              </w:rPr>
              <w:t>3</w:t>
            </w:r>
            <w:r w:rsidRPr="007B1553">
              <w:rPr>
                <w:rFonts w:cs="Arial"/>
                <w:bCs/>
                <w:sz w:val="14"/>
                <w:szCs w:val="14"/>
              </w:rPr>
              <w:t>-1</w:t>
            </w:r>
            <w:r w:rsidR="006763CA" w:rsidRPr="007B1553">
              <w:rPr>
                <w:rFonts w:cs="Arial"/>
                <w:bCs/>
                <w:sz w:val="14"/>
                <w:szCs w:val="14"/>
              </w:rPr>
              <w:t>4</w:t>
            </w:r>
          </w:p>
        </w:tc>
        <w:tc>
          <w:tcPr>
            <w:tcW w:w="1275" w:type="dxa"/>
            <w:tcBorders>
              <w:bottom w:val="double" w:sz="4" w:space="0" w:color="auto"/>
            </w:tcBorders>
            <w:shd w:val="clear" w:color="auto" w:fill="auto"/>
            <w:noWrap/>
            <w:tcMar>
              <w:left w:w="28" w:type="dxa"/>
              <w:right w:w="28" w:type="dxa"/>
            </w:tcMar>
          </w:tcPr>
          <w:p w:rsidR="00FF7FB0" w:rsidRPr="007B1553" w:rsidRDefault="00FF7FB0" w:rsidP="00E326A4">
            <w:pPr>
              <w:autoSpaceDE w:val="0"/>
              <w:autoSpaceDN w:val="0"/>
              <w:adjustRightInd w:val="0"/>
              <w:spacing w:after="0"/>
              <w:jc w:val="right"/>
              <w:rPr>
                <w:rFonts w:cs="Arial"/>
                <w:bCs/>
                <w:sz w:val="14"/>
                <w:szCs w:val="14"/>
              </w:rPr>
            </w:pPr>
            <w:r w:rsidRPr="007B1553">
              <w:rPr>
                <w:rFonts w:cs="Arial"/>
                <w:bCs/>
                <w:sz w:val="14"/>
                <w:szCs w:val="14"/>
              </w:rPr>
              <w:t>366</w:t>
            </w:r>
          </w:p>
        </w:tc>
        <w:tc>
          <w:tcPr>
            <w:tcW w:w="1276" w:type="dxa"/>
            <w:tcBorders>
              <w:bottom w:val="double" w:sz="4" w:space="0" w:color="auto"/>
            </w:tcBorders>
            <w:shd w:val="clear" w:color="auto" w:fill="auto"/>
            <w:noWrap/>
            <w:tcMar>
              <w:left w:w="28" w:type="dxa"/>
              <w:right w:w="28" w:type="dxa"/>
            </w:tcMar>
          </w:tcPr>
          <w:p w:rsidR="00FF7FB0" w:rsidRPr="007B1553" w:rsidRDefault="00FF7FB0" w:rsidP="00E326A4">
            <w:pPr>
              <w:autoSpaceDE w:val="0"/>
              <w:autoSpaceDN w:val="0"/>
              <w:adjustRightInd w:val="0"/>
              <w:spacing w:after="0"/>
              <w:jc w:val="right"/>
              <w:rPr>
                <w:rFonts w:cs="Arial"/>
                <w:bCs/>
                <w:sz w:val="14"/>
                <w:szCs w:val="14"/>
              </w:rPr>
            </w:pPr>
            <w:r w:rsidRPr="007B1553">
              <w:rPr>
                <w:rFonts w:cs="Arial"/>
                <w:bCs/>
                <w:sz w:val="14"/>
                <w:szCs w:val="14"/>
              </w:rPr>
              <w:t>63</w:t>
            </w:r>
          </w:p>
        </w:tc>
        <w:tc>
          <w:tcPr>
            <w:tcW w:w="284" w:type="dxa"/>
            <w:tcBorders>
              <w:bottom w:val="double" w:sz="4" w:space="0" w:color="auto"/>
            </w:tcBorders>
            <w:shd w:val="clear" w:color="auto" w:fill="auto"/>
            <w:noWrap/>
            <w:tcMar>
              <w:left w:w="28" w:type="dxa"/>
              <w:right w:w="28" w:type="dxa"/>
            </w:tcMar>
          </w:tcPr>
          <w:p w:rsidR="00FF7FB0" w:rsidRPr="007B1553" w:rsidRDefault="00FF7FB0" w:rsidP="00E326A4">
            <w:pPr>
              <w:autoSpaceDE w:val="0"/>
              <w:autoSpaceDN w:val="0"/>
              <w:adjustRightInd w:val="0"/>
              <w:spacing w:after="0"/>
              <w:jc w:val="right"/>
              <w:rPr>
                <w:rFonts w:cs="Arial"/>
                <w:bCs/>
                <w:sz w:val="14"/>
                <w:szCs w:val="14"/>
              </w:rPr>
            </w:pPr>
          </w:p>
        </w:tc>
        <w:tc>
          <w:tcPr>
            <w:tcW w:w="1204" w:type="dxa"/>
            <w:tcBorders>
              <w:bottom w:val="double" w:sz="4" w:space="0" w:color="auto"/>
            </w:tcBorders>
            <w:shd w:val="clear" w:color="auto" w:fill="auto"/>
            <w:noWrap/>
            <w:tcMar>
              <w:left w:w="28" w:type="dxa"/>
              <w:right w:w="28" w:type="dxa"/>
            </w:tcMar>
          </w:tcPr>
          <w:p w:rsidR="00FF7FB0" w:rsidRPr="007B1553" w:rsidRDefault="00FF7FB0" w:rsidP="00E326A4">
            <w:pPr>
              <w:autoSpaceDE w:val="0"/>
              <w:autoSpaceDN w:val="0"/>
              <w:adjustRightInd w:val="0"/>
              <w:spacing w:after="0"/>
              <w:jc w:val="right"/>
              <w:rPr>
                <w:rFonts w:cs="Arial"/>
                <w:bCs/>
                <w:sz w:val="14"/>
                <w:szCs w:val="14"/>
              </w:rPr>
            </w:pPr>
            <w:r w:rsidRPr="007B1553">
              <w:rPr>
                <w:rFonts w:cs="Arial"/>
                <w:bCs/>
                <w:sz w:val="14"/>
                <w:szCs w:val="14"/>
              </w:rPr>
              <w:t>36</w:t>
            </w:r>
          </w:p>
        </w:tc>
        <w:tc>
          <w:tcPr>
            <w:tcW w:w="1205" w:type="dxa"/>
            <w:tcBorders>
              <w:bottom w:val="double" w:sz="4" w:space="0" w:color="auto"/>
            </w:tcBorders>
            <w:shd w:val="clear" w:color="auto" w:fill="auto"/>
            <w:noWrap/>
            <w:tcMar>
              <w:left w:w="28" w:type="dxa"/>
              <w:right w:w="28" w:type="dxa"/>
            </w:tcMar>
          </w:tcPr>
          <w:p w:rsidR="00FF7FB0" w:rsidRPr="007B1553" w:rsidRDefault="00FF7FB0" w:rsidP="00E326A4">
            <w:pPr>
              <w:autoSpaceDE w:val="0"/>
              <w:autoSpaceDN w:val="0"/>
              <w:adjustRightInd w:val="0"/>
              <w:spacing w:after="0"/>
              <w:jc w:val="right"/>
              <w:rPr>
                <w:rFonts w:cs="Arial"/>
                <w:bCs/>
                <w:sz w:val="14"/>
                <w:szCs w:val="14"/>
              </w:rPr>
            </w:pPr>
            <w:r w:rsidRPr="007B1553">
              <w:rPr>
                <w:rFonts w:cs="Arial"/>
                <w:bCs/>
                <w:sz w:val="14"/>
                <w:szCs w:val="14"/>
              </w:rPr>
              <w:t>3</w:t>
            </w:r>
          </w:p>
        </w:tc>
        <w:tc>
          <w:tcPr>
            <w:tcW w:w="284" w:type="dxa"/>
            <w:tcBorders>
              <w:bottom w:val="double" w:sz="4" w:space="0" w:color="auto"/>
            </w:tcBorders>
            <w:shd w:val="clear" w:color="auto" w:fill="auto"/>
            <w:noWrap/>
            <w:tcMar>
              <w:left w:w="28" w:type="dxa"/>
              <w:right w:w="28" w:type="dxa"/>
            </w:tcMar>
          </w:tcPr>
          <w:p w:rsidR="00FF7FB0" w:rsidRPr="007B1553" w:rsidRDefault="00FF7FB0">
            <w:pPr>
              <w:autoSpaceDE w:val="0"/>
              <w:autoSpaceDN w:val="0"/>
              <w:adjustRightInd w:val="0"/>
              <w:spacing w:after="0"/>
              <w:jc w:val="right"/>
              <w:rPr>
                <w:rFonts w:cs="Arial"/>
                <w:sz w:val="14"/>
                <w:szCs w:val="14"/>
              </w:rPr>
            </w:pPr>
          </w:p>
        </w:tc>
        <w:tc>
          <w:tcPr>
            <w:tcW w:w="709" w:type="dxa"/>
            <w:tcBorders>
              <w:bottom w:val="double" w:sz="4" w:space="0" w:color="auto"/>
            </w:tcBorders>
            <w:shd w:val="clear" w:color="auto" w:fill="auto"/>
            <w:noWrap/>
            <w:tcMar>
              <w:left w:w="28" w:type="dxa"/>
              <w:right w:w="28" w:type="dxa"/>
            </w:tcMar>
          </w:tcPr>
          <w:p w:rsidR="00FF7FB0" w:rsidRPr="007B1553" w:rsidRDefault="00FF7FB0">
            <w:pPr>
              <w:autoSpaceDE w:val="0"/>
              <w:autoSpaceDN w:val="0"/>
              <w:adjustRightInd w:val="0"/>
              <w:spacing w:after="0"/>
              <w:jc w:val="right"/>
              <w:rPr>
                <w:rFonts w:cs="Arial"/>
                <w:sz w:val="14"/>
                <w:szCs w:val="14"/>
              </w:rPr>
            </w:pPr>
          </w:p>
        </w:tc>
        <w:tc>
          <w:tcPr>
            <w:tcW w:w="708" w:type="dxa"/>
            <w:tcBorders>
              <w:bottom w:val="double" w:sz="4" w:space="0" w:color="auto"/>
              <w:right w:val="single" w:sz="6" w:space="0" w:color="auto"/>
            </w:tcBorders>
            <w:shd w:val="clear" w:color="auto" w:fill="auto"/>
            <w:noWrap/>
            <w:tcMar>
              <w:left w:w="28" w:type="dxa"/>
              <w:right w:w="28" w:type="dxa"/>
            </w:tcMar>
          </w:tcPr>
          <w:p w:rsidR="00FF7FB0" w:rsidRPr="007B1553" w:rsidRDefault="00FF7FB0">
            <w:pPr>
              <w:autoSpaceDE w:val="0"/>
              <w:autoSpaceDN w:val="0"/>
              <w:adjustRightInd w:val="0"/>
              <w:spacing w:after="0"/>
              <w:jc w:val="right"/>
              <w:rPr>
                <w:rFonts w:cs="Arial"/>
                <w:sz w:val="14"/>
                <w:szCs w:val="14"/>
              </w:rPr>
            </w:pPr>
            <w:r w:rsidRPr="007B1553">
              <w:rPr>
                <w:rFonts w:cs="Arial"/>
                <w:bCs/>
                <w:sz w:val="14"/>
                <w:szCs w:val="14"/>
              </w:rPr>
              <w:t>468</w:t>
            </w:r>
          </w:p>
        </w:tc>
      </w:tr>
      <w:bookmarkEnd w:id="88"/>
    </w:tbl>
    <w:p w:rsidR="00A36EAD" w:rsidRPr="007B1553" w:rsidRDefault="00A36EAD" w:rsidP="00D5388D">
      <w:pPr>
        <w:spacing w:after="0"/>
        <w:jc w:val="both"/>
        <w:rPr>
          <w:b/>
          <w:i/>
          <w:sz w:val="16"/>
          <w:szCs w:val="16"/>
        </w:rPr>
      </w:pPr>
    </w:p>
    <w:p w:rsidR="002044AA" w:rsidRPr="007B1553" w:rsidRDefault="002044AA" w:rsidP="00D5388D">
      <w:pPr>
        <w:spacing w:after="0"/>
        <w:ind w:left="171" w:hanging="171"/>
        <w:jc w:val="both"/>
        <w:rPr>
          <w:i/>
          <w:sz w:val="16"/>
          <w:szCs w:val="16"/>
        </w:rPr>
      </w:pPr>
      <w:r w:rsidRPr="007B1553">
        <w:rPr>
          <w:b/>
          <w:i/>
          <w:sz w:val="16"/>
          <w:szCs w:val="16"/>
        </w:rPr>
        <w:t>Note:</w:t>
      </w:r>
      <w:r w:rsidRPr="007B1553">
        <w:rPr>
          <w:i/>
          <w:sz w:val="16"/>
          <w:szCs w:val="16"/>
        </w:rPr>
        <w:t xml:space="preserve"> It is common for more than one type of order to commence during an </w:t>
      </w:r>
      <w:r w:rsidR="00A8436E" w:rsidRPr="007B1553">
        <w:rPr>
          <w:i/>
          <w:sz w:val="16"/>
          <w:szCs w:val="16"/>
        </w:rPr>
        <w:t>episode;</w:t>
      </w:r>
      <w:r w:rsidRPr="007B1553">
        <w:rPr>
          <w:i/>
          <w:sz w:val="16"/>
          <w:szCs w:val="16"/>
        </w:rPr>
        <w:t xml:space="preserve"> </w:t>
      </w:r>
      <w:r w:rsidR="00A8436E" w:rsidRPr="007B1553">
        <w:rPr>
          <w:i/>
          <w:sz w:val="16"/>
          <w:szCs w:val="16"/>
        </w:rPr>
        <w:t>consequently,</w:t>
      </w:r>
      <w:r w:rsidRPr="007B1553">
        <w:rPr>
          <w:i/>
          <w:sz w:val="16"/>
          <w:szCs w:val="16"/>
        </w:rPr>
        <w:t xml:space="preserve"> the total number of order type commencements may exceed the number of distinct episodes.</w:t>
      </w:r>
    </w:p>
    <w:p w:rsidR="007F234B" w:rsidRPr="007B1553" w:rsidRDefault="007F234B" w:rsidP="00D5388D">
      <w:pPr>
        <w:spacing w:after="0"/>
        <w:ind w:left="171" w:hanging="171"/>
        <w:jc w:val="both"/>
        <w:rPr>
          <w:i/>
          <w:sz w:val="16"/>
          <w:szCs w:val="16"/>
        </w:rPr>
      </w:pPr>
    </w:p>
    <w:p w:rsidR="00D5388D" w:rsidRPr="007B1553" w:rsidRDefault="00D5388D" w:rsidP="00D5388D">
      <w:pPr>
        <w:spacing w:after="0"/>
        <w:ind w:left="171" w:hanging="171"/>
        <w:jc w:val="both"/>
        <w:rPr>
          <w:i/>
          <w:sz w:val="16"/>
          <w:szCs w:val="16"/>
        </w:rPr>
      </w:pPr>
    </w:p>
    <w:p w:rsidR="002044AA" w:rsidRPr="007B1553" w:rsidRDefault="003D055D" w:rsidP="002044AA">
      <w:pPr>
        <w:numPr>
          <w:ilvl w:val="0"/>
          <w:numId w:val="24"/>
        </w:numPr>
        <w:jc w:val="both"/>
      </w:pPr>
      <w:r w:rsidRPr="007B1553">
        <w:t>Remand orders comprise</w:t>
      </w:r>
      <w:r w:rsidR="005C3F4B">
        <w:t xml:space="preserve"> </w:t>
      </w:r>
      <w:r w:rsidRPr="007B1553">
        <w:t xml:space="preserve"> </w:t>
      </w:r>
      <w:r w:rsidR="00C90977" w:rsidRPr="007B1553">
        <w:t>8</w:t>
      </w:r>
      <w:r w:rsidR="00FF7FB0" w:rsidRPr="007B1553">
        <w:t>4</w:t>
      </w:r>
      <w:r w:rsidRPr="007B1553">
        <w:t xml:space="preserve">% of order type commencements </w:t>
      </w:r>
      <w:r w:rsidR="005C3F4B">
        <w:t xml:space="preserve">for youths </w:t>
      </w:r>
      <w:r w:rsidRPr="007B1553">
        <w:t xml:space="preserve">in </w:t>
      </w:r>
      <w:r w:rsidR="00EC0776" w:rsidRPr="007B1553">
        <w:t>201</w:t>
      </w:r>
      <w:r w:rsidR="00FF7FB0" w:rsidRPr="007B1553">
        <w:t>4</w:t>
      </w:r>
      <w:r w:rsidR="00EC0776" w:rsidRPr="007B1553">
        <w:t>-1</w:t>
      </w:r>
      <w:r w:rsidR="00FF7FB0" w:rsidRPr="007B1553">
        <w:t>5</w:t>
      </w:r>
      <w:r w:rsidR="008A2222" w:rsidRPr="007B1553">
        <w:t>.</w:t>
      </w:r>
    </w:p>
    <w:p w:rsidR="005D405D" w:rsidRPr="007B1553" w:rsidRDefault="00EF7CED" w:rsidP="002044AA">
      <w:pPr>
        <w:numPr>
          <w:ilvl w:val="0"/>
          <w:numId w:val="24"/>
        </w:numPr>
        <w:jc w:val="both"/>
      </w:pPr>
      <w:r w:rsidRPr="007B1553">
        <w:t xml:space="preserve">During </w:t>
      </w:r>
      <w:r w:rsidR="00EC0776" w:rsidRPr="007B1553">
        <w:t>201</w:t>
      </w:r>
      <w:r w:rsidR="00FF7FB0" w:rsidRPr="007B1553">
        <w:t>4</w:t>
      </w:r>
      <w:r w:rsidR="00EC0776" w:rsidRPr="007B1553">
        <w:t>-1</w:t>
      </w:r>
      <w:r w:rsidR="00FF7FB0" w:rsidRPr="007B1553">
        <w:t>5</w:t>
      </w:r>
      <w:r w:rsidRPr="007B1553">
        <w:t xml:space="preserve">, </w:t>
      </w:r>
      <w:r w:rsidR="00FF7FB0" w:rsidRPr="007B1553">
        <w:t>81</w:t>
      </w:r>
      <w:r w:rsidR="002044AA" w:rsidRPr="007B1553">
        <w:t xml:space="preserve">% of the distinct episodes commenced were for Indigenous male </w:t>
      </w:r>
      <w:r w:rsidR="00295331" w:rsidRPr="007B1553">
        <w:t>youth</w:t>
      </w:r>
      <w:r w:rsidR="002044AA" w:rsidRPr="007B1553">
        <w:t>s.</w:t>
      </w:r>
    </w:p>
    <w:p w:rsidR="002044AA" w:rsidRPr="007B1553" w:rsidRDefault="002044AA" w:rsidP="00582EC2">
      <w:pPr>
        <w:ind w:left="57"/>
        <w:jc w:val="center"/>
      </w:pPr>
    </w:p>
    <w:p w:rsidR="00FD1A9B" w:rsidRDefault="00FD1A9B" w:rsidP="00A27549">
      <w:pPr>
        <w:pStyle w:val="Caption"/>
        <w:keepNext/>
        <w:framePr w:h="13986" w:hRule="exact" w:hSpace="181" w:wrap="around" w:vAnchor="text" w:hAnchor="page" w:x="1325" w:y="-141"/>
      </w:pPr>
      <w:bookmarkStart w:id="89" w:name="_Toc443642857"/>
      <w:r w:rsidRPr="006177A2">
        <w:lastRenderedPageBreak/>
        <w:t xml:space="preserve">Table </w:t>
      </w:r>
      <w:r w:rsidR="00EB5EEC">
        <w:fldChar w:fldCharType="begin"/>
      </w:r>
      <w:r w:rsidR="00EB5EEC">
        <w:instrText xml:space="preserve"> SEQ Table \* ARABIC </w:instrText>
      </w:r>
      <w:r w:rsidR="00EB5EEC">
        <w:fldChar w:fldCharType="separate"/>
      </w:r>
      <w:r w:rsidR="00F511D6">
        <w:rPr>
          <w:noProof/>
        </w:rPr>
        <w:t>27</w:t>
      </w:r>
      <w:r w:rsidR="00EB5EEC">
        <w:rPr>
          <w:noProof/>
        </w:rPr>
        <w:fldChar w:fldCharType="end"/>
      </w:r>
      <w:r w:rsidR="00C1141B" w:rsidRPr="006177A2">
        <w:t xml:space="preserve">  </w:t>
      </w:r>
      <w:r w:rsidR="007C4BD3" w:rsidRPr="006177A2">
        <w:t xml:space="preserve">Distinct </w:t>
      </w:r>
      <w:r w:rsidR="00295331">
        <w:t>youth</w:t>
      </w:r>
      <w:r w:rsidR="007C4BD3" w:rsidRPr="006177A2">
        <w:t>s re</w:t>
      </w:r>
      <w:r w:rsidR="00350F2E" w:rsidRPr="006177A2">
        <w:t>c</w:t>
      </w:r>
      <w:r w:rsidR="007C4BD3" w:rsidRPr="006177A2">
        <w:t>eived by l</w:t>
      </w:r>
      <w:r w:rsidRPr="006177A2">
        <w:t>ast known address, age and Indigenous status.</w:t>
      </w:r>
      <w:bookmarkEnd w:id="89"/>
    </w:p>
    <w:p w:rsidR="00A27549" w:rsidRPr="006763CA" w:rsidRDefault="006763CA" w:rsidP="00A27549">
      <w:pPr>
        <w:framePr w:h="13986" w:hRule="exact" w:hSpace="181" w:wrap="around" w:vAnchor="text" w:hAnchor="page" w:x="1325" w:y="-141"/>
        <w:rPr>
          <w:color w:val="00B0F0"/>
        </w:rPr>
      </w:pPr>
      <w:r w:rsidRPr="006763CA">
        <w:rPr>
          <w:noProof/>
          <w:color w:val="00B0F0"/>
        </w:rPr>
        <w:drawing>
          <wp:inline distT="0" distB="0" distL="0" distR="0" wp14:anchorId="0A03DA92" wp14:editId="50E4D32D">
            <wp:extent cx="5428615" cy="8468360"/>
            <wp:effectExtent l="0" t="0" r="635"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28615" cy="8468360"/>
                    </a:xfrm>
                    <a:prstGeom prst="rect">
                      <a:avLst/>
                    </a:prstGeom>
                    <a:noFill/>
                    <a:ln>
                      <a:noFill/>
                    </a:ln>
                  </pic:spPr>
                </pic:pic>
              </a:graphicData>
            </a:graphic>
          </wp:inline>
        </w:drawing>
      </w:r>
    </w:p>
    <w:p w:rsidR="00226E5B" w:rsidRPr="007B1553" w:rsidRDefault="00226E5B" w:rsidP="00226E5B">
      <w:pPr>
        <w:spacing w:after="0"/>
        <w:jc w:val="both"/>
        <w:rPr>
          <w:i/>
          <w:sz w:val="16"/>
          <w:szCs w:val="16"/>
        </w:rPr>
      </w:pPr>
      <w:r w:rsidRPr="007B1553">
        <w:rPr>
          <w:b/>
          <w:i/>
          <w:sz w:val="16"/>
          <w:szCs w:val="16"/>
        </w:rPr>
        <w:t>Last known address</w:t>
      </w:r>
      <w:r w:rsidRPr="007B1553">
        <w:rPr>
          <w:i/>
          <w:sz w:val="16"/>
          <w:szCs w:val="16"/>
        </w:rPr>
        <w:t xml:space="preserve"> – As recorded in IOMS and aggregated into Police districts.</w:t>
      </w:r>
    </w:p>
    <w:p w:rsidR="00226E5B" w:rsidRPr="007B1553" w:rsidRDefault="00226E5B" w:rsidP="00226E5B">
      <w:pPr>
        <w:spacing w:after="0"/>
        <w:jc w:val="both"/>
        <w:rPr>
          <w:i/>
          <w:sz w:val="16"/>
          <w:szCs w:val="16"/>
        </w:rPr>
      </w:pPr>
      <w:r w:rsidRPr="007B1553">
        <w:rPr>
          <w:b/>
          <w:i/>
          <w:sz w:val="16"/>
          <w:szCs w:val="16"/>
        </w:rPr>
        <w:t>Age</w:t>
      </w:r>
      <w:r w:rsidRPr="007B1553">
        <w:rPr>
          <w:i/>
          <w:sz w:val="16"/>
          <w:szCs w:val="16"/>
        </w:rPr>
        <w:t xml:space="preserve"> – In years at first reception.</w:t>
      </w:r>
    </w:p>
    <w:p w:rsidR="00A27549" w:rsidRPr="007B1553" w:rsidRDefault="00A27549" w:rsidP="00226E5B">
      <w:pPr>
        <w:spacing w:after="0"/>
        <w:jc w:val="both"/>
        <w:rPr>
          <w:i/>
          <w:sz w:val="16"/>
          <w:szCs w:val="16"/>
        </w:rPr>
      </w:pPr>
    </w:p>
    <w:p w:rsidR="00A27549" w:rsidRPr="007B1553" w:rsidRDefault="00A27549" w:rsidP="00A27549">
      <w:pPr>
        <w:spacing w:after="0"/>
        <w:jc w:val="both"/>
        <w:rPr>
          <w:rFonts w:cs="Arial"/>
          <w:bCs/>
          <w:sz w:val="16"/>
          <w:szCs w:val="16"/>
        </w:rPr>
      </w:pPr>
      <w:r w:rsidRPr="007B1553">
        <w:rPr>
          <w:rFonts w:cs="Arial"/>
          <w:bCs/>
          <w:sz w:val="16"/>
          <w:szCs w:val="16"/>
        </w:rPr>
        <w:t xml:space="preserve">Included in the total for </w:t>
      </w:r>
      <w:r w:rsidR="006763CA" w:rsidRPr="007B1553">
        <w:rPr>
          <w:rFonts w:cs="Arial"/>
          <w:bCs/>
          <w:sz w:val="16"/>
          <w:szCs w:val="16"/>
        </w:rPr>
        <w:t>2014-15 and</w:t>
      </w:r>
      <w:r w:rsidR="008C7213" w:rsidRPr="007B1553">
        <w:rPr>
          <w:rFonts w:cs="Arial"/>
          <w:bCs/>
          <w:sz w:val="16"/>
          <w:szCs w:val="16"/>
        </w:rPr>
        <w:t xml:space="preserve"> 2013-14, </w:t>
      </w:r>
      <w:r w:rsidRPr="007B1553">
        <w:rPr>
          <w:rFonts w:cs="Arial"/>
          <w:bCs/>
          <w:sz w:val="16"/>
          <w:szCs w:val="16"/>
        </w:rPr>
        <w:t xml:space="preserve">is one </w:t>
      </w:r>
      <w:r w:rsidR="008C7213" w:rsidRPr="007B1553">
        <w:rPr>
          <w:rFonts w:cs="Arial"/>
          <w:bCs/>
          <w:sz w:val="16"/>
          <w:szCs w:val="16"/>
        </w:rPr>
        <w:t xml:space="preserve">Indigenous </w:t>
      </w:r>
      <w:r w:rsidRPr="007B1553">
        <w:rPr>
          <w:rFonts w:cs="Arial"/>
          <w:bCs/>
          <w:sz w:val="16"/>
          <w:szCs w:val="16"/>
        </w:rPr>
        <w:t>youth offender who was 18 at time of reception.</w:t>
      </w:r>
    </w:p>
    <w:p w:rsidR="00A27549" w:rsidRPr="007B1553" w:rsidRDefault="00A27549" w:rsidP="00226E5B">
      <w:pPr>
        <w:spacing w:after="0"/>
        <w:jc w:val="both"/>
        <w:rPr>
          <w:i/>
          <w:sz w:val="16"/>
          <w:szCs w:val="16"/>
        </w:rPr>
      </w:pPr>
    </w:p>
    <w:p w:rsidR="002044AA" w:rsidRPr="007B1553" w:rsidRDefault="006177A2" w:rsidP="00920983">
      <w:pPr>
        <w:numPr>
          <w:ilvl w:val="0"/>
          <w:numId w:val="24"/>
        </w:numPr>
        <w:jc w:val="both"/>
      </w:pPr>
      <w:r w:rsidRPr="007B1553">
        <w:t>2</w:t>
      </w:r>
      <w:r w:rsidR="006763CA" w:rsidRPr="007B1553">
        <w:t>5</w:t>
      </w:r>
      <w:r w:rsidR="00920983" w:rsidRPr="007B1553">
        <w:t xml:space="preserve">% of distinct </w:t>
      </w:r>
      <w:r w:rsidR="00295331" w:rsidRPr="007B1553">
        <w:t>youth</w:t>
      </w:r>
      <w:r w:rsidR="00920983" w:rsidRPr="007B1553">
        <w:t xml:space="preserve">s received in </w:t>
      </w:r>
      <w:r w:rsidR="00EC0776" w:rsidRPr="007B1553">
        <w:t>201</w:t>
      </w:r>
      <w:r w:rsidR="006763CA" w:rsidRPr="007B1553">
        <w:t>4</w:t>
      </w:r>
      <w:r w:rsidR="00EC0776" w:rsidRPr="007B1553">
        <w:t>-1</w:t>
      </w:r>
      <w:r w:rsidR="006763CA" w:rsidRPr="007B1553">
        <w:t>5</w:t>
      </w:r>
      <w:r w:rsidR="00920983" w:rsidRPr="007B1553">
        <w:t xml:space="preserve"> came from </w:t>
      </w:r>
      <w:r w:rsidRPr="007B1553">
        <w:t>the Alice Springs district.</w:t>
      </w:r>
      <w:r w:rsidR="002B2F12" w:rsidRPr="007B1553">
        <w:t xml:space="preserve"> This was followed by Palmerston</w:t>
      </w:r>
      <w:r w:rsidR="000D65D3" w:rsidRPr="007B1553">
        <w:t xml:space="preserve"> and</w:t>
      </w:r>
      <w:r w:rsidR="002B2F12" w:rsidRPr="007B1553">
        <w:t xml:space="preserve"> </w:t>
      </w:r>
      <w:r w:rsidR="005938A6" w:rsidRPr="007B1553">
        <w:t>Casuarina</w:t>
      </w:r>
      <w:r w:rsidR="002B2F12" w:rsidRPr="007B1553">
        <w:t xml:space="preserve"> </w:t>
      </w:r>
      <w:r w:rsidR="000D65D3" w:rsidRPr="007B1553">
        <w:t xml:space="preserve">each </w:t>
      </w:r>
      <w:r w:rsidR="002B2F12" w:rsidRPr="007B1553">
        <w:t>at 1</w:t>
      </w:r>
      <w:r w:rsidR="006763CA" w:rsidRPr="007B1553">
        <w:t>3</w:t>
      </w:r>
      <w:r w:rsidR="002B2F12" w:rsidRPr="007B1553">
        <w:t xml:space="preserve">% and </w:t>
      </w:r>
      <w:r w:rsidR="006763CA" w:rsidRPr="007B1553">
        <w:t>Darwin at 8</w:t>
      </w:r>
      <w:r w:rsidR="002B2F12" w:rsidRPr="007B1553">
        <w:t>%.</w:t>
      </w:r>
    </w:p>
    <w:p w:rsidR="00920983" w:rsidRDefault="005938A6" w:rsidP="00D674D2">
      <w:pPr>
        <w:ind w:left="720"/>
        <w:jc w:val="both"/>
      </w:pPr>
      <w:r>
        <w:br/>
      </w:r>
    </w:p>
    <w:p w:rsidR="005938A6" w:rsidRDefault="005938A6">
      <w:pPr>
        <w:spacing w:after="0"/>
      </w:pPr>
      <w:r>
        <w:br w:type="page"/>
      </w:r>
    </w:p>
    <w:p w:rsidR="00920983" w:rsidRPr="007B1553" w:rsidRDefault="00920983" w:rsidP="00920983">
      <w:pPr>
        <w:jc w:val="both"/>
      </w:pPr>
    </w:p>
    <w:p w:rsidR="00FD1A9B" w:rsidRPr="007B1553" w:rsidRDefault="00FD1A9B" w:rsidP="00AE3AD2">
      <w:pPr>
        <w:pStyle w:val="Caption"/>
        <w:keepNext/>
        <w:framePr w:hSpace="181" w:wrap="around" w:vAnchor="text" w:hAnchor="margin" w:xAlign="center" w:y="12"/>
      </w:pPr>
      <w:bookmarkStart w:id="90" w:name="_Toc443642858"/>
      <w:r w:rsidRPr="007B1553">
        <w:t xml:space="preserve">Table </w:t>
      </w:r>
      <w:r w:rsidR="00EB5EEC">
        <w:fldChar w:fldCharType="begin"/>
      </w:r>
      <w:r w:rsidR="00EB5EEC">
        <w:instrText xml:space="preserve"> SEQ Table \* ARABIC </w:instrText>
      </w:r>
      <w:r w:rsidR="00EB5EEC">
        <w:fldChar w:fldCharType="separate"/>
      </w:r>
      <w:r w:rsidR="00F511D6">
        <w:rPr>
          <w:noProof/>
        </w:rPr>
        <w:t>28</w:t>
      </w:r>
      <w:r w:rsidR="00EB5EEC">
        <w:rPr>
          <w:noProof/>
        </w:rPr>
        <w:fldChar w:fldCharType="end"/>
      </w:r>
      <w:r w:rsidRPr="007B1553">
        <w:t xml:space="preserve">  </w:t>
      </w:r>
      <w:r w:rsidR="00295331" w:rsidRPr="007B1553">
        <w:t>Youth</w:t>
      </w:r>
      <w:r w:rsidRPr="007B1553">
        <w:t xml:space="preserve"> </w:t>
      </w:r>
      <w:r w:rsidR="00433D86" w:rsidRPr="007B1553">
        <w:t>receptions</w:t>
      </w:r>
      <w:r w:rsidRPr="007B1553">
        <w:t xml:space="preserve"> </w:t>
      </w:r>
      <w:r w:rsidR="007C4BD3" w:rsidRPr="007B1553">
        <w:t>by</w:t>
      </w:r>
      <w:r w:rsidRPr="007B1553">
        <w:t xml:space="preserve"> </w:t>
      </w:r>
      <w:r w:rsidR="0098693A" w:rsidRPr="007B1553">
        <w:t>offence</w:t>
      </w:r>
      <w:r w:rsidRPr="007B1553">
        <w:t>.</w:t>
      </w:r>
      <w:bookmarkEnd w:id="90"/>
    </w:p>
    <w:tbl>
      <w:tblPr>
        <w:tblW w:w="0" w:type="auto"/>
        <w:tblInd w:w="78" w:type="dxa"/>
        <w:tblLayout w:type="fixed"/>
        <w:tblLook w:val="0000" w:firstRow="0" w:lastRow="0" w:firstColumn="0" w:lastColumn="0" w:noHBand="0" w:noVBand="0"/>
      </w:tblPr>
      <w:tblGrid>
        <w:gridCol w:w="236"/>
        <w:gridCol w:w="4328"/>
        <w:gridCol w:w="829"/>
        <w:gridCol w:w="669"/>
        <w:gridCol w:w="477"/>
        <w:gridCol w:w="303"/>
        <w:gridCol w:w="985"/>
        <w:gridCol w:w="812"/>
      </w:tblGrid>
      <w:tr w:rsidR="00C17019" w:rsidRPr="007B1553">
        <w:trPr>
          <w:trHeight w:val="251"/>
        </w:trPr>
        <w:tc>
          <w:tcPr>
            <w:tcW w:w="4564" w:type="dxa"/>
            <w:gridSpan w:val="2"/>
            <w:tcBorders>
              <w:top w:val="single" w:sz="6" w:space="0" w:color="auto"/>
              <w:left w:val="single" w:sz="6" w:space="0" w:color="auto"/>
              <w:bottom w:val="nil"/>
            </w:tcBorders>
            <w:vAlign w:val="bottom"/>
          </w:tcPr>
          <w:p w:rsidR="00AD4F87" w:rsidRPr="007B1553" w:rsidRDefault="00AD4F87" w:rsidP="00AD4F87">
            <w:pPr>
              <w:framePr w:hSpace="181" w:wrap="around" w:vAnchor="text" w:hAnchor="margin" w:xAlign="center" w:y="12"/>
              <w:autoSpaceDE w:val="0"/>
              <w:autoSpaceDN w:val="0"/>
              <w:adjustRightInd w:val="0"/>
              <w:spacing w:after="0"/>
              <w:rPr>
                <w:rFonts w:cs="Arial"/>
                <w:b/>
                <w:bCs/>
                <w:sz w:val="14"/>
                <w:szCs w:val="14"/>
              </w:rPr>
            </w:pPr>
            <w:r w:rsidRPr="007B1553">
              <w:rPr>
                <w:rFonts w:cs="Arial"/>
                <w:b/>
                <w:bCs/>
                <w:sz w:val="14"/>
                <w:szCs w:val="14"/>
              </w:rPr>
              <w:t>Most Serious Offence</w:t>
            </w:r>
          </w:p>
        </w:tc>
        <w:tc>
          <w:tcPr>
            <w:tcW w:w="1975" w:type="dxa"/>
            <w:gridSpan w:val="3"/>
            <w:tcBorders>
              <w:top w:val="single" w:sz="6" w:space="0" w:color="auto"/>
              <w:bottom w:val="single" w:sz="6" w:space="0" w:color="auto"/>
            </w:tcBorders>
            <w:vAlign w:val="center"/>
          </w:tcPr>
          <w:p w:rsidR="00AD4F87" w:rsidRPr="007B1553" w:rsidRDefault="00AD4F87" w:rsidP="00AD4F87">
            <w:pPr>
              <w:framePr w:hSpace="181" w:wrap="around" w:vAnchor="text" w:hAnchor="margin" w:xAlign="center" w:y="12"/>
              <w:autoSpaceDE w:val="0"/>
              <w:autoSpaceDN w:val="0"/>
              <w:adjustRightInd w:val="0"/>
              <w:spacing w:after="0"/>
              <w:jc w:val="center"/>
              <w:rPr>
                <w:rFonts w:cs="Arial"/>
                <w:b/>
                <w:bCs/>
                <w:sz w:val="14"/>
                <w:szCs w:val="14"/>
              </w:rPr>
            </w:pPr>
            <w:r w:rsidRPr="007B1553">
              <w:rPr>
                <w:rFonts w:cs="Arial"/>
                <w:b/>
                <w:bCs/>
                <w:sz w:val="14"/>
                <w:szCs w:val="14"/>
              </w:rPr>
              <w:t>Age Group (Years)</w:t>
            </w:r>
          </w:p>
        </w:tc>
        <w:tc>
          <w:tcPr>
            <w:tcW w:w="303" w:type="dxa"/>
            <w:tcBorders>
              <w:top w:val="single" w:sz="6" w:space="0" w:color="auto"/>
              <w:left w:val="nil"/>
            </w:tcBorders>
          </w:tcPr>
          <w:p w:rsidR="00AD4F87" w:rsidRPr="007B1553" w:rsidRDefault="00AD4F87" w:rsidP="00802946">
            <w:pPr>
              <w:framePr w:hSpace="181" w:wrap="around" w:vAnchor="text" w:hAnchor="margin" w:xAlign="center" w:y="12"/>
              <w:autoSpaceDE w:val="0"/>
              <w:autoSpaceDN w:val="0"/>
              <w:adjustRightInd w:val="0"/>
              <w:spacing w:after="0"/>
              <w:jc w:val="center"/>
              <w:rPr>
                <w:rFonts w:cs="Arial"/>
                <w:b/>
                <w:bCs/>
                <w:sz w:val="14"/>
                <w:szCs w:val="14"/>
              </w:rPr>
            </w:pPr>
          </w:p>
        </w:tc>
        <w:tc>
          <w:tcPr>
            <w:tcW w:w="1797" w:type="dxa"/>
            <w:gridSpan w:val="2"/>
            <w:tcBorders>
              <w:top w:val="single" w:sz="6" w:space="0" w:color="auto"/>
              <w:left w:val="nil"/>
              <w:bottom w:val="single" w:sz="6" w:space="0" w:color="auto"/>
              <w:right w:val="single" w:sz="6" w:space="0" w:color="auto"/>
            </w:tcBorders>
            <w:vAlign w:val="center"/>
          </w:tcPr>
          <w:p w:rsidR="00AD4F87" w:rsidRPr="007B1553" w:rsidRDefault="00AD4F87" w:rsidP="00AD4F87">
            <w:pPr>
              <w:framePr w:hSpace="181" w:wrap="around" w:vAnchor="text" w:hAnchor="margin" w:xAlign="center" w:y="12"/>
              <w:autoSpaceDE w:val="0"/>
              <w:autoSpaceDN w:val="0"/>
              <w:adjustRightInd w:val="0"/>
              <w:spacing w:after="0"/>
              <w:jc w:val="center"/>
              <w:rPr>
                <w:rFonts w:cs="Arial"/>
                <w:b/>
                <w:bCs/>
                <w:sz w:val="14"/>
                <w:szCs w:val="14"/>
              </w:rPr>
            </w:pPr>
            <w:r w:rsidRPr="007B1553">
              <w:rPr>
                <w:rFonts w:cs="Arial"/>
                <w:b/>
                <w:bCs/>
                <w:sz w:val="14"/>
                <w:szCs w:val="14"/>
              </w:rPr>
              <w:t>Total</w:t>
            </w:r>
          </w:p>
        </w:tc>
      </w:tr>
      <w:tr w:rsidR="00C17019" w:rsidRPr="007B1553">
        <w:trPr>
          <w:trHeight w:val="251"/>
        </w:trPr>
        <w:tc>
          <w:tcPr>
            <w:tcW w:w="236" w:type="dxa"/>
            <w:tcBorders>
              <w:top w:val="nil"/>
              <w:left w:val="single" w:sz="6" w:space="0" w:color="auto"/>
              <w:bottom w:val="single" w:sz="6" w:space="0" w:color="auto"/>
              <w:right w:val="nil"/>
            </w:tcBorders>
          </w:tcPr>
          <w:p w:rsidR="00DB4FCC" w:rsidRPr="007B1553" w:rsidRDefault="00DB4FCC" w:rsidP="00DB4FCC">
            <w:pPr>
              <w:framePr w:hSpace="181" w:wrap="around" w:vAnchor="text" w:hAnchor="margin" w:xAlign="center" w:y="12"/>
              <w:autoSpaceDE w:val="0"/>
              <w:autoSpaceDN w:val="0"/>
              <w:adjustRightInd w:val="0"/>
              <w:spacing w:after="0"/>
              <w:jc w:val="right"/>
              <w:rPr>
                <w:rFonts w:cs="Arial"/>
                <w:sz w:val="14"/>
                <w:szCs w:val="14"/>
              </w:rPr>
            </w:pPr>
          </w:p>
        </w:tc>
        <w:tc>
          <w:tcPr>
            <w:tcW w:w="4328" w:type="dxa"/>
            <w:tcBorders>
              <w:top w:val="nil"/>
              <w:left w:val="nil"/>
              <w:bottom w:val="single" w:sz="6" w:space="0" w:color="auto"/>
            </w:tcBorders>
            <w:vAlign w:val="bottom"/>
          </w:tcPr>
          <w:p w:rsidR="00DB4FCC" w:rsidRPr="007B1553" w:rsidRDefault="00DB4FCC" w:rsidP="00DB4FCC">
            <w:pPr>
              <w:framePr w:hSpace="181" w:wrap="around" w:vAnchor="text" w:hAnchor="margin" w:xAlign="center" w:y="12"/>
              <w:autoSpaceDE w:val="0"/>
              <w:autoSpaceDN w:val="0"/>
              <w:adjustRightInd w:val="0"/>
              <w:spacing w:after="0"/>
              <w:rPr>
                <w:rFonts w:cs="Arial"/>
                <w:sz w:val="14"/>
                <w:szCs w:val="14"/>
              </w:rPr>
            </w:pPr>
          </w:p>
        </w:tc>
        <w:tc>
          <w:tcPr>
            <w:tcW w:w="829" w:type="dxa"/>
            <w:tcBorders>
              <w:top w:val="single" w:sz="6" w:space="0" w:color="auto"/>
              <w:bottom w:val="single" w:sz="6" w:space="0" w:color="auto"/>
            </w:tcBorders>
          </w:tcPr>
          <w:p w:rsidR="00DB4FCC" w:rsidRPr="007B1553" w:rsidRDefault="00DB4FCC" w:rsidP="00DB4FCC">
            <w:pPr>
              <w:framePr w:hSpace="181" w:wrap="around" w:vAnchor="text" w:hAnchor="margin" w:xAlign="center" w:y="12"/>
              <w:autoSpaceDE w:val="0"/>
              <w:autoSpaceDN w:val="0"/>
              <w:adjustRightInd w:val="0"/>
              <w:spacing w:after="0"/>
              <w:jc w:val="right"/>
              <w:rPr>
                <w:rFonts w:cs="Arial"/>
                <w:b/>
                <w:bCs/>
                <w:sz w:val="14"/>
                <w:szCs w:val="14"/>
              </w:rPr>
            </w:pPr>
            <w:r w:rsidRPr="007B1553">
              <w:rPr>
                <w:rFonts w:cs="Arial"/>
                <w:b/>
                <w:bCs/>
                <w:sz w:val="14"/>
                <w:szCs w:val="14"/>
              </w:rPr>
              <w:t>10-14</w:t>
            </w:r>
          </w:p>
        </w:tc>
        <w:tc>
          <w:tcPr>
            <w:tcW w:w="669" w:type="dxa"/>
            <w:tcBorders>
              <w:top w:val="single" w:sz="6" w:space="0" w:color="auto"/>
              <w:bottom w:val="single" w:sz="6" w:space="0" w:color="auto"/>
            </w:tcBorders>
          </w:tcPr>
          <w:p w:rsidR="00DB4FCC" w:rsidRPr="007B1553" w:rsidRDefault="00DB4FCC" w:rsidP="00DB4FCC">
            <w:pPr>
              <w:framePr w:hSpace="181" w:wrap="around" w:vAnchor="text" w:hAnchor="margin" w:xAlign="center" w:y="12"/>
              <w:autoSpaceDE w:val="0"/>
              <w:autoSpaceDN w:val="0"/>
              <w:adjustRightInd w:val="0"/>
              <w:spacing w:after="0"/>
              <w:jc w:val="right"/>
              <w:rPr>
                <w:rFonts w:cs="Arial"/>
                <w:b/>
                <w:bCs/>
                <w:sz w:val="14"/>
                <w:szCs w:val="14"/>
              </w:rPr>
            </w:pPr>
            <w:r w:rsidRPr="007B1553">
              <w:rPr>
                <w:rFonts w:cs="Arial"/>
                <w:b/>
                <w:bCs/>
                <w:sz w:val="14"/>
                <w:szCs w:val="14"/>
              </w:rPr>
              <w:t>15-16</w:t>
            </w:r>
          </w:p>
        </w:tc>
        <w:tc>
          <w:tcPr>
            <w:tcW w:w="477" w:type="dxa"/>
            <w:tcBorders>
              <w:top w:val="single" w:sz="6" w:space="0" w:color="auto"/>
              <w:bottom w:val="single" w:sz="6" w:space="0" w:color="auto"/>
            </w:tcBorders>
          </w:tcPr>
          <w:p w:rsidR="00DB4FCC" w:rsidRPr="007B1553" w:rsidRDefault="00DB4FCC" w:rsidP="00DB4FCC">
            <w:pPr>
              <w:framePr w:hSpace="181" w:wrap="around" w:vAnchor="text" w:hAnchor="margin" w:xAlign="center" w:y="12"/>
              <w:autoSpaceDE w:val="0"/>
              <w:autoSpaceDN w:val="0"/>
              <w:adjustRightInd w:val="0"/>
              <w:spacing w:after="0"/>
              <w:jc w:val="right"/>
              <w:rPr>
                <w:rFonts w:cs="Arial"/>
                <w:b/>
                <w:bCs/>
                <w:sz w:val="14"/>
                <w:szCs w:val="14"/>
              </w:rPr>
            </w:pPr>
            <w:r w:rsidRPr="007B1553">
              <w:rPr>
                <w:rFonts w:cs="Arial"/>
                <w:b/>
                <w:bCs/>
                <w:sz w:val="14"/>
                <w:szCs w:val="14"/>
              </w:rPr>
              <w:t>17</w:t>
            </w:r>
          </w:p>
        </w:tc>
        <w:tc>
          <w:tcPr>
            <w:tcW w:w="303" w:type="dxa"/>
            <w:tcBorders>
              <w:left w:val="nil"/>
              <w:bottom w:val="single" w:sz="6" w:space="0" w:color="auto"/>
            </w:tcBorders>
          </w:tcPr>
          <w:p w:rsidR="00DB4FCC" w:rsidRPr="007B1553" w:rsidRDefault="00DB4FCC" w:rsidP="00DB4FCC">
            <w:pPr>
              <w:framePr w:hSpace="181" w:wrap="around" w:vAnchor="text" w:hAnchor="margin" w:xAlign="center" w:y="12"/>
              <w:autoSpaceDE w:val="0"/>
              <w:autoSpaceDN w:val="0"/>
              <w:adjustRightInd w:val="0"/>
              <w:spacing w:after="0"/>
              <w:jc w:val="right"/>
              <w:rPr>
                <w:rFonts w:cs="Arial"/>
                <w:b/>
                <w:bCs/>
                <w:sz w:val="14"/>
                <w:szCs w:val="14"/>
              </w:rPr>
            </w:pPr>
          </w:p>
        </w:tc>
        <w:tc>
          <w:tcPr>
            <w:tcW w:w="985" w:type="dxa"/>
            <w:tcBorders>
              <w:top w:val="single" w:sz="6" w:space="0" w:color="auto"/>
              <w:bottom w:val="single" w:sz="6" w:space="0" w:color="auto"/>
            </w:tcBorders>
          </w:tcPr>
          <w:p w:rsidR="00DB4FCC" w:rsidRPr="007B1553" w:rsidRDefault="00DB4FCC" w:rsidP="00D909EB">
            <w:pPr>
              <w:framePr w:hSpace="181" w:wrap="around" w:vAnchor="text" w:hAnchor="margin" w:xAlign="center" w:y="12"/>
              <w:autoSpaceDE w:val="0"/>
              <w:autoSpaceDN w:val="0"/>
              <w:adjustRightInd w:val="0"/>
              <w:spacing w:after="0"/>
              <w:jc w:val="right"/>
              <w:rPr>
                <w:rFonts w:cs="Arial"/>
                <w:b/>
                <w:bCs/>
                <w:sz w:val="14"/>
                <w:szCs w:val="14"/>
              </w:rPr>
            </w:pPr>
            <w:r w:rsidRPr="007B1553">
              <w:rPr>
                <w:rFonts w:cs="Arial"/>
                <w:b/>
                <w:bCs/>
                <w:sz w:val="14"/>
                <w:szCs w:val="14"/>
              </w:rPr>
              <w:t>201</w:t>
            </w:r>
            <w:r w:rsidR="00D909EB" w:rsidRPr="007B1553">
              <w:rPr>
                <w:rFonts w:cs="Arial"/>
                <w:b/>
                <w:bCs/>
                <w:sz w:val="14"/>
                <w:szCs w:val="14"/>
              </w:rPr>
              <w:t>4</w:t>
            </w:r>
            <w:r w:rsidRPr="007B1553">
              <w:rPr>
                <w:rFonts w:cs="Arial"/>
                <w:b/>
                <w:bCs/>
                <w:sz w:val="14"/>
                <w:szCs w:val="14"/>
              </w:rPr>
              <w:t>-1</w:t>
            </w:r>
            <w:r w:rsidR="00D909EB" w:rsidRPr="007B1553">
              <w:rPr>
                <w:rFonts w:cs="Arial"/>
                <w:b/>
                <w:bCs/>
                <w:sz w:val="14"/>
                <w:szCs w:val="14"/>
              </w:rPr>
              <w:t>5</w:t>
            </w:r>
          </w:p>
        </w:tc>
        <w:tc>
          <w:tcPr>
            <w:tcW w:w="812" w:type="dxa"/>
            <w:tcBorders>
              <w:top w:val="single" w:sz="6" w:space="0" w:color="auto"/>
              <w:left w:val="nil"/>
              <w:bottom w:val="single" w:sz="6" w:space="0" w:color="auto"/>
              <w:right w:val="single" w:sz="6" w:space="0" w:color="auto"/>
            </w:tcBorders>
          </w:tcPr>
          <w:p w:rsidR="00DB4FCC" w:rsidRPr="007B1553" w:rsidRDefault="00D909EB" w:rsidP="00DB4FCC">
            <w:pPr>
              <w:framePr w:hSpace="181" w:wrap="around" w:vAnchor="text" w:hAnchor="margin" w:xAlign="center" w:y="12"/>
              <w:autoSpaceDE w:val="0"/>
              <w:autoSpaceDN w:val="0"/>
              <w:adjustRightInd w:val="0"/>
              <w:spacing w:after="0"/>
              <w:jc w:val="right"/>
              <w:rPr>
                <w:rFonts w:cs="Arial"/>
                <w:bCs/>
                <w:sz w:val="14"/>
                <w:szCs w:val="14"/>
              </w:rPr>
            </w:pPr>
            <w:r w:rsidRPr="007B1553">
              <w:rPr>
                <w:rFonts w:cs="Arial"/>
                <w:bCs/>
                <w:sz w:val="14"/>
                <w:szCs w:val="14"/>
              </w:rPr>
              <w:t>2013-14</w:t>
            </w:r>
          </w:p>
        </w:tc>
      </w:tr>
      <w:tr w:rsidR="00C17019" w:rsidRPr="007B1553" w:rsidTr="00987569">
        <w:trPr>
          <w:trHeight w:val="230"/>
        </w:trPr>
        <w:tc>
          <w:tcPr>
            <w:tcW w:w="4564" w:type="dxa"/>
            <w:gridSpan w:val="2"/>
            <w:tcBorders>
              <w:top w:val="single" w:sz="6" w:space="0" w:color="auto"/>
              <w:left w:val="single" w:sz="6" w:space="0" w:color="auto"/>
            </w:tcBorders>
          </w:tcPr>
          <w:p w:rsidR="00802946" w:rsidRPr="007B1553" w:rsidRDefault="00802946" w:rsidP="00802946">
            <w:pPr>
              <w:framePr w:hSpace="181" w:wrap="around" w:vAnchor="text" w:hAnchor="margin" w:xAlign="center" w:y="12"/>
              <w:autoSpaceDE w:val="0"/>
              <w:autoSpaceDN w:val="0"/>
              <w:adjustRightInd w:val="0"/>
              <w:spacing w:after="0"/>
              <w:rPr>
                <w:rFonts w:cs="Arial"/>
                <w:sz w:val="14"/>
                <w:szCs w:val="14"/>
              </w:rPr>
            </w:pPr>
            <w:r w:rsidRPr="007B1553">
              <w:rPr>
                <w:rFonts w:cs="Arial"/>
                <w:sz w:val="14"/>
                <w:szCs w:val="14"/>
              </w:rPr>
              <w:t>Homicide and related offences</w:t>
            </w:r>
          </w:p>
        </w:tc>
        <w:tc>
          <w:tcPr>
            <w:tcW w:w="829" w:type="dxa"/>
            <w:tcBorders>
              <w:top w:val="single" w:sz="6" w:space="0" w:color="auto"/>
            </w:tcBorders>
          </w:tcPr>
          <w:p w:rsidR="00802946" w:rsidRPr="007B1553" w:rsidRDefault="00802946" w:rsidP="00802946">
            <w:pPr>
              <w:framePr w:hSpace="181" w:wrap="around" w:vAnchor="text" w:hAnchor="margin" w:xAlign="center" w:y="12"/>
              <w:autoSpaceDE w:val="0"/>
              <w:autoSpaceDN w:val="0"/>
              <w:adjustRightInd w:val="0"/>
              <w:spacing w:after="0"/>
              <w:jc w:val="right"/>
              <w:rPr>
                <w:rFonts w:cs="Arial"/>
                <w:b/>
                <w:bCs/>
                <w:sz w:val="14"/>
                <w:szCs w:val="14"/>
              </w:rPr>
            </w:pPr>
          </w:p>
        </w:tc>
        <w:tc>
          <w:tcPr>
            <w:tcW w:w="669" w:type="dxa"/>
            <w:tcBorders>
              <w:top w:val="single" w:sz="6" w:space="0" w:color="auto"/>
            </w:tcBorders>
          </w:tcPr>
          <w:p w:rsidR="00802946" w:rsidRPr="007B1553" w:rsidRDefault="00802946" w:rsidP="00802946">
            <w:pPr>
              <w:framePr w:hSpace="181" w:wrap="around" w:vAnchor="text" w:hAnchor="margin" w:xAlign="center" w:y="12"/>
              <w:autoSpaceDE w:val="0"/>
              <w:autoSpaceDN w:val="0"/>
              <w:adjustRightInd w:val="0"/>
              <w:spacing w:after="0"/>
              <w:jc w:val="right"/>
              <w:rPr>
                <w:rFonts w:cs="Arial"/>
                <w:sz w:val="14"/>
                <w:szCs w:val="14"/>
              </w:rPr>
            </w:pPr>
          </w:p>
        </w:tc>
        <w:tc>
          <w:tcPr>
            <w:tcW w:w="477" w:type="dxa"/>
            <w:tcBorders>
              <w:top w:val="single" w:sz="6" w:space="0" w:color="auto"/>
            </w:tcBorders>
          </w:tcPr>
          <w:p w:rsidR="00802946" w:rsidRPr="007B1553" w:rsidRDefault="00802946" w:rsidP="00802946">
            <w:pPr>
              <w:framePr w:hSpace="181" w:wrap="around" w:vAnchor="text" w:hAnchor="margin" w:xAlign="center" w:y="12"/>
              <w:autoSpaceDE w:val="0"/>
              <w:autoSpaceDN w:val="0"/>
              <w:adjustRightInd w:val="0"/>
              <w:spacing w:after="0"/>
              <w:jc w:val="right"/>
              <w:rPr>
                <w:rFonts w:cs="Arial"/>
                <w:sz w:val="14"/>
                <w:szCs w:val="14"/>
              </w:rPr>
            </w:pPr>
          </w:p>
        </w:tc>
        <w:tc>
          <w:tcPr>
            <w:tcW w:w="303" w:type="dxa"/>
            <w:tcBorders>
              <w:top w:val="single" w:sz="6" w:space="0" w:color="auto"/>
            </w:tcBorders>
          </w:tcPr>
          <w:p w:rsidR="00802946" w:rsidRPr="007B1553" w:rsidRDefault="00802946" w:rsidP="00802946">
            <w:pPr>
              <w:framePr w:hSpace="181" w:wrap="around" w:vAnchor="text" w:hAnchor="margin" w:xAlign="center" w:y="12"/>
              <w:autoSpaceDE w:val="0"/>
              <w:autoSpaceDN w:val="0"/>
              <w:adjustRightInd w:val="0"/>
              <w:spacing w:after="0"/>
              <w:jc w:val="right"/>
              <w:rPr>
                <w:rFonts w:cs="Arial"/>
                <w:b/>
                <w:bCs/>
                <w:sz w:val="14"/>
                <w:szCs w:val="14"/>
              </w:rPr>
            </w:pPr>
          </w:p>
        </w:tc>
        <w:tc>
          <w:tcPr>
            <w:tcW w:w="985" w:type="dxa"/>
            <w:tcBorders>
              <w:top w:val="single" w:sz="6" w:space="0" w:color="auto"/>
            </w:tcBorders>
          </w:tcPr>
          <w:p w:rsidR="00802946" w:rsidRPr="007B1553" w:rsidRDefault="00802946" w:rsidP="00802946">
            <w:pPr>
              <w:framePr w:hSpace="181" w:wrap="around" w:vAnchor="text" w:hAnchor="margin" w:xAlign="center" w:y="12"/>
              <w:autoSpaceDE w:val="0"/>
              <w:autoSpaceDN w:val="0"/>
              <w:adjustRightInd w:val="0"/>
              <w:spacing w:after="0"/>
              <w:jc w:val="right"/>
              <w:rPr>
                <w:rFonts w:cs="Arial"/>
                <w:sz w:val="14"/>
                <w:szCs w:val="14"/>
              </w:rPr>
            </w:pPr>
          </w:p>
        </w:tc>
        <w:tc>
          <w:tcPr>
            <w:tcW w:w="812" w:type="dxa"/>
            <w:tcBorders>
              <w:top w:val="single" w:sz="6" w:space="0" w:color="auto"/>
              <w:right w:val="single" w:sz="6" w:space="0" w:color="auto"/>
            </w:tcBorders>
          </w:tcPr>
          <w:p w:rsidR="00802946" w:rsidRPr="007B1553" w:rsidRDefault="00802946" w:rsidP="00802946">
            <w:pPr>
              <w:framePr w:hSpace="181" w:wrap="around" w:vAnchor="text" w:hAnchor="margin" w:xAlign="center" w:y="12"/>
              <w:autoSpaceDE w:val="0"/>
              <w:autoSpaceDN w:val="0"/>
              <w:adjustRightInd w:val="0"/>
              <w:spacing w:after="0"/>
              <w:jc w:val="right"/>
              <w:rPr>
                <w:rFonts w:cs="Arial"/>
                <w:sz w:val="14"/>
                <w:szCs w:val="14"/>
              </w:rPr>
            </w:pPr>
          </w:p>
        </w:tc>
      </w:tr>
      <w:tr w:rsidR="00C17019" w:rsidRPr="007B1553" w:rsidTr="00987569">
        <w:trPr>
          <w:trHeight w:val="230"/>
        </w:trPr>
        <w:tc>
          <w:tcPr>
            <w:tcW w:w="236" w:type="dxa"/>
            <w:tcBorders>
              <w:left w:val="single" w:sz="6" w:space="0" w:color="auto"/>
            </w:tcBorders>
          </w:tcPr>
          <w:p w:rsidR="006C7333" w:rsidRPr="007B1553" w:rsidRDefault="006C7333" w:rsidP="006C7333">
            <w:pPr>
              <w:framePr w:hSpace="181" w:wrap="around" w:vAnchor="text" w:hAnchor="margin" w:xAlign="center" w:y="12"/>
              <w:autoSpaceDE w:val="0"/>
              <w:autoSpaceDN w:val="0"/>
              <w:adjustRightInd w:val="0"/>
              <w:spacing w:after="0"/>
              <w:jc w:val="right"/>
              <w:rPr>
                <w:rFonts w:ascii="MS Sans Serif" w:hAnsi="MS Sans Serif" w:cs="MS Sans Serif"/>
                <w:b/>
                <w:bCs/>
                <w:sz w:val="14"/>
                <w:szCs w:val="14"/>
              </w:rPr>
            </w:pPr>
          </w:p>
        </w:tc>
        <w:tc>
          <w:tcPr>
            <w:tcW w:w="4328" w:type="dxa"/>
          </w:tcPr>
          <w:p w:rsidR="006C7333" w:rsidRPr="007B1553" w:rsidRDefault="006C7333" w:rsidP="006C7333">
            <w:pPr>
              <w:framePr w:hSpace="181" w:wrap="around" w:vAnchor="text" w:hAnchor="margin" w:xAlign="center" w:y="12"/>
              <w:autoSpaceDE w:val="0"/>
              <w:autoSpaceDN w:val="0"/>
              <w:adjustRightInd w:val="0"/>
              <w:spacing w:after="0"/>
              <w:rPr>
                <w:rFonts w:cs="Arial"/>
                <w:sz w:val="14"/>
                <w:szCs w:val="14"/>
              </w:rPr>
            </w:pPr>
            <w:r w:rsidRPr="007B1553">
              <w:rPr>
                <w:rFonts w:cs="Arial"/>
                <w:sz w:val="14"/>
                <w:szCs w:val="14"/>
              </w:rPr>
              <w:t>Murder</w:t>
            </w:r>
          </w:p>
        </w:tc>
        <w:tc>
          <w:tcPr>
            <w:tcW w:w="829"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0</w:t>
            </w:r>
          </w:p>
        </w:tc>
        <w:tc>
          <w:tcPr>
            <w:tcW w:w="669" w:type="dxa"/>
          </w:tcPr>
          <w:p w:rsidR="006C7333" w:rsidRPr="007B1553" w:rsidRDefault="0063132F" w:rsidP="006C7333">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0</w:t>
            </w:r>
          </w:p>
        </w:tc>
        <w:tc>
          <w:tcPr>
            <w:tcW w:w="477"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1</w:t>
            </w:r>
          </w:p>
        </w:tc>
        <w:tc>
          <w:tcPr>
            <w:tcW w:w="303"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p>
        </w:tc>
        <w:tc>
          <w:tcPr>
            <w:tcW w:w="985" w:type="dxa"/>
          </w:tcPr>
          <w:p w:rsidR="006C7333" w:rsidRPr="007B1553" w:rsidRDefault="0063132F" w:rsidP="006C7333">
            <w:pPr>
              <w:framePr w:hSpace="181" w:wrap="around" w:vAnchor="text" w:hAnchor="margin" w:xAlign="center" w:y="12"/>
              <w:autoSpaceDE w:val="0"/>
              <w:autoSpaceDN w:val="0"/>
              <w:adjustRightInd w:val="0"/>
              <w:spacing w:after="0"/>
              <w:jc w:val="right"/>
              <w:rPr>
                <w:rFonts w:cs="Arial"/>
                <w:b/>
                <w:sz w:val="14"/>
                <w:szCs w:val="14"/>
              </w:rPr>
            </w:pPr>
            <w:r w:rsidRPr="007B1553">
              <w:rPr>
                <w:rFonts w:cs="Arial"/>
                <w:b/>
                <w:sz w:val="14"/>
                <w:szCs w:val="14"/>
              </w:rPr>
              <w:t>1</w:t>
            </w:r>
          </w:p>
        </w:tc>
        <w:tc>
          <w:tcPr>
            <w:tcW w:w="812" w:type="dxa"/>
            <w:tcBorders>
              <w:right w:val="single" w:sz="6" w:space="0" w:color="auto"/>
            </w:tcBorders>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3</w:t>
            </w:r>
          </w:p>
        </w:tc>
      </w:tr>
      <w:tr w:rsidR="00C17019" w:rsidRPr="007B1553" w:rsidTr="00987569">
        <w:trPr>
          <w:trHeight w:val="230"/>
        </w:trPr>
        <w:tc>
          <w:tcPr>
            <w:tcW w:w="236" w:type="dxa"/>
            <w:tcBorders>
              <w:left w:val="single" w:sz="6" w:space="0" w:color="auto"/>
            </w:tcBorders>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p>
        </w:tc>
        <w:tc>
          <w:tcPr>
            <w:tcW w:w="4328" w:type="dxa"/>
          </w:tcPr>
          <w:p w:rsidR="006C7333" w:rsidRPr="007B1553" w:rsidRDefault="006C7333" w:rsidP="006C7333">
            <w:pPr>
              <w:framePr w:hSpace="181" w:wrap="around" w:vAnchor="text" w:hAnchor="margin" w:xAlign="center" w:y="12"/>
              <w:autoSpaceDE w:val="0"/>
              <w:autoSpaceDN w:val="0"/>
              <w:adjustRightInd w:val="0"/>
              <w:spacing w:after="0"/>
              <w:rPr>
                <w:rFonts w:cs="Arial"/>
                <w:sz w:val="14"/>
                <w:szCs w:val="14"/>
              </w:rPr>
            </w:pPr>
            <w:r w:rsidRPr="007B1553">
              <w:rPr>
                <w:rFonts w:cs="Arial"/>
                <w:sz w:val="14"/>
                <w:szCs w:val="14"/>
              </w:rPr>
              <w:t>Attempted Murder</w:t>
            </w:r>
          </w:p>
        </w:tc>
        <w:tc>
          <w:tcPr>
            <w:tcW w:w="829"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0</w:t>
            </w:r>
          </w:p>
        </w:tc>
        <w:tc>
          <w:tcPr>
            <w:tcW w:w="669"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0</w:t>
            </w:r>
          </w:p>
        </w:tc>
        <w:tc>
          <w:tcPr>
            <w:tcW w:w="477"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0</w:t>
            </w:r>
          </w:p>
        </w:tc>
        <w:tc>
          <w:tcPr>
            <w:tcW w:w="303"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p>
        </w:tc>
        <w:tc>
          <w:tcPr>
            <w:tcW w:w="985"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b/>
                <w:sz w:val="14"/>
                <w:szCs w:val="14"/>
              </w:rPr>
            </w:pPr>
            <w:r w:rsidRPr="007B1553">
              <w:rPr>
                <w:rFonts w:cs="Arial"/>
                <w:b/>
                <w:sz w:val="14"/>
                <w:szCs w:val="14"/>
              </w:rPr>
              <w:t>0</w:t>
            </w:r>
          </w:p>
        </w:tc>
        <w:tc>
          <w:tcPr>
            <w:tcW w:w="812" w:type="dxa"/>
            <w:tcBorders>
              <w:right w:val="single" w:sz="6" w:space="0" w:color="auto"/>
            </w:tcBorders>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0</w:t>
            </w:r>
          </w:p>
        </w:tc>
      </w:tr>
      <w:tr w:rsidR="00C17019" w:rsidRPr="007B1553" w:rsidTr="00987569">
        <w:trPr>
          <w:trHeight w:val="230"/>
        </w:trPr>
        <w:tc>
          <w:tcPr>
            <w:tcW w:w="236" w:type="dxa"/>
            <w:tcBorders>
              <w:left w:val="single" w:sz="6" w:space="0" w:color="auto"/>
            </w:tcBorders>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p>
        </w:tc>
        <w:tc>
          <w:tcPr>
            <w:tcW w:w="4328" w:type="dxa"/>
          </w:tcPr>
          <w:p w:rsidR="006C7333" w:rsidRPr="007B1553" w:rsidRDefault="006C7333" w:rsidP="006C7333">
            <w:pPr>
              <w:framePr w:hSpace="181" w:wrap="around" w:vAnchor="text" w:hAnchor="margin" w:xAlign="center" w:y="12"/>
              <w:autoSpaceDE w:val="0"/>
              <w:autoSpaceDN w:val="0"/>
              <w:adjustRightInd w:val="0"/>
              <w:spacing w:after="0"/>
              <w:rPr>
                <w:rFonts w:cs="Arial"/>
                <w:sz w:val="14"/>
                <w:szCs w:val="14"/>
              </w:rPr>
            </w:pPr>
            <w:r w:rsidRPr="007B1553">
              <w:rPr>
                <w:rFonts w:cs="Arial"/>
                <w:sz w:val="14"/>
                <w:szCs w:val="14"/>
              </w:rPr>
              <w:t>Manslaughter and driving causing death</w:t>
            </w:r>
          </w:p>
        </w:tc>
        <w:tc>
          <w:tcPr>
            <w:tcW w:w="829"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0</w:t>
            </w:r>
          </w:p>
        </w:tc>
        <w:tc>
          <w:tcPr>
            <w:tcW w:w="669"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0</w:t>
            </w:r>
          </w:p>
        </w:tc>
        <w:tc>
          <w:tcPr>
            <w:tcW w:w="477"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0</w:t>
            </w:r>
          </w:p>
        </w:tc>
        <w:tc>
          <w:tcPr>
            <w:tcW w:w="303"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p>
        </w:tc>
        <w:tc>
          <w:tcPr>
            <w:tcW w:w="985"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b/>
                <w:sz w:val="14"/>
                <w:szCs w:val="14"/>
              </w:rPr>
            </w:pPr>
            <w:r w:rsidRPr="007B1553">
              <w:rPr>
                <w:rFonts w:cs="Arial"/>
                <w:b/>
                <w:sz w:val="14"/>
                <w:szCs w:val="14"/>
              </w:rPr>
              <w:t>0</w:t>
            </w:r>
          </w:p>
        </w:tc>
        <w:tc>
          <w:tcPr>
            <w:tcW w:w="812" w:type="dxa"/>
            <w:tcBorders>
              <w:right w:val="single" w:sz="6" w:space="0" w:color="auto"/>
            </w:tcBorders>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0</w:t>
            </w:r>
          </w:p>
        </w:tc>
      </w:tr>
      <w:tr w:rsidR="00C17019" w:rsidRPr="007B1553" w:rsidTr="00987569">
        <w:trPr>
          <w:trHeight w:val="230"/>
        </w:trPr>
        <w:tc>
          <w:tcPr>
            <w:tcW w:w="4564" w:type="dxa"/>
            <w:gridSpan w:val="2"/>
            <w:tcBorders>
              <w:left w:val="single" w:sz="6" w:space="0" w:color="auto"/>
            </w:tcBorders>
          </w:tcPr>
          <w:p w:rsidR="0063132F" w:rsidRPr="007B1553" w:rsidRDefault="0063132F" w:rsidP="0063132F">
            <w:pPr>
              <w:framePr w:hSpace="181" w:wrap="around" w:vAnchor="text" w:hAnchor="margin" w:xAlign="center" w:y="12"/>
              <w:autoSpaceDE w:val="0"/>
              <w:autoSpaceDN w:val="0"/>
              <w:adjustRightInd w:val="0"/>
              <w:spacing w:after="0"/>
              <w:rPr>
                <w:rFonts w:cs="Arial"/>
                <w:sz w:val="14"/>
                <w:szCs w:val="14"/>
              </w:rPr>
            </w:pPr>
            <w:r w:rsidRPr="007B1553">
              <w:rPr>
                <w:rFonts w:cs="Arial"/>
                <w:sz w:val="14"/>
                <w:szCs w:val="14"/>
              </w:rPr>
              <w:t>Acts intended to cause injury</w:t>
            </w:r>
          </w:p>
        </w:tc>
        <w:tc>
          <w:tcPr>
            <w:tcW w:w="829" w:type="dxa"/>
          </w:tcPr>
          <w:p w:rsidR="0063132F" w:rsidRPr="007B1553" w:rsidRDefault="0063132F" w:rsidP="0063132F">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71</w:t>
            </w:r>
          </w:p>
        </w:tc>
        <w:tc>
          <w:tcPr>
            <w:tcW w:w="669" w:type="dxa"/>
          </w:tcPr>
          <w:p w:rsidR="0063132F" w:rsidRPr="007B1553" w:rsidRDefault="0063132F" w:rsidP="0063132F">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56</w:t>
            </w:r>
          </w:p>
        </w:tc>
        <w:tc>
          <w:tcPr>
            <w:tcW w:w="477" w:type="dxa"/>
          </w:tcPr>
          <w:p w:rsidR="0063132F" w:rsidRPr="007B1553" w:rsidRDefault="0063132F" w:rsidP="0063132F">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40</w:t>
            </w:r>
          </w:p>
        </w:tc>
        <w:tc>
          <w:tcPr>
            <w:tcW w:w="303" w:type="dxa"/>
          </w:tcPr>
          <w:p w:rsidR="0063132F" w:rsidRPr="007B1553" w:rsidRDefault="0063132F" w:rsidP="0063132F">
            <w:pPr>
              <w:framePr w:hSpace="181" w:wrap="around" w:vAnchor="text" w:hAnchor="margin" w:xAlign="center" w:y="12"/>
              <w:autoSpaceDE w:val="0"/>
              <w:autoSpaceDN w:val="0"/>
              <w:adjustRightInd w:val="0"/>
              <w:spacing w:after="0"/>
              <w:jc w:val="right"/>
              <w:rPr>
                <w:rFonts w:cs="Arial"/>
                <w:sz w:val="14"/>
                <w:szCs w:val="14"/>
              </w:rPr>
            </w:pPr>
          </w:p>
        </w:tc>
        <w:tc>
          <w:tcPr>
            <w:tcW w:w="985" w:type="dxa"/>
          </w:tcPr>
          <w:p w:rsidR="0063132F" w:rsidRPr="007B1553" w:rsidRDefault="0063132F" w:rsidP="0063132F">
            <w:pPr>
              <w:framePr w:hSpace="181" w:wrap="around" w:vAnchor="text" w:hAnchor="margin" w:xAlign="center" w:y="12"/>
              <w:autoSpaceDE w:val="0"/>
              <w:autoSpaceDN w:val="0"/>
              <w:adjustRightInd w:val="0"/>
              <w:spacing w:after="0"/>
              <w:jc w:val="right"/>
              <w:rPr>
                <w:rFonts w:cs="Arial"/>
                <w:b/>
                <w:bCs/>
                <w:sz w:val="14"/>
                <w:szCs w:val="14"/>
              </w:rPr>
            </w:pPr>
            <w:r w:rsidRPr="007B1553">
              <w:rPr>
                <w:rFonts w:cs="Arial"/>
                <w:b/>
                <w:bCs/>
                <w:sz w:val="14"/>
                <w:szCs w:val="14"/>
              </w:rPr>
              <w:t>167</w:t>
            </w:r>
          </w:p>
        </w:tc>
        <w:tc>
          <w:tcPr>
            <w:tcW w:w="812" w:type="dxa"/>
            <w:tcBorders>
              <w:right w:val="single" w:sz="6" w:space="0" w:color="auto"/>
            </w:tcBorders>
          </w:tcPr>
          <w:p w:rsidR="0063132F" w:rsidRPr="007B1553" w:rsidRDefault="0063132F" w:rsidP="0063132F">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177</w:t>
            </w:r>
          </w:p>
        </w:tc>
      </w:tr>
      <w:tr w:rsidR="00C17019" w:rsidRPr="007B1553" w:rsidTr="00987569">
        <w:trPr>
          <w:trHeight w:val="230"/>
        </w:trPr>
        <w:tc>
          <w:tcPr>
            <w:tcW w:w="4564" w:type="dxa"/>
            <w:gridSpan w:val="2"/>
            <w:tcBorders>
              <w:left w:val="single" w:sz="6" w:space="0" w:color="auto"/>
            </w:tcBorders>
          </w:tcPr>
          <w:p w:rsidR="0063132F" w:rsidRPr="007B1553" w:rsidRDefault="0063132F" w:rsidP="0063132F">
            <w:pPr>
              <w:framePr w:hSpace="181" w:wrap="around" w:vAnchor="text" w:hAnchor="margin" w:xAlign="center" w:y="12"/>
              <w:autoSpaceDE w:val="0"/>
              <w:autoSpaceDN w:val="0"/>
              <w:adjustRightInd w:val="0"/>
              <w:spacing w:after="0"/>
              <w:rPr>
                <w:rFonts w:cs="Arial"/>
                <w:sz w:val="14"/>
                <w:szCs w:val="14"/>
              </w:rPr>
            </w:pPr>
            <w:r w:rsidRPr="007B1553">
              <w:rPr>
                <w:rFonts w:cs="Arial"/>
                <w:sz w:val="14"/>
                <w:szCs w:val="14"/>
              </w:rPr>
              <w:t>Sexual assault and related offences</w:t>
            </w:r>
          </w:p>
        </w:tc>
        <w:tc>
          <w:tcPr>
            <w:tcW w:w="829" w:type="dxa"/>
          </w:tcPr>
          <w:p w:rsidR="0063132F" w:rsidRPr="007B1553" w:rsidRDefault="0063132F" w:rsidP="0063132F">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4</w:t>
            </w:r>
          </w:p>
        </w:tc>
        <w:tc>
          <w:tcPr>
            <w:tcW w:w="669" w:type="dxa"/>
          </w:tcPr>
          <w:p w:rsidR="0063132F" w:rsidRPr="007B1553" w:rsidRDefault="0063132F" w:rsidP="0063132F">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7</w:t>
            </w:r>
          </w:p>
        </w:tc>
        <w:tc>
          <w:tcPr>
            <w:tcW w:w="477" w:type="dxa"/>
          </w:tcPr>
          <w:p w:rsidR="0063132F" w:rsidRPr="007B1553" w:rsidRDefault="0063132F" w:rsidP="0063132F">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5</w:t>
            </w:r>
          </w:p>
        </w:tc>
        <w:tc>
          <w:tcPr>
            <w:tcW w:w="303" w:type="dxa"/>
          </w:tcPr>
          <w:p w:rsidR="0063132F" w:rsidRPr="007B1553" w:rsidRDefault="0063132F" w:rsidP="0063132F">
            <w:pPr>
              <w:framePr w:hSpace="181" w:wrap="around" w:vAnchor="text" w:hAnchor="margin" w:xAlign="center" w:y="12"/>
              <w:autoSpaceDE w:val="0"/>
              <w:autoSpaceDN w:val="0"/>
              <w:adjustRightInd w:val="0"/>
              <w:spacing w:after="0"/>
              <w:jc w:val="right"/>
              <w:rPr>
                <w:rFonts w:cs="Arial"/>
                <w:sz w:val="14"/>
                <w:szCs w:val="14"/>
              </w:rPr>
            </w:pPr>
          </w:p>
        </w:tc>
        <w:tc>
          <w:tcPr>
            <w:tcW w:w="985" w:type="dxa"/>
          </w:tcPr>
          <w:p w:rsidR="0063132F" w:rsidRPr="007B1553" w:rsidRDefault="0063132F" w:rsidP="0063132F">
            <w:pPr>
              <w:framePr w:hSpace="181" w:wrap="around" w:vAnchor="text" w:hAnchor="margin" w:xAlign="center" w:y="12"/>
              <w:autoSpaceDE w:val="0"/>
              <w:autoSpaceDN w:val="0"/>
              <w:adjustRightInd w:val="0"/>
              <w:spacing w:after="0"/>
              <w:jc w:val="right"/>
              <w:rPr>
                <w:rFonts w:cs="Arial"/>
                <w:b/>
                <w:bCs/>
                <w:sz w:val="14"/>
                <w:szCs w:val="14"/>
              </w:rPr>
            </w:pPr>
            <w:r w:rsidRPr="007B1553">
              <w:rPr>
                <w:rFonts w:cs="Arial"/>
                <w:b/>
                <w:bCs/>
                <w:sz w:val="14"/>
                <w:szCs w:val="14"/>
              </w:rPr>
              <w:t>16</w:t>
            </w:r>
          </w:p>
        </w:tc>
        <w:tc>
          <w:tcPr>
            <w:tcW w:w="812" w:type="dxa"/>
            <w:tcBorders>
              <w:right w:val="single" w:sz="6" w:space="0" w:color="auto"/>
            </w:tcBorders>
          </w:tcPr>
          <w:p w:rsidR="0063132F" w:rsidRPr="007B1553" w:rsidRDefault="0063132F" w:rsidP="0063132F">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13</w:t>
            </w:r>
          </w:p>
        </w:tc>
      </w:tr>
      <w:tr w:rsidR="00C17019" w:rsidRPr="007B1553" w:rsidTr="00987569">
        <w:trPr>
          <w:trHeight w:val="230"/>
        </w:trPr>
        <w:tc>
          <w:tcPr>
            <w:tcW w:w="4564" w:type="dxa"/>
            <w:gridSpan w:val="2"/>
            <w:tcBorders>
              <w:left w:val="single" w:sz="6" w:space="0" w:color="auto"/>
            </w:tcBorders>
          </w:tcPr>
          <w:p w:rsidR="006C7333" w:rsidRPr="007B1553" w:rsidRDefault="006C7333" w:rsidP="006C7333">
            <w:pPr>
              <w:framePr w:hSpace="181" w:wrap="around" w:vAnchor="text" w:hAnchor="margin" w:xAlign="center" w:y="12"/>
              <w:autoSpaceDE w:val="0"/>
              <w:autoSpaceDN w:val="0"/>
              <w:adjustRightInd w:val="0"/>
              <w:spacing w:after="0"/>
              <w:rPr>
                <w:rFonts w:cs="Arial"/>
                <w:sz w:val="14"/>
                <w:szCs w:val="14"/>
              </w:rPr>
            </w:pPr>
            <w:r w:rsidRPr="007B1553">
              <w:rPr>
                <w:rFonts w:cs="Arial"/>
                <w:sz w:val="14"/>
                <w:szCs w:val="14"/>
              </w:rPr>
              <w:t>Dangerous or negligent acts endangering persons</w:t>
            </w:r>
          </w:p>
        </w:tc>
        <w:tc>
          <w:tcPr>
            <w:tcW w:w="829"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b/>
                <w:bCs/>
                <w:sz w:val="14"/>
                <w:szCs w:val="14"/>
              </w:rPr>
            </w:pPr>
          </w:p>
        </w:tc>
        <w:tc>
          <w:tcPr>
            <w:tcW w:w="669"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p>
        </w:tc>
        <w:tc>
          <w:tcPr>
            <w:tcW w:w="477"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p>
        </w:tc>
        <w:tc>
          <w:tcPr>
            <w:tcW w:w="303"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p>
        </w:tc>
        <w:tc>
          <w:tcPr>
            <w:tcW w:w="985"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b/>
                <w:sz w:val="14"/>
                <w:szCs w:val="14"/>
              </w:rPr>
            </w:pPr>
          </w:p>
        </w:tc>
        <w:tc>
          <w:tcPr>
            <w:tcW w:w="812" w:type="dxa"/>
            <w:tcBorders>
              <w:right w:val="single" w:sz="6" w:space="0" w:color="auto"/>
            </w:tcBorders>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p>
        </w:tc>
      </w:tr>
      <w:tr w:rsidR="00C17019" w:rsidRPr="007B1553" w:rsidTr="00987569">
        <w:trPr>
          <w:trHeight w:val="230"/>
        </w:trPr>
        <w:tc>
          <w:tcPr>
            <w:tcW w:w="236" w:type="dxa"/>
            <w:tcBorders>
              <w:left w:val="single" w:sz="6" w:space="0" w:color="auto"/>
            </w:tcBorders>
          </w:tcPr>
          <w:p w:rsidR="0063132F" w:rsidRPr="007B1553" w:rsidRDefault="0063132F" w:rsidP="0063132F">
            <w:pPr>
              <w:framePr w:hSpace="181" w:wrap="around" w:vAnchor="text" w:hAnchor="margin" w:xAlign="center" w:y="12"/>
              <w:autoSpaceDE w:val="0"/>
              <w:autoSpaceDN w:val="0"/>
              <w:adjustRightInd w:val="0"/>
              <w:spacing w:after="0"/>
              <w:jc w:val="right"/>
              <w:rPr>
                <w:rFonts w:cs="Arial"/>
                <w:sz w:val="14"/>
                <w:szCs w:val="14"/>
              </w:rPr>
            </w:pPr>
          </w:p>
        </w:tc>
        <w:tc>
          <w:tcPr>
            <w:tcW w:w="4328" w:type="dxa"/>
          </w:tcPr>
          <w:p w:rsidR="0063132F" w:rsidRPr="007B1553" w:rsidRDefault="0063132F" w:rsidP="0063132F">
            <w:pPr>
              <w:framePr w:hSpace="181" w:wrap="around" w:vAnchor="text" w:hAnchor="margin" w:xAlign="center" w:y="12"/>
              <w:autoSpaceDE w:val="0"/>
              <w:autoSpaceDN w:val="0"/>
              <w:adjustRightInd w:val="0"/>
              <w:spacing w:after="0"/>
              <w:rPr>
                <w:rFonts w:cs="Arial"/>
                <w:sz w:val="14"/>
                <w:szCs w:val="14"/>
              </w:rPr>
            </w:pPr>
            <w:r w:rsidRPr="007B1553">
              <w:rPr>
                <w:rFonts w:cs="Arial"/>
                <w:sz w:val="14"/>
                <w:szCs w:val="14"/>
              </w:rPr>
              <w:t>Driving under the influence of alcohol or other substance</w:t>
            </w:r>
          </w:p>
        </w:tc>
        <w:tc>
          <w:tcPr>
            <w:tcW w:w="829" w:type="dxa"/>
          </w:tcPr>
          <w:p w:rsidR="0063132F" w:rsidRPr="007B1553" w:rsidRDefault="0063132F" w:rsidP="0063132F">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0</w:t>
            </w:r>
          </w:p>
        </w:tc>
        <w:tc>
          <w:tcPr>
            <w:tcW w:w="669" w:type="dxa"/>
          </w:tcPr>
          <w:p w:rsidR="0063132F" w:rsidRPr="007B1553" w:rsidRDefault="0063132F" w:rsidP="0063132F">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1</w:t>
            </w:r>
          </w:p>
        </w:tc>
        <w:tc>
          <w:tcPr>
            <w:tcW w:w="477" w:type="dxa"/>
          </w:tcPr>
          <w:p w:rsidR="0063132F" w:rsidRPr="007B1553" w:rsidRDefault="0063132F" w:rsidP="0063132F">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0</w:t>
            </w:r>
          </w:p>
        </w:tc>
        <w:tc>
          <w:tcPr>
            <w:tcW w:w="303" w:type="dxa"/>
          </w:tcPr>
          <w:p w:rsidR="0063132F" w:rsidRPr="007B1553" w:rsidRDefault="0063132F" w:rsidP="0063132F">
            <w:pPr>
              <w:framePr w:hSpace="181" w:wrap="around" w:vAnchor="text" w:hAnchor="margin" w:xAlign="center" w:y="12"/>
              <w:autoSpaceDE w:val="0"/>
              <w:autoSpaceDN w:val="0"/>
              <w:adjustRightInd w:val="0"/>
              <w:spacing w:after="0"/>
              <w:jc w:val="right"/>
              <w:rPr>
                <w:rFonts w:cs="Arial"/>
                <w:sz w:val="14"/>
                <w:szCs w:val="14"/>
              </w:rPr>
            </w:pPr>
          </w:p>
        </w:tc>
        <w:tc>
          <w:tcPr>
            <w:tcW w:w="985" w:type="dxa"/>
          </w:tcPr>
          <w:p w:rsidR="0063132F" w:rsidRPr="007B1553" w:rsidRDefault="0063132F" w:rsidP="0063132F">
            <w:pPr>
              <w:framePr w:hSpace="181" w:wrap="around" w:vAnchor="text" w:hAnchor="margin" w:xAlign="center" w:y="12"/>
              <w:autoSpaceDE w:val="0"/>
              <w:autoSpaceDN w:val="0"/>
              <w:adjustRightInd w:val="0"/>
              <w:spacing w:after="0"/>
              <w:jc w:val="right"/>
              <w:rPr>
                <w:rFonts w:cs="Arial"/>
                <w:b/>
                <w:bCs/>
                <w:sz w:val="14"/>
                <w:szCs w:val="14"/>
              </w:rPr>
            </w:pPr>
            <w:r w:rsidRPr="007B1553">
              <w:rPr>
                <w:rFonts w:cs="Arial"/>
                <w:b/>
                <w:bCs/>
                <w:sz w:val="14"/>
                <w:szCs w:val="14"/>
              </w:rPr>
              <w:t>1</w:t>
            </w:r>
          </w:p>
        </w:tc>
        <w:tc>
          <w:tcPr>
            <w:tcW w:w="812" w:type="dxa"/>
            <w:tcBorders>
              <w:right w:val="single" w:sz="6" w:space="0" w:color="auto"/>
            </w:tcBorders>
          </w:tcPr>
          <w:p w:rsidR="0063132F" w:rsidRPr="007B1553" w:rsidRDefault="0063132F" w:rsidP="0063132F">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2</w:t>
            </w:r>
          </w:p>
        </w:tc>
      </w:tr>
      <w:tr w:rsidR="00C17019" w:rsidRPr="007B1553" w:rsidTr="00987569">
        <w:trPr>
          <w:trHeight w:val="230"/>
        </w:trPr>
        <w:tc>
          <w:tcPr>
            <w:tcW w:w="236" w:type="dxa"/>
            <w:tcBorders>
              <w:left w:val="single" w:sz="6" w:space="0" w:color="auto"/>
            </w:tcBorders>
          </w:tcPr>
          <w:p w:rsidR="0063132F" w:rsidRPr="007B1553" w:rsidRDefault="0063132F" w:rsidP="0063132F">
            <w:pPr>
              <w:framePr w:hSpace="181" w:wrap="around" w:vAnchor="text" w:hAnchor="margin" w:xAlign="center" w:y="12"/>
              <w:autoSpaceDE w:val="0"/>
              <w:autoSpaceDN w:val="0"/>
              <w:adjustRightInd w:val="0"/>
              <w:spacing w:after="0"/>
              <w:jc w:val="right"/>
              <w:rPr>
                <w:rFonts w:cs="Arial"/>
                <w:sz w:val="14"/>
                <w:szCs w:val="14"/>
              </w:rPr>
            </w:pPr>
          </w:p>
        </w:tc>
        <w:tc>
          <w:tcPr>
            <w:tcW w:w="4328" w:type="dxa"/>
          </w:tcPr>
          <w:p w:rsidR="0063132F" w:rsidRPr="007B1553" w:rsidRDefault="0063132F" w:rsidP="0063132F">
            <w:pPr>
              <w:framePr w:hSpace="181" w:wrap="around" w:vAnchor="text" w:hAnchor="margin" w:xAlign="center" w:y="12"/>
              <w:autoSpaceDE w:val="0"/>
              <w:autoSpaceDN w:val="0"/>
              <w:adjustRightInd w:val="0"/>
              <w:spacing w:after="0"/>
              <w:rPr>
                <w:rFonts w:cs="Arial"/>
                <w:sz w:val="14"/>
                <w:szCs w:val="14"/>
              </w:rPr>
            </w:pPr>
            <w:r w:rsidRPr="007B1553">
              <w:rPr>
                <w:rFonts w:cs="Arial"/>
                <w:sz w:val="14"/>
                <w:szCs w:val="14"/>
              </w:rPr>
              <w:t>Dangerous or negligent driving of a vehicle</w:t>
            </w:r>
          </w:p>
        </w:tc>
        <w:tc>
          <w:tcPr>
            <w:tcW w:w="829" w:type="dxa"/>
          </w:tcPr>
          <w:p w:rsidR="0063132F" w:rsidRPr="007B1553" w:rsidRDefault="0063132F" w:rsidP="0063132F">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4</w:t>
            </w:r>
          </w:p>
        </w:tc>
        <w:tc>
          <w:tcPr>
            <w:tcW w:w="669" w:type="dxa"/>
          </w:tcPr>
          <w:p w:rsidR="0063132F" w:rsidRPr="007B1553" w:rsidRDefault="0063132F" w:rsidP="0063132F">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7</w:t>
            </w:r>
          </w:p>
        </w:tc>
        <w:tc>
          <w:tcPr>
            <w:tcW w:w="477" w:type="dxa"/>
          </w:tcPr>
          <w:p w:rsidR="0063132F" w:rsidRPr="007B1553" w:rsidRDefault="0063132F" w:rsidP="0063132F">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4</w:t>
            </w:r>
          </w:p>
        </w:tc>
        <w:tc>
          <w:tcPr>
            <w:tcW w:w="303" w:type="dxa"/>
          </w:tcPr>
          <w:p w:rsidR="0063132F" w:rsidRPr="007B1553" w:rsidRDefault="0063132F" w:rsidP="0063132F">
            <w:pPr>
              <w:framePr w:hSpace="181" w:wrap="around" w:vAnchor="text" w:hAnchor="margin" w:xAlign="center" w:y="12"/>
              <w:autoSpaceDE w:val="0"/>
              <w:autoSpaceDN w:val="0"/>
              <w:adjustRightInd w:val="0"/>
              <w:spacing w:after="0"/>
              <w:jc w:val="right"/>
              <w:rPr>
                <w:rFonts w:cs="Arial"/>
                <w:sz w:val="14"/>
                <w:szCs w:val="14"/>
              </w:rPr>
            </w:pPr>
          </w:p>
        </w:tc>
        <w:tc>
          <w:tcPr>
            <w:tcW w:w="985" w:type="dxa"/>
          </w:tcPr>
          <w:p w:rsidR="0063132F" w:rsidRPr="007B1553" w:rsidRDefault="0063132F" w:rsidP="0063132F">
            <w:pPr>
              <w:framePr w:hSpace="181" w:wrap="around" w:vAnchor="text" w:hAnchor="margin" w:xAlign="center" w:y="12"/>
              <w:autoSpaceDE w:val="0"/>
              <w:autoSpaceDN w:val="0"/>
              <w:adjustRightInd w:val="0"/>
              <w:spacing w:after="0"/>
              <w:jc w:val="right"/>
              <w:rPr>
                <w:rFonts w:cs="Arial"/>
                <w:b/>
                <w:bCs/>
                <w:sz w:val="14"/>
                <w:szCs w:val="14"/>
              </w:rPr>
            </w:pPr>
            <w:r w:rsidRPr="007B1553">
              <w:rPr>
                <w:rFonts w:cs="Arial"/>
                <w:b/>
                <w:bCs/>
                <w:sz w:val="14"/>
                <w:szCs w:val="14"/>
              </w:rPr>
              <w:t>15</w:t>
            </w:r>
          </w:p>
        </w:tc>
        <w:tc>
          <w:tcPr>
            <w:tcW w:w="812" w:type="dxa"/>
            <w:tcBorders>
              <w:right w:val="single" w:sz="6" w:space="0" w:color="auto"/>
            </w:tcBorders>
          </w:tcPr>
          <w:p w:rsidR="0063132F" w:rsidRPr="007B1553" w:rsidRDefault="0063132F" w:rsidP="0063132F">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14</w:t>
            </w:r>
          </w:p>
        </w:tc>
      </w:tr>
      <w:tr w:rsidR="00C17019" w:rsidRPr="007B1553" w:rsidTr="00987569">
        <w:trPr>
          <w:trHeight w:val="230"/>
        </w:trPr>
        <w:tc>
          <w:tcPr>
            <w:tcW w:w="236" w:type="dxa"/>
            <w:tcBorders>
              <w:left w:val="single" w:sz="6" w:space="0" w:color="auto"/>
            </w:tcBorders>
          </w:tcPr>
          <w:p w:rsidR="0063132F" w:rsidRPr="007B1553" w:rsidRDefault="0063132F" w:rsidP="0063132F">
            <w:pPr>
              <w:framePr w:hSpace="181" w:wrap="around" w:vAnchor="text" w:hAnchor="margin" w:xAlign="center" w:y="12"/>
              <w:autoSpaceDE w:val="0"/>
              <w:autoSpaceDN w:val="0"/>
              <w:adjustRightInd w:val="0"/>
              <w:spacing w:after="0"/>
              <w:jc w:val="right"/>
              <w:rPr>
                <w:rFonts w:cs="Arial"/>
                <w:sz w:val="14"/>
                <w:szCs w:val="14"/>
              </w:rPr>
            </w:pPr>
          </w:p>
        </w:tc>
        <w:tc>
          <w:tcPr>
            <w:tcW w:w="4328" w:type="dxa"/>
          </w:tcPr>
          <w:p w:rsidR="0063132F" w:rsidRPr="007B1553" w:rsidRDefault="0063132F" w:rsidP="0063132F">
            <w:pPr>
              <w:framePr w:hSpace="181" w:wrap="around" w:vAnchor="text" w:hAnchor="margin" w:xAlign="center" w:y="12"/>
              <w:autoSpaceDE w:val="0"/>
              <w:autoSpaceDN w:val="0"/>
              <w:adjustRightInd w:val="0"/>
              <w:spacing w:after="0"/>
              <w:rPr>
                <w:rFonts w:cs="Arial"/>
                <w:sz w:val="14"/>
                <w:szCs w:val="14"/>
              </w:rPr>
            </w:pPr>
            <w:r w:rsidRPr="007B1553">
              <w:rPr>
                <w:rFonts w:cs="Arial"/>
                <w:sz w:val="14"/>
                <w:szCs w:val="14"/>
              </w:rPr>
              <w:t>Other</w:t>
            </w:r>
          </w:p>
        </w:tc>
        <w:tc>
          <w:tcPr>
            <w:tcW w:w="829" w:type="dxa"/>
          </w:tcPr>
          <w:p w:rsidR="0063132F" w:rsidRPr="007B1553" w:rsidRDefault="0063132F" w:rsidP="0063132F">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0</w:t>
            </w:r>
          </w:p>
        </w:tc>
        <w:tc>
          <w:tcPr>
            <w:tcW w:w="669" w:type="dxa"/>
          </w:tcPr>
          <w:p w:rsidR="0063132F" w:rsidRPr="007B1553" w:rsidRDefault="0063132F" w:rsidP="0063132F">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3</w:t>
            </w:r>
          </w:p>
        </w:tc>
        <w:tc>
          <w:tcPr>
            <w:tcW w:w="477" w:type="dxa"/>
          </w:tcPr>
          <w:p w:rsidR="0063132F" w:rsidRPr="007B1553" w:rsidRDefault="0063132F" w:rsidP="0063132F">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4</w:t>
            </w:r>
          </w:p>
        </w:tc>
        <w:tc>
          <w:tcPr>
            <w:tcW w:w="303" w:type="dxa"/>
          </w:tcPr>
          <w:p w:rsidR="0063132F" w:rsidRPr="007B1553" w:rsidRDefault="0063132F" w:rsidP="0063132F">
            <w:pPr>
              <w:framePr w:hSpace="181" w:wrap="around" w:vAnchor="text" w:hAnchor="margin" w:xAlign="center" w:y="12"/>
              <w:autoSpaceDE w:val="0"/>
              <w:autoSpaceDN w:val="0"/>
              <w:adjustRightInd w:val="0"/>
              <w:spacing w:after="0"/>
              <w:jc w:val="right"/>
              <w:rPr>
                <w:rFonts w:cs="Arial"/>
                <w:sz w:val="14"/>
                <w:szCs w:val="14"/>
              </w:rPr>
            </w:pPr>
          </w:p>
        </w:tc>
        <w:tc>
          <w:tcPr>
            <w:tcW w:w="985" w:type="dxa"/>
          </w:tcPr>
          <w:p w:rsidR="0063132F" w:rsidRPr="007B1553" w:rsidRDefault="0063132F" w:rsidP="0063132F">
            <w:pPr>
              <w:framePr w:hSpace="181" w:wrap="around" w:vAnchor="text" w:hAnchor="margin" w:xAlign="center" w:y="12"/>
              <w:autoSpaceDE w:val="0"/>
              <w:autoSpaceDN w:val="0"/>
              <w:adjustRightInd w:val="0"/>
              <w:spacing w:after="0"/>
              <w:jc w:val="right"/>
              <w:rPr>
                <w:rFonts w:cs="Arial"/>
                <w:b/>
                <w:bCs/>
                <w:sz w:val="14"/>
                <w:szCs w:val="14"/>
              </w:rPr>
            </w:pPr>
            <w:r w:rsidRPr="007B1553">
              <w:rPr>
                <w:rFonts w:cs="Arial"/>
                <w:b/>
                <w:bCs/>
                <w:sz w:val="14"/>
                <w:szCs w:val="14"/>
              </w:rPr>
              <w:t>7</w:t>
            </w:r>
          </w:p>
        </w:tc>
        <w:tc>
          <w:tcPr>
            <w:tcW w:w="812" w:type="dxa"/>
            <w:tcBorders>
              <w:right w:val="single" w:sz="6" w:space="0" w:color="auto"/>
            </w:tcBorders>
          </w:tcPr>
          <w:p w:rsidR="0063132F" w:rsidRPr="007B1553" w:rsidRDefault="0063132F" w:rsidP="0063132F">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9</w:t>
            </w:r>
          </w:p>
        </w:tc>
      </w:tr>
      <w:tr w:rsidR="00C17019" w:rsidRPr="007B1553" w:rsidTr="00987569">
        <w:trPr>
          <w:trHeight w:val="230"/>
        </w:trPr>
        <w:tc>
          <w:tcPr>
            <w:tcW w:w="4564" w:type="dxa"/>
            <w:gridSpan w:val="2"/>
            <w:tcBorders>
              <w:left w:val="single" w:sz="6" w:space="0" w:color="auto"/>
            </w:tcBorders>
          </w:tcPr>
          <w:p w:rsidR="0063132F" w:rsidRPr="007B1553" w:rsidRDefault="0063132F" w:rsidP="0063132F">
            <w:pPr>
              <w:framePr w:hSpace="181" w:wrap="around" w:vAnchor="text" w:hAnchor="margin" w:xAlign="center" w:y="12"/>
              <w:autoSpaceDE w:val="0"/>
              <w:autoSpaceDN w:val="0"/>
              <w:adjustRightInd w:val="0"/>
              <w:spacing w:after="0"/>
              <w:rPr>
                <w:rFonts w:cs="Arial"/>
                <w:sz w:val="14"/>
                <w:szCs w:val="14"/>
              </w:rPr>
            </w:pPr>
            <w:r w:rsidRPr="007B1553">
              <w:rPr>
                <w:rFonts w:cs="Arial"/>
                <w:sz w:val="14"/>
                <w:szCs w:val="14"/>
              </w:rPr>
              <w:t>Abduction, harassment and other offences against the person</w:t>
            </w:r>
          </w:p>
        </w:tc>
        <w:tc>
          <w:tcPr>
            <w:tcW w:w="829" w:type="dxa"/>
          </w:tcPr>
          <w:p w:rsidR="0063132F" w:rsidRPr="007B1553" w:rsidRDefault="0063132F" w:rsidP="0063132F">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1</w:t>
            </w:r>
          </w:p>
        </w:tc>
        <w:tc>
          <w:tcPr>
            <w:tcW w:w="669" w:type="dxa"/>
          </w:tcPr>
          <w:p w:rsidR="0063132F" w:rsidRPr="007B1553" w:rsidRDefault="0063132F" w:rsidP="0063132F">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4</w:t>
            </w:r>
          </w:p>
        </w:tc>
        <w:tc>
          <w:tcPr>
            <w:tcW w:w="477" w:type="dxa"/>
          </w:tcPr>
          <w:p w:rsidR="0063132F" w:rsidRPr="007B1553" w:rsidRDefault="0063132F" w:rsidP="0063132F">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0</w:t>
            </w:r>
          </w:p>
        </w:tc>
        <w:tc>
          <w:tcPr>
            <w:tcW w:w="303" w:type="dxa"/>
          </w:tcPr>
          <w:p w:rsidR="0063132F" w:rsidRPr="007B1553" w:rsidRDefault="0063132F" w:rsidP="0063132F">
            <w:pPr>
              <w:framePr w:hSpace="181" w:wrap="around" w:vAnchor="text" w:hAnchor="margin" w:xAlign="center" w:y="12"/>
              <w:autoSpaceDE w:val="0"/>
              <w:autoSpaceDN w:val="0"/>
              <w:adjustRightInd w:val="0"/>
              <w:spacing w:after="0"/>
              <w:jc w:val="right"/>
              <w:rPr>
                <w:rFonts w:cs="Arial"/>
                <w:sz w:val="14"/>
                <w:szCs w:val="14"/>
              </w:rPr>
            </w:pPr>
          </w:p>
        </w:tc>
        <w:tc>
          <w:tcPr>
            <w:tcW w:w="985" w:type="dxa"/>
          </w:tcPr>
          <w:p w:rsidR="0063132F" w:rsidRPr="007B1553" w:rsidRDefault="0063132F" w:rsidP="0063132F">
            <w:pPr>
              <w:framePr w:hSpace="181" w:wrap="around" w:vAnchor="text" w:hAnchor="margin" w:xAlign="center" w:y="12"/>
              <w:autoSpaceDE w:val="0"/>
              <w:autoSpaceDN w:val="0"/>
              <w:adjustRightInd w:val="0"/>
              <w:spacing w:after="0"/>
              <w:jc w:val="right"/>
              <w:rPr>
                <w:rFonts w:cs="Arial"/>
                <w:b/>
                <w:bCs/>
                <w:sz w:val="14"/>
                <w:szCs w:val="14"/>
              </w:rPr>
            </w:pPr>
            <w:r w:rsidRPr="007B1553">
              <w:rPr>
                <w:rFonts w:cs="Arial"/>
                <w:b/>
                <w:bCs/>
                <w:sz w:val="14"/>
                <w:szCs w:val="14"/>
              </w:rPr>
              <w:t>5</w:t>
            </w:r>
          </w:p>
        </w:tc>
        <w:tc>
          <w:tcPr>
            <w:tcW w:w="812" w:type="dxa"/>
            <w:tcBorders>
              <w:right w:val="single" w:sz="6" w:space="0" w:color="auto"/>
            </w:tcBorders>
          </w:tcPr>
          <w:p w:rsidR="0063132F" w:rsidRPr="007B1553" w:rsidRDefault="0063132F" w:rsidP="0063132F">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0</w:t>
            </w:r>
          </w:p>
        </w:tc>
      </w:tr>
      <w:tr w:rsidR="00C17019" w:rsidRPr="007B1553" w:rsidTr="00987569">
        <w:trPr>
          <w:trHeight w:val="230"/>
        </w:trPr>
        <w:tc>
          <w:tcPr>
            <w:tcW w:w="4564" w:type="dxa"/>
            <w:gridSpan w:val="2"/>
            <w:tcBorders>
              <w:left w:val="single" w:sz="6" w:space="0" w:color="auto"/>
            </w:tcBorders>
          </w:tcPr>
          <w:p w:rsidR="0063132F" w:rsidRPr="007B1553" w:rsidRDefault="0063132F" w:rsidP="0063132F">
            <w:pPr>
              <w:framePr w:hSpace="181" w:wrap="around" w:vAnchor="text" w:hAnchor="margin" w:xAlign="center" w:y="12"/>
              <w:autoSpaceDE w:val="0"/>
              <w:autoSpaceDN w:val="0"/>
              <w:adjustRightInd w:val="0"/>
              <w:spacing w:after="0"/>
              <w:rPr>
                <w:rFonts w:cs="Arial"/>
                <w:sz w:val="14"/>
                <w:szCs w:val="14"/>
              </w:rPr>
            </w:pPr>
            <w:r w:rsidRPr="007B1553">
              <w:rPr>
                <w:rFonts w:cs="Arial"/>
                <w:sz w:val="14"/>
                <w:szCs w:val="14"/>
              </w:rPr>
              <w:t>Robbery, extortion and related offences</w:t>
            </w:r>
          </w:p>
        </w:tc>
        <w:tc>
          <w:tcPr>
            <w:tcW w:w="829" w:type="dxa"/>
          </w:tcPr>
          <w:p w:rsidR="0063132F" w:rsidRPr="007B1553" w:rsidRDefault="0063132F" w:rsidP="0063132F">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15</w:t>
            </w:r>
          </w:p>
        </w:tc>
        <w:tc>
          <w:tcPr>
            <w:tcW w:w="669" w:type="dxa"/>
          </w:tcPr>
          <w:p w:rsidR="0063132F" w:rsidRPr="007B1553" w:rsidRDefault="0063132F" w:rsidP="0063132F">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12</w:t>
            </w:r>
          </w:p>
        </w:tc>
        <w:tc>
          <w:tcPr>
            <w:tcW w:w="477" w:type="dxa"/>
          </w:tcPr>
          <w:p w:rsidR="0063132F" w:rsidRPr="007B1553" w:rsidRDefault="0063132F" w:rsidP="0063132F">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2</w:t>
            </w:r>
          </w:p>
        </w:tc>
        <w:tc>
          <w:tcPr>
            <w:tcW w:w="303" w:type="dxa"/>
          </w:tcPr>
          <w:p w:rsidR="0063132F" w:rsidRPr="007B1553" w:rsidRDefault="0063132F" w:rsidP="0063132F">
            <w:pPr>
              <w:framePr w:hSpace="181" w:wrap="around" w:vAnchor="text" w:hAnchor="margin" w:xAlign="center" w:y="12"/>
              <w:autoSpaceDE w:val="0"/>
              <w:autoSpaceDN w:val="0"/>
              <w:adjustRightInd w:val="0"/>
              <w:spacing w:after="0"/>
              <w:jc w:val="right"/>
              <w:rPr>
                <w:rFonts w:cs="Arial"/>
                <w:sz w:val="14"/>
                <w:szCs w:val="14"/>
              </w:rPr>
            </w:pPr>
          </w:p>
        </w:tc>
        <w:tc>
          <w:tcPr>
            <w:tcW w:w="985" w:type="dxa"/>
          </w:tcPr>
          <w:p w:rsidR="0063132F" w:rsidRPr="007B1553" w:rsidRDefault="0063132F" w:rsidP="0063132F">
            <w:pPr>
              <w:framePr w:hSpace="181" w:wrap="around" w:vAnchor="text" w:hAnchor="margin" w:xAlign="center" w:y="12"/>
              <w:autoSpaceDE w:val="0"/>
              <w:autoSpaceDN w:val="0"/>
              <w:adjustRightInd w:val="0"/>
              <w:spacing w:after="0"/>
              <w:jc w:val="right"/>
              <w:rPr>
                <w:rFonts w:cs="Arial"/>
                <w:b/>
                <w:bCs/>
                <w:sz w:val="14"/>
                <w:szCs w:val="14"/>
              </w:rPr>
            </w:pPr>
            <w:r w:rsidRPr="007B1553">
              <w:rPr>
                <w:rFonts w:cs="Arial"/>
                <w:b/>
                <w:bCs/>
                <w:sz w:val="14"/>
                <w:szCs w:val="14"/>
              </w:rPr>
              <w:t>29</w:t>
            </w:r>
          </w:p>
        </w:tc>
        <w:tc>
          <w:tcPr>
            <w:tcW w:w="812" w:type="dxa"/>
            <w:tcBorders>
              <w:right w:val="single" w:sz="6" w:space="0" w:color="auto"/>
            </w:tcBorders>
          </w:tcPr>
          <w:p w:rsidR="0063132F" w:rsidRPr="007B1553" w:rsidRDefault="0063132F" w:rsidP="0063132F">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16</w:t>
            </w:r>
          </w:p>
        </w:tc>
      </w:tr>
      <w:tr w:rsidR="00C17019" w:rsidRPr="007B1553" w:rsidTr="00987569">
        <w:trPr>
          <w:trHeight w:val="230"/>
        </w:trPr>
        <w:tc>
          <w:tcPr>
            <w:tcW w:w="4564" w:type="dxa"/>
            <w:gridSpan w:val="2"/>
            <w:tcBorders>
              <w:left w:val="single" w:sz="6" w:space="0" w:color="auto"/>
            </w:tcBorders>
          </w:tcPr>
          <w:p w:rsidR="0063132F" w:rsidRPr="007B1553" w:rsidRDefault="0063132F" w:rsidP="0063132F">
            <w:pPr>
              <w:framePr w:hSpace="181" w:wrap="around" w:vAnchor="text" w:hAnchor="margin" w:xAlign="center" w:y="12"/>
              <w:autoSpaceDE w:val="0"/>
              <w:autoSpaceDN w:val="0"/>
              <w:adjustRightInd w:val="0"/>
              <w:spacing w:after="0"/>
              <w:rPr>
                <w:rFonts w:cs="Arial"/>
                <w:sz w:val="14"/>
                <w:szCs w:val="14"/>
              </w:rPr>
            </w:pPr>
            <w:r w:rsidRPr="007B1553">
              <w:rPr>
                <w:rFonts w:cs="Arial"/>
                <w:sz w:val="14"/>
                <w:szCs w:val="14"/>
              </w:rPr>
              <w:t>Unlawful entry with intent/burglary, break and enter</w:t>
            </w:r>
          </w:p>
        </w:tc>
        <w:tc>
          <w:tcPr>
            <w:tcW w:w="829" w:type="dxa"/>
          </w:tcPr>
          <w:p w:rsidR="0063132F" w:rsidRPr="007B1553" w:rsidRDefault="0063132F" w:rsidP="0063132F">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62</w:t>
            </w:r>
          </w:p>
        </w:tc>
        <w:tc>
          <w:tcPr>
            <w:tcW w:w="669" w:type="dxa"/>
          </w:tcPr>
          <w:p w:rsidR="0063132F" w:rsidRPr="007B1553" w:rsidRDefault="0063132F" w:rsidP="0063132F">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47</w:t>
            </w:r>
          </w:p>
        </w:tc>
        <w:tc>
          <w:tcPr>
            <w:tcW w:w="477" w:type="dxa"/>
          </w:tcPr>
          <w:p w:rsidR="0063132F" w:rsidRPr="007B1553" w:rsidRDefault="0063132F" w:rsidP="0063132F">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16</w:t>
            </w:r>
          </w:p>
        </w:tc>
        <w:tc>
          <w:tcPr>
            <w:tcW w:w="303" w:type="dxa"/>
          </w:tcPr>
          <w:p w:rsidR="0063132F" w:rsidRPr="007B1553" w:rsidRDefault="0063132F" w:rsidP="0063132F">
            <w:pPr>
              <w:framePr w:hSpace="181" w:wrap="around" w:vAnchor="text" w:hAnchor="margin" w:xAlign="center" w:y="12"/>
              <w:autoSpaceDE w:val="0"/>
              <w:autoSpaceDN w:val="0"/>
              <w:adjustRightInd w:val="0"/>
              <w:spacing w:after="0"/>
              <w:jc w:val="right"/>
              <w:rPr>
                <w:rFonts w:cs="Arial"/>
                <w:sz w:val="14"/>
                <w:szCs w:val="14"/>
              </w:rPr>
            </w:pPr>
          </w:p>
        </w:tc>
        <w:tc>
          <w:tcPr>
            <w:tcW w:w="985" w:type="dxa"/>
          </w:tcPr>
          <w:p w:rsidR="0063132F" w:rsidRPr="007B1553" w:rsidRDefault="0063132F" w:rsidP="0063132F">
            <w:pPr>
              <w:framePr w:hSpace="181" w:wrap="around" w:vAnchor="text" w:hAnchor="margin" w:xAlign="center" w:y="12"/>
              <w:autoSpaceDE w:val="0"/>
              <w:autoSpaceDN w:val="0"/>
              <w:adjustRightInd w:val="0"/>
              <w:spacing w:after="0"/>
              <w:jc w:val="right"/>
              <w:rPr>
                <w:rFonts w:cs="Arial"/>
                <w:b/>
                <w:bCs/>
                <w:sz w:val="14"/>
                <w:szCs w:val="14"/>
              </w:rPr>
            </w:pPr>
            <w:r w:rsidRPr="007B1553">
              <w:rPr>
                <w:rFonts w:cs="Arial"/>
                <w:b/>
                <w:bCs/>
                <w:sz w:val="14"/>
                <w:szCs w:val="14"/>
              </w:rPr>
              <w:t>125</w:t>
            </w:r>
          </w:p>
        </w:tc>
        <w:tc>
          <w:tcPr>
            <w:tcW w:w="812" w:type="dxa"/>
            <w:tcBorders>
              <w:right w:val="single" w:sz="6" w:space="0" w:color="auto"/>
            </w:tcBorders>
          </w:tcPr>
          <w:p w:rsidR="0063132F" w:rsidRPr="007B1553" w:rsidRDefault="0063132F" w:rsidP="0063132F">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147</w:t>
            </w:r>
          </w:p>
        </w:tc>
      </w:tr>
      <w:tr w:rsidR="00C17019" w:rsidRPr="007B1553" w:rsidTr="00987569">
        <w:trPr>
          <w:trHeight w:val="230"/>
        </w:trPr>
        <w:tc>
          <w:tcPr>
            <w:tcW w:w="4564" w:type="dxa"/>
            <w:gridSpan w:val="2"/>
            <w:tcBorders>
              <w:left w:val="single" w:sz="6" w:space="0" w:color="auto"/>
            </w:tcBorders>
          </w:tcPr>
          <w:p w:rsidR="006C7333" w:rsidRPr="007B1553" w:rsidRDefault="006C7333" w:rsidP="006C7333">
            <w:pPr>
              <w:framePr w:hSpace="181" w:wrap="around" w:vAnchor="text" w:hAnchor="margin" w:xAlign="center" w:y="12"/>
              <w:autoSpaceDE w:val="0"/>
              <w:autoSpaceDN w:val="0"/>
              <w:adjustRightInd w:val="0"/>
              <w:spacing w:after="0"/>
              <w:rPr>
                <w:rFonts w:cs="Arial"/>
                <w:sz w:val="14"/>
                <w:szCs w:val="14"/>
              </w:rPr>
            </w:pPr>
            <w:r w:rsidRPr="007B1553">
              <w:rPr>
                <w:rFonts w:cs="Arial"/>
                <w:sz w:val="14"/>
                <w:szCs w:val="14"/>
              </w:rPr>
              <w:t>Theft and related offences</w:t>
            </w:r>
          </w:p>
        </w:tc>
        <w:tc>
          <w:tcPr>
            <w:tcW w:w="829"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b/>
                <w:bCs/>
                <w:sz w:val="14"/>
                <w:szCs w:val="14"/>
              </w:rPr>
            </w:pPr>
          </w:p>
        </w:tc>
        <w:tc>
          <w:tcPr>
            <w:tcW w:w="669"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p>
        </w:tc>
        <w:tc>
          <w:tcPr>
            <w:tcW w:w="477"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p>
        </w:tc>
        <w:tc>
          <w:tcPr>
            <w:tcW w:w="303"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p>
        </w:tc>
        <w:tc>
          <w:tcPr>
            <w:tcW w:w="985"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b/>
                <w:sz w:val="14"/>
                <w:szCs w:val="14"/>
              </w:rPr>
            </w:pPr>
          </w:p>
        </w:tc>
        <w:tc>
          <w:tcPr>
            <w:tcW w:w="812" w:type="dxa"/>
            <w:tcBorders>
              <w:right w:val="single" w:sz="6" w:space="0" w:color="auto"/>
            </w:tcBorders>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p>
        </w:tc>
      </w:tr>
      <w:tr w:rsidR="00C17019" w:rsidRPr="007B1553" w:rsidTr="00987569">
        <w:trPr>
          <w:trHeight w:val="230"/>
        </w:trPr>
        <w:tc>
          <w:tcPr>
            <w:tcW w:w="236" w:type="dxa"/>
            <w:tcBorders>
              <w:left w:val="single" w:sz="6" w:space="0" w:color="auto"/>
            </w:tcBorders>
          </w:tcPr>
          <w:p w:rsidR="0063132F" w:rsidRPr="007B1553" w:rsidRDefault="0063132F" w:rsidP="0063132F">
            <w:pPr>
              <w:framePr w:hSpace="181" w:wrap="around" w:vAnchor="text" w:hAnchor="margin" w:xAlign="center" w:y="12"/>
              <w:autoSpaceDE w:val="0"/>
              <w:autoSpaceDN w:val="0"/>
              <w:adjustRightInd w:val="0"/>
              <w:spacing w:after="0"/>
              <w:jc w:val="right"/>
              <w:rPr>
                <w:rFonts w:cs="Arial"/>
                <w:sz w:val="14"/>
                <w:szCs w:val="14"/>
              </w:rPr>
            </w:pPr>
          </w:p>
        </w:tc>
        <w:tc>
          <w:tcPr>
            <w:tcW w:w="4328" w:type="dxa"/>
          </w:tcPr>
          <w:p w:rsidR="0063132F" w:rsidRPr="007B1553" w:rsidRDefault="0063132F" w:rsidP="0063132F">
            <w:pPr>
              <w:framePr w:hSpace="181" w:wrap="around" w:vAnchor="text" w:hAnchor="margin" w:xAlign="center" w:y="12"/>
              <w:autoSpaceDE w:val="0"/>
              <w:autoSpaceDN w:val="0"/>
              <w:adjustRightInd w:val="0"/>
              <w:spacing w:after="0"/>
              <w:rPr>
                <w:rFonts w:cs="Arial"/>
                <w:sz w:val="14"/>
                <w:szCs w:val="14"/>
              </w:rPr>
            </w:pPr>
            <w:r w:rsidRPr="007B1553">
              <w:rPr>
                <w:rFonts w:cs="Arial"/>
                <w:sz w:val="14"/>
                <w:szCs w:val="14"/>
              </w:rPr>
              <w:t>Motor vehicle theft and related offences</w:t>
            </w:r>
          </w:p>
        </w:tc>
        <w:tc>
          <w:tcPr>
            <w:tcW w:w="829" w:type="dxa"/>
          </w:tcPr>
          <w:p w:rsidR="0063132F" w:rsidRPr="007B1553" w:rsidRDefault="0063132F" w:rsidP="0063132F">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5</w:t>
            </w:r>
          </w:p>
        </w:tc>
        <w:tc>
          <w:tcPr>
            <w:tcW w:w="669" w:type="dxa"/>
          </w:tcPr>
          <w:p w:rsidR="0063132F" w:rsidRPr="007B1553" w:rsidRDefault="0063132F" w:rsidP="0063132F">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4</w:t>
            </w:r>
          </w:p>
        </w:tc>
        <w:tc>
          <w:tcPr>
            <w:tcW w:w="477" w:type="dxa"/>
          </w:tcPr>
          <w:p w:rsidR="0063132F" w:rsidRPr="007B1553" w:rsidRDefault="0063132F" w:rsidP="0063132F">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3</w:t>
            </w:r>
          </w:p>
        </w:tc>
        <w:tc>
          <w:tcPr>
            <w:tcW w:w="303" w:type="dxa"/>
          </w:tcPr>
          <w:p w:rsidR="0063132F" w:rsidRPr="007B1553" w:rsidRDefault="0063132F" w:rsidP="0063132F">
            <w:pPr>
              <w:framePr w:hSpace="181" w:wrap="around" w:vAnchor="text" w:hAnchor="margin" w:xAlign="center" w:y="12"/>
              <w:autoSpaceDE w:val="0"/>
              <w:autoSpaceDN w:val="0"/>
              <w:adjustRightInd w:val="0"/>
              <w:spacing w:after="0"/>
              <w:jc w:val="right"/>
              <w:rPr>
                <w:rFonts w:cs="Arial"/>
                <w:sz w:val="14"/>
                <w:szCs w:val="14"/>
              </w:rPr>
            </w:pPr>
          </w:p>
        </w:tc>
        <w:tc>
          <w:tcPr>
            <w:tcW w:w="985" w:type="dxa"/>
          </w:tcPr>
          <w:p w:rsidR="0063132F" w:rsidRPr="007B1553" w:rsidRDefault="0063132F" w:rsidP="0063132F">
            <w:pPr>
              <w:framePr w:hSpace="181" w:wrap="around" w:vAnchor="text" w:hAnchor="margin" w:xAlign="center" w:y="12"/>
              <w:autoSpaceDE w:val="0"/>
              <w:autoSpaceDN w:val="0"/>
              <w:adjustRightInd w:val="0"/>
              <w:spacing w:after="0"/>
              <w:jc w:val="right"/>
              <w:rPr>
                <w:rFonts w:cs="Arial"/>
                <w:b/>
                <w:bCs/>
                <w:sz w:val="14"/>
                <w:szCs w:val="14"/>
              </w:rPr>
            </w:pPr>
            <w:r w:rsidRPr="007B1553">
              <w:rPr>
                <w:rFonts w:cs="Arial"/>
                <w:b/>
                <w:bCs/>
                <w:sz w:val="14"/>
                <w:szCs w:val="14"/>
              </w:rPr>
              <w:t>12</w:t>
            </w:r>
          </w:p>
        </w:tc>
        <w:tc>
          <w:tcPr>
            <w:tcW w:w="812" w:type="dxa"/>
            <w:tcBorders>
              <w:right w:val="single" w:sz="6" w:space="0" w:color="auto"/>
            </w:tcBorders>
          </w:tcPr>
          <w:p w:rsidR="0063132F" w:rsidRPr="007B1553" w:rsidRDefault="0063132F" w:rsidP="0063132F">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10</w:t>
            </w:r>
          </w:p>
        </w:tc>
      </w:tr>
      <w:tr w:rsidR="00C17019" w:rsidRPr="007B1553" w:rsidTr="00987569">
        <w:trPr>
          <w:trHeight w:val="230"/>
        </w:trPr>
        <w:tc>
          <w:tcPr>
            <w:tcW w:w="236" w:type="dxa"/>
            <w:tcBorders>
              <w:left w:val="single" w:sz="6" w:space="0" w:color="auto"/>
            </w:tcBorders>
          </w:tcPr>
          <w:p w:rsidR="0063132F" w:rsidRPr="007B1553" w:rsidRDefault="0063132F" w:rsidP="0063132F">
            <w:pPr>
              <w:framePr w:hSpace="181" w:wrap="around" w:vAnchor="text" w:hAnchor="margin" w:xAlign="center" w:y="12"/>
              <w:autoSpaceDE w:val="0"/>
              <w:autoSpaceDN w:val="0"/>
              <w:adjustRightInd w:val="0"/>
              <w:spacing w:after="0"/>
              <w:jc w:val="right"/>
              <w:rPr>
                <w:rFonts w:cs="Arial"/>
                <w:sz w:val="14"/>
                <w:szCs w:val="14"/>
              </w:rPr>
            </w:pPr>
          </w:p>
        </w:tc>
        <w:tc>
          <w:tcPr>
            <w:tcW w:w="4328" w:type="dxa"/>
          </w:tcPr>
          <w:p w:rsidR="0063132F" w:rsidRPr="007B1553" w:rsidRDefault="0063132F" w:rsidP="0063132F">
            <w:pPr>
              <w:framePr w:hSpace="181" w:wrap="around" w:vAnchor="text" w:hAnchor="margin" w:xAlign="center" w:y="12"/>
              <w:autoSpaceDE w:val="0"/>
              <w:autoSpaceDN w:val="0"/>
              <w:adjustRightInd w:val="0"/>
              <w:spacing w:after="0"/>
              <w:rPr>
                <w:rFonts w:cs="Arial"/>
                <w:sz w:val="14"/>
                <w:szCs w:val="14"/>
              </w:rPr>
            </w:pPr>
            <w:r w:rsidRPr="007B1553">
              <w:rPr>
                <w:rFonts w:cs="Arial"/>
                <w:sz w:val="14"/>
                <w:szCs w:val="14"/>
              </w:rPr>
              <w:t>Other</w:t>
            </w:r>
          </w:p>
        </w:tc>
        <w:tc>
          <w:tcPr>
            <w:tcW w:w="829" w:type="dxa"/>
          </w:tcPr>
          <w:p w:rsidR="0063132F" w:rsidRPr="007B1553" w:rsidRDefault="0063132F" w:rsidP="0063132F">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6</w:t>
            </w:r>
          </w:p>
        </w:tc>
        <w:tc>
          <w:tcPr>
            <w:tcW w:w="669" w:type="dxa"/>
          </w:tcPr>
          <w:p w:rsidR="0063132F" w:rsidRPr="007B1553" w:rsidRDefault="0063132F" w:rsidP="0063132F">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6</w:t>
            </w:r>
          </w:p>
        </w:tc>
        <w:tc>
          <w:tcPr>
            <w:tcW w:w="477" w:type="dxa"/>
          </w:tcPr>
          <w:p w:rsidR="0063132F" w:rsidRPr="007B1553" w:rsidRDefault="0063132F" w:rsidP="0063132F">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2</w:t>
            </w:r>
          </w:p>
        </w:tc>
        <w:tc>
          <w:tcPr>
            <w:tcW w:w="303" w:type="dxa"/>
          </w:tcPr>
          <w:p w:rsidR="0063132F" w:rsidRPr="007B1553" w:rsidRDefault="0063132F" w:rsidP="0063132F">
            <w:pPr>
              <w:framePr w:hSpace="181" w:wrap="around" w:vAnchor="text" w:hAnchor="margin" w:xAlign="center" w:y="12"/>
              <w:autoSpaceDE w:val="0"/>
              <w:autoSpaceDN w:val="0"/>
              <w:adjustRightInd w:val="0"/>
              <w:spacing w:after="0"/>
              <w:jc w:val="right"/>
              <w:rPr>
                <w:rFonts w:cs="Arial"/>
                <w:sz w:val="14"/>
                <w:szCs w:val="14"/>
              </w:rPr>
            </w:pPr>
          </w:p>
        </w:tc>
        <w:tc>
          <w:tcPr>
            <w:tcW w:w="985" w:type="dxa"/>
          </w:tcPr>
          <w:p w:rsidR="0063132F" w:rsidRPr="007B1553" w:rsidRDefault="0063132F" w:rsidP="0063132F">
            <w:pPr>
              <w:framePr w:hSpace="181" w:wrap="around" w:vAnchor="text" w:hAnchor="margin" w:xAlign="center" w:y="12"/>
              <w:autoSpaceDE w:val="0"/>
              <w:autoSpaceDN w:val="0"/>
              <w:adjustRightInd w:val="0"/>
              <w:spacing w:after="0"/>
              <w:jc w:val="right"/>
              <w:rPr>
                <w:rFonts w:cs="Arial"/>
                <w:b/>
                <w:bCs/>
                <w:sz w:val="14"/>
                <w:szCs w:val="14"/>
              </w:rPr>
            </w:pPr>
            <w:r w:rsidRPr="007B1553">
              <w:rPr>
                <w:rFonts w:cs="Arial"/>
                <w:b/>
                <w:bCs/>
                <w:sz w:val="14"/>
                <w:szCs w:val="14"/>
              </w:rPr>
              <w:t>14</w:t>
            </w:r>
          </w:p>
        </w:tc>
        <w:tc>
          <w:tcPr>
            <w:tcW w:w="812" w:type="dxa"/>
            <w:tcBorders>
              <w:right w:val="single" w:sz="6" w:space="0" w:color="auto"/>
            </w:tcBorders>
          </w:tcPr>
          <w:p w:rsidR="0063132F" w:rsidRPr="007B1553" w:rsidRDefault="0063132F" w:rsidP="0063132F">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14</w:t>
            </w:r>
          </w:p>
        </w:tc>
      </w:tr>
      <w:tr w:rsidR="00C17019" w:rsidRPr="007B1553" w:rsidTr="00987569">
        <w:trPr>
          <w:trHeight w:val="230"/>
        </w:trPr>
        <w:tc>
          <w:tcPr>
            <w:tcW w:w="4564" w:type="dxa"/>
            <w:gridSpan w:val="2"/>
            <w:tcBorders>
              <w:left w:val="single" w:sz="6" w:space="0" w:color="auto"/>
            </w:tcBorders>
          </w:tcPr>
          <w:p w:rsidR="006C7333" w:rsidRPr="007B1553" w:rsidRDefault="006C7333" w:rsidP="006C7333">
            <w:pPr>
              <w:framePr w:hSpace="181" w:wrap="around" w:vAnchor="text" w:hAnchor="margin" w:xAlign="center" w:y="12"/>
              <w:autoSpaceDE w:val="0"/>
              <w:autoSpaceDN w:val="0"/>
              <w:adjustRightInd w:val="0"/>
              <w:spacing w:after="0"/>
              <w:rPr>
                <w:rFonts w:cs="Arial"/>
                <w:sz w:val="14"/>
                <w:szCs w:val="14"/>
              </w:rPr>
            </w:pPr>
            <w:r w:rsidRPr="007B1553">
              <w:rPr>
                <w:rFonts w:cs="Arial"/>
                <w:sz w:val="14"/>
                <w:szCs w:val="14"/>
              </w:rPr>
              <w:t>Fraud, deception and related offences</w:t>
            </w:r>
          </w:p>
        </w:tc>
        <w:tc>
          <w:tcPr>
            <w:tcW w:w="829"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0</w:t>
            </w:r>
          </w:p>
        </w:tc>
        <w:tc>
          <w:tcPr>
            <w:tcW w:w="669"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0</w:t>
            </w:r>
          </w:p>
        </w:tc>
        <w:tc>
          <w:tcPr>
            <w:tcW w:w="477"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0</w:t>
            </w:r>
          </w:p>
        </w:tc>
        <w:tc>
          <w:tcPr>
            <w:tcW w:w="303"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p>
        </w:tc>
        <w:tc>
          <w:tcPr>
            <w:tcW w:w="985"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b/>
                <w:sz w:val="14"/>
                <w:szCs w:val="14"/>
              </w:rPr>
            </w:pPr>
            <w:r w:rsidRPr="007B1553">
              <w:rPr>
                <w:rFonts w:cs="Arial"/>
                <w:b/>
                <w:sz w:val="14"/>
                <w:szCs w:val="14"/>
              </w:rPr>
              <w:t>0</w:t>
            </w:r>
          </w:p>
        </w:tc>
        <w:tc>
          <w:tcPr>
            <w:tcW w:w="812" w:type="dxa"/>
            <w:tcBorders>
              <w:right w:val="single" w:sz="6" w:space="0" w:color="auto"/>
            </w:tcBorders>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0</w:t>
            </w:r>
          </w:p>
        </w:tc>
      </w:tr>
      <w:tr w:rsidR="00C17019" w:rsidRPr="007B1553" w:rsidTr="00987569">
        <w:trPr>
          <w:trHeight w:val="230"/>
        </w:trPr>
        <w:tc>
          <w:tcPr>
            <w:tcW w:w="4564" w:type="dxa"/>
            <w:gridSpan w:val="2"/>
            <w:tcBorders>
              <w:left w:val="single" w:sz="6" w:space="0" w:color="auto"/>
            </w:tcBorders>
          </w:tcPr>
          <w:p w:rsidR="006C7333" w:rsidRPr="007B1553" w:rsidRDefault="006C7333" w:rsidP="006C7333">
            <w:pPr>
              <w:framePr w:hSpace="181" w:wrap="around" w:vAnchor="text" w:hAnchor="margin" w:xAlign="center" w:y="12"/>
              <w:autoSpaceDE w:val="0"/>
              <w:autoSpaceDN w:val="0"/>
              <w:adjustRightInd w:val="0"/>
              <w:spacing w:after="0"/>
              <w:rPr>
                <w:rFonts w:cs="Arial"/>
                <w:sz w:val="14"/>
                <w:szCs w:val="14"/>
              </w:rPr>
            </w:pPr>
            <w:r w:rsidRPr="007B1553">
              <w:rPr>
                <w:rFonts w:cs="Arial"/>
                <w:sz w:val="14"/>
                <w:szCs w:val="14"/>
              </w:rPr>
              <w:t>Illicit drug offences</w:t>
            </w:r>
          </w:p>
        </w:tc>
        <w:tc>
          <w:tcPr>
            <w:tcW w:w="829"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0</w:t>
            </w:r>
          </w:p>
        </w:tc>
        <w:tc>
          <w:tcPr>
            <w:tcW w:w="669" w:type="dxa"/>
          </w:tcPr>
          <w:p w:rsidR="006C7333" w:rsidRPr="007B1553" w:rsidRDefault="0063132F" w:rsidP="006C7333">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2</w:t>
            </w:r>
          </w:p>
        </w:tc>
        <w:tc>
          <w:tcPr>
            <w:tcW w:w="477" w:type="dxa"/>
          </w:tcPr>
          <w:p w:rsidR="006C7333" w:rsidRPr="007B1553" w:rsidRDefault="0063132F" w:rsidP="006C7333">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2</w:t>
            </w:r>
          </w:p>
        </w:tc>
        <w:tc>
          <w:tcPr>
            <w:tcW w:w="303"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p>
        </w:tc>
        <w:tc>
          <w:tcPr>
            <w:tcW w:w="985" w:type="dxa"/>
          </w:tcPr>
          <w:p w:rsidR="006C7333" w:rsidRPr="007B1553" w:rsidRDefault="0063132F" w:rsidP="006C7333">
            <w:pPr>
              <w:framePr w:hSpace="181" w:wrap="around" w:vAnchor="text" w:hAnchor="margin" w:xAlign="center" w:y="12"/>
              <w:autoSpaceDE w:val="0"/>
              <w:autoSpaceDN w:val="0"/>
              <w:adjustRightInd w:val="0"/>
              <w:spacing w:after="0"/>
              <w:jc w:val="right"/>
              <w:rPr>
                <w:rFonts w:cs="Arial"/>
                <w:b/>
                <w:sz w:val="14"/>
                <w:szCs w:val="14"/>
              </w:rPr>
            </w:pPr>
            <w:r w:rsidRPr="007B1553">
              <w:rPr>
                <w:rFonts w:cs="Arial"/>
                <w:b/>
                <w:sz w:val="14"/>
                <w:szCs w:val="14"/>
              </w:rPr>
              <w:t>4</w:t>
            </w:r>
          </w:p>
        </w:tc>
        <w:tc>
          <w:tcPr>
            <w:tcW w:w="812" w:type="dxa"/>
            <w:tcBorders>
              <w:right w:val="single" w:sz="6" w:space="0" w:color="auto"/>
            </w:tcBorders>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1</w:t>
            </w:r>
          </w:p>
        </w:tc>
      </w:tr>
      <w:tr w:rsidR="00C17019" w:rsidRPr="007B1553" w:rsidTr="00987569">
        <w:trPr>
          <w:trHeight w:val="230"/>
        </w:trPr>
        <w:tc>
          <w:tcPr>
            <w:tcW w:w="4564" w:type="dxa"/>
            <w:gridSpan w:val="2"/>
            <w:tcBorders>
              <w:left w:val="single" w:sz="6" w:space="0" w:color="auto"/>
            </w:tcBorders>
          </w:tcPr>
          <w:p w:rsidR="006C7333" w:rsidRPr="007B1553" w:rsidRDefault="006C7333" w:rsidP="006C7333">
            <w:pPr>
              <w:framePr w:hSpace="181" w:wrap="around" w:vAnchor="text" w:hAnchor="margin" w:xAlign="center" w:y="12"/>
              <w:autoSpaceDE w:val="0"/>
              <w:autoSpaceDN w:val="0"/>
              <w:adjustRightInd w:val="0"/>
              <w:spacing w:after="0"/>
              <w:rPr>
                <w:rFonts w:cs="Arial"/>
                <w:sz w:val="14"/>
                <w:szCs w:val="14"/>
              </w:rPr>
            </w:pPr>
            <w:r w:rsidRPr="007B1553">
              <w:rPr>
                <w:rFonts w:cs="Arial"/>
                <w:sz w:val="14"/>
                <w:szCs w:val="14"/>
              </w:rPr>
              <w:t>Prohibited and regulated weapons and explosive offences</w:t>
            </w:r>
          </w:p>
        </w:tc>
        <w:tc>
          <w:tcPr>
            <w:tcW w:w="829" w:type="dxa"/>
          </w:tcPr>
          <w:p w:rsidR="006C7333" w:rsidRPr="007B1553" w:rsidRDefault="0063132F" w:rsidP="006C7333">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1</w:t>
            </w:r>
          </w:p>
        </w:tc>
        <w:tc>
          <w:tcPr>
            <w:tcW w:w="669" w:type="dxa"/>
          </w:tcPr>
          <w:p w:rsidR="006C7333" w:rsidRPr="007B1553" w:rsidRDefault="0063132F" w:rsidP="006C7333">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3</w:t>
            </w:r>
          </w:p>
        </w:tc>
        <w:tc>
          <w:tcPr>
            <w:tcW w:w="477" w:type="dxa"/>
          </w:tcPr>
          <w:p w:rsidR="006C7333" w:rsidRPr="007B1553" w:rsidRDefault="0063132F" w:rsidP="006C7333">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10</w:t>
            </w:r>
          </w:p>
        </w:tc>
        <w:tc>
          <w:tcPr>
            <w:tcW w:w="303"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p>
        </w:tc>
        <w:tc>
          <w:tcPr>
            <w:tcW w:w="985" w:type="dxa"/>
          </w:tcPr>
          <w:p w:rsidR="006C7333" w:rsidRPr="007B1553" w:rsidRDefault="006C7333" w:rsidP="0063132F">
            <w:pPr>
              <w:framePr w:hSpace="181" w:wrap="around" w:vAnchor="text" w:hAnchor="margin" w:xAlign="center" w:y="12"/>
              <w:autoSpaceDE w:val="0"/>
              <w:autoSpaceDN w:val="0"/>
              <w:adjustRightInd w:val="0"/>
              <w:spacing w:after="0"/>
              <w:jc w:val="right"/>
              <w:rPr>
                <w:rFonts w:cs="Arial"/>
                <w:b/>
                <w:sz w:val="14"/>
                <w:szCs w:val="14"/>
              </w:rPr>
            </w:pPr>
            <w:r w:rsidRPr="007B1553">
              <w:rPr>
                <w:rFonts w:cs="Arial"/>
                <w:b/>
                <w:sz w:val="14"/>
                <w:szCs w:val="14"/>
              </w:rPr>
              <w:t>1</w:t>
            </w:r>
            <w:r w:rsidR="0063132F" w:rsidRPr="007B1553">
              <w:rPr>
                <w:rFonts w:cs="Arial"/>
                <w:b/>
                <w:sz w:val="14"/>
                <w:szCs w:val="14"/>
              </w:rPr>
              <w:t>4</w:t>
            </w:r>
          </w:p>
        </w:tc>
        <w:tc>
          <w:tcPr>
            <w:tcW w:w="812" w:type="dxa"/>
            <w:tcBorders>
              <w:right w:val="single" w:sz="6" w:space="0" w:color="auto"/>
            </w:tcBorders>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13</w:t>
            </w:r>
          </w:p>
        </w:tc>
      </w:tr>
      <w:tr w:rsidR="00C17019" w:rsidRPr="007B1553" w:rsidTr="00987569">
        <w:trPr>
          <w:trHeight w:val="230"/>
        </w:trPr>
        <w:tc>
          <w:tcPr>
            <w:tcW w:w="4564" w:type="dxa"/>
            <w:gridSpan w:val="2"/>
            <w:tcBorders>
              <w:left w:val="single" w:sz="6" w:space="0" w:color="auto"/>
            </w:tcBorders>
          </w:tcPr>
          <w:p w:rsidR="006C7333" w:rsidRPr="007B1553" w:rsidRDefault="006C7333" w:rsidP="006C7333">
            <w:pPr>
              <w:framePr w:hSpace="181" w:wrap="around" w:vAnchor="text" w:hAnchor="margin" w:xAlign="center" w:y="12"/>
              <w:autoSpaceDE w:val="0"/>
              <w:autoSpaceDN w:val="0"/>
              <w:adjustRightInd w:val="0"/>
              <w:spacing w:after="0"/>
              <w:rPr>
                <w:rFonts w:cs="Arial"/>
                <w:sz w:val="14"/>
                <w:szCs w:val="14"/>
              </w:rPr>
            </w:pPr>
            <w:r w:rsidRPr="007B1553">
              <w:rPr>
                <w:rFonts w:cs="Arial"/>
                <w:sz w:val="14"/>
                <w:szCs w:val="14"/>
              </w:rPr>
              <w:t>Property damage and environmental pollution</w:t>
            </w:r>
          </w:p>
        </w:tc>
        <w:tc>
          <w:tcPr>
            <w:tcW w:w="829" w:type="dxa"/>
          </w:tcPr>
          <w:p w:rsidR="006C7333" w:rsidRPr="007B1553" w:rsidRDefault="0063132F" w:rsidP="006C7333">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6</w:t>
            </w:r>
          </w:p>
        </w:tc>
        <w:tc>
          <w:tcPr>
            <w:tcW w:w="669" w:type="dxa"/>
          </w:tcPr>
          <w:p w:rsidR="006C7333" w:rsidRPr="007B1553" w:rsidRDefault="0063132F" w:rsidP="006C7333">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8</w:t>
            </w:r>
          </w:p>
        </w:tc>
        <w:tc>
          <w:tcPr>
            <w:tcW w:w="477" w:type="dxa"/>
          </w:tcPr>
          <w:p w:rsidR="006C7333" w:rsidRPr="007B1553" w:rsidRDefault="0063132F" w:rsidP="006C7333">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2</w:t>
            </w:r>
          </w:p>
        </w:tc>
        <w:tc>
          <w:tcPr>
            <w:tcW w:w="303"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p>
        </w:tc>
        <w:tc>
          <w:tcPr>
            <w:tcW w:w="985" w:type="dxa"/>
          </w:tcPr>
          <w:p w:rsidR="006C7333" w:rsidRPr="007B1553" w:rsidRDefault="0063132F" w:rsidP="006C7333">
            <w:pPr>
              <w:framePr w:hSpace="181" w:wrap="around" w:vAnchor="text" w:hAnchor="margin" w:xAlign="center" w:y="12"/>
              <w:autoSpaceDE w:val="0"/>
              <w:autoSpaceDN w:val="0"/>
              <w:adjustRightInd w:val="0"/>
              <w:spacing w:after="0"/>
              <w:jc w:val="right"/>
              <w:rPr>
                <w:rFonts w:cs="Arial"/>
                <w:b/>
                <w:sz w:val="14"/>
                <w:szCs w:val="14"/>
              </w:rPr>
            </w:pPr>
            <w:r w:rsidRPr="007B1553">
              <w:rPr>
                <w:rFonts w:cs="Arial"/>
                <w:b/>
                <w:sz w:val="14"/>
                <w:szCs w:val="14"/>
              </w:rPr>
              <w:t>16</w:t>
            </w:r>
          </w:p>
        </w:tc>
        <w:tc>
          <w:tcPr>
            <w:tcW w:w="812" w:type="dxa"/>
            <w:tcBorders>
              <w:right w:val="single" w:sz="6" w:space="0" w:color="auto"/>
            </w:tcBorders>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14</w:t>
            </w:r>
          </w:p>
        </w:tc>
      </w:tr>
      <w:tr w:rsidR="00C17019" w:rsidRPr="007B1553" w:rsidTr="00987569">
        <w:trPr>
          <w:trHeight w:val="230"/>
        </w:trPr>
        <w:tc>
          <w:tcPr>
            <w:tcW w:w="4564" w:type="dxa"/>
            <w:gridSpan w:val="2"/>
            <w:tcBorders>
              <w:left w:val="single" w:sz="6" w:space="0" w:color="auto"/>
            </w:tcBorders>
          </w:tcPr>
          <w:p w:rsidR="006C7333" w:rsidRPr="007B1553" w:rsidRDefault="006C7333" w:rsidP="006C7333">
            <w:pPr>
              <w:framePr w:hSpace="181" w:wrap="around" w:vAnchor="text" w:hAnchor="margin" w:xAlign="center" w:y="12"/>
              <w:autoSpaceDE w:val="0"/>
              <w:autoSpaceDN w:val="0"/>
              <w:adjustRightInd w:val="0"/>
              <w:spacing w:after="0"/>
              <w:rPr>
                <w:rFonts w:cs="Arial"/>
                <w:sz w:val="14"/>
                <w:szCs w:val="14"/>
              </w:rPr>
            </w:pPr>
            <w:r w:rsidRPr="007B1553">
              <w:rPr>
                <w:rFonts w:cs="Arial"/>
                <w:sz w:val="14"/>
                <w:szCs w:val="14"/>
              </w:rPr>
              <w:t>Public order offences</w:t>
            </w:r>
          </w:p>
        </w:tc>
        <w:tc>
          <w:tcPr>
            <w:tcW w:w="829"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0</w:t>
            </w:r>
          </w:p>
        </w:tc>
        <w:tc>
          <w:tcPr>
            <w:tcW w:w="669"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0</w:t>
            </w:r>
          </w:p>
        </w:tc>
        <w:tc>
          <w:tcPr>
            <w:tcW w:w="477"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0</w:t>
            </w:r>
          </w:p>
        </w:tc>
        <w:tc>
          <w:tcPr>
            <w:tcW w:w="303"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p>
        </w:tc>
        <w:tc>
          <w:tcPr>
            <w:tcW w:w="985"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b/>
                <w:sz w:val="14"/>
                <w:szCs w:val="14"/>
              </w:rPr>
            </w:pPr>
            <w:r w:rsidRPr="007B1553">
              <w:rPr>
                <w:rFonts w:cs="Arial"/>
                <w:b/>
                <w:sz w:val="14"/>
                <w:szCs w:val="14"/>
              </w:rPr>
              <w:t>0</w:t>
            </w:r>
          </w:p>
        </w:tc>
        <w:tc>
          <w:tcPr>
            <w:tcW w:w="812" w:type="dxa"/>
            <w:tcBorders>
              <w:right w:val="single" w:sz="6" w:space="0" w:color="auto"/>
            </w:tcBorders>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0</w:t>
            </w:r>
          </w:p>
        </w:tc>
      </w:tr>
      <w:tr w:rsidR="00C17019" w:rsidRPr="007B1553" w:rsidTr="00987569">
        <w:trPr>
          <w:trHeight w:val="230"/>
        </w:trPr>
        <w:tc>
          <w:tcPr>
            <w:tcW w:w="4564" w:type="dxa"/>
            <w:gridSpan w:val="2"/>
            <w:tcBorders>
              <w:left w:val="single" w:sz="6" w:space="0" w:color="auto"/>
            </w:tcBorders>
          </w:tcPr>
          <w:p w:rsidR="006C7333" w:rsidRPr="007B1553" w:rsidRDefault="006C7333" w:rsidP="006C7333">
            <w:pPr>
              <w:framePr w:hSpace="181" w:wrap="around" w:vAnchor="text" w:hAnchor="margin" w:xAlign="center" w:y="12"/>
              <w:autoSpaceDE w:val="0"/>
              <w:autoSpaceDN w:val="0"/>
              <w:adjustRightInd w:val="0"/>
              <w:spacing w:after="0"/>
              <w:rPr>
                <w:rFonts w:cs="Arial"/>
                <w:sz w:val="14"/>
                <w:szCs w:val="14"/>
              </w:rPr>
            </w:pPr>
            <w:r w:rsidRPr="007B1553">
              <w:rPr>
                <w:rFonts w:cs="Arial"/>
                <w:sz w:val="14"/>
                <w:szCs w:val="14"/>
              </w:rPr>
              <w:t>Traffic and vehicle regulatory offences</w:t>
            </w:r>
          </w:p>
        </w:tc>
        <w:tc>
          <w:tcPr>
            <w:tcW w:w="829"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b/>
                <w:bCs/>
                <w:sz w:val="14"/>
                <w:szCs w:val="14"/>
              </w:rPr>
            </w:pPr>
          </w:p>
        </w:tc>
        <w:tc>
          <w:tcPr>
            <w:tcW w:w="669"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p>
        </w:tc>
        <w:tc>
          <w:tcPr>
            <w:tcW w:w="477"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p>
        </w:tc>
        <w:tc>
          <w:tcPr>
            <w:tcW w:w="303"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p>
        </w:tc>
        <w:tc>
          <w:tcPr>
            <w:tcW w:w="985"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b/>
                <w:sz w:val="14"/>
                <w:szCs w:val="14"/>
              </w:rPr>
            </w:pPr>
          </w:p>
        </w:tc>
        <w:tc>
          <w:tcPr>
            <w:tcW w:w="812" w:type="dxa"/>
            <w:tcBorders>
              <w:right w:val="single" w:sz="6" w:space="0" w:color="auto"/>
            </w:tcBorders>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p>
        </w:tc>
      </w:tr>
      <w:tr w:rsidR="00C17019" w:rsidRPr="007B1553" w:rsidTr="00987569">
        <w:trPr>
          <w:trHeight w:val="230"/>
        </w:trPr>
        <w:tc>
          <w:tcPr>
            <w:tcW w:w="236" w:type="dxa"/>
            <w:tcBorders>
              <w:left w:val="single" w:sz="6" w:space="0" w:color="auto"/>
            </w:tcBorders>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p>
        </w:tc>
        <w:tc>
          <w:tcPr>
            <w:tcW w:w="4328" w:type="dxa"/>
          </w:tcPr>
          <w:p w:rsidR="006C7333" w:rsidRPr="007B1553" w:rsidRDefault="006C7333" w:rsidP="006C7333">
            <w:pPr>
              <w:framePr w:hSpace="181" w:wrap="around" w:vAnchor="text" w:hAnchor="margin" w:xAlign="center" w:y="12"/>
              <w:autoSpaceDE w:val="0"/>
              <w:autoSpaceDN w:val="0"/>
              <w:adjustRightInd w:val="0"/>
              <w:spacing w:after="0"/>
              <w:rPr>
                <w:rFonts w:cs="Arial"/>
                <w:sz w:val="14"/>
                <w:szCs w:val="14"/>
              </w:rPr>
            </w:pPr>
            <w:r w:rsidRPr="007B1553">
              <w:rPr>
                <w:rFonts w:cs="Arial"/>
                <w:sz w:val="14"/>
                <w:szCs w:val="14"/>
              </w:rPr>
              <w:t>Driving licence offences</w:t>
            </w:r>
          </w:p>
        </w:tc>
        <w:tc>
          <w:tcPr>
            <w:tcW w:w="829"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0</w:t>
            </w:r>
          </w:p>
        </w:tc>
        <w:tc>
          <w:tcPr>
            <w:tcW w:w="669"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0</w:t>
            </w:r>
          </w:p>
        </w:tc>
        <w:tc>
          <w:tcPr>
            <w:tcW w:w="477"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0</w:t>
            </w:r>
          </w:p>
        </w:tc>
        <w:tc>
          <w:tcPr>
            <w:tcW w:w="303"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p>
        </w:tc>
        <w:tc>
          <w:tcPr>
            <w:tcW w:w="985"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b/>
                <w:sz w:val="14"/>
                <w:szCs w:val="14"/>
              </w:rPr>
            </w:pPr>
            <w:r w:rsidRPr="007B1553">
              <w:rPr>
                <w:rFonts w:cs="Arial"/>
                <w:b/>
                <w:sz w:val="14"/>
                <w:szCs w:val="14"/>
              </w:rPr>
              <w:t>0</w:t>
            </w:r>
          </w:p>
        </w:tc>
        <w:tc>
          <w:tcPr>
            <w:tcW w:w="812" w:type="dxa"/>
            <w:tcBorders>
              <w:right w:val="single" w:sz="6" w:space="0" w:color="auto"/>
            </w:tcBorders>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0</w:t>
            </w:r>
          </w:p>
        </w:tc>
      </w:tr>
      <w:tr w:rsidR="00C17019" w:rsidRPr="007B1553" w:rsidTr="00987569">
        <w:trPr>
          <w:trHeight w:val="230"/>
        </w:trPr>
        <w:tc>
          <w:tcPr>
            <w:tcW w:w="236" w:type="dxa"/>
            <w:tcBorders>
              <w:left w:val="single" w:sz="6" w:space="0" w:color="auto"/>
            </w:tcBorders>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p>
        </w:tc>
        <w:tc>
          <w:tcPr>
            <w:tcW w:w="4328" w:type="dxa"/>
          </w:tcPr>
          <w:p w:rsidR="006C7333" w:rsidRPr="007B1553" w:rsidRDefault="006C7333" w:rsidP="006C7333">
            <w:pPr>
              <w:framePr w:hSpace="181" w:wrap="around" w:vAnchor="text" w:hAnchor="margin" w:xAlign="center" w:y="12"/>
              <w:autoSpaceDE w:val="0"/>
              <w:autoSpaceDN w:val="0"/>
              <w:adjustRightInd w:val="0"/>
              <w:spacing w:after="0"/>
              <w:rPr>
                <w:rFonts w:cs="Arial"/>
                <w:sz w:val="14"/>
                <w:szCs w:val="14"/>
              </w:rPr>
            </w:pPr>
            <w:r w:rsidRPr="007B1553">
              <w:rPr>
                <w:rFonts w:cs="Arial"/>
                <w:sz w:val="14"/>
                <w:szCs w:val="14"/>
              </w:rPr>
              <w:t>Exceeding the prescribed content of alcohol</w:t>
            </w:r>
          </w:p>
        </w:tc>
        <w:tc>
          <w:tcPr>
            <w:tcW w:w="829" w:type="dxa"/>
          </w:tcPr>
          <w:p w:rsidR="006C7333" w:rsidRPr="007B1553" w:rsidRDefault="0063132F" w:rsidP="006C7333">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1</w:t>
            </w:r>
          </w:p>
        </w:tc>
        <w:tc>
          <w:tcPr>
            <w:tcW w:w="669"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1</w:t>
            </w:r>
          </w:p>
        </w:tc>
        <w:tc>
          <w:tcPr>
            <w:tcW w:w="477"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0</w:t>
            </w:r>
          </w:p>
        </w:tc>
        <w:tc>
          <w:tcPr>
            <w:tcW w:w="303"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p>
        </w:tc>
        <w:tc>
          <w:tcPr>
            <w:tcW w:w="985" w:type="dxa"/>
          </w:tcPr>
          <w:p w:rsidR="006C7333" w:rsidRPr="007B1553" w:rsidRDefault="0063132F" w:rsidP="006C7333">
            <w:pPr>
              <w:framePr w:hSpace="181" w:wrap="around" w:vAnchor="text" w:hAnchor="margin" w:xAlign="center" w:y="12"/>
              <w:autoSpaceDE w:val="0"/>
              <w:autoSpaceDN w:val="0"/>
              <w:adjustRightInd w:val="0"/>
              <w:spacing w:after="0"/>
              <w:jc w:val="right"/>
              <w:rPr>
                <w:rFonts w:cs="Arial"/>
                <w:b/>
                <w:sz w:val="14"/>
                <w:szCs w:val="14"/>
              </w:rPr>
            </w:pPr>
            <w:r w:rsidRPr="007B1553">
              <w:rPr>
                <w:rFonts w:cs="Arial"/>
                <w:b/>
                <w:sz w:val="14"/>
                <w:szCs w:val="14"/>
              </w:rPr>
              <w:t>2</w:t>
            </w:r>
          </w:p>
        </w:tc>
        <w:tc>
          <w:tcPr>
            <w:tcW w:w="812" w:type="dxa"/>
            <w:tcBorders>
              <w:right w:val="single" w:sz="6" w:space="0" w:color="auto"/>
            </w:tcBorders>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1</w:t>
            </w:r>
          </w:p>
        </w:tc>
      </w:tr>
      <w:tr w:rsidR="00C17019" w:rsidRPr="007B1553" w:rsidTr="00987569">
        <w:trPr>
          <w:trHeight w:val="230"/>
        </w:trPr>
        <w:tc>
          <w:tcPr>
            <w:tcW w:w="236" w:type="dxa"/>
            <w:tcBorders>
              <w:left w:val="single" w:sz="6" w:space="0" w:color="auto"/>
            </w:tcBorders>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p>
        </w:tc>
        <w:tc>
          <w:tcPr>
            <w:tcW w:w="4328" w:type="dxa"/>
          </w:tcPr>
          <w:p w:rsidR="006C7333" w:rsidRPr="007B1553" w:rsidRDefault="006C7333" w:rsidP="006C7333">
            <w:pPr>
              <w:framePr w:hSpace="181" w:wrap="around" w:vAnchor="text" w:hAnchor="margin" w:xAlign="center" w:y="12"/>
              <w:autoSpaceDE w:val="0"/>
              <w:autoSpaceDN w:val="0"/>
              <w:adjustRightInd w:val="0"/>
              <w:spacing w:after="0"/>
              <w:rPr>
                <w:rFonts w:cs="Arial"/>
                <w:sz w:val="14"/>
                <w:szCs w:val="14"/>
              </w:rPr>
            </w:pPr>
            <w:r w:rsidRPr="007B1553">
              <w:rPr>
                <w:rFonts w:cs="Arial"/>
                <w:sz w:val="14"/>
                <w:szCs w:val="14"/>
              </w:rPr>
              <w:t>Other</w:t>
            </w:r>
          </w:p>
        </w:tc>
        <w:tc>
          <w:tcPr>
            <w:tcW w:w="829"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0</w:t>
            </w:r>
          </w:p>
        </w:tc>
        <w:tc>
          <w:tcPr>
            <w:tcW w:w="669"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0</w:t>
            </w:r>
          </w:p>
        </w:tc>
        <w:tc>
          <w:tcPr>
            <w:tcW w:w="477"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0</w:t>
            </w:r>
          </w:p>
        </w:tc>
        <w:tc>
          <w:tcPr>
            <w:tcW w:w="303"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p>
        </w:tc>
        <w:tc>
          <w:tcPr>
            <w:tcW w:w="985"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b/>
                <w:sz w:val="14"/>
                <w:szCs w:val="14"/>
              </w:rPr>
            </w:pPr>
            <w:r w:rsidRPr="007B1553">
              <w:rPr>
                <w:rFonts w:cs="Arial"/>
                <w:b/>
                <w:sz w:val="14"/>
                <w:szCs w:val="14"/>
              </w:rPr>
              <w:t>0</w:t>
            </w:r>
          </w:p>
        </w:tc>
        <w:tc>
          <w:tcPr>
            <w:tcW w:w="812" w:type="dxa"/>
            <w:tcBorders>
              <w:right w:val="single" w:sz="6" w:space="0" w:color="auto"/>
            </w:tcBorders>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0</w:t>
            </w:r>
          </w:p>
        </w:tc>
      </w:tr>
      <w:tr w:rsidR="00C17019" w:rsidRPr="007B1553" w:rsidTr="00987569">
        <w:trPr>
          <w:trHeight w:val="230"/>
        </w:trPr>
        <w:tc>
          <w:tcPr>
            <w:tcW w:w="5393" w:type="dxa"/>
            <w:gridSpan w:val="3"/>
            <w:tcBorders>
              <w:left w:val="single" w:sz="6" w:space="0" w:color="auto"/>
            </w:tcBorders>
          </w:tcPr>
          <w:p w:rsidR="006C7333" w:rsidRPr="007B1553" w:rsidRDefault="006C7333" w:rsidP="006C7333">
            <w:pPr>
              <w:framePr w:hSpace="181" w:wrap="around" w:vAnchor="text" w:hAnchor="margin" w:xAlign="center" w:y="12"/>
              <w:autoSpaceDE w:val="0"/>
              <w:autoSpaceDN w:val="0"/>
              <w:adjustRightInd w:val="0"/>
              <w:spacing w:after="0"/>
              <w:rPr>
                <w:rFonts w:cs="Arial"/>
                <w:sz w:val="14"/>
                <w:szCs w:val="14"/>
              </w:rPr>
            </w:pPr>
            <w:r w:rsidRPr="007B1553">
              <w:rPr>
                <w:rFonts w:cs="Arial"/>
                <w:sz w:val="14"/>
                <w:szCs w:val="14"/>
              </w:rPr>
              <w:t>Offences against justice procedures, gov’t security and gov’t operations</w:t>
            </w:r>
          </w:p>
        </w:tc>
        <w:tc>
          <w:tcPr>
            <w:tcW w:w="669"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p>
        </w:tc>
        <w:tc>
          <w:tcPr>
            <w:tcW w:w="477"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p>
        </w:tc>
        <w:tc>
          <w:tcPr>
            <w:tcW w:w="303"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b/>
                <w:bCs/>
                <w:sz w:val="14"/>
                <w:szCs w:val="14"/>
              </w:rPr>
            </w:pPr>
          </w:p>
        </w:tc>
        <w:tc>
          <w:tcPr>
            <w:tcW w:w="985"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b/>
                <w:bCs/>
                <w:sz w:val="14"/>
                <w:szCs w:val="14"/>
              </w:rPr>
            </w:pPr>
          </w:p>
        </w:tc>
        <w:tc>
          <w:tcPr>
            <w:tcW w:w="812" w:type="dxa"/>
            <w:tcBorders>
              <w:right w:val="single" w:sz="6" w:space="0" w:color="auto"/>
            </w:tcBorders>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p>
        </w:tc>
      </w:tr>
      <w:tr w:rsidR="00C17019" w:rsidRPr="007B1553" w:rsidTr="00987569">
        <w:trPr>
          <w:trHeight w:val="230"/>
        </w:trPr>
        <w:tc>
          <w:tcPr>
            <w:tcW w:w="236" w:type="dxa"/>
            <w:tcBorders>
              <w:left w:val="single" w:sz="6" w:space="0" w:color="auto"/>
            </w:tcBorders>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p>
        </w:tc>
        <w:tc>
          <w:tcPr>
            <w:tcW w:w="4328" w:type="dxa"/>
          </w:tcPr>
          <w:p w:rsidR="006C7333" w:rsidRPr="007B1553" w:rsidRDefault="006C7333" w:rsidP="006C7333">
            <w:pPr>
              <w:framePr w:hSpace="181" w:wrap="around" w:vAnchor="text" w:hAnchor="margin" w:xAlign="center" w:y="12"/>
              <w:autoSpaceDE w:val="0"/>
              <w:autoSpaceDN w:val="0"/>
              <w:adjustRightInd w:val="0"/>
              <w:spacing w:after="0"/>
              <w:rPr>
                <w:rFonts w:cs="Arial"/>
                <w:sz w:val="14"/>
                <w:szCs w:val="14"/>
              </w:rPr>
            </w:pPr>
            <w:r w:rsidRPr="007B1553">
              <w:rPr>
                <w:rFonts w:cs="Arial"/>
                <w:sz w:val="14"/>
                <w:szCs w:val="14"/>
              </w:rPr>
              <w:t>Breach of justice order</w:t>
            </w:r>
          </w:p>
        </w:tc>
        <w:tc>
          <w:tcPr>
            <w:tcW w:w="829" w:type="dxa"/>
          </w:tcPr>
          <w:p w:rsidR="006C7333" w:rsidRPr="007B1553" w:rsidRDefault="0063132F" w:rsidP="006C7333">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16</w:t>
            </w:r>
          </w:p>
        </w:tc>
        <w:tc>
          <w:tcPr>
            <w:tcW w:w="669" w:type="dxa"/>
          </w:tcPr>
          <w:p w:rsidR="006C7333" w:rsidRPr="007B1553" w:rsidRDefault="0063132F" w:rsidP="006C7333">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12</w:t>
            </w:r>
          </w:p>
        </w:tc>
        <w:tc>
          <w:tcPr>
            <w:tcW w:w="477" w:type="dxa"/>
          </w:tcPr>
          <w:p w:rsidR="006C7333" w:rsidRPr="007B1553" w:rsidRDefault="0063132F" w:rsidP="006C7333">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5</w:t>
            </w:r>
          </w:p>
        </w:tc>
        <w:tc>
          <w:tcPr>
            <w:tcW w:w="303"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p>
        </w:tc>
        <w:tc>
          <w:tcPr>
            <w:tcW w:w="985" w:type="dxa"/>
          </w:tcPr>
          <w:p w:rsidR="006C7333" w:rsidRPr="007B1553" w:rsidRDefault="00D909EB" w:rsidP="006C7333">
            <w:pPr>
              <w:framePr w:hSpace="181" w:wrap="around" w:vAnchor="text" w:hAnchor="margin" w:xAlign="center" w:y="12"/>
              <w:autoSpaceDE w:val="0"/>
              <w:autoSpaceDN w:val="0"/>
              <w:adjustRightInd w:val="0"/>
              <w:spacing w:after="0"/>
              <w:jc w:val="right"/>
              <w:rPr>
                <w:rFonts w:cs="Arial"/>
                <w:b/>
                <w:sz w:val="14"/>
                <w:szCs w:val="14"/>
              </w:rPr>
            </w:pPr>
            <w:r w:rsidRPr="007B1553">
              <w:rPr>
                <w:rFonts w:cs="Arial"/>
                <w:b/>
                <w:sz w:val="14"/>
                <w:szCs w:val="14"/>
              </w:rPr>
              <w:t>33</w:t>
            </w:r>
          </w:p>
        </w:tc>
        <w:tc>
          <w:tcPr>
            <w:tcW w:w="812" w:type="dxa"/>
            <w:tcBorders>
              <w:right w:val="single" w:sz="6" w:space="0" w:color="auto"/>
            </w:tcBorders>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32</w:t>
            </w:r>
          </w:p>
        </w:tc>
      </w:tr>
      <w:tr w:rsidR="00C17019" w:rsidRPr="007B1553" w:rsidTr="00987569">
        <w:trPr>
          <w:trHeight w:val="230"/>
        </w:trPr>
        <w:tc>
          <w:tcPr>
            <w:tcW w:w="236" w:type="dxa"/>
            <w:tcBorders>
              <w:left w:val="single" w:sz="6" w:space="0" w:color="auto"/>
            </w:tcBorders>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p>
        </w:tc>
        <w:tc>
          <w:tcPr>
            <w:tcW w:w="4328" w:type="dxa"/>
          </w:tcPr>
          <w:p w:rsidR="006C7333" w:rsidRPr="007B1553" w:rsidRDefault="006C7333" w:rsidP="006C7333">
            <w:pPr>
              <w:framePr w:hSpace="181" w:wrap="around" w:vAnchor="text" w:hAnchor="margin" w:xAlign="center" w:y="12"/>
              <w:autoSpaceDE w:val="0"/>
              <w:autoSpaceDN w:val="0"/>
              <w:adjustRightInd w:val="0"/>
              <w:spacing w:after="0"/>
              <w:rPr>
                <w:rFonts w:cs="Arial"/>
                <w:sz w:val="14"/>
                <w:szCs w:val="14"/>
              </w:rPr>
            </w:pPr>
            <w:r w:rsidRPr="007B1553">
              <w:rPr>
                <w:rFonts w:cs="Arial"/>
                <w:sz w:val="14"/>
                <w:szCs w:val="14"/>
              </w:rPr>
              <w:t>Other</w:t>
            </w:r>
          </w:p>
        </w:tc>
        <w:tc>
          <w:tcPr>
            <w:tcW w:w="829"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0</w:t>
            </w:r>
          </w:p>
        </w:tc>
        <w:tc>
          <w:tcPr>
            <w:tcW w:w="669"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0</w:t>
            </w:r>
          </w:p>
        </w:tc>
        <w:tc>
          <w:tcPr>
            <w:tcW w:w="477"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0</w:t>
            </w:r>
          </w:p>
        </w:tc>
        <w:tc>
          <w:tcPr>
            <w:tcW w:w="303"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p>
        </w:tc>
        <w:tc>
          <w:tcPr>
            <w:tcW w:w="985"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b/>
                <w:sz w:val="14"/>
                <w:szCs w:val="14"/>
              </w:rPr>
            </w:pPr>
            <w:r w:rsidRPr="007B1553">
              <w:rPr>
                <w:rFonts w:cs="Arial"/>
                <w:b/>
                <w:sz w:val="14"/>
                <w:szCs w:val="14"/>
              </w:rPr>
              <w:t>0</w:t>
            </w:r>
          </w:p>
        </w:tc>
        <w:tc>
          <w:tcPr>
            <w:tcW w:w="812" w:type="dxa"/>
            <w:tcBorders>
              <w:right w:val="single" w:sz="6" w:space="0" w:color="auto"/>
            </w:tcBorders>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0</w:t>
            </w:r>
          </w:p>
        </w:tc>
      </w:tr>
      <w:tr w:rsidR="00C17019" w:rsidRPr="007B1553" w:rsidTr="00987569">
        <w:trPr>
          <w:trHeight w:val="230"/>
        </w:trPr>
        <w:tc>
          <w:tcPr>
            <w:tcW w:w="4564" w:type="dxa"/>
            <w:gridSpan w:val="2"/>
            <w:tcBorders>
              <w:left w:val="single" w:sz="6" w:space="0" w:color="auto"/>
            </w:tcBorders>
          </w:tcPr>
          <w:p w:rsidR="006C7333" w:rsidRPr="007B1553" w:rsidRDefault="006C7333" w:rsidP="006C7333">
            <w:pPr>
              <w:framePr w:hSpace="181" w:wrap="around" w:vAnchor="text" w:hAnchor="margin" w:xAlign="center" w:y="12"/>
              <w:autoSpaceDE w:val="0"/>
              <w:autoSpaceDN w:val="0"/>
              <w:adjustRightInd w:val="0"/>
              <w:spacing w:after="0"/>
              <w:rPr>
                <w:rFonts w:cs="Arial"/>
                <w:sz w:val="14"/>
                <w:szCs w:val="14"/>
              </w:rPr>
            </w:pPr>
            <w:r w:rsidRPr="007B1553">
              <w:rPr>
                <w:rFonts w:cs="Arial"/>
                <w:sz w:val="14"/>
                <w:szCs w:val="14"/>
              </w:rPr>
              <w:t>Miscellaneous offences</w:t>
            </w:r>
          </w:p>
        </w:tc>
        <w:tc>
          <w:tcPr>
            <w:tcW w:w="829"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0</w:t>
            </w:r>
          </w:p>
        </w:tc>
        <w:tc>
          <w:tcPr>
            <w:tcW w:w="669"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0</w:t>
            </w:r>
          </w:p>
        </w:tc>
        <w:tc>
          <w:tcPr>
            <w:tcW w:w="477"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0</w:t>
            </w:r>
          </w:p>
        </w:tc>
        <w:tc>
          <w:tcPr>
            <w:tcW w:w="303"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p>
        </w:tc>
        <w:tc>
          <w:tcPr>
            <w:tcW w:w="985" w:type="dxa"/>
          </w:tcPr>
          <w:p w:rsidR="006C7333" w:rsidRPr="007B1553" w:rsidRDefault="006C7333" w:rsidP="006C7333">
            <w:pPr>
              <w:framePr w:hSpace="181" w:wrap="around" w:vAnchor="text" w:hAnchor="margin" w:xAlign="center" w:y="12"/>
              <w:autoSpaceDE w:val="0"/>
              <w:autoSpaceDN w:val="0"/>
              <w:adjustRightInd w:val="0"/>
              <w:spacing w:after="0"/>
              <w:jc w:val="right"/>
              <w:rPr>
                <w:rFonts w:cs="Arial"/>
                <w:b/>
                <w:sz w:val="14"/>
                <w:szCs w:val="14"/>
              </w:rPr>
            </w:pPr>
            <w:r w:rsidRPr="007B1553">
              <w:rPr>
                <w:rFonts w:cs="Arial"/>
                <w:b/>
                <w:sz w:val="14"/>
                <w:szCs w:val="14"/>
              </w:rPr>
              <w:t>0</w:t>
            </w:r>
          </w:p>
        </w:tc>
        <w:tc>
          <w:tcPr>
            <w:tcW w:w="812" w:type="dxa"/>
            <w:tcBorders>
              <w:right w:val="single" w:sz="6" w:space="0" w:color="auto"/>
            </w:tcBorders>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r w:rsidRPr="007B1553">
              <w:rPr>
                <w:rFonts w:cs="Arial"/>
                <w:sz w:val="14"/>
                <w:szCs w:val="14"/>
              </w:rPr>
              <w:t>0</w:t>
            </w:r>
          </w:p>
        </w:tc>
      </w:tr>
      <w:tr w:rsidR="00C17019" w:rsidRPr="007B1553" w:rsidTr="00987569">
        <w:trPr>
          <w:trHeight w:val="230"/>
        </w:trPr>
        <w:tc>
          <w:tcPr>
            <w:tcW w:w="236" w:type="dxa"/>
            <w:tcBorders>
              <w:left w:val="single" w:sz="6" w:space="0" w:color="auto"/>
            </w:tcBorders>
          </w:tcPr>
          <w:p w:rsidR="008C7213" w:rsidRPr="007B1553" w:rsidRDefault="008C7213" w:rsidP="008C7213">
            <w:pPr>
              <w:framePr w:hSpace="181" w:wrap="around" w:vAnchor="text" w:hAnchor="margin" w:xAlign="center" w:y="12"/>
              <w:autoSpaceDE w:val="0"/>
              <w:autoSpaceDN w:val="0"/>
              <w:adjustRightInd w:val="0"/>
              <w:spacing w:after="0"/>
              <w:jc w:val="right"/>
              <w:rPr>
                <w:rFonts w:cs="Arial"/>
                <w:sz w:val="14"/>
                <w:szCs w:val="14"/>
              </w:rPr>
            </w:pPr>
          </w:p>
        </w:tc>
        <w:tc>
          <w:tcPr>
            <w:tcW w:w="4328" w:type="dxa"/>
          </w:tcPr>
          <w:p w:rsidR="008C7213" w:rsidRPr="007B1553" w:rsidRDefault="008C7213" w:rsidP="008C7213">
            <w:pPr>
              <w:framePr w:hSpace="181" w:wrap="around" w:vAnchor="text" w:hAnchor="margin" w:xAlign="center" w:y="12"/>
              <w:autoSpaceDE w:val="0"/>
              <w:autoSpaceDN w:val="0"/>
              <w:adjustRightInd w:val="0"/>
              <w:spacing w:after="0"/>
              <w:jc w:val="right"/>
              <w:rPr>
                <w:rFonts w:cs="Arial"/>
                <w:sz w:val="14"/>
                <w:szCs w:val="14"/>
              </w:rPr>
            </w:pPr>
          </w:p>
        </w:tc>
        <w:tc>
          <w:tcPr>
            <w:tcW w:w="829" w:type="dxa"/>
          </w:tcPr>
          <w:p w:rsidR="008C7213" w:rsidRPr="007B1553" w:rsidRDefault="008C7213" w:rsidP="008C7213">
            <w:pPr>
              <w:framePr w:hSpace="181" w:wrap="around" w:vAnchor="text" w:hAnchor="margin" w:xAlign="center" w:y="12"/>
              <w:autoSpaceDE w:val="0"/>
              <w:autoSpaceDN w:val="0"/>
              <w:adjustRightInd w:val="0"/>
              <w:spacing w:after="0"/>
              <w:jc w:val="right"/>
              <w:rPr>
                <w:rFonts w:cs="Arial"/>
                <w:b/>
                <w:bCs/>
                <w:sz w:val="14"/>
                <w:szCs w:val="14"/>
              </w:rPr>
            </w:pPr>
          </w:p>
        </w:tc>
        <w:tc>
          <w:tcPr>
            <w:tcW w:w="669" w:type="dxa"/>
          </w:tcPr>
          <w:p w:rsidR="008C7213" w:rsidRPr="007B1553" w:rsidRDefault="008C7213" w:rsidP="008C7213">
            <w:pPr>
              <w:framePr w:hSpace="181" w:wrap="around" w:vAnchor="text" w:hAnchor="margin" w:xAlign="center" w:y="12"/>
              <w:autoSpaceDE w:val="0"/>
              <w:autoSpaceDN w:val="0"/>
              <w:adjustRightInd w:val="0"/>
              <w:spacing w:after="0"/>
              <w:jc w:val="right"/>
              <w:rPr>
                <w:rFonts w:cs="Arial"/>
                <w:sz w:val="14"/>
                <w:szCs w:val="14"/>
              </w:rPr>
            </w:pPr>
          </w:p>
        </w:tc>
        <w:tc>
          <w:tcPr>
            <w:tcW w:w="477" w:type="dxa"/>
          </w:tcPr>
          <w:p w:rsidR="008C7213" w:rsidRPr="007B1553" w:rsidRDefault="008C7213" w:rsidP="008C7213">
            <w:pPr>
              <w:framePr w:hSpace="181" w:wrap="around" w:vAnchor="text" w:hAnchor="margin" w:xAlign="center" w:y="12"/>
              <w:autoSpaceDE w:val="0"/>
              <w:autoSpaceDN w:val="0"/>
              <w:adjustRightInd w:val="0"/>
              <w:spacing w:after="0"/>
              <w:jc w:val="right"/>
              <w:rPr>
                <w:rFonts w:cs="Arial"/>
                <w:sz w:val="14"/>
                <w:szCs w:val="14"/>
              </w:rPr>
            </w:pPr>
          </w:p>
        </w:tc>
        <w:tc>
          <w:tcPr>
            <w:tcW w:w="303" w:type="dxa"/>
          </w:tcPr>
          <w:p w:rsidR="008C7213" w:rsidRPr="007B1553" w:rsidRDefault="008C7213" w:rsidP="008C7213">
            <w:pPr>
              <w:framePr w:hSpace="181" w:wrap="around" w:vAnchor="text" w:hAnchor="margin" w:xAlign="center" w:y="12"/>
              <w:autoSpaceDE w:val="0"/>
              <w:autoSpaceDN w:val="0"/>
              <w:adjustRightInd w:val="0"/>
              <w:spacing w:after="0"/>
              <w:jc w:val="right"/>
              <w:rPr>
                <w:rFonts w:cs="Arial"/>
                <w:b/>
                <w:bCs/>
                <w:sz w:val="14"/>
                <w:szCs w:val="14"/>
              </w:rPr>
            </w:pPr>
          </w:p>
        </w:tc>
        <w:tc>
          <w:tcPr>
            <w:tcW w:w="985" w:type="dxa"/>
          </w:tcPr>
          <w:p w:rsidR="008C7213" w:rsidRPr="007B1553" w:rsidRDefault="008C7213" w:rsidP="008C7213">
            <w:pPr>
              <w:framePr w:hSpace="181" w:wrap="around" w:vAnchor="text" w:hAnchor="margin" w:xAlign="center" w:y="12"/>
              <w:autoSpaceDE w:val="0"/>
              <w:autoSpaceDN w:val="0"/>
              <w:adjustRightInd w:val="0"/>
              <w:spacing w:after="0"/>
              <w:jc w:val="right"/>
              <w:rPr>
                <w:rFonts w:cs="Arial"/>
                <w:sz w:val="14"/>
                <w:szCs w:val="14"/>
              </w:rPr>
            </w:pPr>
          </w:p>
        </w:tc>
        <w:tc>
          <w:tcPr>
            <w:tcW w:w="812" w:type="dxa"/>
            <w:tcBorders>
              <w:right w:val="single" w:sz="6" w:space="0" w:color="auto"/>
            </w:tcBorders>
          </w:tcPr>
          <w:p w:rsidR="008C7213" w:rsidRPr="007B1553" w:rsidRDefault="008C7213" w:rsidP="008C7213">
            <w:pPr>
              <w:framePr w:hSpace="181" w:wrap="around" w:vAnchor="text" w:hAnchor="margin" w:xAlign="center" w:y="12"/>
              <w:autoSpaceDE w:val="0"/>
              <w:autoSpaceDN w:val="0"/>
              <w:adjustRightInd w:val="0"/>
              <w:spacing w:after="0"/>
              <w:jc w:val="right"/>
              <w:rPr>
                <w:rFonts w:cs="Arial"/>
                <w:sz w:val="14"/>
                <w:szCs w:val="14"/>
              </w:rPr>
            </w:pPr>
          </w:p>
        </w:tc>
      </w:tr>
      <w:tr w:rsidR="00C17019" w:rsidRPr="007B1553" w:rsidTr="00987569">
        <w:trPr>
          <w:trHeight w:val="230"/>
        </w:trPr>
        <w:tc>
          <w:tcPr>
            <w:tcW w:w="4564" w:type="dxa"/>
            <w:gridSpan w:val="2"/>
            <w:tcBorders>
              <w:left w:val="single" w:sz="6" w:space="0" w:color="auto"/>
            </w:tcBorders>
          </w:tcPr>
          <w:p w:rsidR="008C7213" w:rsidRPr="007B1553" w:rsidRDefault="008C7213" w:rsidP="008C7213">
            <w:pPr>
              <w:framePr w:hSpace="181" w:wrap="around" w:vAnchor="text" w:hAnchor="margin" w:xAlign="center" w:y="12"/>
              <w:autoSpaceDE w:val="0"/>
              <w:autoSpaceDN w:val="0"/>
              <w:adjustRightInd w:val="0"/>
              <w:spacing w:after="0"/>
              <w:rPr>
                <w:rFonts w:cs="Arial"/>
                <w:b/>
                <w:bCs/>
                <w:sz w:val="14"/>
                <w:szCs w:val="14"/>
              </w:rPr>
            </w:pPr>
            <w:r w:rsidRPr="007B1553">
              <w:rPr>
                <w:rFonts w:cs="Arial"/>
                <w:b/>
                <w:bCs/>
                <w:sz w:val="14"/>
                <w:szCs w:val="14"/>
              </w:rPr>
              <w:t xml:space="preserve">Total </w:t>
            </w:r>
            <w:r w:rsidR="00D909EB" w:rsidRPr="007B1553">
              <w:rPr>
                <w:rFonts w:cs="Arial"/>
                <w:b/>
                <w:bCs/>
                <w:sz w:val="14"/>
                <w:szCs w:val="14"/>
              </w:rPr>
              <w:t>2014-15</w:t>
            </w:r>
          </w:p>
        </w:tc>
        <w:tc>
          <w:tcPr>
            <w:tcW w:w="829" w:type="dxa"/>
          </w:tcPr>
          <w:p w:rsidR="008C7213" w:rsidRPr="007B1553" w:rsidRDefault="00D909EB" w:rsidP="008C7213">
            <w:pPr>
              <w:framePr w:hSpace="181" w:wrap="around" w:vAnchor="text" w:hAnchor="margin" w:xAlign="center" w:y="12"/>
              <w:autoSpaceDE w:val="0"/>
              <w:autoSpaceDN w:val="0"/>
              <w:adjustRightInd w:val="0"/>
              <w:spacing w:after="0"/>
              <w:jc w:val="right"/>
              <w:rPr>
                <w:rFonts w:cs="Arial"/>
                <w:b/>
                <w:bCs/>
                <w:sz w:val="14"/>
                <w:szCs w:val="14"/>
              </w:rPr>
            </w:pPr>
            <w:r w:rsidRPr="007B1553">
              <w:rPr>
                <w:rFonts w:cs="Arial"/>
                <w:b/>
                <w:bCs/>
                <w:sz w:val="14"/>
                <w:szCs w:val="14"/>
              </w:rPr>
              <w:t>192</w:t>
            </w:r>
          </w:p>
        </w:tc>
        <w:tc>
          <w:tcPr>
            <w:tcW w:w="669" w:type="dxa"/>
          </w:tcPr>
          <w:p w:rsidR="008C7213" w:rsidRPr="007B1553" w:rsidRDefault="008C7213" w:rsidP="00D909EB">
            <w:pPr>
              <w:framePr w:hSpace="181" w:wrap="around" w:vAnchor="text" w:hAnchor="margin" w:xAlign="center" w:y="12"/>
              <w:autoSpaceDE w:val="0"/>
              <w:autoSpaceDN w:val="0"/>
              <w:adjustRightInd w:val="0"/>
              <w:spacing w:after="0"/>
              <w:jc w:val="right"/>
              <w:rPr>
                <w:rFonts w:cs="Arial"/>
                <w:b/>
                <w:bCs/>
                <w:sz w:val="14"/>
                <w:szCs w:val="14"/>
              </w:rPr>
            </w:pPr>
            <w:r w:rsidRPr="007B1553">
              <w:rPr>
                <w:rFonts w:cs="Arial"/>
                <w:b/>
                <w:bCs/>
                <w:sz w:val="14"/>
                <w:szCs w:val="14"/>
              </w:rPr>
              <w:t>17</w:t>
            </w:r>
            <w:r w:rsidR="00D909EB" w:rsidRPr="007B1553">
              <w:rPr>
                <w:rFonts w:cs="Arial"/>
                <w:b/>
                <w:bCs/>
                <w:sz w:val="14"/>
                <w:szCs w:val="14"/>
              </w:rPr>
              <w:t>3</w:t>
            </w:r>
          </w:p>
        </w:tc>
        <w:tc>
          <w:tcPr>
            <w:tcW w:w="477" w:type="dxa"/>
          </w:tcPr>
          <w:p w:rsidR="008C7213" w:rsidRPr="007B1553" w:rsidRDefault="00D909EB" w:rsidP="008C7213">
            <w:pPr>
              <w:framePr w:hSpace="181" w:wrap="around" w:vAnchor="text" w:hAnchor="margin" w:xAlign="center" w:y="12"/>
              <w:autoSpaceDE w:val="0"/>
              <w:autoSpaceDN w:val="0"/>
              <w:adjustRightInd w:val="0"/>
              <w:spacing w:after="0"/>
              <w:jc w:val="right"/>
              <w:rPr>
                <w:rFonts w:cs="Arial"/>
                <w:b/>
                <w:bCs/>
                <w:sz w:val="14"/>
                <w:szCs w:val="14"/>
              </w:rPr>
            </w:pPr>
            <w:r w:rsidRPr="007B1553">
              <w:rPr>
                <w:rFonts w:cs="Arial"/>
                <w:b/>
                <w:bCs/>
                <w:sz w:val="14"/>
                <w:szCs w:val="14"/>
              </w:rPr>
              <w:t>96</w:t>
            </w:r>
          </w:p>
        </w:tc>
        <w:tc>
          <w:tcPr>
            <w:tcW w:w="303" w:type="dxa"/>
          </w:tcPr>
          <w:p w:rsidR="008C7213" w:rsidRPr="007B1553" w:rsidRDefault="008C7213" w:rsidP="008C7213">
            <w:pPr>
              <w:framePr w:hSpace="181" w:wrap="around" w:vAnchor="text" w:hAnchor="margin" w:xAlign="center" w:y="12"/>
              <w:autoSpaceDE w:val="0"/>
              <w:autoSpaceDN w:val="0"/>
              <w:adjustRightInd w:val="0"/>
              <w:spacing w:after="0"/>
              <w:jc w:val="right"/>
              <w:rPr>
                <w:rFonts w:cs="Arial"/>
                <w:b/>
                <w:bCs/>
                <w:sz w:val="14"/>
                <w:szCs w:val="14"/>
              </w:rPr>
            </w:pPr>
          </w:p>
        </w:tc>
        <w:tc>
          <w:tcPr>
            <w:tcW w:w="985" w:type="dxa"/>
          </w:tcPr>
          <w:p w:rsidR="008C7213" w:rsidRPr="007B1553" w:rsidRDefault="008C7213" w:rsidP="00D909EB">
            <w:pPr>
              <w:framePr w:hSpace="181" w:wrap="around" w:vAnchor="text" w:hAnchor="margin" w:xAlign="center" w:y="12"/>
              <w:autoSpaceDE w:val="0"/>
              <w:autoSpaceDN w:val="0"/>
              <w:adjustRightInd w:val="0"/>
              <w:spacing w:after="0"/>
              <w:jc w:val="right"/>
              <w:rPr>
                <w:rFonts w:cs="Arial"/>
                <w:b/>
                <w:bCs/>
                <w:sz w:val="14"/>
                <w:szCs w:val="14"/>
              </w:rPr>
            </w:pPr>
            <w:r w:rsidRPr="007B1553">
              <w:rPr>
                <w:rFonts w:cs="Arial"/>
                <w:b/>
                <w:bCs/>
                <w:sz w:val="14"/>
                <w:szCs w:val="14"/>
              </w:rPr>
              <w:t>46</w:t>
            </w:r>
            <w:r w:rsidR="00D909EB" w:rsidRPr="007B1553">
              <w:rPr>
                <w:rFonts w:cs="Arial"/>
                <w:b/>
                <w:bCs/>
                <w:sz w:val="14"/>
                <w:szCs w:val="14"/>
              </w:rPr>
              <w:t>2</w:t>
            </w:r>
          </w:p>
        </w:tc>
        <w:tc>
          <w:tcPr>
            <w:tcW w:w="812" w:type="dxa"/>
            <w:tcBorders>
              <w:right w:val="single" w:sz="6" w:space="0" w:color="auto"/>
            </w:tcBorders>
          </w:tcPr>
          <w:p w:rsidR="008C7213" w:rsidRPr="007B1553" w:rsidRDefault="008C7213" w:rsidP="008C7213">
            <w:pPr>
              <w:framePr w:hSpace="181" w:wrap="around" w:vAnchor="text" w:hAnchor="margin" w:xAlign="center" w:y="12"/>
              <w:autoSpaceDE w:val="0"/>
              <w:autoSpaceDN w:val="0"/>
              <w:adjustRightInd w:val="0"/>
              <w:spacing w:after="0"/>
              <w:jc w:val="right"/>
              <w:rPr>
                <w:rFonts w:cs="Arial"/>
              </w:rPr>
            </w:pPr>
          </w:p>
        </w:tc>
      </w:tr>
      <w:tr w:rsidR="00C17019" w:rsidRPr="007B1553" w:rsidTr="00987569">
        <w:trPr>
          <w:trHeight w:val="230"/>
        </w:trPr>
        <w:tc>
          <w:tcPr>
            <w:tcW w:w="4564" w:type="dxa"/>
            <w:gridSpan w:val="2"/>
            <w:tcBorders>
              <w:left w:val="single" w:sz="6" w:space="0" w:color="auto"/>
              <w:bottom w:val="double" w:sz="6" w:space="0" w:color="auto"/>
            </w:tcBorders>
          </w:tcPr>
          <w:p w:rsidR="006C7333" w:rsidRPr="007B1553" w:rsidRDefault="006C7333" w:rsidP="00D909EB">
            <w:pPr>
              <w:framePr w:hSpace="181" w:wrap="around" w:vAnchor="text" w:hAnchor="margin" w:xAlign="center" w:y="12"/>
              <w:autoSpaceDE w:val="0"/>
              <w:autoSpaceDN w:val="0"/>
              <w:adjustRightInd w:val="0"/>
              <w:spacing w:after="0"/>
              <w:rPr>
                <w:rFonts w:cs="Arial"/>
                <w:sz w:val="14"/>
                <w:szCs w:val="14"/>
              </w:rPr>
            </w:pPr>
            <w:r w:rsidRPr="007B1553">
              <w:rPr>
                <w:rFonts w:cs="Arial"/>
                <w:sz w:val="14"/>
                <w:szCs w:val="14"/>
              </w:rPr>
              <w:t xml:space="preserve">Total </w:t>
            </w:r>
            <w:r w:rsidR="00D909EB" w:rsidRPr="007B1553">
              <w:rPr>
                <w:rFonts w:cs="Arial"/>
                <w:bCs/>
                <w:sz w:val="14"/>
                <w:szCs w:val="14"/>
              </w:rPr>
              <w:t>2013-14</w:t>
            </w:r>
          </w:p>
        </w:tc>
        <w:tc>
          <w:tcPr>
            <w:tcW w:w="829" w:type="dxa"/>
            <w:tcBorders>
              <w:bottom w:val="double" w:sz="6" w:space="0" w:color="auto"/>
            </w:tcBorders>
          </w:tcPr>
          <w:p w:rsidR="006C7333" w:rsidRPr="007B1553" w:rsidRDefault="006C7333" w:rsidP="006C7333">
            <w:pPr>
              <w:framePr w:hSpace="181" w:wrap="around" w:vAnchor="text" w:hAnchor="margin" w:xAlign="center" w:y="12"/>
              <w:autoSpaceDE w:val="0"/>
              <w:autoSpaceDN w:val="0"/>
              <w:adjustRightInd w:val="0"/>
              <w:spacing w:after="0"/>
              <w:jc w:val="right"/>
              <w:rPr>
                <w:rFonts w:cs="Arial"/>
                <w:bCs/>
                <w:sz w:val="14"/>
                <w:szCs w:val="14"/>
              </w:rPr>
            </w:pPr>
            <w:r w:rsidRPr="007B1553">
              <w:rPr>
                <w:rFonts w:cs="Arial"/>
                <w:bCs/>
                <w:sz w:val="14"/>
                <w:szCs w:val="14"/>
              </w:rPr>
              <w:t>171</w:t>
            </w:r>
          </w:p>
        </w:tc>
        <w:tc>
          <w:tcPr>
            <w:tcW w:w="669" w:type="dxa"/>
            <w:tcBorders>
              <w:bottom w:val="double" w:sz="6" w:space="0" w:color="auto"/>
            </w:tcBorders>
          </w:tcPr>
          <w:p w:rsidR="006C7333" w:rsidRPr="007B1553" w:rsidRDefault="006C7333" w:rsidP="006C7333">
            <w:pPr>
              <w:framePr w:hSpace="181" w:wrap="around" w:vAnchor="text" w:hAnchor="margin" w:xAlign="center" w:y="12"/>
              <w:autoSpaceDE w:val="0"/>
              <w:autoSpaceDN w:val="0"/>
              <w:adjustRightInd w:val="0"/>
              <w:spacing w:after="0"/>
              <w:jc w:val="right"/>
              <w:rPr>
                <w:rFonts w:cs="Arial"/>
                <w:bCs/>
                <w:sz w:val="14"/>
                <w:szCs w:val="14"/>
              </w:rPr>
            </w:pPr>
            <w:r w:rsidRPr="007B1553">
              <w:rPr>
                <w:rFonts w:cs="Arial"/>
                <w:bCs/>
                <w:sz w:val="14"/>
                <w:szCs w:val="14"/>
              </w:rPr>
              <w:t>170</w:t>
            </w:r>
          </w:p>
        </w:tc>
        <w:tc>
          <w:tcPr>
            <w:tcW w:w="477" w:type="dxa"/>
            <w:tcBorders>
              <w:bottom w:val="double" w:sz="6" w:space="0" w:color="auto"/>
            </w:tcBorders>
          </w:tcPr>
          <w:p w:rsidR="006C7333" w:rsidRPr="007B1553" w:rsidRDefault="006C7333" w:rsidP="006C7333">
            <w:pPr>
              <w:framePr w:hSpace="181" w:wrap="around" w:vAnchor="text" w:hAnchor="margin" w:xAlign="center" w:y="12"/>
              <w:autoSpaceDE w:val="0"/>
              <w:autoSpaceDN w:val="0"/>
              <w:adjustRightInd w:val="0"/>
              <w:spacing w:after="0"/>
              <w:jc w:val="right"/>
              <w:rPr>
                <w:rFonts w:cs="Arial"/>
                <w:bCs/>
                <w:sz w:val="14"/>
                <w:szCs w:val="14"/>
              </w:rPr>
            </w:pPr>
            <w:r w:rsidRPr="007B1553">
              <w:rPr>
                <w:rFonts w:cs="Arial"/>
                <w:bCs/>
                <w:sz w:val="14"/>
                <w:szCs w:val="14"/>
              </w:rPr>
              <w:t>125</w:t>
            </w:r>
          </w:p>
        </w:tc>
        <w:tc>
          <w:tcPr>
            <w:tcW w:w="303" w:type="dxa"/>
            <w:tcBorders>
              <w:bottom w:val="double" w:sz="6" w:space="0" w:color="auto"/>
            </w:tcBorders>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p>
        </w:tc>
        <w:tc>
          <w:tcPr>
            <w:tcW w:w="985" w:type="dxa"/>
            <w:tcBorders>
              <w:bottom w:val="double" w:sz="6" w:space="0" w:color="auto"/>
            </w:tcBorders>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p>
        </w:tc>
        <w:tc>
          <w:tcPr>
            <w:tcW w:w="812" w:type="dxa"/>
            <w:tcBorders>
              <w:bottom w:val="double" w:sz="6" w:space="0" w:color="auto"/>
              <w:right w:val="single" w:sz="6" w:space="0" w:color="auto"/>
            </w:tcBorders>
          </w:tcPr>
          <w:p w:rsidR="006C7333" w:rsidRPr="007B1553" w:rsidRDefault="006C7333" w:rsidP="006C7333">
            <w:pPr>
              <w:framePr w:hSpace="181" w:wrap="around" w:vAnchor="text" w:hAnchor="margin" w:xAlign="center" w:y="12"/>
              <w:autoSpaceDE w:val="0"/>
              <w:autoSpaceDN w:val="0"/>
              <w:adjustRightInd w:val="0"/>
              <w:spacing w:after="0"/>
              <w:jc w:val="right"/>
              <w:rPr>
                <w:rFonts w:cs="Arial"/>
                <w:sz w:val="14"/>
                <w:szCs w:val="14"/>
              </w:rPr>
            </w:pPr>
            <w:r w:rsidRPr="007B1553">
              <w:rPr>
                <w:rFonts w:cs="Arial"/>
                <w:bCs/>
                <w:sz w:val="14"/>
                <w:szCs w:val="14"/>
              </w:rPr>
              <w:t>468</w:t>
            </w:r>
          </w:p>
        </w:tc>
      </w:tr>
    </w:tbl>
    <w:p w:rsidR="00A36EAD" w:rsidRPr="007B1553" w:rsidRDefault="00A36EAD" w:rsidP="00A8500C">
      <w:pPr>
        <w:framePr w:hSpace="181" w:wrap="around" w:vAnchor="text" w:hAnchor="margin" w:xAlign="center" w:y="12"/>
        <w:spacing w:after="0"/>
        <w:jc w:val="both"/>
        <w:rPr>
          <w:b/>
          <w:i/>
          <w:sz w:val="16"/>
          <w:szCs w:val="16"/>
        </w:rPr>
      </w:pPr>
    </w:p>
    <w:p w:rsidR="00FD1A9B" w:rsidRPr="007B1553" w:rsidRDefault="00FD1A9B" w:rsidP="00A8500C">
      <w:pPr>
        <w:framePr w:hSpace="181" w:wrap="around" w:vAnchor="text" w:hAnchor="margin" w:xAlign="center" w:y="12"/>
        <w:spacing w:after="0"/>
        <w:jc w:val="both"/>
        <w:rPr>
          <w:i/>
          <w:sz w:val="16"/>
          <w:szCs w:val="16"/>
        </w:rPr>
      </w:pPr>
      <w:r w:rsidRPr="007B1553">
        <w:rPr>
          <w:b/>
          <w:i/>
          <w:sz w:val="16"/>
          <w:szCs w:val="16"/>
        </w:rPr>
        <w:t xml:space="preserve">Most </w:t>
      </w:r>
      <w:r w:rsidR="00327514" w:rsidRPr="007B1553">
        <w:rPr>
          <w:b/>
          <w:i/>
          <w:sz w:val="16"/>
          <w:szCs w:val="16"/>
        </w:rPr>
        <w:t>serious offence</w:t>
      </w:r>
      <w:r w:rsidR="00010717" w:rsidRPr="007B1553">
        <w:rPr>
          <w:i/>
          <w:sz w:val="16"/>
          <w:szCs w:val="16"/>
        </w:rPr>
        <w:t xml:space="preserve"> –</w:t>
      </w:r>
      <w:r w:rsidRPr="007B1553">
        <w:rPr>
          <w:i/>
          <w:sz w:val="16"/>
          <w:szCs w:val="16"/>
        </w:rPr>
        <w:t xml:space="preserve"> </w:t>
      </w:r>
      <w:r w:rsidR="00AA69E1" w:rsidRPr="007B1553">
        <w:rPr>
          <w:i/>
          <w:sz w:val="16"/>
          <w:szCs w:val="16"/>
        </w:rPr>
        <w:t>A</w:t>
      </w:r>
      <w:r w:rsidRPr="007B1553">
        <w:rPr>
          <w:i/>
          <w:sz w:val="16"/>
          <w:szCs w:val="16"/>
        </w:rPr>
        <w:t xml:space="preserve">s recorded in </w:t>
      </w:r>
      <w:r w:rsidR="00C1514D" w:rsidRPr="007B1553">
        <w:rPr>
          <w:i/>
          <w:sz w:val="16"/>
          <w:szCs w:val="16"/>
        </w:rPr>
        <w:t>IOMS</w:t>
      </w:r>
      <w:r w:rsidRPr="007B1553">
        <w:rPr>
          <w:i/>
          <w:sz w:val="16"/>
          <w:szCs w:val="16"/>
        </w:rPr>
        <w:t>.</w:t>
      </w:r>
    </w:p>
    <w:p w:rsidR="00FD1A9B" w:rsidRPr="007B1553" w:rsidRDefault="00FD1A9B" w:rsidP="00A8500C">
      <w:pPr>
        <w:framePr w:hSpace="181" w:wrap="around" w:vAnchor="text" w:hAnchor="margin" w:xAlign="center" w:y="12"/>
        <w:spacing w:after="0"/>
        <w:jc w:val="both"/>
        <w:rPr>
          <w:i/>
          <w:sz w:val="16"/>
          <w:szCs w:val="16"/>
        </w:rPr>
      </w:pPr>
      <w:r w:rsidRPr="007B1553">
        <w:rPr>
          <w:b/>
          <w:i/>
          <w:sz w:val="16"/>
          <w:szCs w:val="16"/>
        </w:rPr>
        <w:t>Age</w:t>
      </w:r>
      <w:r w:rsidRPr="007B1553">
        <w:rPr>
          <w:i/>
          <w:sz w:val="16"/>
          <w:szCs w:val="16"/>
        </w:rPr>
        <w:t xml:space="preserve"> </w:t>
      </w:r>
      <w:r w:rsidR="00010717" w:rsidRPr="007B1553">
        <w:rPr>
          <w:i/>
          <w:sz w:val="16"/>
          <w:szCs w:val="16"/>
        </w:rPr>
        <w:t xml:space="preserve">– </w:t>
      </w:r>
      <w:r w:rsidR="00AA69E1" w:rsidRPr="007B1553">
        <w:rPr>
          <w:i/>
          <w:sz w:val="16"/>
          <w:szCs w:val="16"/>
        </w:rPr>
        <w:t>I</w:t>
      </w:r>
      <w:r w:rsidRPr="007B1553">
        <w:rPr>
          <w:i/>
          <w:sz w:val="16"/>
          <w:szCs w:val="16"/>
        </w:rPr>
        <w:t>n years at reception.</w:t>
      </w:r>
    </w:p>
    <w:p w:rsidR="002044AA" w:rsidRPr="007B1553" w:rsidRDefault="00010717" w:rsidP="00C46975">
      <w:pPr>
        <w:framePr w:hSpace="181" w:wrap="around" w:vAnchor="text" w:hAnchor="margin" w:xAlign="center" w:y="12"/>
        <w:spacing w:after="0"/>
        <w:ind w:left="171" w:hanging="171"/>
        <w:jc w:val="both"/>
        <w:rPr>
          <w:i/>
          <w:sz w:val="16"/>
          <w:szCs w:val="16"/>
        </w:rPr>
      </w:pPr>
      <w:r w:rsidRPr="007B1553">
        <w:rPr>
          <w:b/>
          <w:i/>
          <w:sz w:val="16"/>
          <w:szCs w:val="16"/>
        </w:rPr>
        <w:t>Note:</w:t>
      </w:r>
      <w:r w:rsidRPr="007B1553">
        <w:rPr>
          <w:i/>
          <w:sz w:val="16"/>
          <w:szCs w:val="16"/>
        </w:rPr>
        <w:t xml:space="preserve"> </w:t>
      </w:r>
      <w:r w:rsidR="00776344" w:rsidRPr="007B1553">
        <w:rPr>
          <w:i/>
          <w:sz w:val="16"/>
          <w:szCs w:val="16"/>
        </w:rPr>
        <w:tab/>
      </w:r>
      <w:r w:rsidR="00776344" w:rsidRPr="007B1553">
        <w:rPr>
          <w:i/>
          <w:sz w:val="16"/>
          <w:szCs w:val="16"/>
        </w:rPr>
        <w:tab/>
      </w:r>
      <w:r w:rsidR="00776344" w:rsidRPr="007B1553">
        <w:rPr>
          <w:i/>
          <w:sz w:val="16"/>
          <w:szCs w:val="16"/>
        </w:rPr>
        <w:tab/>
      </w:r>
      <w:r w:rsidR="00FD1A9B" w:rsidRPr="007B1553">
        <w:rPr>
          <w:i/>
          <w:sz w:val="16"/>
          <w:szCs w:val="16"/>
        </w:rPr>
        <w:t xml:space="preserve">A </w:t>
      </w:r>
      <w:r w:rsidR="00295331" w:rsidRPr="007B1553">
        <w:rPr>
          <w:i/>
          <w:sz w:val="16"/>
          <w:szCs w:val="16"/>
        </w:rPr>
        <w:t>youth</w:t>
      </w:r>
      <w:r w:rsidR="00FD1A9B" w:rsidRPr="007B1553">
        <w:rPr>
          <w:i/>
          <w:sz w:val="16"/>
          <w:szCs w:val="16"/>
        </w:rPr>
        <w:t xml:space="preserve"> may commence several short remand episodes for the same </w:t>
      </w:r>
      <w:r w:rsidR="00447B7E" w:rsidRPr="007B1553">
        <w:rPr>
          <w:i/>
          <w:sz w:val="16"/>
          <w:szCs w:val="16"/>
        </w:rPr>
        <w:t>offence</w:t>
      </w:r>
      <w:r w:rsidR="0053014E" w:rsidRPr="007B1553">
        <w:rPr>
          <w:i/>
          <w:sz w:val="16"/>
          <w:szCs w:val="16"/>
        </w:rPr>
        <w:t>s</w:t>
      </w:r>
      <w:r w:rsidR="00FD1A9B" w:rsidRPr="007B1553">
        <w:rPr>
          <w:i/>
          <w:sz w:val="16"/>
          <w:szCs w:val="16"/>
        </w:rPr>
        <w:t xml:space="preserve"> without being convicted.</w:t>
      </w:r>
    </w:p>
    <w:p w:rsidR="007F234B" w:rsidRPr="007B1553" w:rsidRDefault="00352EB1" w:rsidP="00C46975">
      <w:pPr>
        <w:framePr w:hSpace="181" w:wrap="around" w:vAnchor="text" w:hAnchor="margin" w:xAlign="center" w:y="12"/>
        <w:spacing w:after="0"/>
        <w:ind w:left="171" w:hanging="171"/>
        <w:jc w:val="both"/>
        <w:rPr>
          <w:i/>
          <w:sz w:val="16"/>
          <w:szCs w:val="16"/>
        </w:rPr>
      </w:pPr>
      <w:r w:rsidRPr="007B1553">
        <w:rPr>
          <w:i/>
          <w:sz w:val="16"/>
          <w:szCs w:val="16"/>
        </w:rPr>
        <w:t>The total figure for</w:t>
      </w:r>
      <w:r w:rsidR="00D909EB" w:rsidRPr="007B1553">
        <w:rPr>
          <w:i/>
          <w:sz w:val="16"/>
          <w:szCs w:val="16"/>
        </w:rPr>
        <w:t xml:space="preserve"> 2014-15 includes one youth who was aged 18 at time of reception and</w:t>
      </w:r>
      <w:r w:rsidRPr="007B1553">
        <w:rPr>
          <w:i/>
          <w:sz w:val="16"/>
          <w:szCs w:val="16"/>
        </w:rPr>
        <w:t xml:space="preserve"> 201</w:t>
      </w:r>
      <w:r w:rsidR="0015716F" w:rsidRPr="007B1553">
        <w:rPr>
          <w:i/>
          <w:sz w:val="16"/>
          <w:szCs w:val="16"/>
        </w:rPr>
        <w:t>3</w:t>
      </w:r>
      <w:r w:rsidRPr="007B1553">
        <w:rPr>
          <w:i/>
          <w:sz w:val="16"/>
          <w:szCs w:val="16"/>
        </w:rPr>
        <w:t>-1</w:t>
      </w:r>
      <w:r w:rsidR="0015716F" w:rsidRPr="007B1553">
        <w:rPr>
          <w:i/>
          <w:sz w:val="16"/>
          <w:szCs w:val="16"/>
        </w:rPr>
        <w:t>4</w:t>
      </w:r>
      <w:r w:rsidRPr="007B1553">
        <w:rPr>
          <w:i/>
          <w:sz w:val="16"/>
          <w:szCs w:val="16"/>
        </w:rPr>
        <w:t xml:space="preserve"> includes </w:t>
      </w:r>
      <w:r w:rsidR="0015716F" w:rsidRPr="007B1553">
        <w:rPr>
          <w:i/>
          <w:sz w:val="16"/>
          <w:szCs w:val="16"/>
        </w:rPr>
        <w:t xml:space="preserve">two </w:t>
      </w:r>
      <w:r w:rsidRPr="007B1553">
        <w:rPr>
          <w:i/>
          <w:sz w:val="16"/>
          <w:szCs w:val="16"/>
        </w:rPr>
        <w:t>youth</w:t>
      </w:r>
      <w:r w:rsidR="009E48F8" w:rsidRPr="007B1553">
        <w:rPr>
          <w:i/>
          <w:sz w:val="16"/>
          <w:szCs w:val="16"/>
        </w:rPr>
        <w:t xml:space="preserve"> </w:t>
      </w:r>
      <w:r w:rsidR="00463FEF" w:rsidRPr="007B1553">
        <w:rPr>
          <w:i/>
          <w:sz w:val="16"/>
          <w:szCs w:val="16"/>
        </w:rPr>
        <w:t>offender</w:t>
      </w:r>
      <w:r w:rsidR="0015716F" w:rsidRPr="007B1553">
        <w:rPr>
          <w:i/>
          <w:sz w:val="16"/>
          <w:szCs w:val="16"/>
        </w:rPr>
        <w:t xml:space="preserve">s </w:t>
      </w:r>
      <w:r w:rsidR="00463FEF" w:rsidRPr="007B1553">
        <w:rPr>
          <w:i/>
          <w:sz w:val="16"/>
          <w:szCs w:val="16"/>
        </w:rPr>
        <w:t>who</w:t>
      </w:r>
      <w:r w:rsidRPr="007B1553">
        <w:rPr>
          <w:i/>
          <w:sz w:val="16"/>
          <w:szCs w:val="16"/>
        </w:rPr>
        <w:t xml:space="preserve"> w</w:t>
      </w:r>
      <w:r w:rsidR="0015716F" w:rsidRPr="007B1553">
        <w:rPr>
          <w:i/>
          <w:sz w:val="16"/>
          <w:szCs w:val="16"/>
        </w:rPr>
        <w:t>ere</w:t>
      </w:r>
      <w:r w:rsidR="009E48F8" w:rsidRPr="007B1553">
        <w:rPr>
          <w:i/>
          <w:sz w:val="16"/>
          <w:szCs w:val="16"/>
        </w:rPr>
        <w:t xml:space="preserve"> </w:t>
      </w:r>
      <w:r w:rsidRPr="007B1553">
        <w:rPr>
          <w:i/>
          <w:sz w:val="16"/>
          <w:szCs w:val="16"/>
        </w:rPr>
        <w:t>18 at time of reception.</w:t>
      </w:r>
    </w:p>
    <w:p w:rsidR="00D5388D" w:rsidRPr="007B1553" w:rsidRDefault="00D5388D" w:rsidP="00A8500C">
      <w:pPr>
        <w:framePr w:hSpace="181" w:wrap="around" w:vAnchor="text" w:hAnchor="margin" w:xAlign="center" w:y="12"/>
        <w:spacing w:after="0"/>
        <w:ind w:left="171" w:hanging="171"/>
        <w:jc w:val="both"/>
        <w:rPr>
          <w:i/>
          <w:sz w:val="16"/>
          <w:szCs w:val="16"/>
        </w:rPr>
      </w:pPr>
    </w:p>
    <w:p w:rsidR="00D61CCF" w:rsidRPr="007B1553" w:rsidRDefault="00D61CCF" w:rsidP="00F8241A">
      <w:pPr>
        <w:numPr>
          <w:ilvl w:val="0"/>
          <w:numId w:val="24"/>
        </w:numPr>
        <w:jc w:val="both"/>
      </w:pPr>
      <w:r w:rsidRPr="007B1553">
        <w:rPr>
          <w:rFonts w:cs="Arial"/>
        </w:rPr>
        <w:t xml:space="preserve">‘Acts intended to cause injury’ </w:t>
      </w:r>
      <w:r w:rsidR="008C7213" w:rsidRPr="007B1553">
        <w:rPr>
          <w:rFonts w:cs="Arial"/>
        </w:rPr>
        <w:t>was</w:t>
      </w:r>
      <w:r w:rsidRPr="007B1553">
        <w:rPr>
          <w:rFonts w:cs="Arial"/>
        </w:rPr>
        <w:t xml:space="preserve"> the most common offence type for youth receptions in 201</w:t>
      </w:r>
      <w:r w:rsidR="00D909EB" w:rsidRPr="007B1553">
        <w:rPr>
          <w:rFonts w:cs="Arial"/>
        </w:rPr>
        <w:t>4</w:t>
      </w:r>
      <w:r w:rsidRPr="007B1553">
        <w:rPr>
          <w:rFonts w:cs="Arial"/>
        </w:rPr>
        <w:t>-1</w:t>
      </w:r>
      <w:r w:rsidR="00D909EB" w:rsidRPr="007B1553">
        <w:rPr>
          <w:rFonts w:cs="Arial"/>
        </w:rPr>
        <w:t>5</w:t>
      </w:r>
      <w:r w:rsidR="008C7213" w:rsidRPr="007B1553">
        <w:rPr>
          <w:rFonts w:cs="Arial"/>
        </w:rPr>
        <w:t>,</w:t>
      </w:r>
      <w:r w:rsidRPr="007B1553">
        <w:rPr>
          <w:rFonts w:cs="Arial"/>
        </w:rPr>
        <w:t xml:space="preserve"> comprising 3</w:t>
      </w:r>
      <w:r w:rsidR="00D909EB" w:rsidRPr="007B1553">
        <w:rPr>
          <w:rFonts w:cs="Arial"/>
        </w:rPr>
        <w:t>6</w:t>
      </w:r>
      <w:r w:rsidRPr="007B1553">
        <w:rPr>
          <w:rFonts w:cs="Arial"/>
        </w:rPr>
        <w:t>%</w:t>
      </w:r>
      <w:r w:rsidR="00D87C71" w:rsidRPr="007B1553">
        <w:rPr>
          <w:rFonts w:cs="Arial"/>
        </w:rPr>
        <w:t xml:space="preserve"> </w:t>
      </w:r>
      <w:r w:rsidRPr="007B1553">
        <w:rPr>
          <w:rFonts w:cs="Arial"/>
        </w:rPr>
        <w:t xml:space="preserve">of receptions.  This was followed by </w:t>
      </w:r>
      <w:r w:rsidRPr="007B1553">
        <w:t>‘Unlawful entry with intent/burglary, break and enter’</w:t>
      </w:r>
      <w:r w:rsidR="008C7213" w:rsidRPr="007B1553">
        <w:t>,</w:t>
      </w:r>
      <w:r w:rsidRPr="007B1553">
        <w:t xml:space="preserve"> comprising </w:t>
      </w:r>
      <w:r w:rsidR="00D909EB" w:rsidRPr="007B1553">
        <w:t>27</w:t>
      </w:r>
      <w:r w:rsidRPr="007B1553">
        <w:t>% of receptions.</w:t>
      </w:r>
    </w:p>
    <w:p w:rsidR="004001BB" w:rsidRPr="007B1553" w:rsidRDefault="000B7BD7" w:rsidP="00F8241A">
      <w:pPr>
        <w:numPr>
          <w:ilvl w:val="0"/>
          <w:numId w:val="24"/>
        </w:numPr>
        <w:jc w:val="both"/>
      </w:pPr>
      <w:r w:rsidRPr="007B1553">
        <w:t xml:space="preserve">The offence group </w:t>
      </w:r>
      <w:r w:rsidR="00433D86" w:rsidRPr="007B1553">
        <w:t>‘</w:t>
      </w:r>
      <w:r w:rsidR="00D909EB" w:rsidRPr="007B1553">
        <w:rPr>
          <w:rFonts w:cs="Arial"/>
        </w:rPr>
        <w:t xml:space="preserve">Robbery, extortion and related offences’ </w:t>
      </w:r>
      <w:r w:rsidR="00AE3AD2" w:rsidRPr="007B1553">
        <w:t>increased</w:t>
      </w:r>
      <w:r w:rsidRPr="007B1553">
        <w:t xml:space="preserve"> by</w:t>
      </w:r>
      <w:r w:rsidR="00D909EB" w:rsidRPr="007B1553">
        <w:t xml:space="preserve"> 81</w:t>
      </w:r>
      <w:r w:rsidRPr="007B1553">
        <w:t>%</w:t>
      </w:r>
      <w:r w:rsidR="00D87C71" w:rsidRPr="007B1553">
        <w:t xml:space="preserve"> or </w:t>
      </w:r>
      <w:r w:rsidR="00D909EB" w:rsidRPr="007B1553">
        <w:t>13</w:t>
      </w:r>
      <w:r w:rsidR="00D87C71" w:rsidRPr="007B1553">
        <w:t xml:space="preserve"> offences</w:t>
      </w:r>
      <w:r w:rsidRPr="007B1553">
        <w:t xml:space="preserve"> </w:t>
      </w:r>
      <w:r w:rsidR="00AE3AD2" w:rsidRPr="007B1553">
        <w:t>from 201</w:t>
      </w:r>
      <w:r w:rsidR="00D909EB" w:rsidRPr="007B1553">
        <w:t>3</w:t>
      </w:r>
      <w:r w:rsidR="00687232" w:rsidRPr="007B1553">
        <w:t>-1</w:t>
      </w:r>
      <w:r w:rsidR="00D909EB" w:rsidRPr="007B1553">
        <w:t>4</w:t>
      </w:r>
      <w:r w:rsidR="0015716F" w:rsidRPr="007B1553">
        <w:t>.</w:t>
      </w:r>
      <w:r w:rsidR="002E0762" w:rsidRPr="007B1553">
        <w:t xml:space="preserve">  </w:t>
      </w:r>
    </w:p>
    <w:p w:rsidR="002044AA" w:rsidRPr="007B1553" w:rsidRDefault="00295331" w:rsidP="00F8241A">
      <w:pPr>
        <w:numPr>
          <w:ilvl w:val="0"/>
          <w:numId w:val="24"/>
        </w:numPr>
        <w:jc w:val="both"/>
      </w:pPr>
      <w:r w:rsidRPr="007B1553">
        <w:t>Youth</w:t>
      </w:r>
      <w:r w:rsidR="0075332E" w:rsidRPr="007B1553">
        <w:t>s aged 1</w:t>
      </w:r>
      <w:r w:rsidR="0015716F" w:rsidRPr="007B1553">
        <w:t>0</w:t>
      </w:r>
      <w:r w:rsidR="0075332E" w:rsidRPr="007B1553">
        <w:t>-1</w:t>
      </w:r>
      <w:r w:rsidR="0015716F" w:rsidRPr="007B1553">
        <w:t>4</w:t>
      </w:r>
      <w:r w:rsidR="0075332E" w:rsidRPr="007B1553">
        <w:t xml:space="preserve"> comprised </w:t>
      </w:r>
      <w:r w:rsidR="00C17019" w:rsidRPr="007B1553">
        <w:t>42</w:t>
      </w:r>
      <w:r w:rsidR="0075332E" w:rsidRPr="007B1553">
        <w:t xml:space="preserve">% of total </w:t>
      </w:r>
      <w:r w:rsidRPr="007B1553">
        <w:t>youth</w:t>
      </w:r>
      <w:r w:rsidR="0075332E" w:rsidRPr="007B1553">
        <w:t xml:space="preserve"> receptions during 201</w:t>
      </w:r>
      <w:r w:rsidR="00C17019" w:rsidRPr="007B1553">
        <w:t>4</w:t>
      </w:r>
      <w:r w:rsidR="0075332E" w:rsidRPr="007B1553">
        <w:t>-1</w:t>
      </w:r>
      <w:r w:rsidR="00C17019" w:rsidRPr="007B1553">
        <w:t>5</w:t>
      </w:r>
      <w:r w:rsidR="002E0762" w:rsidRPr="007B1553">
        <w:t>.</w:t>
      </w:r>
    </w:p>
    <w:p w:rsidR="007C4BD3" w:rsidRPr="0080683A" w:rsidRDefault="004E3995" w:rsidP="00E069FE">
      <w:pPr>
        <w:pStyle w:val="OCPH2"/>
      </w:pPr>
      <w:r w:rsidRPr="004001BB">
        <w:br w:type="page"/>
      </w:r>
      <w:bookmarkStart w:id="91" w:name="_Toc443308248"/>
      <w:r w:rsidRPr="0080683A">
        <w:lastRenderedPageBreak/>
        <w:t>Community Corrections</w:t>
      </w:r>
      <w:r w:rsidR="007C4BD3" w:rsidRPr="0080683A">
        <w:t xml:space="preserve"> </w:t>
      </w:r>
      <w:r w:rsidR="00B63ECA" w:rsidRPr="0080683A">
        <w:t xml:space="preserve">Caseload </w:t>
      </w:r>
      <w:r w:rsidR="007C4BD3" w:rsidRPr="0080683A">
        <w:t xml:space="preserve">as at 30 June </w:t>
      </w:r>
      <w:r w:rsidR="008802BC" w:rsidRPr="0080683A">
        <w:t>201</w:t>
      </w:r>
      <w:r w:rsidR="00C17019">
        <w:t>5</w:t>
      </w:r>
      <w:bookmarkEnd w:id="91"/>
    </w:p>
    <w:p w:rsidR="00C47CAA" w:rsidRPr="0080683A" w:rsidRDefault="00C47CAA" w:rsidP="00B72544">
      <w:pPr>
        <w:pStyle w:val="Caption"/>
        <w:keepNext/>
        <w:framePr w:w="9884" w:hSpace="181" w:wrap="around" w:vAnchor="text" w:hAnchor="margin" w:xAlign="center" w:y="7"/>
        <w:jc w:val="center"/>
      </w:pPr>
      <w:bookmarkStart w:id="92" w:name="_Toc443642859"/>
      <w:r w:rsidRPr="0080683A">
        <w:t xml:space="preserve">Table </w:t>
      </w:r>
      <w:r w:rsidR="00EB5EEC">
        <w:fldChar w:fldCharType="begin"/>
      </w:r>
      <w:r w:rsidR="00EB5EEC">
        <w:instrText xml:space="preserve"> SEQ Table \* ARABIC </w:instrText>
      </w:r>
      <w:r w:rsidR="00EB5EEC">
        <w:fldChar w:fldCharType="separate"/>
      </w:r>
      <w:r w:rsidR="00F511D6">
        <w:rPr>
          <w:noProof/>
        </w:rPr>
        <w:t>29</w:t>
      </w:r>
      <w:r w:rsidR="00EB5EEC">
        <w:rPr>
          <w:noProof/>
        </w:rPr>
        <w:fldChar w:fldCharType="end"/>
      </w:r>
      <w:r w:rsidRPr="0080683A">
        <w:t xml:space="preserve"> </w:t>
      </w:r>
      <w:r w:rsidR="007C4DAE" w:rsidRPr="0080683A">
        <w:t>C</w:t>
      </w:r>
      <w:r w:rsidRPr="0080683A">
        <w:t>o</w:t>
      </w:r>
      <w:r w:rsidR="00D73FC6" w:rsidRPr="0080683A">
        <w:t>mmunity Corrections</w:t>
      </w:r>
      <w:r w:rsidRPr="0080683A">
        <w:t xml:space="preserve"> </w:t>
      </w:r>
      <w:r w:rsidR="007C4DAE" w:rsidRPr="0080683A">
        <w:t xml:space="preserve">adult </w:t>
      </w:r>
      <w:r w:rsidRPr="0080683A">
        <w:t xml:space="preserve">caseload </w:t>
      </w:r>
      <w:r w:rsidR="007C4BD3" w:rsidRPr="0080683A">
        <w:t>by</w:t>
      </w:r>
      <w:r w:rsidRPr="0080683A">
        <w:t xml:space="preserve"> office, Indigenous status and program.</w:t>
      </w:r>
      <w:bookmarkEnd w:id="92"/>
    </w:p>
    <w:p w:rsidR="00A36EAD" w:rsidRPr="0080683A" w:rsidRDefault="00C17019" w:rsidP="00B72544">
      <w:pPr>
        <w:framePr w:w="9884" w:hSpace="181" w:wrap="around" w:vAnchor="text" w:hAnchor="margin" w:xAlign="center" w:y="7"/>
        <w:spacing w:after="0"/>
        <w:jc w:val="both"/>
        <w:rPr>
          <w:b/>
          <w:i/>
          <w:sz w:val="16"/>
          <w:szCs w:val="16"/>
        </w:rPr>
      </w:pPr>
      <w:r w:rsidRPr="00C17019">
        <w:rPr>
          <w:noProof/>
        </w:rPr>
        <w:drawing>
          <wp:inline distT="0" distB="0" distL="0" distR="0" wp14:anchorId="758651C4" wp14:editId="3CFBC609">
            <wp:extent cx="5732145" cy="3555749"/>
            <wp:effectExtent l="0" t="0" r="190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32145" cy="3555749"/>
                    </a:xfrm>
                    <a:prstGeom prst="rect">
                      <a:avLst/>
                    </a:prstGeom>
                    <a:noFill/>
                    <a:ln>
                      <a:noFill/>
                    </a:ln>
                  </pic:spPr>
                </pic:pic>
              </a:graphicData>
            </a:graphic>
          </wp:inline>
        </w:drawing>
      </w:r>
    </w:p>
    <w:p w:rsidR="00B1174B" w:rsidRPr="0080683A" w:rsidRDefault="00C47CAA" w:rsidP="00B72544">
      <w:pPr>
        <w:framePr w:w="9884" w:hSpace="181" w:wrap="around" w:vAnchor="text" w:hAnchor="margin" w:xAlign="center" w:y="7"/>
        <w:spacing w:after="0"/>
        <w:ind w:left="171" w:hanging="171"/>
        <w:jc w:val="both"/>
        <w:rPr>
          <w:b/>
          <w:i/>
          <w:sz w:val="16"/>
          <w:szCs w:val="16"/>
        </w:rPr>
      </w:pPr>
      <w:r w:rsidRPr="0080683A">
        <w:rPr>
          <w:b/>
          <w:i/>
          <w:sz w:val="16"/>
          <w:szCs w:val="16"/>
        </w:rPr>
        <w:t>Note:</w:t>
      </w:r>
    </w:p>
    <w:p w:rsidR="00B1174B" w:rsidRPr="0080683A" w:rsidRDefault="00B1174B" w:rsidP="00B72544">
      <w:pPr>
        <w:framePr w:w="9884" w:hSpace="181" w:wrap="around" w:vAnchor="text" w:hAnchor="margin" w:xAlign="center" w:y="7"/>
        <w:spacing w:after="0"/>
        <w:ind w:left="171" w:hanging="171"/>
        <w:jc w:val="both"/>
        <w:rPr>
          <w:i/>
          <w:sz w:val="16"/>
          <w:szCs w:val="16"/>
        </w:rPr>
      </w:pPr>
      <w:r w:rsidRPr="0080683A">
        <w:rPr>
          <w:b/>
          <w:i/>
          <w:sz w:val="16"/>
          <w:szCs w:val="16"/>
        </w:rPr>
        <w:tab/>
      </w:r>
      <w:r w:rsidR="0053014E" w:rsidRPr="0080683A">
        <w:rPr>
          <w:i/>
          <w:sz w:val="16"/>
          <w:szCs w:val="16"/>
        </w:rPr>
        <w:t>A</w:t>
      </w:r>
      <w:r w:rsidR="0098693A" w:rsidRPr="0080683A">
        <w:rPr>
          <w:i/>
          <w:sz w:val="16"/>
          <w:szCs w:val="16"/>
        </w:rPr>
        <w:t xml:space="preserve">dult status </w:t>
      </w:r>
      <w:r w:rsidRPr="0080683A">
        <w:rPr>
          <w:i/>
          <w:sz w:val="16"/>
          <w:szCs w:val="16"/>
        </w:rPr>
        <w:t>is</w:t>
      </w:r>
      <w:r w:rsidR="0098693A" w:rsidRPr="0080683A">
        <w:rPr>
          <w:i/>
          <w:sz w:val="16"/>
          <w:szCs w:val="16"/>
        </w:rPr>
        <w:t xml:space="preserve"> based on age at commencement of program.</w:t>
      </w:r>
    </w:p>
    <w:p w:rsidR="00D63A04" w:rsidRPr="0080683A" w:rsidRDefault="00B1174B" w:rsidP="00C444EC">
      <w:pPr>
        <w:framePr w:w="9884" w:hSpace="181" w:wrap="around" w:vAnchor="text" w:hAnchor="margin" w:xAlign="center" w:y="7"/>
        <w:spacing w:after="0"/>
        <w:ind w:left="171" w:hanging="171"/>
        <w:jc w:val="both"/>
        <w:rPr>
          <w:i/>
          <w:sz w:val="16"/>
          <w:szCs w:val="16"/>
        </w:rPr>
      </w:pPr>
      <w:r w:rsidRPr="0080683A">
        <w:rPr>
          <w:i/>
          <w:sz w:val="16"/>
          <w:szCs w:val="16"/>
        </w:rPr>
        <w:tab/>
      </w:r>
      <w:r w:rsidR="00D63A04" w:rsidRPr="0080683A">
        <w:rPr>
          <w:i/>
          <w:sz w:val="16"/>
          <w:szCs w:val="16"/>
        </w:rPr>
        <w:t xml:space="preserve">Figures are distinct by program thus the total figure does not represent distinct clients, as a client may have different programs active simultaneously.  </w:t>
      </w:r>
      <w:r w:rsidR="00B74F38" w:rsidRPr="0080683A">
        <w:rPr>
          <w:i/>
          <w:sz w:val="16"/>
          <w:szCs w:val="16"/>
        </w:rPr>
        <w:t xml:space="preserve">    </w:t>
      </w:r>
    </w:p>
    <w:p w:rsidR="003947AF" w:rsidRDefault="00221FED" w:rsidP="00C444EC">
      <w:pPr>
        <w:framePr w:w="9884" w:hSpace="181" w:wrap="around" w:vAnchor="text" w:hAnchor="margin" w:xAlign="center" w:y="7"/>
        <w:spacing w:after="0"/>
        <w:ind w:left="171" w:hanging="171"/>
        <w:jc w:val="both"/>
        <w:rPr>
          <w:i/>
          <w:sz w:val="16"/>
          <w:szCs w:val="16"/>
        </w:rPr>
      </w:pPr>
      <w:r>
        <w:rPr>
          <w:i/>
          <w:sz w:val="16"/>
          <w:szCs w:val="16"/>
        </w:rPr>
        <w:t xml:space="preserve">   Active orders counted only</w:t>
      </w:r>
      <w:r w:rsidR="00F67239">
        <w:rPr>
          <w:i/>
          <w:sz w:val="16"/>
          <w:szCs w:val="16"/>
        </w:rPr>
        <w:t>,</w:t>
      </w:r>
      <w:r>
        <w:rPr>
          <w:i/>
          <w:sz w:val="16"/>
          <w:szCs w:val="16"/>
        </w:rPr>
        <w:t xml:space="preserve"> i</w:t>
      </w:r>
      <w:r w:rsidR="00F67239">
        <w:rPr>
          <w:i/>
          <w:sz w:val="16"/>
          <w:szCs w:val="16"/>
        </w:rPr>
        <w:t>.</w:t>
      </w:r>
      <w:r>
        <w:rPr>
          <w:i/>
          <w:sz w:val="16"/>
          <w:szCs w:val="16"/>
        </w:rPr>
        <w:t>e</w:t>
      </w:r>
      <w:r w:rsidR="00F67239">
        <w:rPr>
          <w:i/>
          <w:sz w:val="16"/>
          <w:szCs w:val="16"/>
        </w:rPr>
        <w:t>.</w:t>
      </w:r>
      <w:r>
        <w:rPr>
          <w:i/>
          <w:sz w:val="16"/>
          <w:szCs w:val="16"/>
        </w:rPr>
        <w:t xml:space="preserve"> no orders in breach included.</w:t>
      </w:r>
    </w:p>
    <w:p w:rsidR="00B53091" w:rsidRDefault="004E5BEC" w:rsidP="00C444EC">
      <w:pPr>
        <w:framePr w:w="9884" w:hSpace="181" w:wrap="around" w:vAnchor="text" w:hAnchor="margin" w:xAlign="center" w:y="7"/>
        <w:spacing w:after="0"/>
        <w:ind w:left="171" w:hanging="171"/>
        <w:jc w:val="both"/>
        <w:rPr>
          <w:i/>
          <w:sz w:val="16"/>
          <w:szCs w:val="16"/>
        </w:rPr>
      </w:pPr>
      <w:r>
        <w:rPr>
          <w:i/>
          <w:sz w:val="16"/>
          <w:szCs w:val="16"/>
        </w:rPr>
        <w:t xml:space="preserve">   </w:t>
      </w:r>
    </w:p>
    <w:p w:rsidR="00D5388D" w:rsidRPr="007B1553" w:rsidRDefault="00D5388D" w:rsidP="00B72544">
      <w:pPr>
        <w:framePr w:w="9884" w:hSpace="181" w:wrap="around" w:vAnchor="text" w:hAnchor="margin" w:xAlign="center" w:y="7"/>
        <w:spacing w:after="0"/>
        <w:jc w:val="both"/>
        <w:rPr>
          <w:i/>
          <w:sz w:val="16"/>
          <w:szCs w:val="16"/>
        </w:rPr>
      </w:pPr>
    </w:p>
    <w:p w:rsidR="00BA0252" w:rsidRPr="007B1553" w:rsidRDefault="00E069FE" w:rsidP="00E069FE">
      <w:pPr>
        <w:numPr>
          <w:ilvl w:val="0"/>
          <w:numId w:val="27"/>
        </w:numPr>
        <w:jc w:val="both"/>
      </w:pPr>
      <w:r w:rsidRPr="007B1553">
        <w:t xml:space="preserve">There was a </w:t>
      </w:r>
      <w:r w:rsidR="00C17019" w:rsidRPr="007B1553">
        <w:t>2</w:t>
      </w:r>
      <w:r w:rsidRPr="007B1553">
        <w:t xml:space="preserve">% </w:t>
      </w:r>
      <w:r w:rsidR="007F0EB9" w:rsidRPr="007B1553">
        <w:t>de</w:t>
      </w:r>
      <w:r w:rsidRPr="007B1553">
        <w:t xml:space="preserve">crease in the </w:t>
      </w:r>
      <w:r w:rsidR="008C7213" w:rsidRPr="007B1553">
        <w:t xml:space="preserve">adult </w:t>
      </w:r>
      <w:r w:rsidRPr="007B1553">
        <w:t xml:space="preserve">caseload as at 30 June </w:t>
      </w:r>
      <w:r w:rsidR="00F86155" w:rsidRPr="007B1553">
        <w:t>201</w:t>
      </w:r>
      <w:r w:rsidR="009B5AA1" w:rsidRPr="007B1553">
        <w:t xml:space="preserve">5 </w:t>
      </w:r>
      <w:r w:rsidR="00F86155" w:rsidRPr="007B1553">
        <w:t>compared</w:t>
      </w:r>
      <w:r w:rsidRPr="007B1553">
        <w:t xml:space="preserve"> with the </w:t>
      </w:r>
      <w:r w:rsidR="009B7F1B" w:rsidRPr="007B1553">
        <w:t xml:space="preserve">same time the </w:t>
      </w:r>
      <w:r w:rsidRPr="007B1553">
        <w:t>previous year.</w:t>
      </w:r>
    </w:p>
    <w:p w:rsidR="00E069FE" w:rsidRPr="007B1553" w:rsidRDefault="009B7F1B" w:rsidP="00E069FE">
      <w:pPr>
        <w:numPr>
          <w:ilvl w:val="0"/>
          <w:numId w:val="27"/>
        </w:numPr>
        <w:jc w:val="both"/>
      </w:pPr>
      <w:r w:rsidRPr="007B1553">
        <w:t xml:space="preserve">Indigenous persons represented </w:t>
      </w:r>
      <w:r w:rsidR="007F0EB9" w:rsidRPr="007B1553">
        <w:t>77</w:t>
      </w:r>
      <w:r w:rsidRPr="007B1553">
        <w:t xml:space="preserve">% of the </w:t>
      </w:r>
      <w:r w:rsidR="008C7213" w:rsidRPr="007B1553">
        <w:t xml:space="preserve">adult </w:t>
      </w:r>
      <w:r w:rsidRPr="007B1553">
        <w:t xml:space="preserve">caseload as at 30 June </w:t>
      </w:r>
      <w:r w:rsidR="008802BC" w:rsidRPr="007B1553">
        <w:t>20</w:t>
      </w:r>
      <w:r w:rsidR="007F0EB9" w:rsidRPr="007B1553">
        <w:t>1</w:t>
      </w:r>
      <w:r w:rsidR="009B5AA1" w:rsidRPr="007B1553">
        <w:t>5</w:t>
      </w:r>
      <w:r w:rsidRPr="007B1553">
        <w:t>.</w:t>
      </w:r>
    </w:p>
    <w:p w:rsidR="009B7F1B" w:rsidRPr="007B1553" w:rsidRDefault="004150C2" w:rsidP="00E069FE">
      <w:pPr>
        <w:numPr>
          <w:ilvl w:val="0"/>
          <w:numId w:val="27"/>
        </w:numPr>
        <w:jc w:val="both"/>
      </w:pPr>
      <w:r w:rsidRPr="007B1553">
        <w:t xml:space="preserve">There was a </w:t>
      </w:r>
      <w:r w:rsidR="009B5AA1" w:rsidRPr="007B1553">
        <w:t>75</w:t>
      </w:r>
      <w:r w:rsidR="00290C3D" w:rsidRPr="007B1553">
        <w:t>%</w:t>
      </w:r>
      <w:r w:rsidRPr="007B1553">
        <w:t xml:space="preserve"> </w:t>
      </w:r>
      <w:r w:rsidR="0080683A" w:rsidRPr="007B1553">
        <w:t>in</w:t>
      </w:r>
      <w:r w:rsidR="00B160FC" w:rsidRPr="007B1553">
        <w:t>crease</w:t>
      </w:r>
      <w:r w:rsidRPr="007B1553">
        <w:t xml:space="preserve"> in programs for the </w:t>
      </w:r>
      <w:r w:rsidR="009B5AA1" w:rsidRPr="007B1553">
        <w:t>Nhulunbuy</w:t>
      </w:r>
      <w:r w:rsidR="007F0EB9" w:rsidRPr="007B1553">
        <w:t xml:space="preserve"> office </w:t>
      </w:r>
      <w:r w:rsidRPr="007B1553">
        <w:t xml:space="preserve">and </w:t>
      </w:r>
      <w:r w:rsidR="00BF75C8" w:rsidRPr="007B1553">
        <w:t>a</w:t>
      </w:r>
      <w:r w:rsidRPr="007B1553">
        <w:t xml:space="preserve"> </w:t>
      </w:r>
      <w:r w:rsidR="009B5AA1" w:rsidRPr="007B1553">
        <w:t>95</w:t>
      </w:r>
      <w:r w:rsidR="00290C3D" w:rsidRPr="007B1553">
        <w:t xml:space="preserve">% </w:t>
      </w:r>
      <w:r w:rsidR="009B5AA1" w:rsidRPr="007B1553">
        <w:t>in</w:t>
      </w:r>
      <w:r w:rsidRPr="007B1553">
        <w:t xml:space="preserve">crease in programs for </w:t>
      </w:r>
      <w:r w:rsidR="0080683A" w:rsidRPr="007B1553">
        <w:t>the</w:t>
      </w:r>
      <w:r w:rsidR="009B5AA1" w:rsidRPr="007B1553">
        <w:t xml:space="preserve"> Wadeye</w:t>
      </w:r>
      <w:r w:rsidR="007F0EB9" w:rsidRPr="007B1553">
        <w:t xml:space="preserve"> </w:t>
      </w:r>
      <w:r w:rsidRPr="007B1553">
        <w:t>office.</w:t>
      </w:r>
    </w:p>
    <w:p w:rsidR="004150C2" w:rsidRPr="007B1553" w:rsidRDefault="00104593" w:rsidP="00E069FE">
      <w:pPr>
        <w:numPr>
          <w:ilvl w:val="0"/>
          <w:numId w:val="27"/>
        </w:numPr>
        <w:jc w:val="both"/>
      </w:pPr>
      <w:r w:rsidRPr="007B1553">
        <w:t xml:space="preserve">Community </w:t>
      </w:r>
      <w:r w:rsidR="007F0EB9" w:rsidRPr="007B1553">
        <w:t xml:space="preserve">Custody </w:t>
      </w:r>
      <w:r w:rsidRPr="007B1553">
        <w:t>Ord</w:t>
      </w:r>
      <w:r w:rsidR="004150C2" w:rsidRPr="007B1553">
        <w:t xml:space="preserve">ers </w:t>
      </w:r>
      <w:r w:rsidR="008540BD" w:rsidRPr="007B1553">
        <w:t>in</w:t>
      </w:r>
      <w:r w:rsidR="004150C2" w:rsidRPr="007B1553">
        <w:t xml:space="preserve">creased by </w:t>
      </w:r>
      <w:r w:rsidR="009B5AA1" w:rsidRPr="007B1553">
        <w:t>45</w:t>
      </w:r>
      <w:r w:rsidR="004150C2" w:rsidRPr="007B1553">
        <w:t xml:space="preserve">% </w:t>
      </w:r>
      <w:r w:rsidR="00810F89" w:rsidRPr="007B1553">
        <w:t xml:space="preserve">whilst Home </w:t>
      </w:r>
      <w:r w:rsidR="002E7641" w:rsidRPr="007B1553">
        <w:t>Detention Orders</w:t>
      </w:r>
      <w:r w:rsidR="00810F89" w:rsidRPr="007B1553">
        <w:t xml:space="preserve"> decreased by 46% </w:t>
      </w:r>
      <w:r w:rsidR="00DC4AEC" w:rsidRPr="007B1553">
        <w:t>compared with the same time the previous year.</w:t>
      </w:r>
    </w:p>
    <w:p w:rsidR="009A2FB5" w:rsidRPr="00E326A4" w:rsidRDefault="004A5901" w:rsidP="00AE3AD2">
      <w:pPr>
        <w:pStyle w:val="Caption"/>
        <w:keepNext/>
        <w:framePr w:w="9336" w:hSpace="181" w:wrap="around" w:vAnchor="text" w:hAnchor="margin" w:xAlign="center" w:y="-2"/>
        <w:ind w:left="993" w:hanging="993"/>
        <w:rPr>
          <w:color w:val="00B0F0"/>
        </w:rPr>
      </w:pPr>
      <w:bookmarkStart w:id="93" w:name="_Toc443642860"/>
      <w:r w:rsidRPr="0080683A">
        <w:lastRenderedPageBreak/>
        <w:t xml:space="preserve">Table </w:t>
      </w:r>
      <w:r w:rsidR="00EB5EEC">
        <w:fldChar w:fldCharType="begin"/>
      </w:r>
      <w:r w:rsidR="00EB5EEC">
        <w:instrText xml:space="preserve"> SEQ Table \* ARABIC </w:instrText>
      </w:r>
      <w:r w:rsidR="00EB5EEC">
        <w:fldChar w:fldCharType="separate"/>
      </w:r>
      <w:r w:rsidR="00F511D6">
        <w:rPr>
          <w:noProof/>
        </w:rPr>
        <w:t>30</w:t>
      </w:r>
      <w:r w:rsidR="00EB5EEC">
        <w:rPr>
          <w:noProof/>
        </w:rPr>
        <w:fldChar w:fldCharType="end"/>
      </w:r>
      <w:r w:rsidRPr="0080683A">
        <w:t xml:space="preserve"> Community Corrections </w:t>
      </w:r>
      <w:r>
        <w:t>youth</w:t>
      </w:r>
      <w:r w:rsidRPr="0080683A">
        <w:t xml:space="preserve"> caseload by office, Indigenous status and</w:t>
      </w:r>
      <w:r>
        <w:t xml:space="preserve"> program</w:t>
      </w:r>
      <w:r w:rsidR="009A2FB5" w:rsidRPr="007B1553">
        <w:t>.</w:t>
      </w:r>
      <w:bookmarkEnd w:id="93"/>
    </w:p>
    <w:p w:rsidR="00A36EAD" w:rsidRPr="00E326A4" w:rsidRDefault="00810F89" w:rsidP="00710D82">
      <w:pPr>
        <w:framePr w:w="9336" w:hSpace="181" w:wrap="around" w:vAnchor="text" w:hAnchor="margin" w:xAlign="center" w:y="-2"/>
        <w:spacing w:after="0"/>
        <w:jc w:val="both"/>
        <w:rPr>
          <w:b/>
          <w:i/>
          <w:color w:val="00B0F0"/>
          <w:sz w:val="16"/>
          <w:szCs w:val="16"/>
        </w:rPr>
      </w:pPr>
      <w:r w:rsidRPr="00E326A4">
        <w:rPr>
          <w:noProof/>
          <w:color w:val="00B0F0"/>
        </w:rPr>
        <w:drawing>
          <wp:inline distT="0" distB="0" distL="0" distR="0" wp14:anchorId="21E92E73" wp14:editId="09A7A9D4">
            <wp:extent cx="5732145" cy="4352286"/>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32145" cy="4352286"/>
                    </a:xfrm>
                    <a:prstGeom prst="rect">
                      <a:avLst/>
                    </a:prstGeom>
                    <a:noFill/>
                    <a:ln>
                      <a:noFill/>
                    </a:ln>
                  </pic:spPr>
                </pic:pic>
              </a:graphicData>
            </a:graphic>
          </wp:inline>
        </w:drawing>
      </w:r>
    </w:p>
    <w:p w:rsidR="009A2FB5" w:rsidRPr="007B1553" w:rsidRDefault="009A2FB5" w:rsidP="00710D82">
      <w:pPr>
        <w:framePr w:w="9336" w:hSpace="181" w:wrap="around" w:vAnchor="text" w:hAnchor="margin" w:xAlign="center" w:y="-2"/>
        <w:spacing w:after="0"/>
        <w:ind w:left="171" w:hanging="171"/>
        <w:jc w:val="both"/>
        <w:rPr>
          <w:b/>
          <w:i/>
          <w:sz w:val="16"/>
          <w:szCs w:val="16"/>
        </w:rPr>
      </w:pPr>
      <w:r w:rsidRPr="007B1553">
        <w:rPr>
          <w:b/>
          <w:i/>
          <w:sz w:val="16"/>
          <w:szCs w:val="16"/>
        </w:rPr>
        <w:t>Note:</w:t>
      </w:r>
    </w:p>
    <w:p w:rsidR="009A2FB5" w:rsidRPr="007B1553" w:rsidRDefault="001360CB" w:rsidP="001360CB">
      <w:pPr>
        <w:framePr w:w="9336" w:hSpace="181" w:wrap="around" w:vAnchor="text" w:hAnchor="margin" w:xAlign="center" w:y="-2"/>
        <w:spacing w:after="0"/>
        <w:ind w:left="171" w:hanging="57"/>
        <w:jc w:val="both"/>
        <w:rPr>
          <w:i/>
          <w:sz w:val="16"/>
          <w:szCs w:val="16"/>
        </w:rPr>
      </w:pPr>
      <w:r w:rsidRPr="007B1553">
        <w:rPr>
          <w:i/>
          <w:sz w:val="16"/>
          <w:szCs w:val="16"/>
        </w:rPr>
        <w:t xml:space="preserve"> </w:t>
      </w:r>
      <w:r w:rsidR="00295331" w:rsidRPr="007B1553">
        <w:rPr>
          <w:i/>
          <w:sz w:val="16"/>
          <w:szCs w:val="16"/>
        </w:rPr>
        <w:t>Youth</w:t>
      </w:r>
      <w:r w:rsidR="00AE3AD2" w:rsidRPr="007B1553">
        <w:rPr>
          <w:i/>
          <w:sz w:val="16"/>
          <w:szCs w:val="16"/>
        </w:rPr>
        <w:t xml:space="preserve"> status</w:t>
      </w:r>
      <w:r w:rsidR="009A2FB5" w:rsidRPr="007B1553">
        <w:rPr>
          <w:i/>
          <w:sz w:val="16"/>
          <w:szCs w:val="16"/>
        </w:rPr>
        <w:t xml:space="preserve"> is based on age at commencement of program.</w:t>
      </w:r>
    </w:p>
    <w:p w:rsidR="009A2FB5" w:rsidRPr="007B1553" w:rsidRDefault="00425D55" w:rsidP="00710D82">
      <w:pPr>
        <w:framePr w:w="9336" w:hSpace="181" w:wrap="around" w:vAnchor="text" w:hAnchor="margin" w:xAlign="center" w:y="-2"/>
        <w:spacing w:after="0"/>
        <w:ind w:left="171" w:hanging="171"/>
        <w:jc w:val="both"/>
        <w:rPr>
          <w:i/>
          <w:sz w:val="16"/>
          <w:szCs w:val="16"/>
        </w:rPr>
      </w:pPr>
      <w:r w:rsidRPr="007B1553">
        <w:rPr>
          <w:i/>
          <w:sz w:val="16"/>
          <w:szCs w:val="16"/>
        </w:rPr>
        <w:t xml:space="preserve">  </w:t>
      </w:r>
      <w:r w:rsidR="00D63A04" w:rsidRPr="007B1553">
        <w:rPr>
          <w:i/>
          <w:sz w:val="16"/>
          <w:szCs w:val="16"/>
        </w:rPr>
        <w:t xml:space="preserve"> </w:t>
      </w:r>
      <w:r w:rsidRPr="007B1553">
        <w:rPr>
          <w:i/>
          <w:sz w:val="16"/>
          <w:szCs w:val="16"/>
        </w:rPr>
        <w:t xml:space="preserve"> </w:t>
      </w:r>
      <w:r w:rsidR="00D63A04" w:rsidRPr="007B1553">
        <w:rPr>
          <w:i/>
          <w:sz w:val="16"/>
          <w:szCs w:val="16"/>
        </w:rPr>
        <w:t>Figures are distinct by program thus t</w:t>
      </w:r>
      <w:r w:rsidRPr="007B1553">
        <w:rPr>
          <w:i/>
          <w:sz w:val="16"/>
          <w:szCs w:val="16"/>
        </w:rPr>
        <w:t>he total figure do</w:t>
      </w:r>
      <w:r w:rsidR="00D63A04" w:rsidRPr="007B1553">
        <w:rPr>
          <w:i/>
          <w:sz w:val="16"/>
          <w:szCs w:val="16"/>
        </w:rPr>
        <w:t>es</w:t>
      </w:r>
      <w:r w:rsidRPr="007B1553">
        <w:rPr>
          <w:i/>
          <w:sz w:val="16"/>
          <w:szCs w:val="16"/>
        </w:rPr>
        <w:t xml:space="preserve"> not represent distinct clients, as a client may have different programs active simultaneously.  </w:t>
      </w:r>
    </w:p>
    <w:p w:rsidR="0005583C" w:rsidRPr="007B1553" w:rsidRDefault="00D63A04" w:rsidP="00710D82">
      <w:pPr>
        <w:framePr w:w="9336" w:hSpace="181" w:wrap="around" w:vAnchor="text" w:hAnchor="margin" w:xAlign="center" w:y="-2"/>
        <w:spacing w:after="0"/>
        <w:ind w:left="57" w:firstLine="57"/>
        <w:jc w:val="both"/>
        <w:rPr>
          <w:i/>
          <w:sz w:val="16"/>
          <w:szCs w:val="16"/>
        </w:rPr>
      </w:pPr>
      <w:r w:rsidRPr="007B1553">
        <w:rPr>
          <w:i/>
          <w:sz w:val="16"/>
          <w:szCs w:val="16"/>
        </w:rPr>
        <w:t xml:space="preserve"> </w:t>
      </w:r>
      <w:r w:rsidR="00B53091" w:rsidRPr="007B1553">
        <w:rPr>
          <w:i/>
          <w:sz w:val="16"/>
          <w:szCs w:val="16"/>
        </w:rPr>
        <w:t>Active orders counted only ie no orders in breach included.</w:t>
      </w:r>
      <w:r w:rsidR="0005583C" w:rsidRPr="007B1553">
        <w:rPr>
          <w:i/>
          <w:sz w:val="16"/>
          <w:szCs w:val="16"/>
        </w:rPr>
        <w:t xml:space="preserve"> </w:t>
      </w:r>
    </w:p>
    <w:p w:rsidR="009A2FB5" w:rsidRPr="007B1553" w:rsidRDefault="009A2FB5" w:rsidP="00710D82">
      <w:pPr>
        <w:framePr w:w="9336" w:hSpace="181" w:wrap="around" w:vAnchor="text" w:hAnchor="margin" w:xAlign="center" w:y="-2"/>
        <w:spacing w:after="0"/>
        <w:ind w:left="171" w:hanging="171"/>
        <w:jc w:val="both"/>
        <w:rPr>
          <w:i/>
          <w:sz w:val="16"/>
          <w:szCs w:val="16"/>
        </w:rPr>
      </w:pPr>
    </w:p>
    <w:p w:rsidR="007F234B" w:rsidRPr="007B1553" w:rsidRDefault="007F234B" w:rsidP="00710D82">
      <w:pPr>
        <w:framePr w:w="9336" w:hSpace="181" w:wrap="around" w:vAnchor="text" w:hAnchor="margin" w:xAlign="center" w:y="-2"/>
        <w:spacing w:after="0"/>
        <w:ind w:left="171" w:hanging="171"/>
        <w:jc w:val="both"/>
        <w:rPr>
          <w:i/>
          <w:sz w:val="16"/>
          <w:szCs w:val="16"/>
        </w:rPr>
      </w:pPr>
    </w:p>
    <w:p w:rsidR="00DC4AEC" w:rsidRPr="007B1553" w:rsidRDefault="00DC4AEC" w:rsidP="00710D82">
      <w:pPr>
        <w:framePr w:w="9336" w:hSpace="181" w:wrap="around" w:vAnchor="text" w:hAnchor="margin" w:xAlign="center" w:y="-2"/>
        <w:spacing w:after="0"/>
        <w:ind w:left="171" w:hanging="171"/>
        <w:jc w:val="both"/>
        <w:rPr>
          <w:i/>
          <w:sz w:val="16"/>
          <w:szCs w:val="16"/>
        </w:rPr>
      </w:pPr>
    </w:p>
    <w:p w:rsidR="00DC4AEC" w:rsidRPr="007B1553" w:rsidRDefault="00DC4AEC" w:rsidP="00710D82">
      <w:pPr>
        <w:framePr w:w="9336" w:hSpace="181" w:wrap="around" w:vAnchor="text" w:hAnchor="margin" w:xAlign="center" w:y="-2"/>
        <w:numPr>
          <w:ilvl w:val="0"/>
          <w:numId w:val="27"/>
        </w:numPr>
        <w:jc w:val="both"/>
      </w:pPr>
      <w:r w:rsidRPr="007B1553">
        <w:t xml:space="preserve">There was a </w:t>
      </w:r>
      <w:r w:rsidR="00E326A4" w:rsidRPr="007B1553">
        <w:t>6</w:t>
      </w:r>
      <w:r w:rsidRPr="007B1553">
        <w:t xml:space="preserve">% </w:t>
      </w:r>
      <w:r w:rsidR="001360CB" w:rsidRPr="007B1553">
        <w:t>de</w:t>
      </w:r>
      <w:r w:rsidRPr="007B1553">
        <w:t xml:space="preserve">crease in the </w:t>
      </w:r>
      <w:r w:rsidR="008C7213" w:rsidRPr="007B1553">
        <w:t xml:space="preserve">youth </w:t>
      </w:r>
      <w:r w:rsidRPr="007B1553">
        <w:t xml:space="preserve">caseload as at 30 June </w:t>
      </w:r>
      <w:r w:rsidR="008802BC" w:rsidRPr="007B1553">
        <w:t>201</w:t>
      </w:r>
      <w:r w:rsidR="00E326A4" w:rsidRPr="007B1553">
        <w:t xml:space="preserve">5 </w:t>
      </w:r>
      <w:r w:rsidRPr="007B1553">
        <w:t>compared with the same time the previous year.</w:t>
      </w:r>
    </w:p>
    <w:p w:rsidR="00DC4AEC" w:rsidRPr="007B1553" w:rsidRDefault="00DC4AEC" w:rsidP="00710D82">
      <w:pPr>
        <w:framePr w:w="9336" w:hSpace="181" w:wrap="around" w:vAnchor="text" w:hAnchor="margin" w:xAlign="center" w:y="-2"/>
        <w:numPr>
          <w:ilvl w:val="0"/>
          <w:numId w:val="27"/>
        </w:numPr>
        <w:jc w:val="both"/>
      </w:pPr>
      <w:r w:rsidRPr="007B1553">
        <w:t xml:space="preserve">Indigenous persons represented </w:t>
      </w:r>
      <w:r w:rsidR="00E326A4" w:rsidRPr="007B1553">
        <w:t>90</w:t>
      </w:r>
      <w:r w:rsidRPr="007B1553">
        <w:t xml:space="preserve">% of the </w:t>
      </w:r>
      <w:r w:rsidR="006A1A02" w:rsidRPr="007B1553">
        <w:t xml:space="preserve">youth </w:t>
      </w:r>
      <w:r w:rsidRPr="007B1553">
        <w:t xml:space="preserve">caseload as at 30 June </w:t>
      </w:r>
      <w:r w:rsidR="008802BC" w:rsidRPr="007B1553">
        <w:t>201</w:t>
      </w:r>
      <w:r w:rsidR="00E326A4" w:rsidRPr="007B1553">
        <w:t>5</w:t>
      </w:r>
      <w:r w:rsidRPr="007B1553">
        <w:t>.</w:t>
      </w:r>
    </w:p>
    <w:p w:rsidR="00DC4AEC" w:rsidRPr="007B1553" w:rsidRDefault="006A1A02" w:rsidP="00710D82">
      <w:pPr>
        <w:framePr w:w="9336" w:hSpace="181" w:wrap="around" w:vAnchor="text" w:hAnchor="margin" w:xAlign="center" w:y="-2"/>
        <w:numPr>
          <w:ilvl w:val="0"/>
          <w:numId w:val="27"/>
        </w:numPr>
        <w:jc w:val="both"/>
      </w:pPr>
      <w:r w:rsidRPr="007B1553">
        <w:t xml:space="preserve">Youth </w:t>
      </w:r>
      <w:r w:rsidR="001360CB" w:rsidRPr="007B1553">
        <w:t xml:space="preserve">Probation </w:t>
      </w:r>
      <w:r w:rsidRPr="007B1553">
        <w:t xml:space="preserve">programs </w:t>
      </w:r>
      <w:r w:rsidR="001360CB" w:rsidRPr="007B1553">
        <w:t>de</w:t>
      </w:r>
      <w:r w:rsidR="00DC4AEC" w:rsidRPr="007B1553">
        <w:t>creased by</w:t>
      </w:r>
      <w:r w:rsidR="00556E7A" w:rsidRPr="007B1553">
        <w:t xml:space="preserve"> </w:t>
      </w:r>
      <w:r w:rsidR="001360CB" w:rsidRPr="007B1553">
        <w:t>2</w:t>
      </w:r>
      <w:r w:rsidR="00E326A4" w:rsidRPr="007B1553">
        <w:t>1% whilst Community Work Orders increased by 18</w:t>
      </w:r>
      <w:r w:rsidR="00DC4AEC" w:rsidRPr="007B1553">
        <w:t>% compared with the same time the previous year.</w:t>
      </w:r>
    </w:p>
    <w:p w:rsidR="00BF75C8" w:rsidRPr="00E326A4" w:rsidRDefault="00BF75C8" w:rsidP="00BF75C8">
      <w:pPr>
        <w:framePr w:w="9336" w:hSpace="181" w:wrap="around" w:vAnchor="text" w:hAnchor="margin" w:xAlign="center" w:y="-2"/>
        <w:ind w:left="360"/>
        <w:jc w:val="both"/>
        <w:rPr>
          <w:color w:val="00B0F0"/>
        </w:rPr>
      </w:pPr>
    </w:p>
    <w:p w:rsidR="00E6428E" w:rsidRPr="001F5DD8" w:rsidRDefault="00E6428E" w:rsidP="00E6428E">
      <w:pPr>
        <w:framePr w:w="9336" w:hSpace="181" w:wrap="around" w:vAnchor="text" w:hAnchor="margin" w:xAlign="center" w:y="-2"/>
        <w:ind w:left="360"/>
        <w:jc w:val="both"/>
        <w:rPr>
          <w:color w:val="FF0000"/>
        </w:rPr>
      </w:pPr>
    </w:p>
    <w:p w:rsidR="00DC4AEC" w:rsidRPr="001F5DD8" w:rsidRDefault="00DC4AEC" w:rsidP="00710D82">
      <w:pPr>
        <w:framePr w:w="9336" w:hSpace="181" w:wrap="around" w:vAnchor="text" w:hAnchor="margin" w:xAlign="center" w:y="-2"/>
        <w:spacing w:after="0"/>
        <w:ind w:left="360"/>
        <w:jc w:val="both"/>
        <w:rPr>
          <w:i/>
          <w:color w:val="FF0000"/>
          <w:sz w:val="16"/>
          <w:szCs w:val="16"/>
        </w:rPr>
      </w:pPr>
    </w:p>
    <w:p w:rsidR="009A2FB5" w:rsidRPr="001F5DD8" w:rsidRDefault="009A2FB5" w:rsidP="00710D82">
      <w:pPr>
        <w:framePr w:w="9336" w:hSpace="181" w:wrap="around" w:vAnchor="text" w:hAnchor="margin" w:xAlign="center" w:y="-2"/>
        <w:spacing w:after="0"/>
        <w:jc w:val="both"/>
        <w:rPr>
          <w:i/>
          <w:color w:val="FF0000"/>
          <w:sz w:val="16"/>
          <w:szCs w:val="16"/>
        </w:rPr>
      </w:pPr>
    </w:p>
    <w:p w:rsidR="00D62741" w:rsidRPr="007B1553" w:rsidRDefault="00B63ECA" w:rsidP="009963BC">
      <w:pPr>
        <w:pStyle w:val="Style1"/>
        <w:rPr>
          <w:color w:val="auto"/>
        </w:rPr>
      </w:pPr>
      <w:r w:rsidRPr="00480F7E">
        <w:br w:type="page"/>
      </w:r>
      <w:bookmarkStart w:id="94" w:name="_Toc443308249"/>
      <w:r w:rsidR="00D62741" w:rsidRPr="007B1553">
        <w:rPr>
          <w:color w:val="auto"/>
        </w:rPr>
        <w:lastRenderedPageBreak/>
        <w:t>C</w:t>
      </w:r>
      <w:r w:rsidRPr="007B1553">
        <w:rPr>
          <w:color w:val="auto"/>
        </w:rPr>
        <w:t>ommunity Corrections</w:t>
      </w:r>
      <w:r w:rsidR="00D62741" w:rsidRPr="007B1553">
        <w:rPr>
          <w:color w:val="auto"/>
        </w:rPr>
        <w:t xml:space="preserve"> </w:t>
      </w:r>
      <w:r w:rsidR="00534FFF" w:rsidRPr="007B1553">
        <w:rPr>
          <w:color w:val="auto"/>
        </w:rPr>
        <w:t>Turnover</w:t>
      </w:r>
      <w:r w:rsidR="00D62741" w:rsidRPr="007B1553">
        <w:rPr>
          <w:color w:val="auto"/>
        </w:rPr>
        <w:t xml:space="preserve"> </w:t>
      </w:r>
      <w:r w:rsidR="00350F2E" w:rsidRPr="007B1553">
        <w:rPr>
          <w:color w:val="auto"/>
        </w:rPr>
        <w:t xml:space="preserve">During </w:t>
      </w:r>
      <w:r w:rsidR="00EC0776" w:rsidRPr="007B1553">
        <w:rPr>
          <w:color w:val="auto"/>
        </w:rPr>
        <w:t>201</w:t>
      </w:r>
      <w:r w:rsidR="00E326A4" w:rsidRPr="007B1553">
        <w:rPr>
          <w:color w:val="auto"/>
        </w:rPr>
        <w:t>4</w:t>
      </w:r>
      <w:r w:rsidR="00EC0776" w:rsidRPr="007B1553">
        <w:rPr>
          <w:color w:val="auto"/>
        </w:rPr>
        <w:t>-1</w:t>
      </w:r>
      <w:r w:rsidR="00E326A4" w:rsidRPr="007B1553">
        <w:rPr>
          <w:color w:val="auto"/>
        </w:rPr>
        <w:t>5</w:t>
      </w:r>
      <w:bookmarkEnd w:id="94"/>
    </w:p>
    <w:p w:rsidR="009F455E" w:rsidRPr="007B1553" w:rsidRDefault="009F455E" w:rsidP="00AE3AD2">
      <w:pPr>
        <w:pStyle w:val="Caption"/>
        <w:keepNext/>
        <w:framePr w:hSpace="181" w:wrap="around" w:vAnchor="text" w:hAnchor="margin" w:xAlign="center" w:y="1"/>
      </w:pPr>
      <w:bookmarkStart w:id="95" w:name="_Toc443642861"/>
      <w:r w:rsidRPr="007B1553">
        <w:t>Table</w:t>
      </w:r>
      <w:r w:rsidR="008F6261" w:rsidRPr="007B1553">
        <w:t xml:space="preserve"> </w:t>
      </w:r>
      <w:r w:rsidR="00EB5EEC">
        <w:fldChar w:fldCharType="begin"/>
      </w:r>
      <w:r w:rsidR="00EB5EEC">
        <w:instrText xml:space="preserve"> SEQ Table \* ARABIC </w:instrText>
      </w:r>
      <w:r w:rsidR="00EB5EEC">
        <w:fldChar w:fldCharType="separate"/>
      </w:r>
      <w:r w:rsidR="00F511D6">
        <w:rPr>
          <w:noProof/>
        </w:rPr>
        <w:t>31</w:t>
      </w:r>
      <w:r w:rsidR="00EB5EEC">
        <w:rPr>
          <w:noProof/>
        </w:rPr>
        <w:fldChar w:fldCharType="end"/>
      </w:r>
      <w:r w:rsidR="008F6261" w:rsidRPr="007B1553">
        <w:t xml:space="preserve"> </w:t>
      </w:r>
      <w:r w:rsidRPr="007B1553">
        <w:t xml:space="preserve"> </w:t>
      </w:r>
      <w:r w:rsidR="00955AB5" w:rsidRPr="007B1553">
        <w:t xml:space="preserve">Community-based </w:t>
      </w:r>
      <w:r w:rsidRPr="007B1553">
        <w:t>program completions.</w:t>
      </w:r>
      <w:bookmarkEnd w:id="95"/>
    </w:p>
    <w:tbl>
      <w:tblPr>
        <w:tblW w:w="89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5"/>
        <w:gridCol w:w="1107"/>
        <w:gridCol w:w="1249"/>
        <w:gridCol w:w="1249"/>
        <w:gridCol w:w="1250"/>
        <w:gridCol w:w="280"/>
        <w:gridCol w:w="960"/>
        <w:gridCol w:w="960"/>
      </w:tblGrid>
      <w:tr w:rsidR="00480F7E" w:rsidRPr="007B1553" w:rsidTr="00221FED">
        <w:tc>
          <w:tcPr>
            <w:tcW w:w="1905" w:type="dxa"/>
            <w:vMerge w:val="restart"/>
            <w:tcBorders>
              <w:top w:val="single" w:sz="4" w:space="0" w:color="auto"/>
              <w:bottom w:val="nil"/>
            </w:tcBorders>
            <w:shd w:val="clear" w:color="auto" w:fill="auto"/>
            <w:tcMar>
              <w:left w:w="28" w:type="dxa"/>
              <w:right w:w="28" w:type="dxa"/>
            </w:tcMar>
            <w:vAlign w:val="center"/>
          </w:tcPr>
          <w:p w:rsidR="009F455E" w:rsidRPr="007B1553" w:rsidRDefault="009F455E" w:rsidP="00982864">
            <w:pPr>
              <w:framePr w:hSpace="181" w:wrap="around" w:vAnchor="text" w:hAnchor="margin" w:xAlign="center" w:y="1"/>
              <w:spacing w:after="0"/>
              <w:rPr>
                <w:rFonts w:cs="Arial"/>
                <w:b/>
                <w:bCs/>
                <w:sz w:val="14"/>
                <w:szCs w:val="14"/>
              </w:rPr>
            </w:pPr>
            <w:r w:rsidRPr="007B1553">
              <w:rPr>
                <w:rFonts w:cs="Arial"/>
                <w:b/>
                <w:bCs/>
                <w:sz w:val="14"/>
                <w:szCs w:val="14"/>
              </w:rPr>
              <w:t>Program</w:t>
            </w:r>
          </w:p>
        </w:tc>
        <w:tc>
          <w:tcPr>
            <w:tcW w:w="4855" w:type="dxa"/>
            <w:gridSpan w:val="4"/>
            <w:tcBorders>
              <w:top w:val="single" w:sz="4" w:space="0" w:color="auto"/>
              <w:bottom w:val="single" w:sz="4" w:space="0" w:color="auto"/>
            </w:tcBorders>
            <w:shd w:val="clear" w:color="auto" w:fill="auto"/>
            <w:tcMar>
              <w:left w:w="28" w:type="dxa"/>
              <w:right w:w="28" w:type="dxa"/>
            </w:tcMar>
            <w:vAlign w:val="bottom"/>
          </w:tcPr>
          <w:p w:rsidR="009F455E" w:rsidRPr="007B1553" w:rsidRDefault="009F455E" w:rsidP="00982864">
            <w:pPr>
              <w:framePr w:hSpace="181" w:wrap="around" w:vAnchor="text" w:hAnchor="margin" w:xAlign="center" w:y="1"/>
              <w:spacing w:after="0"/>
              <w:jc w:val="center"/>
              <w:rPr>
                <w:rFonts w:cs="Arial"/>
                <w:b/>
                <w:bCs/>
                <w:sz w:val="14"/>
                <w:szCs w:val="14"/>
              </w:rPr>
            </w:pPr>
            <w:r w:rsidRPr="007B1553">
              <w:rPr>
                <w:rFonts w:cs="Arial"/>
                <w:b/>
                <w:bCs/>
                <w:sz w:val="14"/>
                <w:szCs w:val="14"/>
              </w:rPr>
              <w:t>Completions</w:t>
            </w:r>
          </w:p>
        </w:tc>
        <w:tc>
          <w:tcPr>
            <w:tcW w:w="280" w:type="dxa"/>
            <w:tcBorders>
              <w:top w:val="single" w:sz="4" w:space="0" w:color="auto"/>
              <w:bottom w:val="nil"/>
            </w:tcBorders>
            <w:shd w:val="clear" w:color="auto" w:fill="auto"/>
            <w:tcMar>
              <w:left w:w="28" w:type="dxa"/>
              <w:right w:w="28" w:type="dxa"/>
            </w:tcMar>
            <w:vAlign w:val="bottom"/>
          </w:tcPr>
          <w:p w:rsidR="009F455E" w:rsidRPr="007B1553" w:rsidRDefault="009F455E" w:rsidP="00982864">
            <w:pPr>
              <w:framePr w:hSpace="181" w:wrap="around" w:vAnchor="text" w:hAnchor="margin" w:xAlign="center" w:y="1"/>
              <w:spacing w:after="0"/>
              <w:jc w:val="center"/>
              <w:rPr>
                <w:rFonts w:cs="Arial"/>
                <w:b/>
                <w:bCs/>
                <w:sz w:val="14"/>
                <w:szCs w:val="14"/>
              </w:rPr>
            </w:pPr>
            <w:r w:rsidRPr="007B1553">
              <w:rPr>
                <w:rFonts w:cs="Arial"/>
                <w:b/>
                <w:bCs/>
                <w:sz w:val="14"/>
                <w:szCs w:val="14"/>
              </w:rPr>
              <w:t> </w:t>
            </w:r>
          </w:p>
        </w:tc>
        <w:tc>
          <w:tcPr>
            <w:tcW w:w="1920" w:type="dxa"/>
            <w:gridSpan w:val="2"/>
            <w:tcBorders>
              <w:top w:val="single" w:sz="4" w:space="0" w:color="auto"/>
              <w:bottom w:val="single" w:sz="4" w:space="0" w:color="auto"/>
            </w:tcBorders>
            <w:shd w:val="clear" w:color="auto" w:fill="auto"/>
            <w:tcMar>
              <w:left w:w="28" w:type="dxa"/>
              <w:right w:w="28" w:type="dxa"/>
            </w:tcMar>
            <w:vAlign w:val="bottom"/>
          </w:tcPr>
          <w:p w:rsidR="009F455E" w:rsidRPr="007B1553" w:rsidRDefault="009F455E" w:rsidP="00982864">
            <w:pPr>
              <w:framePr w:hSpace="181" w:wrap="around" w:vAnchor="text" w:hAnchor="margin" w:xAlign="center" w:y="1"/>
              <w:spacing w:after="0"/>
              <w:jc w:val="center"/>
              <w:rPr>
                <w:rFonts w:cs="Arial"/>
                <w:b/>
                <w:bCs/>
                <w:sz w:val="14"/>
                <w:szCs w:val="14"/>
              </w:rPr>
            </w:pPr>
            <w:r w:rsidRPr="007B1553">
              <w:rPr>
                <w:rFonts w:cs="Arial"/>
                <w:b/>
                <w:bCs/>
                <w:sz w:val="14"/>
                <w:szCs w:val="14"/>
              </w:rPr>
              <w:t>Success Rate</w:t>
            </w:r>
          </w:p>
        </w:tc>
      </w:tr>
      <w:tr w:rsidR="00480F7E" w:rsidRPr="007B1553" w:rsidTr="00F86155">
        <w:tc>
          <w:tcPr>
            <w:tcW w:w="1905" w:type="dxa"/>
            <w:vMerge/>
            <w:tcBorders>
              <w:top w:val="nil"/>
              <w:bottom w:val="single" w:sz="4" w:space="0" w:color="auto"/>
            </w:tcBorders>
            <w:shd w:val="clear" w:color="auto" w:fill="auto"/>
            <w:tcMar>
              <w:left w:w="28" w:type="dxa"/>
              <w:right w:w="28" w:type="dxa"/>
            </w:tcMar>
            <w:vAlign w:val="center"/>
          </w:tcPr>
          <w:p w:rsidR="00A3375B" w:rsidRPr="007B1553" w:rsidRDefault="00A3375B" w:rsidP="00A3375B">
            <w:pPr>
              <w:framePr w:hSpace="181" w:wrap="around" w:vAnchor="text" w:hAnchor="margin" w:xAlign="center" w:y="1"/>
              <w:spacing w:after="0"/>
              <w:rPr>
                <w:rFonts w:cs="Arial"/>
                <w:b/>
                <w:bCs/>
                <w:sz w:val="14"/>
                <w:szCs w:val="14"/>
              </w:rPr>
            </w:pPr>
          </w:p>
        </w:tc>
        <w:tc>
          <w:tcPr>
            <w:tcW w:w="1107" w:type="dxa"/>
            <w:tcBorders>
              <w:top w:val="single" w:sz="4" w:space="0" w:color="auto"/>
              <w:bottom w:val="single" w:sz="4" w:space="0" w:color="auto"/>
            </w:tcBorders>
            <w:shd w:val="clear" w:color="auto" w:fill="auto"/>
            <w:tcMar>
              <w:left w:w="28" w:type="dxa"/>
              <w:right w:w="28" w:type="dxa"/>
            </w:tcMar>
            <w:vAlign w:val="bottom"/>
          </w:tcPr>
          <w:p w:rsidR="00A3375B" w:rsidRPr="007B1553" w:rsidRDefault="00A3375B" w:rsidP="00A3375B">
            <w:pPr>
              <w:framePr w:hSpace="181" w:wrap="around" w:vAnchor="text" w:hAnchor="margin" w:xAlign="center" w:y="1"/>
              <w:spacing w:after="0"/>
              <w:jc w:val="right"/>
              <w:rPr>
                <w:rFonts w:cs="Arial"/>
                <w:b/>
                <w:bCs/>
                <w:sz w:val="14"/>
                <w:szCs w:val="14"/>
              </w:rPr>
            </w:pPr>
            <w:r w:rsidRPr="007B1553">
              <w:rPr>
                <w:rFonts w:cs="Arial"/>
                <w:b/>
                <w:bCs/>
                <w:sz w:val="14"/>
                <w:szCs w:val="14"/>
              </w:rPr>
              <w:t>Successful</w:t>
            </w:r>
          </w:p>
        </w:tc>
        <w:tc>
          <w:tcPr>
            <w:tcW w:w="1249" w:type="dxa"/>
            <w:tcBorders>
              <w:top w:val="single" w:sz="4" w:space="0" w:color="auto"/>
              <w:bottom w:val="single" w:sz="4" w:space="0" w:color="auto"/>
            </w:tcBorders>
            <w:shd w:val="clear" w:color="auto" w:fill="auto"/>
            <w:tcMar>
              <w:left w:w="28" w:type="dxa"/>
              <w:right w:w="28" w:type="dxa"/>
            </w:tcMar>
            <w:vAlign w:val="bottom"/>
          </w:tcPr>
          <w:p w:rsidR="00A3375B" w:rsidRPr="007B1553" w:rsidRDefault="00A3375B" w:rsidP="00A3375B">
            <w:pPr>
              <w:framePr w:hSpace="181" w:wrap="around" w:vAnchor="text" w:hAnchor="margin" w:xAlign="center" w:y="1"/>
              <w:spacing w:after="0"/>
              <w:jc w:val="right"/>
              <w:rPr>
                <w:rFonts w:cs="Arial"/>
                <w:b/>
                <w:bCs/>
                <w:sz w:val="14"/>
                <w:szCs w:val="14"/>
              </w:rPr>
            </w:pPr>
            <w:r w:rsidRPr="007B1553">
              <w:rPr>
                <w:rFonts w:cs="Arial"/>
                <w:b/>
                <w:bCs/>
                <w:sz w:val="14"/>
                <w:szCs w:val="14"/>
              </w:rPr>
              <w:t>Unsuccessful</w:t>
            </w:r>
          </w:p>
        </w:tc>
        <w:tc>
          <w:tcPr>
            <w:tcW w:w="1249" w:type="dxa"/>
            <w:tcBorders>
              <w:top w:val="single" w:sz="4" w:space="0" w:color="auto"/>
              <w:bottom w:val="single" w:sz="4" w:space="0" w:color="auto"/>
            </w:tcBorders>
            <w:shd w:val="clear" w:color="auto" w:fill="auto"/>
            <w:tcMar>
              <w:left w:w="28" w:type="dxa"/>
              <w:right w:w="28" w:type="dxa"/>
            </w:tcMar>
            <w:vAlign w:val="bottom"/>
          </w:tcPr>
          <w:p w:rsidR="00A3375B" w:rsidRPr="007B1553" w:rsidRDefault="00A3375B" w:rsidP="00A3375B">
            <w:pPr>
              <w:framePr w:hSpace="181" w:wrap="around" w:vAnchor="text" w:hAnchor="margin" w:xAlign="center" w:y="1"/>
              <w:spacing w:after="0"/>
              <w:jc w:val="center"/>
              <w:rPr>
                <w:rFonts w:cs="Arial"/>
                <w:b/>
                <w:bCs/>
                <w:sz w:val="14"/>
                <w:szCs w:val="14"/>
              </w:rPr>
            </w:pPr>
            <w:r w:rsidRPr="007B1553">
              <w:rPr>
                <w:rFonts w:cs="Arial"/>
                <w:b/>
                <w:bCs/>
                <w:sz w:val="14"/>
                <w:szCs w:val="14"/>
              </w:rPr>
              <w:t>Other</w:t>
            </w:r>
          </w:p>
        </w:tc>
        <w:tc>
          <w:tcPr>
            <w:tcW w:w="1250" w:type="dxa"/>
            <w:tcBorders>
              <w:top w:val="single" w:sz="4" w:space="0" w:color="auto"/>
              <w:bottom w:val="single" w:sz="4" w:space="0" w:color="auto"/>
            </w:tcBorders>
            <w:shd w:val="clear" w:color="auto" w:fill="auto"/>
            <w:tcMar>
              <w:left w:w="28" w:type="dxa"/>
              <w:right w:w="28" w:type="dxa"/>
            </w:tcMar>
            <w:vAlign w:val="bottom"/>
          </w:tcPr>
          <w:p w:rsidR="00A3375B" w:rsidRPr="007B1553" w:rsidRDefault="00A3375B" w:rsidP="00A3375B">
            <w:pPr>
              <w:framePr w:hSpace="181" w:wrap="around" w:vAnchor="text" w:hAnchor="margin" w:xAlign="center" w:y="1"/>
              <w:spacing w:after="0"/>
              <w:jc w:val="center"/>
              <w:rPr>
                <w:rFonts w:cs="Arial"/>
                <w:b/>
                <w:bCs/>
                <w:sz w:val="14"/>
                <w:szCs w:val="14"/>
              </w:rPr>
            </w:pPr>
            <w:r w:rsidRPr="007B1553">
              <w:rPr>
                <w:rFonts w:cs="Arial"/>
                <w:b/>
                <w:bCs/>
                <w:sz w:val="14"/>
                <w:szCs w:val="14"/>
              </w:rPr>
              <w:t>Total</w:t>
            </w:r>
          </w:p>
        </w:tc>
        <w:tc>
          <w:tcPr>
            <w:tcW w:w="280" w:type="dxa"/>
            <w:tcBorders>
              <w:top w:val="nil"/>
              <w:bottom w:val="single" w:sz="4" w:space="0" w:color="auto"/>
            </w:tcBorders>
            <w:shd w:val="clear" w:color="auto" w:fill="auto"/>
            <w:tcMar>
              <w:left w:w="28" w:type="dxa"/>
              <w:right w:w="28" w:type="dxa"/>
            </w:tcMar>
            <w:vAlign w:val="bottom"/>
          </w:tcPr>
          <w:p w:rsidR="00A3375B" w:rsidRPr="007B1553" w:rsidRDefault="00A3375B" w:rsidP="00A3375B">
            <w:pPr>
              <w:framePr w:hSpace="181" w:wrap="around" w:vAnchor="text" w:hAnchor="margin" w:xAlign="center" w:y="1"/>
              <w:spacing w:after="0"/>
              <w:jc w:val="right"/>
              <w:rPr>
                <w:rFonts w:cs="Arial"/>
                <w:b/>
                <w:bCs/>
                <w:sz w:val="14"/>
                <w:szCs w:val="14"/>
              </w:rPr>
            </w:pPr>
          </w:p>
        </w:tc>
        <w:tc>
          <w:tcPr>
            <w:tcW w:w="960" w:type="dxa"/>
            <w:tcBorders>
              <w:top w:val="single" w:sz="4" w:space="0" w:color="auto"/>
              <w:bottom w:val="single" w:sz="4" w:space="0" w:color="auto"/>
            </w:tcBorders>
            <w:shd w:val="clear" w:color="auto" w:fill="auto"/>
            <w:tcMar>
              <w:left w:w="28" w:type="dxa"/>
              <w:right w:w="28" w:type="dxa"/>
            </w:tcMar>
          </w:tcPr>
          <w:p w:rsidR="00A3375B" w:rsidRPr="007B1553" w:rsidRDefault="00460383" w:rsidP="00A3375B">
            <w:pPr>
              <w:framePr w:hSpace="181" w:wrap="around" w:vAnchor="text" w:hAnchor="margin" w:xAlign="center" w:y="1"/>
              <w:autoSpaceDE w:val="0"/>
              <w:autoSpaceDN w:val="0"/>
              <w:adjustRightInd w:val="0"/>
              <w:spacing w:after="0"/>
              <w:jc w:val="center"/>
              <w:rPr>
                <w:rFonts w:cs="Arial"/>
                <w:b/>
                <w:bCs/>
                <w:sz w:val="14"/>
                <w:szCs w:val="14"/>
              </w:rPr>
            </w:pPr>
            <w:r w:rsidRPr="007B1553">
              <w:rPr>
                <w:rFonts w:cs="Arial"/>
                <w:b/>
                <w:bCs/>
                <w:sz w:val="14"/>
                <w:szCs w:val="14"/>
              </w:rPr>
              <w:t>2014-15</w:t>
            </w:r>
          </w:p>
        </w:tc>
        <w:tc>
          <w:tcPr>
            <w:tcW w:w="960" w:type="dxa"/>
            <w:tcBorders>
              <w:top w:val="single" w:sz="4" w:space="0" w:color="auto"/>
              <w:bottom w:val="single" w:sz="4" w:space="0" w:color="auto"/>
            </w:tcBorders>
            <w:shd w:val="clear" w:color="auto" w:fill="auto"/>
            <w:tcMar>
              <w:left w:w="28" w:type="dxa"/>
              <w:right w:w="28" w:type="dxa"/>
            </w:tcMar>
          </w:tcPr>
          <w:p w:rsidR="00A3375B" w:rsidRPr="007B1553" w:rsidRDefault="00A3375B" w:rsidP="00A3375B">
            <w:pPr>
              <w:framePr w:hSpace="181" w:wrap="around" w:vAnchor="text" w:hAnchor="margin" w:xAlign="center" w:y="1"/>
              <w:autoSpaceDE w:val="0"/>
              <w:autoSpaceDN w:val="0"/>
              <w:adjustRightInd w:val="0"/>
              <w:spacing w:after="0"/>
              <w:jc w:val="center"/>
              <w:rPr>
                <w:rFonts w:cs="Arial"/>
                <w:bCs/>
                <w:sz w:val="14"/>
                <w:szCs w:val="14"/>
              </w:rPr>
            </w:pPr>
            <w:r w:rsidRPr="007B1553">
              <w:rPr>
                <w:rFonts w:cs="Arial"/>
                <w:bCs/>
                <w:sz w:val="14"/>
                <w:szCs w:val="14"/>
              </w:rPr>
              <w:t>2013-14</w:t>
            </w:r>
          </w:p>
        </w:tc>
      </w:tr>
      <w:tr w:rsidR="00480F7E" w:rsidRPr="007B1553" w:rsidTr="00221FED">
        <w:trPr>
          <w:trHeight w:val="170"/>
        </w:trPr>
        <w:tc>
          <w:tcPr>
            <w:tcW w:w="1905" w:type="dxa"/>
            <w:tcBorders>
              <w:top w:val="single" w:sz="4" w:space="0" w:color="auto"/>
            </w:tcBorders>
            <w:shd w:val="clear" w:color="auto" w:fill="auto"/>
            <w:noWrap/>
            <w:tcMar>
              <w:left w:w="28" w:type="dxa"/>
              <w:right w:w="28" w:type="dxa"/>
            </w:tcMar>
            <w:vAlign w:val="bottom"/>
          </w:tcPr>
          <w:p w:rsidR="00A3375B" w:rsidRPr="007B1553" w:rsidRDefault="00A3375B" w:rsidP="00A3375B">
            <w:pPr>
              <w:framePr w:hSpace="181" w:wrap="around" w:vAnchor="text" w:hAnchor="margin" w:xAlign="center" w:y="1"/>
              <w:spacing w:after="0"/>
              <w:rPr>
                <w:rFonts w:cs="Arial"/>
                <w:sz w:val="14"/>
                <w:szCs w:val="14"/>
              </w:rPr>
            </w:pPr>
            <w:r w:rsidRPr="007B1553">
              <w:rPr>
                <w:rFonts w:cs="Arial"/>
                <w:sz w:val="14"/>
                <w:szCs w:val="14"/>
              </w:rPr>
              <w:t>Community work orders</w:t>
            </w:r>
          </w:p>
        </w:tc>
        <w:tc>
          <w:tcPr>
            <w:tcW w:w="1107" w:type="dxa"/>
            <w:tcBorders>
              <w:top w:val="single" w:sz="4" w:space="0" w:color="auto"/>
            </w:tcBorders>
            <w:shd w:val="clear" w:color="auto" w:fill="auto"/>
            <w:noWrap/>
            <w:tcMar>
              <w:left w:w="28" w:type="dxa"/>
              <w:right w:w="28" w:type="dxa"/>
            </w:tcMar>
            <w:vAlign w:val="bottom"/>
          </w:tcPr>
          <w:p w:rsidR="00A3375B" w:rsidRPr="007B1553" w:rsidRDefault="00A3375B" w:rsidP="00A3375B">
            <w:pPr>
              <w:framePr w:hSpace="181" w:wrap="around" w:vAnchor="text" w:hAnchor="margin" w:xAlign="center" w:y="1"/>
              <w:spacing w:after="0"/>
              <w:rPr>
                <w:rFonts w:cs="Arial"/>
                <w:sz w:val="14"/>
                <w:szCs w:val="14"/>
              </w:rPr>
            </w:pPr>
          </w:p>
        </w:tc>
        <w:tc>
          <w:tcPr>
            <w:tcW w:w="1249" w:type="dxa"/>
            <w:tcBorders>
              <w:top w:val="single" w:sz="4" w:space="0" w:color="auto"/>
            </w:tcBorders>
            <w:shd w:val="clear" w:color="auto" w:fill="auto"/>
            <w:noWrap/>
            <w:tcMar>
              <w:left w:w="28" w:type="dxa"/>
              <w:right w:w="28" w:type="dxa"/>
            </w:tcMar>
            <w:vAlign w:val="bottom"/>
          </w:tcPr>
          <w:p w:rsidR="00A3375B" w:rsidRPr="007B1553" w:rsidRDefault="00A3375B" w:rsidP="00A3375B">
            <w:pPr>
              <w:framePr w:hSpace="181" w:wrap="around" w:vAnchor="text" w:hAnchor="margin" w:xAlign="center" w:y="1"/>
              <w:spacing w:after="0"/>
              <w:rPr>
                <w:rFonts w:cs="Arial"/>
                <w:sz w:val="14"/>
                <w:szCs w:val="14"/>
              </w:rPr>
            </w:pPr>
          </w:p>
        </w:tc>
        <w:tc>
          <w:tcPr>
            <w:tcW w:w="1249" w:type="dxa"/>
            <w:tcBorders>
              <w:top w:val="single" w:sz="4" w:space="0" w:color="auto"/>
            </w:tcBorders>
            <w:shd w:val="clear" w:color="auto" w:fill="auto"/>
            <w:noWrap/>
            <w:tcMar>
              <w:left w:w="28" w:type="dxa"/>
              <w:right w:w="28" w:type="dxa"/>
            </w:tcMar>
            <w:vAlign w:val="bottom"/>
          </w:tcPr>
          <w:p w:rsidR="00A3375B" w:rsidRPr="007B1553" w:rsidRDefault="00A3375B" w:rsidP="00A3375B">
            <w:pPr>
              <w:framePr w:hSpace="181" w:wrap="around" w:vAnchor="text" w:hAnchor="margin" w:xAlign="center" w:y="1"/>
              <w:spacing w:after="0"/>
              <w:jc w:val="center"/>
              <w:rPr>
                <w:rFonts w:cs="Arial"/>
                <w:sz w:val="14"/>
                <w:szCs w:val="14"/>
              </w:rPr>
            </w:pPr>
          </w:p>
        </w:tc>
        <w:tc>
          <w:tcPr>
            <w:tcW w:w="1250" w:type="dxa"/>
            <w:tcBorders>
              <w:top w:val="single" w:sz="4" w:space="0" w:color="auto"/>
            </w:tcBorders>
            <w:shd w:val="clear" w:color="auto" w:fill="auto"/>
            <w:noWrap/>
            <w:tcMar>
              <w:left w:w="28" w:type="dxa"/>
              <w:right w:w="28" w:type="dxa"/>
            </w:tcMar>
            <w:vAlign w:val="bottom"/>
          </w:tcPr>
          <w:p w:rsidR="00A3375B" w:rsidRPr="007B1553" w:rsidRDefault="00A3375B" w:rsidP="00A3375B">
            <w:pPr>
              <w:framePr w:hSpace="181" w:wrap="around" w:vAnchor="text" w:hAnchor="margin" w:xAlign="center" w:y="1"/>
              <w:spacing w:after="0"/>
              <w:jc w:val="center"/>
              <w:rPr>
                <w:rFonts w:cs="Arial"/>
                <w:sz w:val="14"/>
                <w:szCs w:val="14"/>
              </w:rPr>
            </w:pPr>
          </w:p>
        </w:tc>
        <w:tc>
          <w:tcPr>
            <w:tcW w:w="280" w:type="dxa"/>
            <w:tcBorders>
              <w:top w:val="single" w:sz="4" w:space="0" w:color="auto"/>
            </w:tcBorders>
            <w:shd w:val="clear" w:color="auto" w:fill="auto"/>
            <w:noWrap/>
            <w:tcMar>
              <w:left w:w="28" w:type="dxa"/>
              <w:right w:w="28" w:type="dxa"/>
            </w:tcMar>
            <w:vAlign w:val="bottom"/>
          </w:tcPr>
          <w:p w:rsidR="00A3375B" w:rsidRPr="007B1553" w:rsidRDefault="00A3375B" w:rsidP="00A3375B">
            <w:pPr>
              <w:framePr w:hSpace="181" w:wrap="around" w:vAnchor="text" w:hAnchor="margin" w:xAlign="center" w:y="1"/>
              <w:spacing w:after="0"/>
              <w:rPr>
                <w:rFonts w:cs="Arial"/>
                <w:sz w:val="14"/>
                <w:szCs w:val="14"/>
              </w:rPr>
            </w:pPr>
          </w:p>
        </w:tc>
        <w:tc>
          <w:tcPr>
            <w:tcW w:w="960" w:type="dxa"/>
            <w:tcBorders>
              <w:top w:val="single" w:sz="4" w:space="0" w:color="auto"/>
            </w:tcBorders>
            <w:shd w:val="clear" w:color="auto" w:fill="auto"/>
            <w:noWrap/>
            <w:tcMar>
              <w:left w:w="28" w:type="dxa"/>
              <w:right w:w="28" w:type="dxa"/>
            </w:tcMar>
            <w:vAlign w:val="bottom"/>
          </w:tcPr>
          <w:p w:rsidR="00A3375B" w:rsidRPr="007B1553" w:rsidRDefault="00A3375B" w:rsidP="00A3375B">
            <w:pPr>
              <w:framePr w:hSpace="181" w:wrap="around" w:vAnchor="text" w:hAnchor="margin" w:xAlign="center" w:y="1"/>
              <w:spacing w:after="0"/>
              <w:jc w:val="center"/>
              <w:rPr>
                <w:rFonts w:cs="Arial"/>
                <w:sz w:val="14"/>
                <w:szCs w:val="14"/>
              </w:rPr>
            </w:pPr>
          </w:p>
        </w:tc>
        <w:tc>
          <w:tcPr>
            <w:tcW w:w="960" w:type="dxa"/>
            <w:tcBorders>
              <w:top w:val="single" w:sz="4" w:space="0" w:color="auto"/>
            </w:tcBorders>
            <w:shd w:val="clear" w:color="auto" w:fill="auto"/>
            <w:noWrap/>
            <w:tcMar>
              <w:left w:w="28" w:type="dxa"/>
              <w:right w:w="28" w:type="dxa"/>
            </w:tcMar>
            <w:vAlign w:val="bottom"/>
          </w:tcPr>
          <w:p w:rsidR="00A3375B" w:rsidRPr="007B1553" w:rsidRDefault="00A3375B" w:rsidP="00A3375B">
            <w:pPr>
              <w:framePr w:hSpace="181" w:wrap="around" w:vAnchor="text" w:hAnchor="margin" w:xAlign="center" w:y="1"/>
              <w:spacing w:after="0"/>
              <w:jc w:val="center"/>
              <w:rPr>
                <w:rFonts w:cs="Arial"/>
                <w:sz w:val="14"/>
                <w:szCs w:val="14"/>
              </w:rPr>
            </w:pPr>
          </w:p>
        </w:tc>
      </w:tr>
      <w:tr w:rsidR="00480F7E" w:rsidRPr="007B1553" w:rsidTr="00FD0B07">
        <w:trPr>
          <w:trHeight w:val="170"/>
        </w:trPr>
        <w:tc>
          <w:tcPr>
            <w:tcW w:w="1905" w:type="dxa"/>
            <w:shd w:val="clear" w:color="auto" w:fill="auto"/>
            <w:noWrap/>
            <w:tcMar>
              <w:left w:w="28" w:type="dxa"/>
              <w:right w:w="28" w:type="dxa"/>
            </w:tcMar>
            <w:vAlign w:val="bottom"/>
          </w:tcPr>
          <w:p w:rsidR="00FD0B07" w:rsidRPr="007B1553" w:rsidRDefault="00FD0B07" w:rsidP="00FD0B07">
            <w:pPr>
              <w:framePr w:hSpace="181" w:wrap="around" w:vAnchor="text" w:hAnchor="margin" w:xAlign="center" w:y="1"/>
              <w:spacing w:after="0"/>
              <w:ind w:firstLineChars="200" w:firstLine="280"/>
              <w:rPr>
                <w:rFonts w:cs="Arial"/>
                <w:sz w:val="14"/>
                <w:szCs w:val="14"/>
              </w:rPr>
            </w:pPr>
            <w:r w:rsidRPr="007B1553">
              <w:rPr>
                <w:rFonts w:cs="Arial"/>
                <w:sz w:val="14"/>
                <w:szCs w:val="14"/>
              </w:rPr>
              <w:t>Adult</w:t>
            </w:r>
          </w:p>
        </w:tc>
        <w:tc>
          <w:tcPr>
            <w:tcW w:w="1107"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280</w:t>
            </w:r>
          </w:p>
        </w:tc>
        <w:tc>
          <w:tcPr>
            <w:tcW w:w="1249"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99</w:t>
            </w:r>
          </w:p>
        </w:tc>
        <w:tc>
          <w:tcPr>
            <w:tcW w:w="1249"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1</w:t>
            </w:r>
          </w:p>
        </w:tc>
        <w:tc>
          <w:tcPr>
            <w:tcW w:w="1250" w:type="dxa"/>
            <w:shd w:val="clear" w:color="auto" w:fill="auto"/>
            <w:noWrap/>
            <w:tcMar>
              <w:left w:w="28" w:type="dxa"/>
              <w:right w:w="28" w:type="dxa"/>
            </w:tcMar>
            <w:vAlign w:val="center"/>
          </w:tcPr>
          <w:p w:rsidR="00FD0B07" w:rsidRPr="007B1553" w:rsidRDefault="00FD0B07" w:rsidP="00FD0B07">
            <w:pPr>
              <w:framePr w:hSpace="181" w:wrap="around" w:vAnchor="text" w:hAnchor="margin" w:xAlign="center" w:y="1"/>
              <w:autoSpaceDE w:val="0"/>
              <w:autoSpaceDN w:val="0"/>
              <w:adjustRightInd w:val="0"/>
              <w:spacing w:after="0"/>
              <w:jc w:val="center"/>
              <w:rPr>
                <w:rFonts w:cs="Arial"/>
                <w:b/>
                <w:bCs/>
                <w:sz w:val="14"/>
                <w:szCs w:val="14"/>
              </w:rPr>
            </w:pPr>
            <w:r w:rsidRPr="007B1553">
              <w:rPr>
                <w:rFonts w:cs="Arial"/>
                <w:b/>
                <w:bCs/>
                <w:sz w:val="14"/>
                <w:szCs w:val="14"/>
              </w:rPr>
              <w:t>380</w:t>
            </w:r>
          </w:p>
        </w:tc>
        <w:tc>
          <w:tcPr>
            <w:tcW w:w="280"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right"/>
              <w:rPr>
                <w:rFonts w:cs="Arial"/>
                <w:sz w:val="14"/>
                <w:szCs w:val="14"/>
              </w:rPr>
            </w:pPr>
          </w:p>
        </w:tc>
        <w:tc>
          <w:tcPr>
            <w:tcW w:w="960"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b/>
                <w:bCs/>
                <w:sz w:val="14"/>
                <w:szCs w:val="14"/>
              </w:rPr>
            </w:pPr>
            <w:r w:rsidRPr="007B1553">
              <w:rPr>
                <w:rFonts w:cs="Arial"/>
                <w:b/>
                <w:bCs/>
                <w:sz w:val="14"/>
                <w:szCs w:val="14"/>
              </w:rPr>
              <w:t>74%</w:t>
            </w:r>
          </w:p>
        </w:tc>
        <w:tc>
          <w:tcPr>
            <w:tcW w:w="960"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bCs/>
                <w:sz w:val="14"/>
                <w:szCs w:val="14"/>
              </w:rPr>
            </w:pPr>
            <w:r w:rsidRPr="007B1553">
              <w:rPr>
                <w:rFonts w:cs="Arial"/>
                <w:bCs/>
                <w:sz w:val="14"/>
                <w:szCs w:val="14"/>
              </w:rPr>
              <w:t>77%</w:t>
            </w:r>
          </w:p>
        </w:tc>
      </w:tr>
      <w:tr w:rsidR="00480F7E" w:rsidRPr="007B1553" w:rsidTr="00FD0B07">
        <w:trPr>
          <w:trHeight w:val="170"/>
        </w:trPr>
        <w:tc>
          <w:tcPr>
            <w:tcW w:w="1905" w:type="dxa"/>
            <w:shd w:val="clear" w:color="auto" w:fill="auto"/>
            <w:noWrap/>
            <w:tcMar>
              <w:left w:w="28" w:type="dxa"/>
              <w:right w:w="28" w:type="dxa"/>
            </w:tcMar>
            <w:vAlign w:val="bottom"/>
          </w:tcPr>
          <w:p w:rsidR="00FD0B07" w:rsidRPr="007B1553" w:rsidRDefault="00FD0B07" w:rsidP="00FD0B07">
            <w:pPr>
              <w:framePr w:hSpace="181" w:wrap="around" w:vAnchor="text" w:hAnchor="margin" w:xAlign="center" w:y="1"/>
              <w:spacing w:after="0"/>
              <w:ind w:firstLineChars="200" w:firstLine="280"/>
              <w:rPr>
                <w:rFonts w:cs="Arial"/>
                <w:sz w:val="14"/>
                <w:szCs w:val="14"/>
              </w:rPr>
            </w:pPr>
            <w:r w:rsidRPr="007B1553">
              <w:rPr>
                <w:rFonts w:cs="Arial"/>
                <w:sz w:val="14"/>
                <w:szCs w:val="14"/>
              </w:rPr>
              <w:t>Youth</w:t>
            </w:r>
          </w:p>
        </w:tc>
        <w:tc>
          <w:tcPr>
            <w:tcW w:w="1107"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65</w:t>
            </w:r>
          </w:p>
        </w:tc>
        <w:tc>
          <w:tcPr>
            <w:tcW w:w="1249"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46</w:t>
            </w:r>
          </w:p>
        </w:tc>
        <w:tc>
          <w:tcPr>
            <w:tcW w:w="1249"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0</w:t>
            </w:r>
          </w:p>
        </w:tc>
        <w:tc>
          <w:tcPr>
            <w:tcW w:w="1250" w:type="dxa"/>
            <w:shd w:val="clear" w:color="auto" w:fill="auto"/>
            <w:noWrap/>
            <w:tcMar>
              <w:left w:w="28" w:type="dxa"/>
              <w:right w:w="28" w:type="dxa"/>
            </w:tcMar>
            <w:vAlign w:val="center"/>
          </w:tcPr>
          <w:p w:rsidR="00FD0B07" w:rsidRPr="007B1553" w:rsidRDefault="00FD0B07" w:rsidP="00FD0B07">
            <w:pPr>
              <w:framePr w:hSpace="181" w:wrap="around" w:vAnchor="text" w:hAnchor="margin" w:xAlign="center" w:y="1"/>
              <w:autoSpaceDE w:val="0"/>
              <w:autoSpaceDN w:val="0"/>
              <w:adjustRightInd w:val="0"/>
              <w:spacing w:after="0"/>
              <w:jc w:val="center"/>
              <w:rPr>
                <w:rFonts w:cs="Arial"/>
                <w:b/>
                <w:bCs/>
                <w:sz w:val="14"/>
                <w:szCs w:val="14"/>
              </w:rPr>
            </w:pPr>
            <w:r w:rsidRPr="007B1553">
              <w:rPr>
                <w:rFonts w:cs="Arial"/>
                <w:b/>
                <w:bCs/>
                <w:sz w:val="14"/>
                <w:szCs w:val="14"/>
              </w:rPr>
              <w:t>111</w:t>
            </w:r>
          </w:p>
        </w:tc>
        <w:tc>
          <w:tcPr>
            <w:tcW w:w="280"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right"/>
              <w:rPr>
                <w:rFonts w:cs="Arial"/>
                <w:sz w:val="14"/>
                <w:szCs w:val="14"/>
              </w:rPr>
            </w:pPr>
          </w:p>
        </w:tc>
        <w:tc>
          <w:tcPr>
            <w:tcW w:w="960"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b/>
                <w:bCs/>
                <w:sz w:val="14"/>
                <w:szCs w:val="14"/>
              </w:rPr>
            </w:pPr>
            <w:r w:rsidRPr="007B1553">
              <w:rPr>
                <w:rFonts w:cs="Arial"/>
                <w:b/>
                <w:bCs/>
                <w:sz w:val="14"/>
                <w:szCs w:val="14"/>
              </w:rPr>
              <w:t>59%</w:t>
            </w:r>
          </w:p>
        </w:tc>
        <w:tc>
          <w:tcPr>
            <w:tcW w:w="960"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bCs/>
                <w:sz w:val="14"/>
                <w:szCs w:val="14"/>
              </w:rPr>
            </w:pPr>
            <w:r w:rsidRPr="007B1553">
              <w:rPr>
                <w:rFonts w:cs="Arial"/>
                <w:bCs/>
                <w:sz w:val="14"/>
                <w:szCs w:val="14"/>
              </w:rPr>
              <w:t>64%</w:t>
            </w:r>
          </w:p>
        </w:tc>
      </w:tr>
      <w:tr w:rsidR="00480F7E" w:rsidRPr="007B1553" w:rsidTr="00FD0B07">
        <w:trPr>
          <w:trHeight w:val="170"/>
        </w:trPr>
        <w:tc>
          <w:tcPr>
            <w:tcW w:w="1905" w:type="dxa"/>
            <w:shd w:val="clear" w:color="auto" w:fill="auto"/>
            <w:noWrap/>
            <w:tcMar>
              <w:left w:w="28" w:type="dxa"/>
              <w:right w:w="28" w:type="dxa"/>
            </w:tcMar>
            <w:vAlign w:val="bottom"/>
          </w:tcPr>
          <w:p w:rsidR="00FD0B07" w:rsidRPr="007B1553" w:rsidRDefault="00FD0B07" w:rsidP="00FD0B07">
            <w:pPr>
              <w:framePr w:hSpace="181" w:wrap="around" w:vAnchor="text" w:hAnchor="margin" w:xAlign="center" w:y="1"/>
              <w:spacing w:after="0"/>
              <w:rPr>
                <w:rFonts w:cs="Arial"/>
                <w:sz w:val="14"/>
                <w:szCs w:val="14"/>
              </w:rPr>
            </w:pPr>
            <w:r w:rsidRPr="007B1553">
              <w:rPr>
                <w:rFonts w:cs="Arial"/>
                <w:sz w:val="14"/>
                <w:szCs w:val="14"/>
              </w:rPr>
              <w:t>Home detention/Youth alternative detention</w:t>
            </w:r>
          </w:p>
        </w:tc>
        <w:tc>
          <w:tcPr>
            <w:tcW w:w="1107"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right"/>
              <w:rPr>
                <w:rFonts w:cs="Arial"/>
                <w:sz w:val="14"/>
                <w:szCs w:val="14"/>
              </w:rPr>
            </w:pPr>
          </w:p>
        </w:tc>
        <w:tc>
          <w:tcPr>
            <w:tcW w:w="1249"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right"/>
              <w:rPr>
                <w:rFonts w:cs="Arial"/>
                <w:sz w:val="14"/>
                <w:szCs w:val="14"/>
              </w:rPr>
            </w:pPr>
          </w:p>
        </w:tc>
        <w:tc>
          <w:tcPr>
            <w:tcW w:w="1249"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sz w:val="14"/>
                <w:szCs w:val="14"/>
              </w:rPr>
            </w:pPr>
          </w:p>
        </w:tc>
        <w:tc>
          <w:tcPr>
            <w:tcW w:w="1250" w:type="dxa"/>
            <w:shd w:val="clear" w:color="auto" w:fill="auto"/>
            <w:noWrap/>
            <w:tcMar>
              <w:left w:w="28" w:type="dxa"/>
              <w:right w:w="28" w:type="dxa"/>
            </w:tcMar>
            <w:vAlign w:val="center"/>
          </w:tcPr>
          <w:p w:rsidR="00FD0B07" w:rsidRPr="007B1553" w:rsidRDefault="00FD0B07" w:rsidP="00FD0B07">
            <w:pPr>
              <w:framePr w:hSpace="181" w:wrap="around" w:vAnchor="text" w:hAnchor="margin" w:xAlign="center" w:y="1"/>
              <w:autoSpaceDE w:val="0"/>
              <w:autoSpaceDN w:val="0"/>
              <w:adjustRightInd w:val="0"/>
              <w:spacing w:after="0"/>
              <w:jc w:val="center"/>
              <w:rPr>
                <w:rFonts w:cs="Arial"/>
                <w:b/>
                <w:bCs/>
                <w:sz w:val="14"/>
                <w:szCs w:val="14"/>
              </w:rPr>
            </w:pPr>
          </w:p>
        </w:tc>
        <w:tc>
          <w:tcPr>
            <w:tcW w:w="280"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right"/>
              <w:rPr>
                <w:rFonts w:cs="Arial"/>
                <w:sz w:val="14"/>
                <w:szCs w:val="14"/>
              </w:rPr>
            </w:pPr>
          </w:p>
        </w:tc>
        <w:tc>
          <w:tcPr>
            <w:tcW w:w="960"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b/>
                <w:bCs/>
                <w:sz w:val="14"/>
                <w:szCs w:val="14"/>
              </w:rPr>
            </w:pPr>
          </w:p>
        </w:tc>
        <w:tc>
          <w:tcPr>
            <w:tcW w:w="960"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bCs/>
                <w:sz w:val="14"/>
                <w:szCs w:val="14"/>
              </w:rPr>
            </w:pPr>
          </w:p>
        </w:tc>
      </w:tr>
      <w:tr w:rsidR="00480F7E" w:rsidRPr="007B1553" w:rsidTr="00FD0B07">
        <w:trPr>
          <w:trHeight w:val="170"/>
        </w:trPr>
        <w:tc>
          <w:tcPr>
            <w:tcW w:w="1905" w:type="dxa"/>
            <w:shd w:val="clear" w:color="auto" w:fill="auto"/>
            <w:noWrap/>
            <w:tcMar>
              <w:left w:w="28" w:type="dxa"/>
              <w:right w:w="28" w:type="dxa"/>
            </w:tcMar>
            <w:vAlign w:val="bottom"/>
          </w:tcPr>
          <w:p w:rsidR="00FD0B07" w:rsidRPr="007B1553" w:rsidRDefault="00FD0B07" w:rsidP="00FD0B07">
            <w:pPr>
              <w:framePr w:hSpace="181" w:wrap="around" w:vAnchor="text" w:hAnchor="margin" w:xAlign="center" w:y="1"/>
              <w:spacing w:after="0"/>
              <w:rPr>
                <w:rFonts w:cs="Arial"/>
                <w:sz w:val="14"/>
                <w:szCs w:val="14"/>
              </w:rPr>
            </w:pPr>
            <w:r w:rsidRPr="007B1553">
              <w:rPr>
                <w:rFonts w:cs="Arial"/>
                <w:sz w:val="14"/>
                <w:szCs w:val="14"/>
              </w:rPr>
              <w:t xml:space="preserve">       Adult</w:t>
            </w:r>
          </w:p>
        </w:tc>
        <w:tc>
          <w:tcPr>
            <w:tcW w:w="1107"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25</w:t>
            </w:r>
          </w:p>
        </w:tc>
        <w:tc>
          <w:tcPr>
            <w:tcW w:w="1249"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4</w:t>
            </w:r>
          </w:p>
        </w:tc>
        <w:tc>
          <w:tcPr>
            <w:tcW w:w="1249"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0</w:t>
            </w:r>
          </w:p>
        </w:tc>
        <w:tc>
          <w:tcPr>
            <w:tcW w:w="1250" w:type="dxa"/>
            <w:shd w:val="clear" w:color="auto" w:fill="auto"/>
            <w:noWrap/>
            <w:tcMar>
              <w:left w:w="28" w:type="dxa"/>
              <w:right w:w="28" w:type="dxa"/>
            </w:tcMar>
            <w:vAlign w:val="center"/>
          </w:tcPr>
          <w:p w:rsidR="00FD0B07" w:rsidRPr="007B1553" w:rsidRDefault="00FD0B07" w:rsidP="00FD0B07">
            <w:pPr>
              <w:framePr w:hSpace="181" w:wrap="around" w:vAnchor="text" w:hAnchor="margin" w:xAlign="center" w:y="1"/>
              <w:autoSpaceDE w:val="0"/>
              <w:autoSpaceDN w:val="0"/>
              <w:adjustRightInd w:val="0"/>
              <w:spacing w:after="0"/>
              <w:jc w:val="center"/>
              <w:rPr>
                <w:rFonts w:cs="Arial"/>
                <w:b/>
                <w:bCs/>
                <w:sz w:val="14"/>
                <w:szCs w:val="14"/>
              </w:rPr>
            </w:pPr>
            <w:r w:rsidRPr="007B1553">
              <w:rPr>
                <w:rFonts w:cs="Arial"/>
                <w:b/>
                <w:bCs/>
                <w:sz w:val="14"/>
                <w:szCs w:val="14"/>
              </w:rPr>
              <w:t>29</w:t>
            </w:r>
          </w:p>
        </w:tc>
        <w:tc>
          <w:tcPr>
            <w:tcW w:w="280"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right"/>
              <w:rPr>
                <w:rFonts w:cs="Arial"/>
                <w:sz w:val="14"/>
                <w:szCs w:val="14"/>
              </w:rPr>
            </w:pPr>
          </w:p>
        </w:tc>
        <w:tc>
          <w:tcPr>
            <w:tcW w:w="960"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b/>
                <w:bCs/>
                <w:sz w:val="14"/>
                <w:szCs w:val="14"/>
              </w:rPr>
            </w:pPr>
            <w:r w:rsidRPr="007B1553">
              <w:rPr>
                <w:rFonts w:cs="Arial"/>
                <w:b/>
                <w:bCs/>
                <w:sz w:val="14"/>
                <w:szCs w:val="14"/>
              </w:rPr>
              <w:t>86%</w:t>
            </w:r>
          </w:p>
        </w:tc>
        <w:tc>
          <w:tcPr>
            <w:tcW w:w="960"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bCs/>
                <w:sz w:val="14"/>
                <w:szCs w:val="14"/>
              </w:rPr>
            </w:pPr>
            <w:r w:rsidRPr="007B1553">
              <w:rPr>
                <w:rFonts w:cs="Arial"/>
                <w:bCs/>
                <w:sz w:val="14"/>
                <w:szCs w:val="14"/>
              </w:rPr>
              <w:t>90%</w:t>
            </w:r>
          </w:p>
        </w:tc>
      </w:tr>
      <w:tr w:rsidR="00480F7E" w:rsidRPr="007B1553" w:rsidTr="00FD0B07">
        <w:trPr>
          <w:trHeight w:val="170"/>
        </w:trPr>
        <w:tc>
          <w:tcPr>
            <w:tcW w:w="1905" w:type="dxa"/>
            <w:shd w:val="clear" w:color="auto" w:fill="auto"/>
            <w:noWrap/>
            <w:tcMar>
              <w:left w:w="28" w:type="dxa"/>
              <w:right w:w="28" w:type="dxa"/>
            </w:tcMar>
            <w:vAlign w:val="bottom"/>
          </w:tcPr>
          <w:p w:rsidR="00FD0B07" w:rsidRPr="007B1553" w:rsidRDefault="00FD0B07" w:rsidP="00FD0B07">
            <w:pPr>
              <w:framePr w:hSpace="181" w:wrap="around" w:vAnchor="text" w:hAnchor="margin" w:xAlign="center" w:y="1"/>
              <w:spacing w:after="0"/>
              <w:rPr>
                <w:rFonts w:cs="Arial"/>
                <w:sz w:val="14"/>
                <w:szCs w:val="14"/>
              </w:rPr>
            </w:pPr>
            <w:r w:rsidRPr="007B1553">
              <w:rPr>
                <w:rFonts w:cs="Arial"/>
                <w:sz w:val="14"/>
                <w:szCs w:val="14"/>
              </w:rPr>
              <w:t xml:space="preserve">       Youth</w:t>
            </w:r>
          </w:p>
        </w:tc>
        <w:tc>
          <w:tcPr>
            <w:tcW w:w="1107"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0</w:t>
            </w:r>
          </w:p>
        </w:tc>
        <w:tc>
          <w:tcPr>
            <w:tcW w:w="1249"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0</w:t>
            </w:r>
          </w:p>
        </w:tc>
        <w:tc>
          <w:tcPr>
            <w:tcW w:w="1249"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0</w:t>
            </w:r>
          </w:p>
        </w:tc>
        <w:tc>
          <w:tcPr>
            <w:tcW w:w="1250" w:type="dxa"/>
            <w:shd w:val="clear" w:color="auto" w:fill="auto"/>
            <w:noWrap/>
            <w:tcMar>
              <w:left w:w="28" w:type="dxa"/>
              <w:right w:w="28" w:type="dxa"/>
            </w:tcMar>
            <w:vAlign w:val="center"/>
          </w:tcPr>
          <w:p w:rsidR="00FD0B07" w:rsidRPr="007B1553" w:rsidRDefault="00FD0B07" w:rsidP="00FD0B07">
            <w:pPr>
              <w:framePr w:hSpace="181" w:wrap="around" w:vAnchor="text" w:hAnchor="margin" w:xAlign="center" w:y="1"/>
              <w:autoSpaceDE w:val="0"/>
              <w:autoSpaceDN w:val="0"/>
              <w:adjustRightInd w:val="0"/>
              <w:spacing w:after="0"/>
              <w:jc w:val="center"/>
              <w:rPr>
                <w:rFonts w:cs="Arial"/>
                <w:b/>
                <w:bCs/>
                <w:sz w:val="14"/>
                <w:szCs w:val="14"/>
              </w:rPr>
            </w:pPr>
            <w:r w:rsidRPr="007B1553">
              <w:rPr>
                <w:rFonts w:cs="Arial"/>
                <w:b/>
                <w:bCs/>
                <w:sz w:val="14"/>
                <w:szCs w:val="14"/>
              </w:rPr>
              <w:t>0</w:t>
            </w:r>
          </w:p>
        </w:tc>
        <w:tc>
          <w:tcPr>
            <w:tcW w:w="280"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right"/>
              <w:rPr>
                <w:rFonts w:cs="Arial"/>
                <w:sz w:val="14"/>
                <w:szCs w:val="14"/>
              </w:rPr>
            </w:pPr>
          </w:p>
        </w:tc>
        <w:tc>
          <w:tcPr>
            <w:tcW w:w="960"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b/>
                <w:bCs/>
                <w:sz w:val="14"/>
                <w:szCs w:val="14"/>
              </w:rPr>
            </w:pPr>
            <w:r w:rsidRPr="007B1553">
              <w:rPr>
                <w:rFonts w:cs="Arial"/>
                <w:b/>
                <w:bCs/>
                <w:sz w:val="14"/>
                <w:szCs w:val="14"/>
              </w:rPr>
              <w:t>na</w:t>
            </w:r>
          </w:p>
        </w:tc>
        <w:tc>
          <w:tcPr>
            <w:tcW w:w="960"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bCs/>
                <w:sz w:val="14"/>
                <w:szCs w:val="14"/>
              </w:rPr>
            </w:pPr>
            <w:r w:rsidRPr="007B1553">
              <w:rPr>
                <w:rFonts w:cs="Arial"/>
                <w:bCs/>
                <w:sz w:val="14"/>
                <w:szCs w:val="14"/>
              </w:rPr>
              <w:t>100%</w:t>
            </w:r>
          </w:p>
        </w:tc>
      </w:tr>
      <w:tr w:rsidR="00480F7E" w:rsidRPr="007B1553" w:rsidTr="00FD0B07">
        <w:trPr>
          <w:trHeight w:val="170"/>
        </w:trPr>
        <w:tc>
          <w:tcPr>
            <w:tcW w:w="1905" w:type="dxa"/>
            <w:shd w:val="clear" w:color="auto" w:fill="auto"/>
            <w:noWrap/>
            <w:tcMar>
              <w:left w:w="28" w:type="dxa"/>
              <w:right w:w="28" w:type="dxa"/>
            </w:tcMar>
            <w:vAlign w:val="bottom"/>
          </w:tcPr>
          <w:p w:rsidR="00FD0B07" w:rsidRPr="007B1553" w:rsidRDefault="00FD0B07" w:rsidP="00FD0B07">
            <w:pPr>
              <w:framePr w:hSpace="181" w:wrap="around" w:vAnchor="text" w:hAnchor="margin" w:xAlign="center" w:y="1"/>
              <w:spacing w:after="0"/>
              <w:rPr>
                <w:rFonts w:cs="Arial"/>
                <w:sz w:val="14"/>
                <w:szCs w:val="14"/>
              </w:rPr>
            </w:pPr>
            <w:r w:rsidRPr="007B1553">
              <w:rPr>
                <w:rFonts w:cs="Arial"/>
                <w:sz w:val="14"/>
                <w:szCs w:val="14"/>
              </w:rPr>
              <w:t>Parole</w:t>
            </w:r>
          </w:p>
        </w:tc>
        <w:tc>
          <w:tcPr>
            <w:tcW w:w="1107"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right"/>
              <w:rPr>
                <w:rFonts w:cs="Arial"/>
                <w:sz w:val="14"/>
                <w:szCs w:val="14"/>
              </w:rPr>
            </w:pPr>
          </w:p>
        </w:tc>
        <w:tc>
          <w:tcPr>
            <w:tcW w:w="1249"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right"/>
              <w:rPr>
                <w:rFonts w:cs="Arial"/>
                <w:sz w:val="14"/>
                <w:szCs w:val="14"/>
              </w:rPr>
            </w:pPr>
          </w:p>
        </w:tc>
        <w:tc>
          <w:tcPr>
            <w:tcW w:w="1249"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sz w:val="14"/>
                <w:szCs w:val="14"/>
              </w:rPr>
            </w:pPr>
          </w:p>
        </w:tc>
        <w:tc>
          <w:tcPr>
            <w:tcW w:w="1250" w:type="dxa"/>
            <w:shd w:val="clear" w:color="auto" w:fill="auto"/>
            <w:noWrap/>
            <w:tcMar>
              <w:left w:w="28" w:type="dxa"/>
              <w:right w:w="28" w:type="dxa"/>
            </w:tcMar>
            <w:vAlign w:val="center"/>
          </w:tcPr>
          <w:p w:rsidR="00FD0B07" w:rsidRPr="007B1553" w:rsidRDefault="00FD0B07" w:rsidP="00FD0B07">
            <w:pPr>
              <w:framePr w:hSpace="181" w:wrap="around" w:vAnchor="text" w:hAnchor="margin" w:xAlign="center" w:y="1"/>
              <w:autoSpaceDE w:val="0"/>
              <w:autoSpaceDN w:val="0"/>
              <w:adjustRightInd w:val="0"/>
              <w:spacing w:after="0"/>
              <w:jc w:val="center"/>
              <w:rPr>
                <w:rFonts w:cs="Arial"/>
                <w:b/>
                <w:bCs/>
                <w:sz w:val="14"/>
                <w:szCs w:val="14"/>
              </w:rPr>
            </w:pPr>
          </w:p>
        </w:tc>
        <w:tc>
          <w:tcPr>
            <w:tcW w:w="280"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right"/>
              <w:rPr>
                <w:rFonts w:cs="Arial"/>
                <w:sz w:val="14"/>
                <w:szCs w:val="14"/>
              </w:rPr>
            </w:pPr>
          </w:p>
        </w:tc>
        <w:tc>
          <w:tcPr>
            <w:tcW w:w="960"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b/>
                <w:bCs/>
                <w:sz w:val="14"/>
                <w:szCs w:val="14"/>
              </w:rPr>
            </w:pPr>
          </w:p>
        </w:tc>
        <w:tc>
          <w:tcPr>
            <w:tcW w:w="960"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bCs/>
                <w:sz w:val="14"/>
                <w:szCs w:val="14"/>
              </w:rPr>
            </w:pPr>
          </w:p>
        </w:tc>
      </w:tr>
      <w:tr w:rsidR="00480F7E" w:rsidRPr="007B1553" w:rsidTr="00FD0B07">
        <w:trPr>
          <w:trHeight w:val="170"/>
        </w:trPr>
        <w:tc>
          <w:tcPr>
            <w:tcW w:w="1905" w:type="dxa"/>
            <w:shd w:val="clear" w:color="auto" w:fill="auto"/>
            <w:noWrap/>
            <w:tcMar>
              <w:left w:w="28" w:type="dxa"/>
              <w:right w:w="28" w:type="dxa"/>
            </w:tcMar>
            <w:vAlign w:val="bottom"/>
          </w:tcPr>
          <w:p w:rsidR="00FD0B07" w:rsidRPr="007B1553" w:rsidRDefault="00FD0B07" w:rsidP="00FD0B07">
            <w:pPr>
              <w:framePr w:hSpace="181" w:wrap="around" w:vAnchor="text" w:hAnchor="margin" w:xAlign="center" w:y="1"/>
              <w:spacing w:after="0"/>
              <w:rPr>
                <w:rFonts w:cs="Arial"/>
                <w:sz w:val="14"/>
                <w:szCs w:val="14"/>
              </w:rPr>
            </w:pPr>
            <w:r w:rsidRPr="007B1553">
              <w:rPr>
                <w:rFonts w:cs="Arial"/>
                <w:sz w:val="14"/>
                <w:szCs w:val="14"/>
              </w:rPr>
              <w:t xml:space="preserve">        Adult</w:t>
            </w:r>
          </w:p>
        </w:tc>
        <w:tc>
          <w:tcPr>
            <w:tcW w:w="1107"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60</w:t>
            </w:r>
          </w:p>
        </w:tc>
        <w:tc>
          <w:tcPr>
            <w:tcW w:w="1249"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40</w:t>
            </w:r>
          </w:p>
        </w:tc>
        <w:tc>
          <w:tcPr>
            <w:tcW w:w="1249"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9</w:t>
            </w:r>
          </w:p>
        </w:tc>
        <w:tc>
          <w:tcPr>
            <w:tcW w:w="1250" w:type="dxa"/>
            <w:shd w:val="clear" w:color="auto" w:fill="auto"/>
            <w:noWrap/>
            <w:tcMar>
              <w:left w:w="28" w:type="dxa"/>
              <w:right w:w="28" w:type="dxa"/>
            </w:tcMar>
            <w:vAlign w:val="center"/>
          </w:tcPr>
          <w:p w:rsidR="00FD0B07" w:rsidRPr="007B1553" w:rsidRDefault="00FD0B07" w:rsidP="00FD0B07">
            <w:pPr>
              <w:framePr w:hSpace="181" w:wrap="around" w:vAnchor="text" w:hAnchor="margin" w:xAlign="center" w:y="1"/>
              <w:autoSpaceDE w:val="0"/>
              <w:autoSpaceDN w:val="0"/>
              <w:adjustRightInd w:val="0"/>
              <w:spacing w:after="0"/>
              <w:jc w:val="center"/>
              <w:rPr>
                <w:rFonts w:cs="Arial"/>
                <w:b/>
                <w:bCs/>
                <w:sz w:val="14"/>
                <w:szCs w:val="14"/>
              </w:rPr>
            </w:pPr>
            <w:r w:rsidRPr="007B1553">
              <w:rPr>
                <w:rFonts w:cs="Arial"/>
                <w:b/>
                <w:bCs/>
                <w:sz w:val="14"/>
                <w:szCs w:val="14"/>
              </w:rPr>
              <w:t>109</w:t>
            </w:r>
          </w:p>
        </w:tc>
        <w:tc>
          <w:tcPr>
            <w:tcW w:w="280"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right"/>
              <w:rPr>
                <w:rFonts w:cs="Arial"/>
                <w:sz w:val="14"/>
                <w:szCs w:val="14"/>
              </w:rPr>
            </w:pPr>
          </w:p>
        </w:tc>
        <w:tc>
          <w:tcPr>
            <w:tcW w:w="960"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b/>
                <w:bCs/>
                <w:sz w:val="14"/>
                <w:szCs w:val="14"/>
              </w:rPr>
            </w:pPr>
            <w:r w:rsidRPr="007B1553">
              <w:rPr>
                <w:rFonts w:cs="Arial"/>
                <w:b/>
                <w:bCs/>
                <w:sz w:val="14"/>
                <w:szCs w:val="14"/>
              </w:rPr>
              <w:t>60%</w:t>
            </w:r>
          </w:p>
        </w:tc>
        <w:tc>
          <w:tcPr>
            <w:tcW w:w="960"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bCs/>
                <w:sz w:val="14"/>
                <w:szCs w:val="14"/>
              </w:rPr>
            </w:pPr>
            <w:r w:rsidRPr="007B1553">
              <w:rPr>
                <w:rFonts w:cs="Arial"/>
                <w:bCs/>
                <w:sz w:val="14"/>
                <w:szCs w:val="14"/>
              </w:rPr>
              <w:t>48%</w:t>
            </w:r>
          </w:p>
        </w:tc>
      </w:tr>
      <w:tr w:rsidR="00480F7E" w:rsidRPr="007B1553" w:rsidTr="00FD0B07">
        <w:trPr>
          <w:trHeight w:val="170"/>
        </w:trPr>
        <w:tc>
          <w:tcPr>
            <w:tcW w:w="1905" w:type="dxa"/>
            <w:shd w:val="clear" w:color="auto" w:fill="auto"/>
            <w:noWrap/>
            <w:tcMar>
              <w:left w:w="28" w:type="dxa"/>
              <w:right w:w="28" w:type="dxa"/>
            </w:tcMar>
            <w:vAlign w:val="bottom"/>
          </w:tcPr>
          <w:p w:rsidR="00FD0B07" w:rsidRPr="007B1553" w:rsidRDefault="00FD0B07" w:rsidP="00FD0B07">
            <w:pPr>
              <w:framePr w:hSpace="181" w:wrap="around" w:vAnchor="text" w:hAnchor="margin" w:xAlign="center" w:y="1"/>
              <w:spacing w:after="0"/>
              <w:rPr>
                <w:rFonts w:cs="Arial"/>
                <w:sz w:val="14"/>
                <w:szCs w:val="14"/>
              </w:rPr>
            </w:pPr>
            <w:r w:rsidRPr="007B1553">
              <w:rPr>
                <w:rFonts w:cs="Arial"/>
                <w:sz w:val="14"/>
                <w:szCs w:val="14"/>
              </w:rPr>
              <w:t xml:space="preserve">         Youth</w:t>
            </w:r>
          </w:p>
        </w:tc>
        <w:tc>
          <w:tcPr>
            <w:tcW w:w="1107"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0</w:t>
            </w:r>
          </w:p>
        </w:tc>
        <w:tc>
          <w:tcPr>
            <w:tcW w:w="1249"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1</w:t>
            </w:r>
          </w:p>
        </w:tc>
        <w:tc>
          <w:tcPr>
            <w:tcW w:w="1249"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0</w:t>
            </w:r>
          </w:p>
        </w:tc>
        <w:tc>
          <w:tcPr>
            <w:tcW w:w="1250" w:type="dxa"/>
            <w:shd w:val="clear" w:color="auto" w:fill="auto"/>
            <w:noWrap/>
            <w:tcMar>
              <w:left w:w="28" w:type="dxa"/>
              <w:right w:w="28" w:type="dxa"/>
            </w:tcMar>
            <w:vAlign w:val="center"/>
          </w:tcPr>
          <w:p w:rsidR="00FD0B07" w:rsidRPr="007B1553" w:rsidRDefault="00FD0B07" w:rsidP="00FD0B07">
            <w:pPr>
              <w:framePr w:hSpace="181" w:wrap="around" w:vAnchor="text" w:hAnchor="margin" w:xAlign="center" w:y="1"/>
              <w:autoSpaceDE w:val="0"/>
              <w:autoSpaceDN w:val="0"/>
              <w:adjustRightInd w:val="0"/>
              <w:spacing w:after="0"/>
              <w:jc w:val="center"/>
              <w:rPr>
                <w:rFonts w:cs="Arial"/>
                <w:b/>
                <w:bCs/>
                <w:sz w:val="14"/>
                <w:szCs w:val="14"/>
              </w:rPr>
            </w:pPr>
            <w:r w:rsidRPr="007B1553">
              <w:rPr>
                <w:rFonts w:cs="Arial"/>
                <w:b/>
                <w:bCs/>
                <w:sz w:val="14"/>
                <w:szCs w:val="14"/>
              </w:rPr>
              <w:t>1</w:t>
            </w:r>
          </w:p>
        </w:tc>
        <w:tc>
          <w:tcPr>
            <w:tcW w:w="280"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sz w:val="14"/>
                <w:szCs w:val="14"/>
              </w:rPr>
            </w:pPr>
          </w:p>
        </w:tc>
        <w:tc>
          <w:tcPr>
            <w:tcW w:w="960"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b/>
                <w:bCs/>
                <w:sz w:val="14"/>
                <w:szCs w:val="14"/>
              </w:rPr>
            </w:pPr>
            <w:r w:rsidRPr="007B1553">
              <w:rPr>
                <w:rFonts w:cs="Arial"/>
                <w:b/>
                <w:bCs/>
                <w:sz w:val="14"/>
                <w:szCs w:val="14"/>
              </w:rPr>
              <w:t>0%</w:t>
            </w:r>
          </w:p>
        </w:tc>
        <w:tc>
          <w:tcPr>
            <w:tcW w:w="960"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bCs/>
                <w:sz w:val="14"/>
                <w:szCs w:val="14"/>
              </w:rPr>
            </w:pPr>
            <w:r w:rsidRPr="007B1553">
              <w:rPr>
                <w:rFonts w:cs="Arial"/>
                <w:bCs/>
                <w:sz w:val="14"/>
                <w:szCs w:val="14"/>
              </w:rPr>
              <w:t>67%</w:t>
            </w:r>
          </w:p>
        </w:tc>
      </w:tr>
      <w:tr w:rsidR="00480F7E" w:rsidRPr="007B1553" w:rsidTr="00FD0B07">
        <w:trPr>
          <w:trHeight w:val="170"/>
        </w:trPr>
        <w:tc>
          <w:tcPr>
            <w:tcW w:w="1905" w:type="dxa"/>
            <w:shd w:val="clear" w:color="auto" w:fill="auto"/>
            <w:noWrap/>
            <w:tcMar>
              <w:left w:w="28" w:type="dxa"/>
              <w:right w:w="28" w:type="dxa"/>
            </w:tcMar>
            <w:vAlign w:val="bottom"/>
          </w:tcPr>
          <w:p w:rsidR="00FD0B07" w:rsidRPr="007B1553" w:rsidRDefault="00FD0B07" w:rsidP="00FD0B07">
            <w:pPr>
              <w:framePr w:hSpace="181" w:wrap="around" w:vAnchor="text" w:hAnchor="margin" w:xAlign="center" w:y="1"/>
              <w:spacing w:after="0"/>
              <w:rPr>
                <w:rFonts w:cs="Arial"/>
                <w:sz w:val="14"/>
                <w:szCs w:val="14"/>
              </w:rPr>
            </w:pPr>
            <w:r w:rsidRPr="007B1553">
              <w:rPr>
                <w:rFonts w:cs="Arial"/>
                <w:sz w:val="14"/>
                <w:szCs w:val="14"/>
              </w:rPr>
              <w:t>Probation</w:t>
            </w:r>
          </w:p>
        </w:tc>
        <w:tc>
          <w:tcPr>
            <w:tcW w:w="1107"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right"/>
              <w:rPr>
                <w:rFonts w:cs="Arial"/>
                <w:sz w:val="14"/>
                <w:szCs w:val="14"/>
              </w:rPr>
            </w:pPr>
          </w:p>
        </w:tc>
        <w:tc>
          <w:tcPr>
            <w:tcW w:w="1249"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right"/>
              <w:rPr>
                <w:rFonts w:cs="Arial"/>
                <w:sz w:val="14"/>
                <w:szCs w:val="14"/>
              </w:rPr>
            </w:pPr>
          </w:p>
        </w:tc>
        <w:tc>
          <w:tcPr>
            <w:tcW w:w="1249"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sz w:val="14"/>
                <w:szCs w:val="14"/>
              </w:rPr>
            </w:pPr>
          </w:p>
        </w:tc>
        <w:tc>
          <w:tcPr>
            <w:tcW w:w="1250" w:type="dxa"/>
            <w:shd w:val="clear" w:color="auto" w:fill="auto"/>
            <w:noWrap/>
            <w:tcMar>
              <w:left w:w="28" w:type="dxa"/>
              <w:right w:w="28" w:type="dxa"/>
            </w:tcMar>
            <w:vAlign w:val="center"/>
          </w:tcPr>
          <w:p w:rsidR="00FD0B07" w:rsidRPr="007B1553" w:rsidRDefault="00FD0B07" w:rsidP="00FD0B07">
            <w:pPr>
              <w:framePr w:hSpace="181" w:wrap="around" w:vAnchor="text" w:hAnchor="margin" w:xAlign="center" w:y="1"/>
              <w:autoSpaceDE w:val="0"/>
              <w:autoSpaceDN w:val="0"/>
              <w:adjustRightInd w:val="0"/>
              <w:spacing w:after="0"/>
              <w:jc w:val="center"/>
              <w:rPr>
                <w:rFonts w:cs="Arial"/>
                <w:b/>
                <w:bCs/>
                <w:sz w:val="14"/>
                <w:szCs w:val="14"/>
              </w:rPr>
            </w:pPr>
          </w:p>
        </w:tc>
        <w:tc>
          <w:tcPr>
            <w:tcW w:w="280"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right"/>
              <w:rPr>
                <w:rFonts w:cs="Arial"/>
                <w:b/>
                <w:bCs/>
                <w:sz w:val="14"/>
                <w:szCs w:val="14"/>
              </w:rPr>
            </w:pPr>
          </w:p>
        </w:tc>
        <w:tc>
          <w:tcPr>
            <w:tcW w:w="960"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b/>
                <w:bCs/>
                <w:sz w:val="14"/>
                <w:szCs w:val="14"/>
              </w:rPr>
            </w:pPr>
          </w:p>
        </w:tc>
        <w:tc>
          <w:tcPr>
            <w:tcW w:w="960"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bCs/>
                <w:sz w:val="14"/>
                <w:szCs w:val="14"/>
              </w:rPr>
            </w:pPr>
          </w:p>
        </w:tc>
      </w:tr>
      <w:tr w:rsidR="00480F7E" w:rsidRPr="007B1553" w:rsidTr="00FD0B07">
        <w:trPr>
          <w:trHeight w:val="170"/>
        </w:trPr>
        <w:tc>
          <w:tcPr>
            <w:tcW w:w="1905" w:type="dxa"/>
            <w:shd w:val="clear" w:color="auto" w:fill="auto"/>
            <w:noWrap/>
            <w:tcMar>
              <w:left w:w="28" w:type="dxa"/>
              <w:right w:w="28" w:type="dxa"/>
            </w:tcMar>
            <w:vAlign w:val="bottom"/>
          </w:tcPr>
          <w:p w:rsidR="00FD0B07" w:rsidRPr="007B1553" w:rsidRDefault="00FD0B07" w:rsidP="00FD0B07">
            <w:pPr>
              <w:framePr w:hSpace="181" w:wrap="around" w:vAnchor="text" w:hAnchor="margin" w:xAlign="center" w:y="1"/>
              <w:spacing w:after="0"/>
              <w:ind w:firstLineChars="200" w:firstLine="280"/>
              <w:rPr>
                <w:rFonts w:cs="Arial"/>
                <w:sz w:val="14"/>
                <w:szCs w:val="14"/>
              </w:rPr>
            </w:pPr>
            <w:r w:rsidRPr="007B1553">
              <w:rPr>
                <w:rFonts w:cs="Arial"/>
                <w:sz w:val="14"/>
                <w:szCs w:val="14"/>
              </w:rPr>
              <w:t>Adult</w:t>
            </w:r>
          </w:p>
        </w:tc>
        <w:tc>
          <w:tcPr>
            <w:tcW w:w="1107"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487</w:t>
            </w:r>
          </w:p>
        </w:tc>
        <w:tc>
          <w:tcPr>
            <w:tcW w:w="1249"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225</w:t>
            </w:r>
          </w:p>
        </w:tc>
        <w:tc>
          <w:tcPr>
            <w:tcW w:w="1249"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10</w:t>
            </w:r>
          </w:p>
        </w:tc>
        <w:tc>
          <w:tcPr>
            <w:tcW w:w="1250" w:type="dxa"/>
            <w:shd w:val="clear" w:color="auto" w:fill="auto"/>
            <w:noWrap/>
            <w:tcMar>
              <w:left w:w="28" w:type="dxa"/>
              <w:right w:w="28" w:type="dxa"/>
            </w:tcMar>
            <w:vAlign w:val="center"/>
          </w:tcPr>
          <w:p w:rsidR="00FD0B07" w:rsidRPr="007B1553" w:rsidRDefault="00FD0B07" w:rsidP="00FD0B07">
            <w:pPr>
              <w:framePr w:hSpace="181" w:wrap="around" w:vAnchor="text" w:hAnchor="margin" w:xAlign="center" w:y="1"/>
              <w:autoSpaceDE w:val="0"/>
              <w:autoSpaceDN w:val="0"/>
              <w:adjustRightInd w:val="0"/>
              <w:spacing w:after="0"/>
              <w:jc w:val="center"/>
              <w:rPr>
                <w:rFonts w:cs="Arial"/>
                <w:b/>
                <w:bCs/>
                <w:sz w:val="14"/>
                <w:szCs w:val="14"/>
              </w:rPr>
            </w:pPr>
            <w:r w:rsidRPr="007B1553">
              <w:rPr>
                <w:rFonts w:cs="Arial"/>
                <w:b/>
                <w:bCs/>
                <w:sz w:val="14"/>
                <w:szCs w:val="14"/>
              </w:rPr>
              <w:t>722</w:t>
            </w:r>
          </w:p>
        </w:tc>
        <w:tc>
          <w:tcPr>
            <w:tcW w:w="280"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right"/>
              <w:rPr>
                <w:rFonts w:cs="Arial"/>
                <w:sz w:val="14"/>
                <w:szCs w:val="14"/>
              </w:rPr>
            </w:pPr>
          </w:p>
        </w:tc>
        <w:tc>
          <w:tcPr>
            <w:tcW w:w="960"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b/>
                <w:bCs/>
                <w:sz w:val="14"/>
                <w:szCs w:val="14"/>
              </w:rPr>
            </w:pPr>
            <w:r w:rsidRPr="007B1553">
              <w:rPr>
                <w:rFonts w:cs="Arial"/>
                <w:b/>
                <w:bCs/>
                <w:sz w:val="14"/>
                <w:szCs w:val="14"/>
              </w:rPr>
              <w:t>68%</w:t>
            </w:r>
          </w:p>
        </w:tc>
        <w:tc>
          <w:tcPr>
            <w:tcW w:w="960"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bCs/>
                <w:sz w:val="14"/>
                <w:szCs w:val="14"/>
              </w:rPr>
            </w:pPr>
            <w:r w:rsidRPr="007B1553">
              <w:rPr>
                <w:rFonts w:cs="Arial"/>
                <w:bCs/>
                <w:sz w:val="14"/>
                <w:szCs w:val="14"/>
              </w:rPr>
              <w:t>67%</w:t>
            </w:r>
          </w:p>
        </w:tc>
      </w:tr>
      <w:tr w:rsidR="00480F7E" w:rsidRPr="007B1553" w:rsidTr="00FD0B07">
        <w:trPr>
          <w:trHeight w:val="170"/>
        </w:trPr>
        <w:tc>
          <w:tcPr>
            <w:tcW w:w="1905" w:type="dxa"/>
            <w:shd w:val="clear" w:color="auto" w:fill="auto"/>
            <w:noWrap/>
            <w:tcMar>
              <w:left w:w="28" w:type="dxa"/>
              <w:right w:w="28" w:type="dxa"/>
            </w:tcMar>
            <w:vAlign w:val="bottom"/>
          </w:tcPr>
          <w:p w:rsidR="00FD0B07" w:rsidRPr="007B1553" w:rsidRDefault="00FD0B07" w:rsidP="00FD0B07">
            <w:pPr>
              <w:framePr w:hSpace="181" w:wrap="around" w:vAnchor="text" w:hAnchor="margin" w:xAlign="center" w:y="1"/>
              <w:spacing w:after="0"/>
              <w:ind w:firstLineChars="200" w:firstLine="280"/>
              <w:rPr>
                <w:rFonts w:cs="Arial"/>
                <w:sz w:val="14"/>
                <w:szCs w:val="14"/>
              </w:rPr>
            </w:pPr>
            <w:r w:rsidRPr="007B1553">
              <w:rPr>
                <w:rFonts w:cs="Arial"/>
                <w:sz w:val="14"/>
                <w:szCs w:val="14"/>
              </w:rPr>
              <w:t>Youth</w:t>
            </w:r>
          </w:p>
        </w:tc>
        <w:tc>
          <w:tcPr>
            <w:tcW w:w="1107"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75</w:t>
            </w:r>
          </w:p>
        </w:tc>
        <w:tc>
          <w:tcPr>
            <w:tcW w:w="1249"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50</w:t>
            </w:r>
          </w:p>
        </w:tc>
        <w:tc>
          <w:tcPr>
            <w:tcW w:w="1249"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1</w:t>
            </w:r>
          </w:p>
        </w:tc>
        <w:tc>
          <w:tcPr>
            <w:tcW w:w="1250" w:type="dxa"/>
            <w:shd w:val="clear" w:color="auto" w:fill="auto"/>
            <w:noWrap/>
            <w:tcMar>
              <w:left w:w="28" w:type="dxa"/>
              <w:right w:w="28" w:type="dxa"/>
            </w:tcMar>
            <w:vAlign w:val="center"/>
          </w:tcPr>
          <w:p w:rsidR="00FD0B07" w:rsidRPr="007B1553" w:rsidRDefault="00FD0B07" w:rsidP="00FD0B07">
            <w:pPr>
              <w:framePr w:hSpace="181" w:wrap="around" w:vAnchor="text" w:hAnchor="margin" w:xAlign="center" w:y="1"/>
              <w:autoSpaceDE w:val="0"/>
              <w:autoSpaceDN w:val="0"/>
              <w:adjustRightInd w:val="0"/>
              <w:spacing w:after="0"/>
              <w:jc w:val="center"/>
              <w:rPr>
                <w:rFonts w:cs="Arial"/>
                <w:b/>
                <w:bCs/>
                <w:sz w:val="14"/>
                <w:szCs w:val="14"/>
              </w:rPr>
            </w:pPr>
            <w:r w:rsidRPr="007B1553">
              <w:rPr>
                <w:rFonts w:cs="Arial"/>
                <w:b/>
                <w:bCs/>
                <w:sz w:val="14"/>
                <w:szCs w:val="14"/>
              </w:rPr>
              <w:t>126</w:t>
            </w:r>
          </w:p>
        </w:tc>
        <w:tc>
          <w:tcPr>
            <w:tcW w:w="280"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right"/>
              <w:rPr>
                <w:rFonts w:cs="Arial"/>
                <w:sz w:val="14"/>
                <w:szCs w:val="14"/>
              </w:rPr>
            </w:pPr>
          </w:p>
        </w:tc>
        <w:tc>
          <w:tcPr>
            <w:tcW w:w="960"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b/>
                <w:bCs/>
                <w:sz w:val="14"/>
                <w:szCs w:val="14"/>
              </w:rPr>
            </w:pPr>
            <w:r w:rsidRPr="007B1553">
              <w:rPr>
                <w:rFonts w:cs="Arial"/>
                <w:b/>
                <w:bCs/>
                <w:sz w:val="14"/>
                <w:szCs w:val="14"/>
              </w:rPr>
              <w:t>60%</w:t>
            </w:r>
          </w:p>
        </w:tc>
        <w:tc>
          <w:tcPr>
            <w:tcW w:w="960" w:type="dxa"/>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bCs/>
                <w:sz w:val="14"/>
                <w:szCs w:val="14"/>
              </w:rPr>
            </w:pPr>
            <w:r w:rsidRPr="007B1553">
              <w:rPr>
                <w:rFonts w:cs="Arial"/>
                <w:bCs/>
                <w:sz w:val="14"/>
                <w:szCs w:val="14"/>
              </w:rPr>
              <w:t>56%</w:t>
            </w:r>
          </w:p>
        </w:tc>
      </w:tr>
      <w:tr w:rsidR="00480F7E" w:rsidRPr="007B1553" w:rsidTr="00FD0B07">
        <w:trPr>
          <w:trHeight w:val="170"/>
        </w:trPr>
        <w:tc>
          <w:tcPr>
            <w:tcW w:w="1905" w:type="dxa"/>
            <w:tcBorders>
              <w:bottom w:val="nil"/>
            </w:tcBorders>
            <w:shd w:val="clear" w:color="auto" w:fill="auto"/>
            <w:noWrap/>
            <w:tcMar>
              <w:left w:w="28" w:type="dxa"/>
              <w:right w:w="28" w:type="dxa"/>
            </w:tcMar>
            <w:vAlign w:val="bottom"/>
          </w:tcPr>
          <w:p w:rsidR="00FD0B07" w:rsidRPr="007B1553" w:rsidRDefault="00FD0B07" w:rsidP="00FD0B07">
            <w:pPr>
              <w:framePr w:hSpace="181" w:wrap="around" w:vAnchor="text" w:hAnchor="margin" w:xAlign="center" w:y="1"/>
              <w:spacing w:after="0"/>
              <w:rPr>
                <w:rFonts w:cs="Arial"/>
                <w:bCs/>
                <w:sz w:val="14"/>
                <w:szCs w:val="14"/>
              </w:rPr>
            </w:pPr>
            <w:r w:rsidRPr="007B1553">
              <w:rPr>
                <w:rFonts w:cs="Arial"/>
                <w:bCs/>
                <w:sz w:val="14"/>
                <w:szCs w:val="14"/>
              </w:rPr>
              <w:t>Community custody order</w:t>
            </w:r>
          </w:p>
        </w:tc>
        <w:tc>
          <w:tcPr>
            <w:tcW w:w="1107" w:type="dxa"/>
            <w:tcBorders>
              <w:bottom w:val="nil"/>
            </w:tcBorders>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right"/>
              <w:rPr>
                <w:rFonts w:cs="Arial"/>
                <w:sz w:val="14"/>
                <w:szCs w:val="14"/>
              </w:rPr>
            </w:pPr>
          </w:p>
        </w:tc>
        <w:tc>
          <w:tcPr>
            <w:tcW w:w="1249" w:type="dxa"/>
            <w:tcBorders>
              <w:bottom w:val="nil"/>
            </w:tcBorders>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right"/>
              <w:rPr>
                <w:rFonts w:cs="Arial"/>
                <w:sz w:val="14"/>
                <w:szCs w:val="14"/>
              </w:rPr>
            </w:pPr>
          </w:p>
        </w:tc>
        <w:tc>
          <w:tcPr>
            <w:tcW w:w="1249" w:type="dxa"/>
            <w:tcBorders>
              <w:bottom w:val="nil"/>
            </w:tcBorders>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sz w:val="14"/>
                <w:szCs w:val="14"/>
              </w:rPr>
            </w:pPr>
          </w:p>
        </w:tc>
        <w:tc>
          <w:tcPr>
            <w:tcW w:w="1250" w:type="dxa"/>
            <w:tcBorders>
              <w:bottom w:val="nil"/>
            </w:tcBorders>
            <w:shd w:val="clear" w:color="auto" w:fill="auto"/>
            <w:noWrap/>
            <w:tcMar>
              <w:left w:w="28" w:type="dxa"/>
              <w:right w:w="28" w:type="dxa"/>
            </w:tcMar>
            <w:vAlign w:val="center"/>
          </w:tcPr>
          <w:p w:rsidR="00FD0B07" w:rsidRPr="007B1553" w:rsidRDefault="00FD0B07" w:rsidP="00FD0B07">
            <w:pPr>
              <w:framePr w:hSpace="181" w:wrap="around" w:vAnchor="text" w:hAnchor="margin" w:xAlign="center" w:y="1"/>
              <w:autoSpaceDE w:val="0"/>
              <w:autoSpaceDN w:val="0"/>
              <w:adjustRightInd w:val="0"/>
              <w:spacing w:after="0"/>
              <w:jc w:val="center"/>
              <w:rPr>
                <w:rFonts w:cs="Arial"/>
                <w:b/>
                <w:bCs/>
                <w:sz w:val="14"/>
                <w:szCs w:val="14"/>
              </w:rPr>
            </w:pPr>
          </w:p>
        </w:tc>
        <w:tc>
          <w:tcPr>
            <w:tcW w:w="280" w:type="dxa"/>
            <w:tcBorders>
              <w:bottom w:val="nil"/>
            </w:tcBorders>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right"/>
              <w:rPr>
                <w:rFonts w:cs="Arial"/>
                <w:b/>
                <w:bCs/>
                <w:sz w:val="14"/>
                <w:szCs w:val="14"/>
              </w:rPr>
            </w:pPr>
          </w:p>
        </w:tc>
        <w:tc>
          <w:tcPr>
            <w:tcW w:w="960" w:type="dxa"/>
            <w:tcBorders>
              <w:bottom w:val="nil"/>
            </w:tcBorders>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b/>
                <w:bCs/>
                <w:sz w:val="14"/>
                <w:szCs w:val="14"/>
              </w:rPr>
            </w:pPr>
          </w:p>
        </w:tc>
        <w:tc>
          <w:tcPr>
            <w:tcW w:w="960" w:type="dxa"/>
            <w:tcBorders>
              <w:bottom w:val="nil"/>
            </w:tcBorders>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bCs/>
                <w:sz w:val="14"/>
                <w:szCs w:val="14"/>
              </w:rPr>
            </w:pPr>
          </w:p>
        </w:tc>
      </w:tr>
      <w:tr w:rsidR="00480F7E" w:rsidRPr="007B1553" w:rsidTr="00FD0B07">
        <w:trPr>
          <w:trHeight w:val="170"/>
        </w:trPr>
        <w:tc>
          <w:tcPr>
            <w:tcW w:w="1905" w:type="dxa"/>
            <w:tcBorders>
              <w:bottom w:val="nil"/>
            </w:tcBorders>
            <w:shd w:val="clear" w:color="auto" w:fill="auto"/>
            <w:noWrap/>
            <w:tcMar>
              <w:left w:w="28" w:type="dxa"/>
              <w:right w:w="28" w:type="dxa"/>
            </w:tcMar>
            <w:vAlign w:val="bottom"/>
          </w:tcPr>
          <w:p w:rsidR="00FD0B07" w:rsidRPr="007B1553" w:rsidRDefault="00FD0B07" w:rsidP="00FD0B07">
            <w:pPr>
              <w:framePr w:hSpace="181" w:wrap="around" w:vAnchor="text" w:hAnchor="margin" w:xAlign="center" w:y="1"/>
              <w:spacing w:after="0"/>
              <w:rPr>
                <w:rFonts w:cs="Arial"/>
                <w:bCs/>
                <w:sz w:val="14"/>
                <w:szCs w:val="14"/>
              </w:rPr>
            </w:pPr>
            <w:r w:rsidRPr="007B1553">
              <w:rPr>
                <w:rFonts w:cs="Arial"/>
                <w:bCs/>
                <w:sz w:val="14"/>
                <w:szCs w:val="14"/>
              </w:rPr>
              <w:t xml:space="preserve">       Adult</w:t>
            </w:r>
          </w:p>
        </w:tc>
        <w:tc>
          <w:tcPr>
            <w:tcW w:w="1107" w:type="dxa"/>
            <w:tcBorders>
              <w:bottom w:val="nil"/>
            </w:tcBorders>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38</w:t>
            </w:r>
          </w:p>
        </w:tc>
        <w:tc>
          <w:tcPr>
            <w:tcW w:w="1249" w:type="dxa"/>
            <w:tcBorders>
              <w:bottom w:val="nil"/>
            </w:tcBorders>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31</w:t>
            </w:r>
          </w:p>
        </w:tc>
        <w:tc>
          <w:tcPr>
            <w:tcW w:w="1249" w:type="dxa"/>
            <w:tcBorders>
              <w:bottom w:val="nil"/>
            </w:tcBorders>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0</w:t>
            </w:r>
          </w:p>
        </w:tc>
        <w:tc>
          <w:tcPr>
            <w:tcW w:w="1250" w:type="dxa"/>
            <w:tcBorders>
              <w:bottom w:val="nil"/>
            </w:tcBorders>
            <w:shd w:val="clear" w:color="auto" w:fill="auto"/>
            <w:noWrap/>
            <w:tcMar>
              <w:left w:w="28" w:type="dxa"/>
              <w:right w:w="28" w:type="dxa"/>
            </w:tcMar>
            <w:vAlign w:val="center"/>
          </w:tcPr>
          <w:p w:rsidR="00FD0B07" w:rsidRPr="007B1553" w:rsidRDefault="00FD0B07" w:rsidP="00FD0B07">
            <w:pPr>
              <w:framePr w:hSpace="181" w:wrap="around" w:vAnchor="text" w:hAnchor="margin" w:xAlign="center" w:y="1"/>
              <w:autoSpaceDE w:val="0"/>
              <w:autoSpaceDN w:val="0"/>
              <w:adjustRightInd w:val="0"/>
              <w:spacing w:after="0"/>
              <w:jc w:val="center"/>
              <w:rPr>
                <w:rFonts w:cs="Arial"/>
                <w:b/>
                <w:bCs/>
                <w:sz w:val="14"/>
                <w:szCs w:val="14"/>
              </w:rPr>
            </w:pPr>
            <w:r w:rsidRPr="007B1553">
              <w:rPr>
                <w:rFonts w:cs="Arial"/>
                <w:b/>
                <w:bCs/>
                <w:sz w:val="14"/>
                <w:szCs w:val="14"/>
              </w:rPr>
              <w:t>69</w:t>
            </w:r>
          </w:p>
        </w:tc>
        <w:tc>
          <w:tcPr>
            <w:tcW w:w="280" w:type="dxa"/>
            <w:tcBorders>
              <w:bottom w:val="nil"/>
            </w:tcBorders>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right"/>
              <w:rPr>
                <w:rFonts w:cs="Arial"/>
                <w:b/>
                <w:bCs/>
                <w:sz w:val="14"/>
                <w:szCs w:val="14"/>
              </w:rPr>
            </w:pPr>
          </w:p>
        </w:tc>
        <w:tc>
          <w:tcPr>
            <w:tcW w:w="960" w:type="dxa"/>
            <w:tcBorders>
              <w:bottom w:val="nil"/>
            </w:tcBorders>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b/>
                <w:bCs/>
                <w:sz w:val="14"/>
                <w:szCs w:val="14"/>
              </w:rPr>
            </w:pPr>
            <w:r w:rsidRPr="007B1553">
              <w:rPr>
                <w:rFonts w:cs="Arial"/>
                <w:b/>
                <w:bCs/>
                <w:sz w:val="14"/>
                <w:szCs w:val="14"/>
              </w:rPr>
              <w:t>55%</w:t>
            </w:r>
          </w:p>
        </w:tc>
        <w:tc>
          <w:tcPr>
            <w:tcW w:w="960" w:type="dxa"/>
            <w:tcBorders>
              <w:bottom w:val="nil"/>
            </w:tcBorders>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bCs/>
                <w:sz w:val="14"/>
                <w:szCs w:val="14"/>
              </w:rPr>
            </w:pPr>
            <w:r w:rsidRPr="007B1553">
              <w:rPr>
                <w:rFonts w:cs="Arial"/>
                <w:bCs/>
                <w:sz w:val="14"/>
                <w:szCs w:val="14"/>
              </w:rPr>
              <w:t>77%</w:t>
            </w:r>
          </w:p>
        </w:tc>
      </w:tr>
      <w:tr w:rsidR="00480F7E" w:rsidRPr="007B1553" w:rsidTr="00FD0B07">
        <w:trPr>
          <w:trHeight w:val="175"/>
        </w:trPr>
        <w:tc>
          <w:tcPr>
            <w:tcW w:w="1905" w:type="dxa"/>
            <w:tcBorders>
              <w:bottom w:val="nil"/>
            </w:tcBorders>
            <w:shd w:val="clear" w:color="auto" w:fill="auto"/>
            <w:noWrap/>
            <w:tcMar>
              <w:left w:w="28" w:type="dxa"/>
              <w:right w:w="28" w:type="dxa"/>
            </w:tcMar>
            <w:vAlign w:val="bottom"/>
          </w:tcPr>
          <w:p w:rsidR="00FD0B07" w:rsidRPr="007B1553" w:rsidRDefault="00FD0B07" w:rsidP="00FD0B07">
            <w:pPr>
              <w:framePr w:hSpace="181" w:wrap="around" w:vAnchor="text" w:hAnchor="margin" w:xAlign="center" w:y="1"/>
              <w:spacing w:after="0"/>
              <w:rPr>
                <w:rFonts w:cs="Arial"/>
                <w:bCs/>
                <w:sz w:val="14"/>
                <w:szCs w:val="14"/>
              </w:rPr>
            </w:pPr>
            <w:r w:rsidRPr="007B1553">
              <w:rPr>
                <w:rFonts w:cs="Arial"/>
                <w:bCs/>
                <w:sz w:val="14"/>
                <w:szCs w:val="14"/>
              </w:rPr>
              <w:t>Community based order</w:t>
            </w:r>
          </w:p>
        </w:tc>
        <w:tc>
          <w:tcPr>
            <w:tcW w:w="1107" w:type="dxa"/>
            <w:tcBorders>
              <w:bottom w:val="nil"/>
            </w:tcBorders>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sz w:val="14"/>
                <w:szCs w:val="14"/>
              </w:rPr>
            </w:pPr>
          </w:p>
        </w:tc>
        <w:tc>
          <w:tcPr>
            <w:tcW w:w="1249" w:type="dxa"/>
            <w:tcBorders>
              <w:bottom w:val="nil"/>
            </w:tcBorders>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sz w:val="14"/>
                <w:szCs w:val="14"/>
              </w:rPr>
            </w:pPr>
          </w:p>
        </w:tc>
        <w:tc>
          <w:tcPr>
            <w:tcW w:w="1249" w:type="dxa"/>
            <w:tcBorders>
              <w:bottom w:val="nil"/>
            </w:tcBorders>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sz w:val="14"/>
                <w:szCs w:val="14"/>
              </w:rPr>
            </w:pPr>
          </w:p>
        </w:tc>
        <w:tc>
          <w:tcPr>
            <w:tcW w:w="1250" w:type="dxa"/>
            <w:tcBorders>
              <w:bottom w:val="nil"/>
            </w:tcBorders>
            <w:shd w:val="clear" w:color="auto" w:fill="auto"/>
            <w:noWrap/>
            <w:tcMar>
              <w:left w:w="28" w:type="dxa"/>
              <w:right w:w="28" w:type="dxa"/>
            </w:tcMar>
            <w:vAlign w:val="center"/>
          </w:tcPr>
          <w:p w:rsidR="00FD0B07" w:rsidRPr="007B1553" w:rsidRDefault="00FD0B07" w:rsidP="00FD0B07">
            <w:pPr>
              <w:framePr w:hSpace="181" w:wrap="around" w:vAnchor="text" w:hAnchor="margin" w:xAlign="center" w:y="1"/>
              <w:autoSpaceDE w:val="0"/>
              <w:autoSpaceDN w:val="0"/>
              <w:adjustRightInd w:val="0"/>
              <w:spacing w:after="0"/>
              <w:jc w:val="center"/>
              <w:rPr>
                <w:rFonts w:cs="Arial"/>
                <w:b/>
                <w:bCs/>
                <w:sz w:val="14"/>
                <w:szCs w:val="14"/>
              </w:rPr>
            </w:pPr>
          </w:p>
        </w:tc>
        <w:tc>
          <w:tcPr>
            <w:tcW w:w="280" w:type="dxa"/>
            <w:tcBorders>
              <w:bottom w:val="nil"/>
            </w:tcBorders>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right"/>
              <w:rPr>
                <w:rFonts w:cs="Arial"/>
                <w:b/>
                <w:bCs/>
                <w:sz w:val="14"/>
                <w:szCs w:val="14"/>
              </w:rPr>
            </w:pPr>
          </w:p>
        </w:tc>
        <w:tc>
          <w:tcPr>
            <w:tcW w:w="960" w:type="dxa"/>
            <w:tcBorders>
              <w:bottom w:val="nil"/>
            </w:tcBorders>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b/>
                <w:bCs/>
                <w:sz w:val="14"/>
                <w:szCs w:val="14"/>
              </w:rPr>
            </w:pPr>
          </w:p>
        </w:tc>
        <w:tc>
          <w:tcPr>
            <w:tcW w:w="960" w:type="dxa"/>
            <w:tcBorders>
              <w:bottom w:val="nil"/>
            </w:tcBorders>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bCs/>
                <w:sz w:val="14"/>
                <w:szCs w:val="14"/>
              </w:rPr>
            </w:pPr>
          </w:p>
        </w:tc>
      </w:tr>
      <w:tr w:rsidR="00480F7E" w:rsidRPr="007B1553" w:rsidTr="00FD0B07">
        <w:trPr>
          <w:trHeight w:val="170"/>
        </w:trPr>
        <w:tc>
          <w:tcPr>
            <w:tcW w:w="1905" w:type="dxa"/>
            <w:tcBorders>
              <w:bottom w:val="nil"/>
            </w:tcBorders>
            <w:shd w:val="clear" w:color="auto" w:fill="auto"/>
            <w:noWrap/>
            <w:tcMar>
              <w:left w:w="28" w:type="dxa"/>
              <w:right w:w="28" w:type="dxa"/>
            </w:tcMar>
            <w:vAlign w:val="bottom"/>
          </w:tcPr>
          <w:p w:rsidR="00FD0B07" w:rsidRPr="007B1553" w:rsidRDefault="00FD0B07" w:rsidP="00FD0B07">
            <w:pPr>
              <w:framePr w:hSpace="181" w:wrap="around" w:vAnchor="text" w:hAnchor="margin" w:xAlign="center" w:y="1"/>
              <w:spacing w:after="0"/>
              <w:rPr>
                <w:rFonts w:cs="Arial"/>
                <w:bCs/>
                <w:sz w:val="14"/>
                <w:szCs w:val="14"/>
              </w:rPr>
            </w:pPr>
            <w:r w:rsidRPr="007B1553">
              <w:rPr>
                <w:rFonts w:cs="Arial"/>
                <w:bCs/>
                <w:sz w:val="14"/>
                <w:szCs w:val="14"/>
              </w:rPr>
              <w:t xml:space="preserve">       Adult</w:t>
            </w:r>
          </w:p>
        </w:tc>
        <w:tc>
          <w:tcPr>
            <w:tcW w:w="1107" w:type="dxa"/>
            <w:tcBorders>
              <w:bottom w:val="nil"/>
            </w:tcBorders>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1</w:t>
            </w:r>
          </w:p>
        </w:tc>
        <w:tc>
          <w:tcPr>
            <w:tcW w:w="1249" w:type="dxa"/>
            <w:tcBorders>
              <w:bottom w:val="nil"/>
            </w:tcBorders>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1</w:t>
            </w:r>
          </w:p>
        </w:tc>
        <w:tc>
          <w:tcPr>
            <w:tcW w:w="1249" w:type="dxa"/>
            <w:tcBorders>
              <w:bottom w:val="nil"/>
            </w:tcBorders>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0</w:t>
            </w:r>
          </w:p>
        </w:tc>
        <w:tc>
          <w:tcPr>
            <w:tcW w:w="1250" w:type="dxa"/>
            <w:tcBorders>
              <w:bottom w:val="nil"/>
            </w:tcBorders>
            <w:shd w:val="clear" w:color="auto" w:fill="auto"/>
            <w:noWrap/>
            <w:tcMar>
              <w:left w:w="28" w:type="dxa"/>
              <w:right w:w="28" w:type="dxa"/>
            </w:tcMar>
            <w:vAlign w:val="center"/>
          </w:tcPr>
          <w:p w:rsidR="00FD0B07" w:rsidRPr="007B1553" w:rsidRDefault="00FD0B07" w:rsidP="00FD0B07">
            <w:pPr>
              <w:framePr w:hSpace="181" w:wrap="around" w:vAnchor="text" w:hAnchor="margin" w:xAlign="center" w:y="1"/>
              <w:autoSpaceDE w:val="0"/>
              <w:autoSpaceDN w:val="0"/>
              <w:adjustRightInd w:val="0"/>
              <w:spacing w:after="0"/>
              <w:jc w:val="center"/>
              <w:rPr>
                <w:rFonts w:cs="Arial"/>
                <w:b/>
                <w:bCs/>
                <w:sz w:val="14"/>
                <w:szCs w:val="14"/>
              </w:rPr>
            </w:pPr>
            <w:r w:rsidRPr="007B1553">
              <w:rPr>
                <w:rFonts w:cs="Arial"/>
                <w:b/>
                <w:bCs/>
                <w:sz w:val="14"/>
                <w:szCs w:val="14"/>
              </w:rPr>
              <w:t>2</w:t>
            </w:r>
          </w:p>
        </w:tc>
        <w:tc>
          <w:tcPr>
            <w:tcW w:w="280" w:type="dxa"/>
            <w:tcBorders>
              <w:bottom w:val="nil"/>
            </w:tcBorders>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right"/>
              <w:rPr>
                <w:rFonts w:cs="Arial"/>
                <w:b/>
                <w:bCs/>
                <w:sz w:val="14"/>
                <w:szCs w:val="14"/>
              </w:rPr>
            </w:pPr>
          </w:p>
        </w:tc>
        <w:tc>
          <w:tcPr>
            <w:tcW w:w="960" w:type="dxa"/>
            <w:tcBorders>
              <w:bottom w:val="nil"/>
            </w:tcBorders>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b/>
                <w:bCs/>
                <w:sz w:val="14"/>
                <w:szCs w:val="14"/>
              </w:rPr>
            </w:pPr>
            <w:r w:rsidRPr="007B1553">
              <w:rPr>
                <w:rFonts w:cs="Arial"/>
                <w:b/>
                <w:bCs/>
                <w:sz w:val="14"/>
                <w:szCs w:val="14"/>
              </w:rPr>
              <w:t>50%</w:t>
            </w:r>
          </w:p>
        </w:tc>
        <w:tc>
          <w:tcPr>
            <w:tcW w:w="960" w:type="dxa"/>
            <w:tcBorders>
              <w:bottom w:val="nil"/>
            </w:tcBorders>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bCs/>
                <w:sz w:val="14"/>
                <w:szCs w:val="14"/>
              </w:rPr>
            </w:pPr>
            <w:r w:rsidRPr="007B1553">
              <w:rPr>
                <w:rFonts w:cs="Arial"/>
                <w:bCs/>
                <w:sz w:val="14"/>
                <w:szCs w:val="14"/>
              </w:rPr>
              <w:t>33%</w:t>
            </w:r>
          </w:p>
        </w:tc>
      </w:tr>
      <w:tr w:rsidR="00480F7E" w:rsidRPr="007B1553" w:rsidTr="002A7085">
        <w:trPr>
          <w:trHeight w:val="72"/>
        </w:trPr>
        <w:tc>
          <w:tcPr>
            <w:tcW w:w="1905" w:type="dxa"/>
            <w:tcBorders>
              <w:bottom w:val="nil"/>
            </w:tcBorders>
            <w:shd w:val="clear" w:color="auto" w:fill="auto"/>
            <w:noWrap/>
            <w:tcMar>
              <w:left w:w="28" w:type="dxa"/>
              <w:right w:w="28" w:type="dxa"/>
            </w:tcMar>
            <w:vAlign w:val="bottom"/>
          </w:tcPr>
          <w:p w:rsidR="00FD0B07" w:rsidRPr="007B1553" w:rsidRDefault="00FD0B07" w:rsidP="00FD0B07">
            <w:pPr>
              <w:framePr w:hSpace="181" w:wrap="around" w:vAnchor="text" w:hAnchor="margin" w:xAlign="center" w:y="1"/>
              <w:spacing w:after="0"/>
              <w:rPr>
                <w:rFonts w:cs="Arial"/>
                <w:bCs/>
                <w:sz w:val="14"/>
                <w:szCs w:val="14"/>
              </w:rPr>
            </w:pPr>
          </w:p>
        </w:tc>
        <w:tc>
          <w:tcPr>
            <w:tcW w:w="1107" w:type="dxa"/>
            <w:tcBorders>
              <w:bottom w:val="nil"/>
            </w:tcBorders>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right"/>
              <w:rPr>
                <w:rFonts w:cs="Arial"/>
                <w:sz w:val="14"/>
                <w:szCs w:val="14"/>
              </w:rPr>
            </w:pPr>
          </w:p>
        </w:tc>
        <w:tc>
          <w:tcPr>
            <w:tcW w:w="1249" w:type="dxa"/>
            <w:tcBorders>
              <w:bottom w:val="nil"/>
            </w:tcBorders>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right"/>
              <w:rPr>
                <w:rFonts w:cs="Arial"/>
                <w:sz w:val="14"/>
                <w:szCs w:val="14"/>
              </w:rPr>
            </w:pPr>
          </w:p>
        </w:tc>
        <w:tc>
          <w:tcPr>
            <w:tcW w:w="1249" w:type="dxa"/>
            <w:tcBorders>
              <w:bottom w:val="nil"/>
            </w:tcBorders>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sz w:val="14"/>
                <w:szCs w:val="14"/>
              </w:rPr>
            </w:pPr>
          </w:p>
        </w:tc>
        <w:tc>
          <w:tcPr>
            <w:tcW w:w="1250" w:type="dxa"/>
            <w:tcBorders>
              <w:bottom w:val="nil"/>
            </w:tcBorders>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b/>
                <w:bCs/>
                <w:sz w:val="14"/>
                <w:szCs w:val="14"/>
              </w:rPr>
            </w:pPr>
          </w:p>
        </w:tc>
        <w:tc>
          <w:tcPr>
            <w:tcW w:w="280" w:type="dxa"/>
            <w:tcBorders>
              <w:bottom w:val="nil"/>
            </w:tcBorders>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right"/>
              <w:rPr>
                <w:rFonts w:cs="Arial"/>
                <w:b/>
                <w:bCs/>
                <w:sz w:val="14"/>
                <w:szCs w:val="14"/>
              </w:rPr>
            </w:pPr>
          </w:p>
        </w:tc>
        <w:tc>
          <w:tcPr>
            <w:tcW w:w="960" w:type="dxa"/>
            <w:tcBorders>
              <w:bottom w:val="nil"/>
            </w:tcBorders>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b/>
                <w:bCs/>
                <w:sz w:val="14"/>
                <w:szCs w:val="14"/>
              </w:rPr>
            </w:pPr>
          </w:p>
        </w:tc>
        <w:tc>
          <w:tcPr>
            <w:tcW w:w="960" w:type="dxa"/>
            <w:tcBorders>
              <w:bottom w:val="nil"/>
            </w:tcBorders>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sz w:val="14"/>
                <w:szCs w:val="14"/>
              </w:rPr>
            </w:pPr>
          </w:p>
        </w:tc>
      </w:tr>
      <w:tr w:rsidR="00480F7E" w:rsidRPr="007B1553" w:rsidTr="00F86155">
        <w:trPr>
          <w:trHeight w:val="170"/>
        </w:trPr>
        <w:tc>
          <w:tcPr>
            <w:tcW w:w="1905" w:type="dxa"/>
            <w:tcBorders>
              <w:bottom w:val="nil"/>
            </w:tcBorders>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rPr>
                <w:rFonts w:cs="Arial"/>
                <w:b/>
                <w:bCs/>
                <w:sz w:val="14"/>
                <w:szCs w:val="14"/>
              </w:rPr>
            </w:pPr>
            <w:r w:rsidRPr="007B1553">
              <w:rPr>
                <w:rFonts w:cs="Arial"/>
                <w:b/>
                <w:bCs/>
                <w:sz w:val="14"/>
                <w:szCs w:val="14"/>
              </w:rPr>
              <w:t>Total 2014-15</w:t>
            </w:r>
          </w:p>
        </w:tc>
        <w:tc>
          <w:tcPr>
            <w:tcW w:w="1107" w:type="dxa"/>
            <w:tcBorders>
              <w:bottom w:val="nil"/>
            </w:tcBorders>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b/>
                <w:bCs/>
                <w:sz w:val="14"/>
                <w:szCs w:val="14"/>
              </w:rPr>
            </w:pPr>
            <w:r w:rsidRPr="007B1553">
              <w:rPr>
                <w:rFonts w:cs="Arial"/>
                <w:b/>
                <w:bCs/>
                <w:sz w:val="14"/>
                <w:szCs w:val="14"/>
              </w:rPr>
              <w:t>1031</w:t>
            </w:r>
          </w:p>
        </w:tc>
        <w:tc>
          <w:tcPr>
            <w:tcW w:w="1249" w:type="dxa"/>
            <w:tcBorders>
              <w:bottom w:val="nil"/>
            </w:tcBorders>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b/>
                <w:bCs/>
                <w:sz w:val="14"/>
                <w:szCs w:val="14"/>
              </w:rPr>
            </w:pPr>
            <w:r w:rsidRPr="007B1553">
              <w:rPr>
                <w:rFonts w:cs="Arial"/>
                <w:b/>
                <w:bCs/>
                <w:sz w:val="14"/>
                <w:szCs w:val="14"/>
              </w:rPr>
              <w:t>497</w:t>
            </w:r>
          </w:p>
        </w:tc>
        <w:tc>
          <w:tcPr>
            <w:tcW w:w="1249" w:type="dxa"/>
            <w:tcBorders>
              <w:bottom w:val="nil"/>
            </w:tcBorders>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b/>
                <w:bCs/>
                <w:sz w:val="14"/>
                <w:szCs w:val="14"/>
              </w:rPr>
            </w:pPr>
            <w:r w:rsidRPr="007B1553">
              <w:rPr>
                <w:rFonts w:cs="Arial"/>
                <w:b/>
                <w:bCs/>
                <w:sz w:val="14"/>
                <w:szCs w:val="14"/>
              </w:rPr>
              <w:t>21</w:t>
            </w:r>
          </w:p>
        </w:tc>
        <w:tc>
          <w:tcPr>
            <w:tcW w:w="1250" w:type="dxa"/>
            <w:tcBorders>
              <w:bottom w:val="nil"/>
            </w:tcBorders>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b/>
                <w:bCs/>
                <w:sz w:val="14"/>
                <w:szCs w:val="14"/>
              </w:rPr>
            </w:pPr>
            <w:r w:rsidRPr="007B1553">
              <w:rPr>
                <w:rFonts w:cs="Arial"/>
                <w:b/>
                <w:bCs/>
                <w:sz w:val="14"/>
                <w:szCs w:val="14"/>
              </w:rPr>
              <w:t>1549</w:t>
            </w:r>
          </w:p>
        </w:tc>
        <w:tc>
          <w:tcPr>
            <w:tcW w:w="280" w:type="dxa"/>
            <w:tcBorders>
              <w:bottom w:val="nil"/>
            </w:tcBorders>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right"/>
              <w:rPr>
                <w:rFonts w:cs="Arial"/>
                <w:b/>
                <w:bCs/>
                <w:sz w:val="14"/>
                <w:szCs w:val="14"/>
              </w:rPr>
            </w:pPr>
          </w:p>
        </w:tc>
        <w:tc>
          <w:tcPr>
            <w:tcW w:w="960" w:type="dxa"/>
            <w:tcBorders>
              <w:bottom w:val="nil"/>
            </w:tcBorders>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b/>
                <w:bCs/>
                <w:sz w:val="14"/>
                <w:szCs w:val="14"/>
              </w:rPr>
            </w:pPr>
            <w:r w:rsidRPr="007B1553">
              <w:rPr>
                <w:rFonts w:cs="Arial"/>
                <w:b/>
                <w:bCs/>
                <w:sz w:val="14"/>
                <w:szCs w:val="14"/>
              </w:rPr>
              <w:t>67%</w:t>
            </w:r>
          </w:p>
        </w:tc>
        <w:tc>
          <w:tcPr>
            <w:tcW w:w="960" w:type="dxa"/>
            <w:tcBorders>
              <w:bottom w:val="nil"/>
            </w:tcBorders>
            <w:shd w:val="clear" w:color="auto" w:fill="auto"/>
            <w:noWrap/>
            <w:tcMar>
              <w:left w:w="28" w:type="dxa"/>
              <w:right w:w="28" w:type="dxa"/>
            </w:tcMar>
          </w:tcPr>
          <w:p w:rsidR="00FD0B07" w:rsidRPr="007B1553" w:rsidRDefault="00FD0B07" w:rsidP="00FD0B07">
            <w:pPr>
              <w:framePr w:hSpace="181" w:wrap="around" w:vAnchor="text" w:hAnchor="margin" w:xAlign="center" w:y="1"/>
              <w:autoSpaceDE w:val="0"/>
              <w:autoSpaceDN w:val="0"/>
              <w:adjustRightInd w:val="0"/>
              <w:spacing w:after="0"/>
              <w:jc w:val="center"/>
              <w:rPr>
                <w:rFonts w:cs="Arial"/>
                <w:sz w:val="14"/>
                <w:szCs w:val="14"/>
              </w:rPr>
            </w:pPr>
            <w:r w:rsidRPr="007B1553">
              <w:rPr>
                <w:rFonts w:cs="Arial"/>
                <w:sz w:val="14"/>
                <w:szCs w:val="14"/>
              </w:rPr>
              <w:t xml:space="preserve"> </w:t>
            </w:r>
          </w:p>
        </w:tc>
      </w:tr>
      <w:tr w:rsidR="00480F7E" w:rsidRPr="007B1553" w:rsidTr="00F86155">
        <w:trPr>
          <w:trHeight w:val="170"/>
        </w:trPr>
        <w:tc>
          <w:tcPr>
            <w:tcW w:w="1905" w:type="dxa"/>
            <w:tcBorders>
              <w:top w:val="nil"/>
              <w:bottom w:val="double" w:sz="4" w:space="0" w:color="auto"/>
            </w:tcBorders>
            <w:shd w:val="clear" w:color="auto" w:fill="auto"/>
            <w:noWrap/>
            <w:tcMar>
              <w:left w:w="28" w:type="dxa"/>
              <w:right w:w="28" w:type="dxa"/>
            </w:tcMar>
          </w:tcPr>
          <w:p w:rsidR="00A3375B" w:rsidRPr="007B1553" w:rsidRDefault="00A3375B" w:rsidP="00A3375B">
            <w:pPr>
              <w:framePr w:hSpace="181" w:wrap="around" w:vAnchor="text" w:hAnchor="margin" w:xAlign="center" w:y="1"/>
              <w:autoSpaceDE w:val="0"/>
              <w:autoSpaceDN w:val="0"/>
              <w:adjustRightInd w:val="0"/>
              <w:spacing w:after="0"/>
              <w:rPr>
                <w:rFonts w:cs="Arial"/>
                <w:sz w:val="14"/>
                <w:szCs w:val="14"/>
              </w:rPr>
            </w:pPr>
            <w:r w:rsidRPr="007B1553">
              <w:rPr>
                <w:rFonts w:cs="Arial"/>
                <w:sz w:val="14"/>
                <w:szCs w:val="14"/>
              </w:rPr>
              <w:t>Total 2013-14</w:t>
            </w:r>
          </w:p>
        </w:tc>
        <w:tc>
          <w:tcPr>
            <w:tcW w:w="1107" w:type="dxa"/>
            <w:tcBorders>
              <w:top w:val="nil"/>
              <w:bottom w:val="double" w:sz="4" w:space="0" w:color="auto"/>
            </w:tcBorders>
            <w:shd w:val="clear" w:color="auto" w:fill="auto"/>
            <w:noWrap/>
            <w:tcMar>
              <w:left w:w="28" w:type="dxa"/>
              <w:right w:w="28" w:type="dxa"/>
            </w:tcMar>
          </w:tcPr>
          <w:p w:rsidR="00A3375B" w:rsidRPr="007B1553" w:rsidRDefault="00A3375B" w:rsidP="00A3375B">
            <w:pPr>
              <w:framePr w:hSpace="181" w:wrap="around" w:vAnchor="text" w:hAnchor="margin" w:xAlign="center" w:y="1"/>
              <w:autoSpaceDE w:val="0"/>
              <w:autoSpaceDN w:val="0"/>
              <w:adjustRightInd w:val="0"/>
              <w:spacing w:after="0"/>
              <w:jc w:val="center"/>
              <w:rPr>
                <w:rFonts w:cs="Arial"/>
                <w:b/>
                <w:bCs/>
                <w:sz w:val="14"/>
                <w:szCs w:val="14"/>
              </w:rPr>
            </w:pPr>
            <w:r w:rsidRPr="007B1553">
              <w:rPr>
                <w:rFonts w:cs="Arial"/>
                <w:b/>
                <w:bCs/>
                <w:sz w:val="14"/>
                <w:szCs w:val="14"/>
              </w:rPr>
              <w:t>1044</w:t>
            </w:r>
          </w:p>
        </w:tc>
        <w:tc>
          <w:tcPr>
            <w:tcW w:w="1249" w:type="dxa"/>
            <w:tcBorders>
              <w:top w:val="nil"/>
              <w:bottom w:val="double" w:sz="4" w:space="0" w:color="auto"/>
            </w:tcBorders>
            <w:shd w:val="clear" w:color="auto" w:fill="auto"/>
            <w:noWrap/>
            <w:tcMar>
              <w:left w:w="28" w:type="dxa"/>
              <w:right w:w="28" w:type="dxa"/>
            </w:tcMar>
          </w:tcPr>
          <w:p w:rsidR="00A3375B" w:rsidRPr="007B1553" w:rsidRDefault="00A3375B" w:rsidP="00A3375B">
            <w:pPr>
              <w:framePr w:hSpace="181" w:wrap="around" w:vAnchor="text" w:hAnchor="margin" w:xAlign="center" w:y="1"/>
              <w:autoSpaceDE w:val="0"/>
              <w:autoSpaceDN w:val="0"/>
              <w:adjustRightInd w:val="0"/>
              <w:spacing w:after="0"/>
              <w:jc w:val="center"/>
              <w:rPr>
                <w:rFonts w:cs="Arial"/>
                <w:b/>
                <w:bCs/>
                <w:sz w:val="14"/>
                <w:szCs w:val="14"/>
              </w:rPr>
            </w:pPr>
            <w:r w:rsidRPr="007B1553">
              <w:rPr>
                <w:rFonts w:cs="Arial"/>
                <w:b/>
                <w:bCs/>
                <w:sz w:val="14"/>
                <w:szCs w:val="14"/>
              </w:rPr>
              <w:t>500</w:t>
            </w:r>
          </w:p>
        </w:tc>
        <w:tc>
          <w:tcPr>
            <w:tcW w:w="1249" w:type="dxa"/>
            <w:tcBorders>
              <w:top w:val="nil"/>
              <w:bottom w:val="double" w:sz="4" w:space="0" w:color="auto"/>
            </w:tcBorders>
            <w:shd w:val="clear" w:color="auto" w:fill="auto"/>
            <w:noWrap/>
            <w:tcMar>
              <w:left w:w="28" w:type="dxa"/>
              <w:right w:w="28" w:type="dxa"/>
            </w:tcMar>
          </w:tcPr>
          <w:p w:rsidR="00A3375B" w:rsidRPr="007B1553" w:rsidRDefault="00A3375B" w:rsidP="00A3375B">
            <w:pPr>
              <w:framePr w:hSpace="181" w:wrap="around" w:vAnchor="text" w:hAnchor="margin" w:xAlign="center" w:y="1"/>
              <w:autoSpaceDE w:val="0"/>
              <w:autoSpaceDN w:val="0"/>
              <w:adjustRightInd w:val="0"/>
              <w:spacing w:after="0"/>
              <w:jc w:val="center"/>
              <w:rPr>
                <w:rFonts w:cs="Arial"/>
                <w:b/>
                <w:bCs/>
                <w:sz w:val="14"/>
                <w:szCs w:val="14"/>
              </w:rPr>
            </w:pPr>
            <w:r w:rsidRPr="007B1553">
              <w:rPr>
                <w:rFonts w:cs="Arial"/>
                <w:b/>
                <w:bCs/>
                <w:sz w:val="14"/>
                <w:szCs w:val="14"/>
              </w:rPr>
              <w:t>23</w:t>
            </w:r>
          </w:p>
        </w:tc>
        <w:tc>
          <w:tcPr>
            <w:tcW w:w="1250" w:type="dxa"/>
            <w:tcBorders>
              <w:top w:val="nil"/>
              <w:bottom w:val="double" w:sz="4" w:space="0" w:color="auto"/>
            </w:tcBorders>
            <w:shd w:val="clear" w:color="auto" w:fill="auto"/>
            <w:noWrap/>
            <w:tcMar>
              <w:left w:w="28" w:type="dxa"/>
              <w:right w:w="28" w:type="dxa"/>
            </w:tcMar>
          </w:tcPr>
          <w:p w:rsidR="00A3375B" w:rsidRPr="007B1553" w:rsidRDefault="00A3375B" w:rsidP="00A3375B">
            <w:pPr>
              <w:framePr w:hSpace="181" w:wrap="around" w:vAnchor="text" w:hAnchor="margin" w:xAlign="center" w:y="1"/>
              <w:autoSpaceDE w:val="0"/>
              <w:autoSpaceDN w:val="0"/>
              <w:adjustRightInd w:val="0"/>
              <w:spacing w:after="0"/>
              <w:jc w:val="center"/>
              <w:rPr>
                <w:rFonts w:cs="Arial"/>
                <w:b/>
                <w:bCs/>
                <w:sz w:val="14"/>
                <w:szCs w:val="14"/>
              </w:rPr>
            </w:pPr>
            <w:r w:rsidRPr="007B1553">
              <w:rPr>
                <w:rFonts w:cs="Arial"/>
                <w:b/>
                <w:bCs/>
                <w:sz w:val="14"/>
                <w:szCs w:val="14"/>
              </w:rPr>
              <w:t>1567</w:t>
            </w:r>
          </w:p>
        </w:tc>
        <w:tc>
          <w:tcPr>
            <w:tcW w:w="280" w:type="dxa"/>
            <w:tcBorders>
              <w:top w:val="nil"/>
              <w:bottom w:val="double" w:sz="4" w:space="0" w:color="auto"/>
            </w:tcBorders>
            <w:shd w:val="clear" w:color="auto" w:fill="auto"/>
            <w:noWrap/>
            <w:tcMar>
              <w:left w:w="28" w:type="dxa"/>
              <w:right w:w="28" w:type="dxa"/>
            </w:tcMar>
          </w:tcPr>
          <w:p w:rsidR="00A3375B" w:rsidRPr="007B1553" w:rsidRDefault="00A3375B" w:rsidP="00A3375B">
            <w:pPr>
              <w:framePr w:hSpace="181" w:wrap="around" w:vAnchor="text" w:hAnchor="margin" w:xAlign="center" w:y="1"/>
              <w:autoSpaceDE w:val="0"/>
              <w:autoSpaceDN w:val="0"/>
              <w:adjustRightInd w:val="0"/>
              <w:spacing w:after="0"/>
              <w:jc w:val="right"/>
              <w:rPr>
                <w:rFonts w:cs="Arial"/>
                <w:sz w:val="14"/>
                <w:szCs w:val="14"/>
              </w:rPr>
            </w:pPr>
          </w:p>
        </w:tc>
        <w:tc>
          <w:tcPr>
            <w:tcW w:w="960" w:type="dxa"/>
            <w:tcBorders>
              <w:top w:val="nil"/>
              <w:bottom w:val="double" w:sz="4" w:space="0" w:color="auto"/>
            </w:tcBorders>
            <w:shd w:val="clear" w:color="auto" w:fill="auto"/>
            <w:noWrap/>
            <w:tcMar>
              <w:left w:w="28" w:type="dxa"/>
              <w:right w:w="28" w:type="dxa"/>
            </w:tcMar>
          </w:tcPr>
          <w:p w:rsidR="00A3375B" w:rsidRPr="007B1553" w:rsidRDefault="00A3375B" w:rsidP="00A3375B">
            <w:pPr>
              <w:framePr w:hSpace="181" w:wrap="around" w:vAnchor="text" w:hAnchor="margin" w:xAlign="center" w:y="1"/>
              <w:autoSpaceDE w:val="0"/>
              <w:autoSpaceDN w:val="0"/>
              <w:adjustRightInd w:val="0"/>
              <w:spacing w:after="0"/>
              <w:jc w:val="right"/>
              <w:rPr>
                <w:rFonts w:cs="Arial"/>
                <w:sz w:val="14"/>
                <w:szCs w:val="14"/>
              </w:rPr>
            </w:pPr>
          </w:p>
        </w:tc>
        <w:tc>
          <w:tcPr>
            <w:tcW w:w="960" w:type="dxa"/>
            <w:tcBorders>
              <w:top w:val="nil"/>
              <w:bottom w:val="double" w:sz="4" w:space="0" w:color="auto"/>
            </w:tcBorders>
            <w:shd w:val="clear" w:color="auto" w:fill="auto"/>
            <w:noWrap/>
            <w:tcMar>
              <w:left w:w="28" w:type="dxa"/>
              <w:right w:w="28" w:type="dxa"/>
            </w:tcMar>
          </w:tcPr>
          <w:p w:rsidR="00A3375B" w:rsidRPr="007B1553" w:rsidRDefault="00A3375B" w:rsidP="00A3375B">
            <w:pPr>
              <w:framePr w:hSpace="181" w:wrap="around" w:vAnchor="text" w:hAnchor="margin" w:xAlign="center" w:y="1"/>
              <w:autoSpaceDE w:val="0"/>
              <w:autoSpaceDN w:val="0"/>
              <w:adjustRightInd w:val="0"/>
              <w:spacing w:after="0"/>
              <w:jc w:val="center"/>
              <w:rPr>
                <w:rFonts w:cs="Arial"/>
                <w:sz w:val="14"/>
                <w:szCs w:val="14"/>
              </w:rPr>
            </w:pPr>
            <w:r w:rsidRPr="007B1553">
              <w:rPr>
                <w:rFonts w:cs="Arial"/>
                <w:bCs/>
                <w:sz w:val="14"/>
                <w:szCs w:val="14"/>
              </w:rPr>
              <w:t>69%</w:t>
            </w:r>
          </w:p>
        </w:tc>
      </w:tr>
    </w:tbl>
    <w:p w:rsidR="009F455E" w:rsidRPr="007B1553" w:rsidRDefault="00B77105" w:rsidP="00A8500C">
      <w:pPr>
        <w:framePr w:hSpace="181" w:wrap="around" w:vAnchor="text" w:hAnchor="margin" w:xAlign="center" w:y="1"/>
        <w:spacing w:after="0"/>
        <w:jc w:val="both"/>
        <w:rPr>
          <w:i/>
          <w:sz w:val="16"/>
          <w:szCs w:val="16"/>
        </w:rPr>
      </w:pPr>
      <w:r w:rsidRPr="007B1553">
        <w:rPr>
          <w:b/>
          <w:i/>
          <w:sz w:val="16"/>
          <w:szCs w:val="16"/>
        </w:rPr>
        <w:t>Other</w:t>
      </w:r>
      <w:r w:rsidRPr="007B1553">
        <w:rPr>
          <w:i/>
          <w:sz w:val="16"/>
          <w:szCs w:val="16"/>
        </w:rPr>
        <w:t xml:space="preserve"> – Includes interstate transfers, </w:t>
      </w:r>
      <w:r w:rsidR="00F24C05" w:rsidRPr="007B1553">
        <w:rPr>
          <w:i/>
          <w:sz w:val="16"/>
          <w:szCs w:val="16"/>
        </w:rPr>
        <w:t xml:space="preserve">withdrawal of order </w:t>
      </w:r>
      <w:r w:rsidRPr="007B1553">
        <w:rPr>
          <w:i/>
          <w:sz w:val="16"/>
          <w:szCs w:val="16"/>
        </w:rPr>
        <w:t>and deaths.</w:t>
      </w:r>
    </w:p>
    <w:p w:rsidR="00A3119D" w:rsidRPr="007B1553" w:rsidRDefault="009F455E" w:rsidP="00A8500C">
      <w:pPr>
        <w:framePr w:hSpace="181" w:wrap="around" w:vAnchor="text" w:hAnchor="margin" w:xAlign="center" w:y="1"/>
        <w:spacing w:after="0"/>
        <w:jc w:val="both"/>
        <w:rPr>
          <w:i/>
          <w:sz w:val="16"/>
          <w:szCs w:val="16"/>
        </w:rPr>
      </w:pPr>
      <w:r w:rsidRPr="007B1553">
        <w:rPr>
          <w:b/>
          <w:i/>
          <w:sz w:val="16"/>
          <w:szCs w:val="16"/>
        </w:rPr>
        <w:t>Success rate</w:t>
      </w:r>
      <w:r w:rsidRPr="007B1553">
        <w:rPr>
          <w:i/>
          <w:sz w:val="16"/>
          <w:szCs w:val="16"/>
        </w:rPr>
        <w:t xml:space="preserve"> </w:t>
      </w:r>
      <w:r w:rsidR="0053014E" w:rsidRPr="007B1553">
        <w:rPr>
          <w:i/>
          <w:sz w:val="16"/>
          <w:szCs w:val="16"/>
        </w:rPr>
        <w:t xml:space="preserve">– </w:t>
      </w:r>
      <w:r w:rsidR="00AA69E1" w:rsidRPr="007B1553">
        <w:rPr>
          <w:i/>
          <w:sz w:val="16"/>
          <w:szCs w:val="16"/>
        </w:rPr>
        <w:t>I</w:t>
      </w:r>
      <w:r w:rsidR="00C46975" w:rsidRPr="007B1553">
        <w:rPr>
          <w:i/>
          <w:sz w:val="16"/>
          <w:szCs w:val="16"/>
        </w:rPr>
        <w:t xml:space="preserve">s </w:t>
      </w:r>
      <w:r w:rsidRPr="007B1553">
        <w:rPr>
          <w:i/>
          <w:sz w:val="16"/>
          <w:szCs w:val="16"/>
        </w:rPr>
        <w:t>expressed as a proportion of successful and unsuccessful completions only.</w:t>
      </w:r>
    </w:p>
    <w:p w:rsidR="00221FED" w:rsidRPr="007B1553" w:rsidRDefault="00221FED" w:rsidP="00A8500C">
      <w:pPr>
        <w:framePr w:hSpace="181" w:wrap="around" w:vAnchor="text" w:hAnchor="margin" w:xAlign="center" w:y="1"/>
        <w:spacing w:after="0"/>
        <w:jc w:val="both"/>
        <w:rPr>
          <w:i/>
          <w:sz w:val="16"/>
          <w:szCs w:val="16"/>
        </w:rPr>
      </w:pPr>
      <w:r w:rsidRPr="007B1553">
        <w:rPr>
          <w:b/>
          <w:i/>
          <w:sz w:val="16"/>
          <w:szCs w:val="16"/>
        </w:rPr>
        <w:t>na –</w:t>
      </w:r>
      <w:r w:rsidRPr="007B1553">
        <w:rPr>
          <w:i/>
          <w:sz w:val="16"/>
          <w:szCs w:val="16"/>
        </w:rPr>
        <w:t xml:space="preserve"> not applicable</w:t>
      </w:r>
    </w:p>
    <w:p w:rsidR="002A7085" w:rsidRPr="007B1553" w:rsidRDefault="002A7085" w:rsidP="002A7085">
      <w:pPr>
        <w:pStyle w:val="Caption"/>
        <w:keepNext/>
        <w:framePr w:h="5081" w:hRule="exact" w:hSpace="181" w:wrap="around" w:vAnchor="text" w:hAnchor="margin" w:xAlign="center" w:y="4946"/>
      </w:pPr>
    </w:p>
    <w:p w:rsidR="00221FED" w:rsidRPr="007B1553" w:rsidRDefault="00221FED" w:rsidP="002A7085">
      <w:pPr>
        <w:pStyle w:val="Caption"/>
        <w:keepNext/>
        <w:framePr w:h="5081" w:hRule="exact" w:hSpace="181" w:wrap="around" w:vAnchor="text" w:hAnchor="margin" w:xAlign="center" w:y="4946"/>
      </w:pPr>
      <w:bookmarkStart w:id="96" w:name="_Toc443642862"/>
      <w:r w:rsidRPr="007B1553">
        <w:t xml:space="preserve">Table </w:t>
      </w:r>
      <w:r w:rsidR="00EB5EEC">
        <w:fldChar w:fldCharType="begin"/>
      </w:r>
      <w:r w:rsidR="00EB5EEC">
        <w:instrText xml:space="preserve"> SEQ Table \* ARABIC </w:instrText>
      </w:r>
      <w:r w:rsidR="00EB5EEC">
        <w:fldChar w:fldCharType="separate"/>
      </w:r>
      <w:r w:rsidR="00F511D6">
        <w:rPr>
          <w:noProof/>
        </w:rPr>
        <w:t>32</w:t>
      </w:r>
      <w:r w:rsidR="00EB5EEC">
        <w:rPr>
          <w:noProof/>
        </w:rPr>
        <w:fldChar w:fldCharType="end"/>
      </w:r>
      <w:r w:rsidRPr="007B1553">
        <w:t xml:space="preserve">  </w:t>
      </w:r>
      <w:r w:rsidR="00955AB5" w:rsidRPr="007B1553">
        <w:t xml:space="preserve">Community-based </w:t>
      </w:r>
      <w:r w:rsidRPr="007B1553">
        <w:t>program commencements by Indigenous status and sex.</w:t>
      </w:r>
      <w:bookmarkEnd w:id="96"/>
    </w:p>
    <w:tbl>
      <w:tblPr>
        <w:tblW w:w="899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60"/>
        <w:gridCol w:w="708"/>
        <w:gridCol w:w="710"/>
        <w:gridCol w:w="709"/>
        <w:gridCol w:w="709"/>
        <w:gridCol w:w="709"/>
        <w:gridCol w:w="710"/>
        <w:gridCol w:w="709"/>
        <w:gridCol w:w="709"/>
        <w:gridCol w:w="284"/>
        <w:gridCol w:w="637"/>
        <w:gridCol w:w="638"/>
      </w:tblGrid>
      <w:tr w:rsidR="00480F7E" w:rsidRPr="007B1553">
        <w:tc>
          <w:tcPr>
            <w:tcW w:w="1760" w:type="dxa"/>
            <w:vMerge w:val="restart"/>
            <w:tcBorders>
              <w:top w:val="single" w:sz="4" w:space="0" w:color="auto"/>
              <w:bottom w:val="nil"/>
            </w:tcBorders>
            <w:shd w:val="clear" w:color="auto" w:fill="auto"/>
            <w:tcMar>
              <w:left w:w="28" w:type="dxa"/>
              <w:right w:w="28" w:type="dxa"/>
            </w:tcMar>
            <w:vAlign w:val="center"/>
          </w:tcPr>
          <w:p w:rsidR="00221FED" w:rsidRPr="007B1553" w:rsidRDefault="00221FED" w:rsidP="002A7085">
            <w:pPr>
              <w:framePr w:h="5081" w:hRule="exact" w:hSpace="181" w:wrap="around" w:vAnchor="text" w:hAnchor="margin" w:xAlign="center" w:y="4946"/>
              <w:spacing w:after="0"/>
              <w:rPr>
                <w:rFonts w:cs="Arial"/>
                <w:b/>
                <w:bCs/>
                <w:sz w:val="14"/>
                <w:szCs w:val="14"/>
              </w:rPr>
            </w:pPr>
            <w:bookmarkStart w:id="97" w:name="OLE_LINK6"/>
            <w:r w:rsidRPr="007B1553">
              <w:rPr>
                <w:rFonts w:cs="Arial"/>
                <w:b/>
                <w:bCs/>
                <w:sz w:val="14"/>
                <w:szCs w:val="14"/>
              </w:rPr>
              <w:t>Program</w:t>
            </w:r>
          </w:p>
        </w:tc>
        <w:tc>
          <w:tcPr>
            <w:tcW w:w="1418" w:type="dxa"/>
            <w:gridSpan w:val="2"/>
            <w:tcBorders>
              <w:top w:val="single" w:sz="4" w:space="0" w:color="auto"/>
              <w:bottom w:val="single" w:sz="4" w:space="0" w:color="auto"/>
            </w:tcBorders>
            <w:shd w:val="clear" w:color="auto" w:fill="auto"/>
            <w:tcMar>
              <w:left w:w="28" w:type="dxa"/>
              <w:right w:w="28" w:type="dxa"/>
            </w:tcMar>
            <w:vAlign w:val="center"/>
          </w:tcPr>
          <w:p w:rsidR="00221FED" w:rsidRPr="007B1553" w:rsidRDefault="00221FED" w:rsidP="002A7085">
            <w:pPr>
              <w:framePr w:h="5081" w:hRule="exact" w:hSpace="181" w:wrap="around" w:vAnchor="text" w:hAnchor="margin" w:xAlign="center" w:y="4946"/>
              <w:spacing w:after="0"/>
              <w:jc w:val="center"/>
              <w:rPr>
                <w:rFonts w:cs="Arial"/>
                <w:b/>
                <w:bCs/>
                <w:sz w:val="14"/>
                <w:szCs w:val="14"/>
              </w:rPr>
            </w:pPr>
            <w:r w:rsidRPr="007B1553">
              <w:rPr>
                <w:rFonts w:cs="Arial"/>
                <w:b/>
                <w:bCs/>
                <w:sz w:val="14"/>
                <w:szCs w:val="14"/>
              </w:rPr>
              <w:t>Indigenous</w:t>
            </w:r>
          </w:p>
        </w:tc>
        <w:tc>
          <w:tcPr>
            <w:tcW w:w="709" w:type="dxa"/>
            <w:tcBorders>
              <w:top w:val="single" w:sz="4" w:space="0" w:color="auto"/>
              <w:bottom w:val="nil"/>
            </w:tcBorders>
          </w:tcPr>
          <w:p w:rsidR="00221FED" w:rsidRPr="007B1553" w:rsidRDefault="00221FED" w:rsidP="002A7085">
            <w:pPr>
              <w:framePr w:h="5081" w:hRule="exact" w:hSpace="181" w:wrap="around" w:vAnchor="text" w:hAnchor="margin" w:xAlign="center" w:y="4946"/>
              <w:spacing w:after="0"/>
              <w:jc w:val="center"/>
              <w:rPr>
                <w:rFonts w:cs="Arial"/>
                <w:b/>
                <w:bCs/>
                <w:sz w:val="14"/>
                <w:szCs w:val="14"/>
              </w:rPr>
            </w:pPr>
          </w:p>
        </w:tc>
        <w:tc>
          <w:tcPr>
            <w:tcW w:w="1418" w:type="dxa"/>
            <w:gridSpan w:val="2"/>
            <w:tcBorders>
              <w:top w:val="single" w:sz="4" w:space="0" w:color="auto"/>
              <w:bottom w:val="single" w:sz="4" w:space="0" w:color="auto"/>
            </w:tcBorders>
            <w:shd w:val="clear" w:color="auto" w:fill="auto"/>
            <w:tcMar>
              <w:left w:w="28" w:type="dxa"/>
              <w:right w:w="28" w:type="dxa"/>
            </w:tcMar>
            <w:vAlign w:val="center"/>
          </w:tcPr>
          <w:p w:rsidR="00221FED" w:rsidRPr="007B1553" w:rsidRDefault="00221FED" w:rsidP="002A7085">
            <w:pPr>
              <w:framePr w:h="5081" w:hRule="exact" w:hSpace="181" w:wrap="around" w:vAnchor="text" w:hAnchor="margin" w:xAlign="center" w:y="4946"/>
              <w:spacing w:after="0"/>
              <w:jc w:val="center"/>
              <w:rPr>
                <w:rFonts w:cs="Arial"/>
                <w:b/>
                <w:bCs/>
                <w:sz w:val="14"/>
                <w:szCs w:val="14"/>
              </w:rPr>
            </w:pPr>
            <w:r w:rsidRPr="007B1553">
              <w:rPr>
                <w:rFonts w:cs="Arial"/>
                <w:b/>
                <w:bCs/>
                <w:sz w:val="14"/>
                <w:szCs w:val="14"/>
              </w:rPr>
              <w:t>Non-Indigenous</w:t>
            </w:r>
          </w:p>
        </w:tc>
        <w:tc>
          <w:tcPr>
            <w:tcW w:w="710" w:type="dxa"/>
            <w:tcBorders>
              <w:top w:val="single" w:sz="4" w:space="0" w:color="auto"/>
              <w:bottom w:val="nil"/>
            </w:tcBorders>
          </w:tcPr>
          <w:p w:rsidR="00221FED" w:rsidRPr="007B1553" w:rsidRDefault="00221FED" w:rsidP="002A7085">
            <w:pPr>
              <w:framePr w:h="5081" w:hRule="exact" w:hSpace="181" w:wrap="around" w:vAnchor="text" w:hAnchor="margin" w:xAlign="center" w:y="4946"/>
              <w:spacing w:after="0"/>
              <w:jc w:val="center"/>
              <w:rPr>
                <w:rFonts w:cs="Arial"/>
                <w:b/>
                <w:bCs/>
                <w:sz w:val="14"/>
                <w:szCs w:val="14"/>
              </w:rPr>
            </w:pPr>
          </w:p>
        </w:tc>
        <w:tc>
          <w:tcPr>
            <w:tcW w:w="1418" w:type="dxa"/>
            <w:gridSpan w:val="2"/>
            <w:tcBorders>
              <w:top w:val="single" w:sz="4" w:space="0" w:color="auto"/>
              <w:bottom w:val="single" w:sz="4" w:space="0" w:color="auto"/>
            </w:tcBorders>
            <w:shd w:val="clear" w:color="auto" w:fill="auto"/>
            <w:tcMar>
              <w:left w:w="28" w:type="dxa"/>
              <w:right w:w="28" w:type="dxa"/>
            </w:tcMar>
            <w:vAlign w:val="center"/>
          </w:tcPr>
          <w:p w:rsidR="00221FED" w:rsidRPr="007B1553" w:rsidRDefault="00162578" w:rsidP="002A7085">
            <w:pPr>
              <w:framePr w:h="5081" w:hRule="exact" w:hSpace="181" w:wrap="around" w:vAnchor="text" w:hAnchor="margin" w:xAlign="center" w:y="4946"/>
              <w:spacing w:after="0"/>
              <w:jc w:val="center"/>
              <w:rPr>
                <w:rFonts w:cs="Arial"/>
                <w:b/>
                <w:bCs/>
                <w:sz w:val="14"/>
                <w:szCs w:val="14"/>
              </w:rPr>
            </w:pPr>
            <w:r w:rsidRPr="007B1553">
              <w:rPr>
                <w:rFonts w:cs="Arial"/>
                <w:b/>
                <w:bCs/>
                <w:sz w:val="14"/>
                <w:szCs w:val="14"/>
              </w:rPr>
              <w:t>All</w:t>
            </w:r>
          </w:p>
        </w:tc>
        <w:tc>
          <w:tcPr>
            <w:tcW w:w="284" w:type="dxa"/>
            <w:tcBorders>
              <w:top w:val="single" w:sz="4" w:space="0" w:color="auto"/>
              <w:bottom w:val="nil"/>
            </w:tcBorders>
            <w:shd w:val="clear" w:color="auto" w:fill="auto"/>
            <w:tcMar>
              <w:left w:w="28" w:type="dxa"/>
              <w:right w:w="28" w:type="dxa"/>
            </w:tcMar>
            <w:vAlign w:val="center"/>
          </w:tcPr>
          <w:p w:rsidR="00221FED" w:rsidRPr="007B1553" w:rsidRDefault="00221FED" w:rsidP="002A7085">
            <w:pPr>
              <w:framePr w:h="5081" w:hRule="exact" w:hSpace="181" w:wrap="around" w:vAnchor="text" w:hAnchor="margin" w:xAlign="center" w:y="4946"/>
              <w:spacing w:after="0"/>
              <w:jc w:val="center"/>
              <w:rPr>
                <w:rFonts w:cs="Arial"/>
                <w:b/>
                <w:bCs/>
                <w:sz w:val="14"/>
                <w:szCs w:val="14"/>
              </w:rPr>
            </w:pPr>
            <w:r w:rsidRPr="007B1553">
              <w:rPr>
                <w:rFonts w:cs="Arial"/>
                <w:b/>
                <w:bCs/>
                <w:sz w:val="14"/>
                <w:szCs w:val="14"/>
              </w:rPr>
              <w:t> </w:t>
            </w:r>
          </w:p>
        </w:tc>
        <w:tc>
          <w:tcPr>
            <w:tcW w:w="1275" w:type="dxa"/>
            <w:gridSpan w:val="2"/>
            <w:tcBorders>
              <w:top w:val="single" w:sz="4" w:space="0" w:color="auto"/>
              <w:bottom w:val="single" w:sz="4" w:space="0" w:color="auto"/>
            </w:tcBorders>
            <w:shd w:val="clear" w:color="auto" w:fill="auto"/>
            <w:tcMar>
              <w:left w:w="28" w:type="dxa"/>
              <w:right w:w="28" w:type="dxa"/>
            </w:tcMar>
            <w:vAlign w:val="center"/>
          </w:tcPr>
          <w:p w:rsidR="00221FED" w:rsidRPr="007B1553" w:rsidRDefault="00221FED" w:rsidP="002A7085">
            <w:pPr>
              <w:framePr w:h="5081" w:hRule="exact" w:hSpace="181" w:wrap="around" w:vAnchor="text" w:hAnchor="margin" w:xAlign="center" w:y="4946"/>
              <w:spacing w:after="0"/>
              <w:jc w:val="center"/>
              <w:rPr>
                <w:rFonts w:cs="Arial"/>
                <w:b/>
                <w:bCs/>
                <w:sz w:val="14"/>
                <w:szCs w:val="14"/>
              </w:rPr>
            </w:pPr>
            <w:r w:rsidRPr="007B1553">
              <w:rPr>
                <w:rFonts w:cs="Arial"/>
                <w:b/>
                <w:bCs/>
                <w:sz w:val="14"/>
                <w:szCs w:val="14"/>
              </w:rPr>
              <w:t>Total</w:t>
            </w:r>
          </w:p>
        </w:tc>
      </w:tr>
      <w:tr w:rsidR="00480F7E" w:rsidRPr="007B1553" w:rsidTr="00F86155">
        <w:tc>
          <w:tcPr>
            <w:tcW w:w="1760" w:type="dxa"/>
            <w:vMerge/>
            <w:tcBorders>
              <w:top w:val="nil"/>
              <w:bottom w:val="single" w:sz="4" w:space="0" w:color="auto"/>
            </w:tcBorders>
            <w:shd w:val="clear" w:color="auto" w:fill="auto"/>
            <w:tcMar>
              <w:left w:w="28" w:type="dxa"/>
              <w:right w:w="28" w:type="dxa"/>
            </w:tcMar>
            <w:vAlign w:val="center"/>
          </w:tcPr>
          <w:p w:rsidR="00E14736" w:rsidRPr="007B1553" w:rsidRDefault="00E14736" w:rsidP="00E14736">
            <w:pPr>
              <w:framePr w:h="5081" w:hRule="exact" w:hSpace="181" w:wrap="around" w:vAnchor="text" w:hAnchor="margin" w:xAlign="center" w:y="4946"/>
              <w:spacing w:after="0"/>
              <w:rPr>
                <w:rFonts w:cs="Arial"/>
                <w:b/>
                <w:bCs/>
                <w:sz w:val="14"/>
                <w:szCs w:val="14"/>
              </w:rPr>
            </w:pPr>
          </w:p>
        </w:tc>
        <w:tc>
          <w:tcPr>
            <w:tcW w:w="708" w:type="dxa"/>
            <w:tcBorders>
              <w:top w:val="single" w:sz="4" w:space="0" w:color="auto"/>
              <w:bottom w:val="single" w:sz="4" w:space="0" w:color="auto"/>
            </w:tcBorders>
            <w:shd w:val="clear" w:color="auto" w:fill="auto"/>
            <w:tcMar>
              <w:left w:w="28" w:type="dxa"/>
              <w:right w:w="28" w:type="dxa"/>
            </w:tcMar>
            <w:vAlign w:val="center"/>
          </w:tcPr>
          <w:p w:rsidR="00E14736" w:rsidRPr="007B1553" w:rsidRDefault="00E14736" w:rsidP="00E14736">
            <w:pPr>
              <w:framePr w:h="5081" w:hRule="exact" w:hSpace="181" w:wrap="around" w:vAnchor="text" w:hAnchor="margin" w:xAlign="center" w:y="4946"/>
              <w:spacing w:after="0"/>
              <w:jc w:val="right"/>
              <w:rPr>
                <w:rFonts w:cs="Arial"/>
                <w:b/>
                <w:bCs/>
                <w:sz w:val="14"/>
                <w:szCs w:val="14"/>
              </w:rPr>
            </w:pPr>
            <w:r w:rsidRPr="007B1553">
              <w:rPr>
                <w:rFonts w:cs="Arial"/>
                <w:b/>
                <w:bCs/>
                <w:sz w:val="14"/>
                <w:szCs w:val="14"/>
              </w:rPr>
              <w:t>Female</w:t>
            </w:r>
          </w:p>
        </w:tc>
        <w:tc>
          <w:tcPr>
            <w:tcW w:w="710" w:type="dxa"/>
            <w:tcBorders>
              <w:top w:val="single" w:sz="4" w:space="0" w:color="auto"/>
              <w:bottom w:val="single" w:sz="4" w:space="0" w:color="auto"/>
            </w:tcBorders>
            <w:shd w:val="clear" w:color="auto" w:fill="auto"/>
            <w:tcMar>
              <w:left w:w="28" w:type="dxa"/>
              <w:right w:w="28" w:type="dxa"/>
            </w:tcMar>
            <w:vAlign w:val="center"/>
          </w:tcPr>
          <w:p w:rsidR="00E14736" w:rsidRPr="007B1553" w:rsidRDefault="00E14736" w:rsidP="00E14736">
            <w:pPr>
              <w:framePr w:h="5081" w:hRule="exact" w:hSpace="181" w:wrap="around" w:vAnchor="text" w:hAnchor="margin" w:xAlign="center" w:y="4946"/>
              <w:spacing w:after="0"/>
              <w:jc w:val="right"/>
              <w:rPr>
                <w:rFonts w:cs="Arial"/>
                <w:b/>
                <w:bCs/>
                <w:sz w:val="14"/>
                <w:szCs w:val="14"/>
              </w:rPr>
            </w:pPr>
            <w:r w:rsidRPr="007B1553">
              <w:rPr>
                <w:rFonts w:cs="Arial"/>
                <w:b/>
                <w:bCs/>
                <w:sz w:val="14"/>
                <w:szCs w:val="14"/>
              </w:rPr>
              <w:t>Male</w:t>
            </w:r>
          </w:p>
        </w:tc>
        <w:tc>
          <w:tcPr>
            <w:tcW w:w="709" w:type="dxa"/>
            <w:tcBorders>
              <w:top w:val="nil"/>
              <w:bottom w:val="single" w:sz="4" w:space="0" w:color="auto"/>
            </w:tcBorders>
          </w:tcPr>
          <w:p w:rsidR="00E14736" w:rsidRPr="007B1553" w:rsidRDefault="00E14736" w:rsidP="00E14736">
            <w:pPr>
              <w:framePr w:h="5081" w:hRule="exact" w:hSpace="181" w:wrap="around" w:vAnchor="text" w:hAnchor="margin" w:xAlign="center" w:y="4946"/>
              <w:spacing w:after="0"/>
              <w:jc w:val="right"/>
              <w:rPr>
                <w:rFonts w:cs="Arial"/>
                <w:b/>
                <w:bCs/>
                <w:sz w:val="14"/>
                <w:szCs w:val="14"/>
              </w:rPr>
            </w:pPr>
          </w:p>
        </w:tc>
        <w:tc>
          <w:tcPr>
            <w:tcW w:w="709" w:type="dxa"/>
            <w:tcBorders>
              <w:top w:val="single" w:sz="4" w:space="0" w:color="auto"/>
              <w:bottom w:val="single" w:sz="4" w:space="0" w:color="auto"/>
            </w:tcBorders>
            <w:shd w:val="clear" w:color="auto" w:fill="auto"/>
            <w:tcMar>
              <w:left w:w="28" w:type="dxa"/>
              <w:right w:w="28" w:type="dxa"/>
            </w:tcMar>
            <w:vAlign w:val="center"/>
          </w:tcPr>
          <w:p w:rsidR="00E14736" w:rsidRPr="007B1553" w:rsidRDefault="00E14736" w:rsidP="00E14736">
            <w:pPr>
              <w:framePr w:h="5081" w:hRule="exact" w:hSpace="181" w:wrap="around" w:vAnchor="text" w:hAnchor="margin" w:xAlign="center" w:y="4946"/>
              <w:spacing w:after="0"/>
              <w:jc w:val="right"/>
              <w:rPr>
                <w:rFonts w:cs="Arial"/>
                <w:b/>
                <w:bCs/>
                <w:sz w:val="14"/>
                <w:szCs w:val="14"/>
              </w:rPr>
            </w:pPr>
            <w:r w:rsidRPr="007B1553">
              <w:rPr>
                <w:rFonts w:cs="Arial"/>
                <w:b/>
                <w:bCs/>
                <w:sz w:val="14"/>
                <w:szCs w:val="14"/>
              </w:rPr>
              <w:t>Female</w:t>
            </w:r>
          </w:p>
        </w:tc>
        <w:tc>
          <w:tcPr>
            <w:tcW w:w="709" w:type="dxa"/>
            <w:tcBorders>
              <w:top w:val="single" w:sz="4" w:space="0" w:color="auto"/>
              <w:bottom w:val="single" w:sz="4" w:space="0" w:color="auto"/>
            </w:tcBorders>
            <w:shd w:val="clear" w:color="auto" w:fill="auto"/>
            <w:tcMar>
              <w:left w:w="28" w:type="dxa"/>
              <w:right w:w="28" w:type="dxa"/>
            </w:tcMar>
            <w:vAlign w:val="center"/>
          </w:tcPr>
          <w:p w:rsidR="00E14736" w:rsidRPr="007B1553" w:rsidRDefault="00E14736" w:rsidP="00E14736">
            <w:pPr>
              <w:framePr w:h="5081" w:hRule="exact" w:hSpace="181" w:wrap="around" w:vAnchor="text" w:hAnchor="margin" w:xAlign="center" w:y="4946"/>
              <w:spacing w:after="0"/>
              <w:jc w:val="right"/>
              <w:rPr>
                <w:rFonts w:cs="Arial"/>
                <w:b/>
                <w:bCs/>
                <w:sz w:val="14"/>
                <w:szCs w:val="14"/>
              </w:rPr>
            </w:pPr>
            <w:r w:rsidRPr="007B1553">
              <w:rPr>
                <w:rFonts w:cs="Arial"/>
                <w:b/>
                <w:bCs/>
                <w:sz w:val="14"/>
                <w:szCs w:val="14"/>
              </w:rPr>
              <w:t>Male</w:t>
            </w:r>
          </w:p>
        </w:tc>
        <w:tc>
          <w:tcPr>
            <w:tcW w:w="710" w:type="dxa"/>
            <w:tcBorders>
              <w:top w:val="nil"/>
              <w:bottom w:val="single" w:sz="4" w:space="0" w:color="auto"/>
            </w:tcBorders>
          </w:tcPr>
          <w:p w:rsidR="00E14736" w:rsidRPr="007B1553" w:rsidRDefault="00E14736" w:rsidP="00E14736">
            <w:pPr>
              <w:framePr w:h="5081" w:hRule="exact" w:hSpace="181" w:wrap="around" w:vAnchor="text" w:hAnchor="margin" w:xAlign="center" w:y="4946"/>
              <w:spacing w:after="0"/>
              <w:jc w:val="right"/>
              <w:rPr>
                <w:rFonts w:cs="Arial"/>
                <w:b/>
                <w:bCs/>
                <w:sz w:val="14"/>
                <w:szCs w:val="14"/>
              </w:rPr>
            </w:pPr>
          </w:p>
        </w:tc>
        <w:tc>
          <w:tcPr>
            <w:tcW w:w="709" w:type="dxa"/>
            <w:tcBorders>
              <w:top w:val="single" w:sz="4" w:space="0" w:color="auto"/>
              <w:bottom w:val="single" w:sz="4" w:space="0" w:color="auto"/>
            </w:tcBorders>
            <w:shd w:val="clear" w:color="auto" w:fill="auto"/>
            <w:tcMar>
              <w:left w:w="28" w:type="dxa"/>
              <w:right w:w="28" w:type="dxa"/>
            </w:tcMar>
            <w:vAlign w:val="center"/>
          </w:tcPr>
          <w:p w:rsidR="00E14736" w:rsidRPr="007B1553" w:rsidRDefault="00E14736" w:rsidP="00E14736">
            <w:pPr>
              <w:framePr w:h="5081" w:hRule="exact" w:hSpace="181" w:wrap="around" w:vAnchor="text" w:hAnchor="margin" w:xAlign="center" w:y="4946"/>
              <w:spacing w:after="0"/>
              <w:jc w:val="right"/>
              <w:rPr>
                <w:rFonts w:cs="Arial"/>
                <w:b/>
                <w:bCs/>
                <w:sz w:val="14"/>
                <w:szCs w:val="14"/>
              </w:rPr>
            </w:pPr>
            <w:r w:rsidRPr="007B1553">
              <w:rPr>
                <w:rFonts w:cs="Arial"/>
                <w:b/>
                <w:bCs/>
                <w:sz w:val="14"/>
                <w:szCs w:val="14"/>
              </w:rPr>
              <w:t>Female</w:t>
            </w:r>
          </w:p>
        </w:tc>
        <w:tc>
          <w:tcPr>
            <w:tcW w:w="709" w:type="dxa"/>
            <w:tcBorders>
              <w:top w:val="single" w:sz="4" w:space="0" w:color="auto"/>
              <w:bottom w:val="single" w:sz="4" w:space="0" w:color="auto"/>
            </w:tcBorders>
            <w:shd w:val="clear" w:color="auto" w:fill="auto"/>
            <w:tcMar>
              <w:left w:w="28" w:type="dxa"/>
              <w:right w:w="28" w:type="dxa"/>
            </w:tcMar>
            <w:vAlign w:val="center"/>
          </w:tcPr>
          <w:p w:rsidR="00E14736" w:rsidRPr="007B1553" w:rsidRDefault="00E14736" w:rsidP="00E14736">
            <w:pPr>
              <w:framePr w:h="5081" w:hRule="exact" w:hSpace="181" w:wrap="around" w:vAnchor="text" w:hAnchor="margin" w:xAlign="center" w:y="4946"/>
              <w:spacing w:after="0"/>
              <w:jc w:val="right"/>
              <w:rPr>
                <w:rFonts w:cs="Arial"/>
                <w:b/>
                <w:bCs/>
                <w:sz w:val="14"/>
                <w:szCs w:val="14"/>
              </w:rPr>
            </w:pPr>
            <w:r w:rsidRPr="007B1553">
              <w:rPr>
                <w:rFonts w:cs="Arial"/>
                <w:b/>
                <w:bCs/>
                <w:sz w:val="14"/>
                <w:szCs w:val="14"/>
              </w:rPr>
              <w:t>Male</w:t>
            </w:r>
          </w:p>
        </w:tc>
        <w:tc>
          <w:tcPr>
            <w:tcW w:w="284" w:type="dxa"/>
            <w:tcBorders>
              <w:top w:val="nil"/>
              <w:bottom w:val="single" w:sz="4" w:space="0" w:color="auto"/>
            </w:tcBorders>
            <w:shd w:val="clear" w:color="auto" w:fill="auto"/>
            <w:tcMar>
              <w:left w:w="28" w:type="dxa"/>
              <w:right w:w="28" w:type="dxa"/>
            </w:tcMar>
            <w:vAlign w:val="center"/>
          </w:tcPr>
          <w:p w:rsidR="00E14736" w:rsidRPr="007B1553" w:rsidRDefault="00E14736" w:rsidP="00E14736">
            <w:pPr>
              <w:framePr w:h="5081" w:hRule="exact" w:hSpace="181" w:wrap="around" w:vAnchor="text" w:hAnchor="margin" w:xAlign="center" w:y="4946"/>
              <w:spacing w:after="0"/>
              <w:jc w:val="right"/>
              <w:rPr>
                <w:rFonts w:cs="Arial"/>
                <w:b/>
                <w:bCs/>
                <w:sz w:val="14"/>
                <w:szCs w:val="14"/>
              </w:rPr>
            </w:pPr>
          </w:p>
        </w:tc>
        <w:tc>
          <w:tcPr>
            <w:tcW w:w="637" w:type="dxa"/>
            <w:tcBorders>
              <w:top w:val="single" w:sz="4" w:space="0" w:color="auto"/>
              <w:bottom w:val="single" w:sz="4" w:space="0" w:color="auto"/>
            </w:tcBorders>
            <w:shd w:val="clear" w:color="auto" w:fill="auto"/>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b/>
                <w:bCs/>
                <w:sz w:val="14"/>
                <w:szCs w:val="14"/>
              </w:rPr>
            </w:pPr>
            <w:r w:rsidRPr="007B1553">
              <w:rPr>
                <w:rFonts w:cs="Arial"/>
                <w:b/>
                <w:bCs/>
                <w:sz w:val="14"/>
                <w:szCs w:val="14"/>
              </w:rPr>
              <w:t>2014-15</w:t>
            </w:r>
          </w:p>
        </w:tc>
        <w:tc>
          <w:tcPr>
            <w:tcW w:w="638" w:type="dxa"/>
            <w:tcBorders>
              <w:top w:val="single" w:sz="4" w:space="0" w:color="auto"/>
              <w:bottom w:val="single" w:sz="4" w:space="0" w:color="auto"/>
            </w:tcBorders>
            <w:shd w:val="clear" w:color="auto" w:fill="auto"/>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bCs/>
                <w:sz w:val="14"/>
                <w:szCs w:val="14"/>
              </w:rPr>
            </w:pPr>
            <w:r w:rsidRPr="007B1553">
              <w:rPr>
                <w:rFonts w:cs="Arial"/>
                <w:bCs/>
                <w:sz w:val="14"/>
                <w:szCs w:val="14"/>
              </w:rPr>
              <w:t>2013-14</w:t>
            </w:r>
          </w:p>
        </w:tc>
      </w:tr>
      <w:tr w:rsidR="00480F7E" w:rsidRPr="007B1553" w:rsidTr="00E00437">
        <w:trPr>
          <w:trHeight w:val="170"/>
        </w:trPr>
        <w:tc>
          <w:tcPr>
            <w:tcW w:w="1760" w:type="dxa"/>
            <w:tcBorders>
              <w:top w:val="single" w:sz="4" w:space="0" w:color="auto"/>
            </w:tcBorders>
            <w:shd w:val="clear" w:color="auto" w:fill="auto"/>
            <w:noWrap/>
            <w:tcMar>
              <w:left w:w="28" w:type="dxa"/>
              <w:right w:w="28" w:type="dxa"/>
            </w:tcMar>
            <w:vAlign w:val="bottom"/>
          </w:tcPr>
          <w:p w:rsidR="00E14736" w:rsidRPr="007B1553" w:rsidRDefault="00E14736" w:rsidP="00E14736">
            <w:pPr>
              <w:framePr w:h="5081" w:hRule="exact" w:hSpace="181" w:wrap="around" w:vAnchor="text" w:hAnchor="margin" w:xAlign="center" w:y="4946"/>
              <w:spacing w:after="0"/>
              <w:rPr>
                <w:rFonts w:cs="Arial"/>
                <w:sz w:val="14"/>
                <w:szCs w:val="14"/>
              </w:rPr>
            </w:pPr>
            <w:r w:rsidRPr="007B1553">
              <w:rPr>
                <w:rFonts w:cs="Arial"/>
                <w:sz w:val="14"/>
                <w:szCs w:val="14"/>
              </w:rPr>
              <w:t>Community work order</w:t>
            </w:r>
          </w:p>
        </w:tc>
        <w:tc>
          <w:tcPr>
            <w:tcW w:w="708" w:type="dxa"/>
            <w:tcBorders>
              <w:top w:val="single" w:sz="4" w:space="0" w:color="auto"/>
            </w:tcBorders>
            <w:shd w:val="clear" w:color="auto" w:fill="auto"/>
            <w:noWrap/>
            <w:tcMar>
              <w:left w:w="28" w:type="dxa"/>
              <w:right w:w="28" w:type="dxa"/>
            </w:tcMar>
            <w:vAlign w:val="bottom"/>
          </w:tcPr>
          <w:p w:rsidR="00E14736" w:rsidRPr="007B1553" w:rsidRDefault="00E14736" w:rsidP="00E14736">
            <w:pPr>
              <w:framePr w:h="5081" w:hRule="exact" w:hSpace="181" w:wrap="around" w:vAnchor="text" w:hAnchor="margin" w:xAlign="center" w:y="4946"/>
              <w:spacing w:after="0"/>
              <w:rPr>
                <w:rFonts w:cs="Arial"/>
                <w:sz w:val="14"/>
                <w:szCs w:val="14"/>
              </w:rPr>
            </w:pPr>
          </w:p>
        </w:tc>
        <w:tc>
          <w:tcPr>
            <w:tcW w:w="710" w:type="dxa"/>
            <w:tcBorders>
              <w:top w:val="single" w:sz="4" w:space="0" w:color="auto"/>
            </w:tcBorders>
            <w:shd w:val="clear" w:color="auto" w:fill="auto"/>
            <w:noWrap/>
            <w:tcMar>
              <w:left w:w="28" w:type="dxa"/>
              <w:right w:w="28" w:type="dxa"/>
            </w:tcMar>
            <w:vAlign w:val="bottom"/>
          </w:tcPr>
          <w:p w:rsidR="00E14736" w:rsidRPr="007B1553" w:rsidRDefault="00E14736" w:rsidP="00E14736">
            <w:pPr>
              <w:framePr w:h="5081" w:hRule="exact" w:hSpace="181" w:wrap="around" w:vAnchor="text" w:hAnchor="margin" w:xAlign="center" w:y="4946"/>
              <w:spacing w:after="0"/>
              <w:rPr>
                <w:rFonts w:cs="Arial"/>
                <w:sz w:val="14"/>
                <w:szCs w:val="14"/>
              </w:rPr>
            </w:pPr>
          </w:p>
        </w:tc>
        <w:tc>
          <w:tcPr>
            <w:tcW w:w="709" w:type="dxa"/>
            <w:tcBorders>
              <w:top w:val="single" w:sz="4" w:space="0" w:color="auto"/>
            </w:tcBorders>
          </w:tcPr>
          <w:p w:rsidR="00E14736" w:rsidRPr="007B1553" w:rsidRDefault="00E14736" w:rsidP="00E14736">
            <w:pPr>
              <w:framePr w:h="5081" w:hRule="exact" w:hSpace="181" w:wrap="around" w:vAnchor="text" w:hAnchor="margin" w:xAlign="center" w:y="4946"/>
              <w:spacing w:after="0"/>
              <w:rPr>
                <w:rFonts w:cs="Arial"/>
                <w:sz w:val="14"/>
                <w:szCs w:val="14"/>
              </w:rPr>
            </w:pPr>
          </w:p>
        </w:tc>
        <w:tc>
          <w:tcPr>
            <w:tcW w:w="709" w:type="dxa"/>
            <w:tcBorders>
              <w:top w:val="single" w:sz="4" w:space="0" w:color="auto"/>
            </w:tcBorders>
            <w:shd w:val="clear" w:color="auto" w:fill="auto"/>
            <w:noWrap/>
            <w:tcMar>
              <w:left w:w="28" w:type="dxa"/>
              <w:right w:w="28" w:type="dxa"/>
            </w:tcMar>
            <w:vAlign w:val="bottom"/>
          </w:tcPr>
          <w:p w:rsidR="00E14736" w:rsidRPr="007B1553" w:rsidRDefault="00E14736" w:rsidP="00E14736">
            <w:pPr>
              <w:framePr w:h="5081" w:hRule="exact" w:hSpace="181" w:wrap="around" w:vAnchor="text" w:hAnchor="margin" w:xAlign="center" w:y="4946"/>
              <w:spacing w:after="0"/>
              <w:rPr>
                <w:rFonts w:cs="Arial"/>
                <w:sz w:val="14"/>
                <w:szCs w:val="14"/>
              </w:rPr>
            </w:pPr>
          </w:p>
        </w:tc>
        <w:tc>
          <w:tcPr>
            <w:tcW w:w="709" w:type="dxa"/>
            <w:tcBorders>
              <w:top w:val="single" w:sz="4" w:space="0" w:color="auto"/>
            </w:tcBorders>
            <w:shd w:val="clear" w:color="auto" w:fill="auto"/>
            <w:noWrap/>
            <w:tcMar>
              <w:left w:w="28" w:type="dxa"/>
              <w:right w:w="28" w:type="dxa"/>
            </w:tcMar>
            <w:vAlign w:val="bottom"/>
          </w:tcPr>
          <w:p w:rsidR="00E14736" w:rsidRPr="007B1553" w:rsidRDefault="00E14736" w:rsidP="00E14736">
            <w:pPr>
              <w:framePr w:h="5081" w:hRule="exact" w:hSpace="181" w:wrap="around" w:vAnchor="text" w:hAnchor="margin" w:xAlign="center" w:y="4946"/>
              <w:spacing w:after="0"/>
              <w:rPr>
                <w:rFonts w:cs="Arial"/>
                <w:sz w:val="14"/>
                <w:szCs w:val="14"/>
              </w:rPr>
            </w:pPr>
          </w:p>
        </w:tc>
        <w:tc>
          <w:tcPr>
            <w:tcW w:w="710" w:type="dxa"/>
            <w:tcBorders>
              <w:top w:val="single" w:sz="4" w:space="0" w:color="auto"/>
            </w:tcBorders>
          </w:tcPr>
          <w:p w:rsidR="00E14736" w:rsidRPr="007B1553" w:rsidRDefault="00E14736" w:rsidP="00E14736">
            <w:pPr>
              <w:framePr w:h="5081" w:hRule="exact" w:hSpace="181" w:wrap="around" w:vAnchor="text" w:hAnchor="margin" w:xAlign="center" w:y="4946"/>
              <w:spacing w:after="0"/>
              <w:rPr>
                <w:rFonts w:cs="Arial"/>
                <w:sz w:val="14"/>
                <w:szCs w:val="14"/>
              </w:rPr>
            </w:pPr>
          </w:p>
        </w:tc>
        <w:tc>
          <w:tcPr>
            <w:tcW w:w="709" w:type="dxa"/>
            <w:tcBorders>
              <w:top w:val="single" w:sz="4" w:space="0" w:color="auto"/>
            </w:tcBorders>
            <w:shd w:val="clear" w:color="auto" w:fill="auto"/>
            <w:noWrap/>
            <w:tcMar>
              <w:left w:w="28" w:type="dxa"/>
              <w:right w:w="28" w:type="dxa"/>
            </w:tcMar>
            <w:vAlign w:val="bottom"/>
          </w:tcPr>
          <w:p w:rsidR="00E14736" w:rsidRPr="007B1553" w:rsidRDefault="00E14736" w:rsidP="00E14736">
            <w:pPr>
              <w:framePr w:h="5081" w:hRule="exact" w:hSpace="181" w:wrap="around" w:vAnchor="text" w:hAnchor="margin" w:xAlign="center" w:y="4946"/>
              <w:spacing w:after="0"/>
              <w:rPr>
                <w:rFonts w:cs="Arial"/>
                <w:sz w:val="14"/>
                <w:szCs w:val="14"/>
              </w:rPr>
            </w:pPr>
          </w:p>
        </w:tc>
        <w:tc>
          <w:tcPr>
            <w:tcW w:w="709" w:type="dxa"/>
            <w:tcBorders>
              <w:top w:val="single" w:sz="4" w:space="0" w:color="auto"/>
            </w:tcBorders>
            <w:shd w:val="clear" w:color="auto" w:fill="auto"/>
            <w:noWrap/>
            <w:tcMar>
              <w:left w:w="28" w:type="dxa"/>
              <w:right w:w="28" w:type="dxa"/>
            </w:tcMar>
            <w:vAlign w:val="bottom"/>
          </w:tcPr>
          <w:p w:rsidR="00E14736" w:rsidRPr="007B1553" w:rsidRDefault="00E14736" w:rsidP="00E14736">
            <w:pPr>
              <w:framePr w:h="5081" w:hRule="exact" w:hSpace="181" w:wrap="around" w:vAnchor="text" w:hAnchor="margin" w:xAlign="center" w:y="4946"/>
              <w:spacing w:after="0"/>
              <w:rPr>
                <w:rFonts w:cs="Arial"/>
                <w:sz w:val="14"/>
                <w:szCs w:val="14"/>
              </w:rPr>
            </w:pPr>
          </w:p>
        </w:tc>
        <w:tc>
          <w:tcPr>
            <w:tcW w:w="284" w:type="dxa"/>
            <w:tcBorders>
              <w:top w:val="single" w:sz="4" w:space="0" w:color="auto"/>
            </w:tcBorders>
            <w:shd w:val="clear" w:color="auto" w:fill="auto"/>
            <w:noWrap/>
            <w:tcMar>
              <w:left w:w="28" w:type="dxa"/>
              <w:right w:w="28" w:type="dxa"/>
            </w:tcMar>
            <w:vAlign w:val="bottom"/>
          </w:tcPr>
          <w:p w:rsidR="00E14736" w:rsidRPr="007B1553" w:rsidRDefault="00E14736" w:rsidP="00E14736">
            <w:pPr>
              <w:framePr w:h="5081" w:hRule="exact" w:hSpace="181" w:wrap="around" w:vAnchor="text" w:hAnchor="margin" w:xAlign="center" w:y="4946"/>
              <w:spacing w:after="0"/>
              <w:rPr>
                <w:rFonts w:cs="Arial"/>
                <w:sz w:val="14"/>
                <w:szCs w:val="14"/>
              </w:rPr>
            </w:pPr>
          </w:p>
        </w:tc>
        <w:tc>
          <w:tcPr>
            <w:tcW w:w="637" w:type="dxa"/>
            <w:tcBorders>
              <w:top w:val="single" w:sz="4" w:space="0" w:color="auto"/>
            </w:tcBorders>
            <w:shd w:val="clear" w:color="auto" w:fill="auto"/>
            <w:noWrap/>
            <w:tcMar>
              <w:left w:w="28" w:type="dxa"/>
              <w:right w:w="28" w:type="dxa"/>
            </w:tcMar>
            <w:vAlign w:val="bottom"/>
          </w:tcPr>
          <w:p w:rsidR="00E14736" w:rsidRPr="007B1553" w:rsidRDefault="00E14736" w:rsidP="00E14736">
            <w:pPr>
              <w:framePr w:h="5081" w:hRule="exact" w:hSpace="181" w:wrap="around" w:vAnchor="text" w:hAnchor="margin" w:xAlign="center" w:y="4946"/>
              <w:spacing w:after="0"/>
              <w:rPr>
                <w:rFonts w:cs="Arial"/>
                <w:b/>
                <w:sz w:val="14"/>
                <w:szCs w:val="14"/>
              </w:rPr>
            </w:pPr>
          </w:p>
        </w:tc>
        <w:tc>
          <w:tcPr>
            <w:tcW w:w="638" w:type="dxa"/>
            <w:tcBorders>
              <w:top w:val="single" w:sz="4" w:space="0" w:color="auto"/>
            </w:tcBorders>
            <w:shd w:val="clear" w:color="auto" w:fill="auto"/>
            <w:noWrap/>
            <w:tcMar>
              <w:left w:w="28" w:type="dxa"/>
              <w:right w:w="28" w:type="dxa"/>
            </w:tcMar>
            <w:vAlign w:val="bottom"/>
          </w:tcPr>
          <w:p w:rsidR="00E14736" w:rsidRPr="007B1553" w:rsidRDefault="00E14736" w:rsidP="00E14736">
            <w:pPr>
              <w:framePr w:h="5081" w:hRule="exact" w:hSpace="181" w:wrap="around" w:vAnchor="text" w:hAnchor="margin" w:xAlign="center" w:y="4946"/>
              <w:spacing w:after="0"/>
              <w:rPr>
                <w:rFonts w:cs="Arial"/>
                <w:sz w:val="14"/>
                <w:szCs w:val="14"/>
              </w:rPr>
            </w:pPr>
          </w:p>
        </w:tc>
      </w:tr>
      <w:tr w:rsidR="00480F7E" w:rsidRPr="007B1553" w:rsidTr="003520F0">
        <w:trPr>
          <w:trHeight w:val="170"/>
        </w:trPr>
        <w:tc>
          <w:tcPr>
            <w:tcW w:w="1760" w:type="dxa"/>
            <w:shd w:val="clear" w:color="auto" w:fill="auto"/>
            <w:noWrap/>
            <w:tcMar>
              <w:left w:w="28" w:type="dxa"/>
              <w:right w:w="28" w:type="dxa"/>
            </w:tcMar>
            <w:vAlign w:val="bottom"/>
          </w:tcPr>
          <w:p w:rsidR="00E14736" w:rsidRPr="007B1553" w:rsidRDefault="00E14736" w:rsidP="00E14736">
            <w:pPr>
              <w:framePr w:h="5081" w:hRule="exact" w:hSpace="181" w:wrap="around" w:vAnchor="text" w:hAnchor="margin" w:xAlign="center" w:y="4946"/>
              <w:spacing w:after="0"/>
              <w:ind w:left="228"/>
              <w:rPr>
                <w:rFonts w:cs="Arial"/>
                <w:sz w:val="14"/>
                <w:szCs w:val="14"/>
              </w:rPr>
            </w:pPr>
            <w:r w:rsidRPr="007B1553">
              <w:rPr>
                <w:rFonts w:cs="Arial"/>
                <w:sz w:val="14"/>
                <w:szCs w:val="14"/>
              </w:rPr>
              <w:t>Adult</w:t>
            </w:r>
          </w:p>
        </w:tc>
        <w:tc>
          <w:tcPr>
            <w:tcW w:w="708"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67</w:t>
            </w:r>
          </w:p>
        </w:tc>
        <w:tc>
          <w:tcPr>
            <w:tcW w:w="710"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289</w:t>
            </w:r>
          </w:p>
        </w:tc>
        <w:tc>
          <w:tcPr>
            <w:tcW w:w="709" w:type="dxa"/>
          </w:tcPr>
          <w:p w:rsidR="00E14736" w:rsidRPr="007B1553" w:rsidRDefault="00E14736" w:rsidP="00E14736">
            <w:pPr>
              <w:framePr w:h="5081" w:hRule="exact" w:hSpace="181" w:wrap="around" w:vAnchor="text" w:hAnchor="margin" w:xAlign="center" w:y="4946"/>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14</w:t>
            </w: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42</w:t>
            </w:r>
          </w:p>
        </w:tc>
        <w:tc>
          <w:tcPr>
            <w:tcW w:w="710" w:type="dxa"/>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81</w:t>
            </w: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331</w:t>
            </w:r>
          </w:p>
        </w:tc>
        <w:tc>
          <w:tcPr>
            <w:tcW w:w="284"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right"/>
              <w:rPr>
                <w:rFonts w:cs="Arial"/>
                <w:b/>
                <w:bCs/>
                <w:sz w:val="14"/>
                <w:szCs w:val="14"/>
              </w:rPr>
            </w:pPr>
            <w:r w:rsidRPr="007B1553">
              <w:rPr>
                <w:rFonts w:cs="Arial"/>
                <w:b/>
                <w:bCs/>
                <w:sz w:val="14"/>
                <w:szCs w:val="14"/>
              </w:rPr>
              <w:t>412</w:t>
            </w:r>
          </w:p>
        </w:tc>
        <w:tc>
          <w:tcPr>
            <w:tcW w:w="638"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right"/>
              <w:rPr>
                <w:rFonts w:cs="Arial"/>
                <w:bCs/>
                <w:sz w:val="14"/>
                <w:szCs w:val="14"/>
              </w:rPr>
            </w:pPr>
            <w:r w:rsidRPr="007B1553">
              <w:rPr>
                <w:rFonts w:cs="Arial"/>
                <w:bCs/>
                <w:sz w:val="14"/>
                <w:szCs w:val="14"/>
              </w:rPr>
              <w:t>397</w:t>
            </w:r>
          </w:p>
        </w:tc>
      </w:tr>
      <w:tr w:rsidR="00480F7E" w:rsidRPr="007B1553" w:rsidTr="003520F0">
        <w:trPr>
          <w:trHeight w:val="170"/>
        </w:trPr>
        <w:tc>
          <w:tcPr>
            <w:tcW w:w="1760" w:type="dxa"/>
            <w:shd w:val="clear" w:color="auto" w:fill="auto"/>
            <w:noWrap/>
            <w:tcMar>
              <w:left w:w="28" w:type="dxa"/>
              <w:right w:w="28" w:type="dxa"/>
            </w:tcMar>
            <w:vAlign w:val="bottom"/>
          </w:tcPr>
          <w:p w:rsidR="00E14736" w:rsidRPr="007B1553" w:rsidRDefault="00E14736" w:rsidP="00E14736">
            <w:pPr>
              <w:framePr w:h="5081" w:hRule="exact" w:hSpace="181" w:wrap="around" w:vAnchor="text" w:hAnchor="margin" w:xAlign="center" w:y="4946"/>
              <w:spacing w:after="0"/>
              <w:ind w:left="228"/>
              <w:rPr>
                <w:rFonts w:cs="Arial"/>
                <w:sz w:val="14"/>
                <w:szCs w:val="14"/>
              </w:rPr>
            </w:pPr>
            <w:r w:rsidRPr="007B1553">
              <w:rPr>
                <w:rFonts w:cs="Arial"/>
                <w:sz w:val="14"/>
                <w:szCs w:val="14"/>
              </w:rPr>
              <w:t>Youth</w:t>
            </w:r>
          </w:p>
        </w:tc>
        <w:tc>
          <w:tcPr>
            <w:tcW w:w="708"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21</w:t>
            </w:r>
          </w:p>
        </w:tc>
        <w:tc>
          <w:tcPr>
            <w:tcW w:w="710"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107</w:t>
            </w:r>
          </w:p>
        </w:tc>
        <w:tc>
          <w:tcPr>
            <w:tcW w:w="709" w:type="dxa"/>
          </w:tcPr>
          <w:p w:rsidR="00E14736" w:rsidRPr="007B1553" w:rsidRDefault="00E14736" w:rsidP="00E14736">
            <w:pPr>
              <w:framePr w:h="5081" w:hRule="exact" w:hSpace="181" w:wrap="around" w:vAnchor="text" w:hAnchor="margin" w:xAlign="center" w:y="4946"/>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0</w:t>
            </w: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13</w:t>
            </w:r>
          </w:p>
        </w:tc>
        <w:tc>
          <w:tcPr>
            <w:tcW w:w="710" w:type="dxa"/>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21</w:t>
            </w: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120</w:t>
            </w:r>
          </w:p>
        </w:tc>
        <w:tc>
          <w:tcPr>
            <w:tcW w:w="284"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right"/>
              <w:rPr>
                <w:rFonts w:cs="Arial"/>
                <w:b/>
                <w:bCs/>
                <w:sz w:val="14"/>
                <w:szCs w:val="14"/>
              </w:rPr>
            </w:pPr>
            <w:r w:rsidRPr="007B1553">
              <w:rPr>
                <w:rFonts w:cs="Arial"/>
                <w:b/>
                <w:bCs/>
                <w:sz w:val="14"/>
                <w:szCs w:val="14"/>
              </w:rPr>
              <w:t>141</w:t>
            </w:r>
          </w:p>
        </w:tc>
        <w:tc>
          <w:tcPr>
            <w:tcW w:w="638"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right"/>
              <w:rPr>
                <w:rFonts w:cs="Arial"/>
                <w:bCs/>
                <w:sz w:val="14"/>
                <w:szCs w:val="14"/>
              </w:rPr>
            </w:pPr>
            <w:r w:rsidRPr="007B1553">
              <w:rPr>
                <w:rFonts w:cs="Arial"/>
                <w:bCs/>
                <w:sz w:val="14"/>
                <w:szCs w:val="14"/>
              </w:rPr>
              <w:t>110</w:t>
            </w:r>
          </w:p>
        </w:tc>
      </w:tr>
      <w:tr w:rsidR="00480F7E" w:rsidRPr="007B1553" w:rsidTr="003520F0">
        <w:trPr>
          <w:trHeight w:val="170"/>
        </w:trPr>
        <w:tc>
          <w:tcPr>
            <w:tcW w:w="1760" w:type="dxa"/>
            <w:shd w:val="clear" w:color="auto" w:fill="auto"/>
            <w:noWrap/>
            <w:tcMar>
              <w:left w:w="28" w:type="dxa"/>
              <w:right w:w="28" w:type="dxa"/>
            </w:tcMar>
            <w:vAlign w:val="bottom"/>
          </w:tcPr>
          <w:p w:rsidR="00E14736" w:rsidRPr="007B1553" w:rsidRDefault="00E14736" w:rsidP="00E14736">
            <w:pPr>
              <w:framePr w:h="5081" w:hRule="exact" w:hSpace="181" w:wrap="around" w:vAnchor="text" w:hAnchor="margin" w:xAlign="center" w:y="4946"/>
              <w:spacing w:after="0"/>
              <w:rPr>
                <w:rFonts w:cs="Arial"/>
                <w:sz w:val="14"/>
                <w:szCs w:val="14"/>
              </w:rPr>
            </w:pPr>
            <w:r w:rsidRPr="007B1553">
              <w:rPr>
                <w:rFonts w:cs="Arial"/>
                <w:sz w:val="14"/>
                <w:szCs w:val="14"/>
              </w:rPr>
              <w:t xml:space="preserve">Home detention/Youth alternative detention </w:t>
            </w:r>
          </w:p>
        </w:tc>
        <w:tc>
          <w:tcPr>
            <w:tcW w:w="708"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10"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09" w:type="dxa"/>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10" w:type="dxa"/>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right"/>
              <w:rPr>
                <w:rFonts w:cs="Arial"/>
                <w:b/>
                <w:bCs/>
                <w:sz w:val="14"/>
                <w:szCs w:val="14"/>
              </w:rPr>
            </w:pPr>
          </w:p>
        </w:tc>
        <w:tc>
          <w:tcPr>
            <w:tcW w:w="638"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right"/>
              <w:rPr>
                <w:rFonts w:cs="Arial"/>
                <w:bCs/>
                <w:sz w:val="14"/>
                <w:szCs w:val="14"/>
              </w:rPr>
            </w:pPr>
          </w:p>
        </w:tc>
      </w:tr>
      <w:tr w:rsidR="00480F7E" w:rsidRPr="007B1553" w:rsidTr="003520F0">
        <w:trPr>
          <w:trHeight w:val="170"/>
        </w:trPr>
        <w:tc>
          <w:tcPr>
            <w:tcW w:w="1760" w:type="dxa"/>
            <w:shd w:val="clear" w:color="auto" w:fill="auto"/>
            <w:noWrap/>
            <w:tcMar>
              <w:left w:w="28" w:type="dxa"/>
              <w:right w:w="28" w:type="dxa"/>
            </w:tcMar>
            <w:vAlign w:val="bottom"/>
          </w:tcPr>
          <w:p w:rsidR="00E14736" w:rsidRPr="007B1553" w:rsidRDefault="00E14736" w:rsidP="00E14736">
            <w:pPr>
              <w:framePr w:h="5081" w:hRule="exact" w:hSpace="181" w:wrap="around" w:vAnchor="text" w:hAnchor="margin" w:xAlign="center" w:y="4946"/>
              <w:spacing w:after="0"/>
              <w:ind w:left="228"/>
              <w:rPr>
                <w:rFonts w:cs="Arial"/>
                <w:sz w:val="14"/>
                <w:szCs w:val="14"/>
              </w:rPr>
            </w:pPr>
            <w:r w:rsidRPr="007B1553">
              <w:rPr>
                <w:rFonts w:cs="Arial"/>
                <w:sz w:val="14"/>
                <w:szCs w:val="14"/>
              </w:rPr>
              <w:t>Adult</w:t>
            </w:r>
          </w:p>
        </w:tc>
        <w:tc>
          <w:tcPr>
            <w:tcW w:w="708"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0</w:t>
            </w:r>
          </w:p>
        </w:tc>
        <w:tc>
          <w:tcPr>
            <w:tcW w:w="710"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7</w:t>
            </w:r>
          </w:p>
        </w:tc>
        <w:tc>
          <w:tcPr>
            <w:tcW w:w="709" w:type="dxa"/>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3</w:t>
            </w: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13</w:t>
            </w:r>
          </w:p>
        </w:tc>
        <w:tc>
          <w:tcPr>
            <w:tcW w:w="710" w:type="dxa"/>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3</w:t>
            </w: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20</w:t>
            </w:r>
          </w:p>
        </w:tc>
        <w:tc>
          <w:tcPr>
            <w:tcW w:w="284"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right"/>
              <w:rPr>
                <w:rFonts w:cs="Arial"/>
                <w:b/>
                <w:bCs/>
                <w:sz w:val="14"/>
                <w:szCs w:val="14"/>
              </w:rPr>
            </w:pPr>
            <w:r w:rsidRPr="007B1553">
              <w:rPr>
                <w:rFonts w:cs="Arial"/>
                <w:b/>
                <w:bCs/>
                <w:sz w:val="14"/>
                <w:szCs w:val="14"/>
              </w:rPr>
              <w:t>23</w:t>
            </w:r>
          </w:p>
        </w:tc>
        <w:tc>
          <w:tcPr>
            <w:tcW w:w="638"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right"/>
              <w:rPr>
                <w:rFonts w:cs="Arial"/>
                <w:bCs/>
                <w:sz w:val="14"/>
                <w:szCs w:val="14"/>
              </w:rPr>
            </w:pPr>
            <w:r w:rsidRPr="007B1553">
              <w:rPr>
                <w:rFonts w:cs="Arial"/>
                <w:bCs/>
                <w:sz w:val="14"/>
                <w:szCs w:val="14"/>
              </w:rPr>
              <w:t>29</w:t>
            </w:r>
          </w:p>
        </w:tc>
      </w:tr>
      <w:tr w:rsidR="00480F7E" w:rsidRPr="007B1553" w:rsidTr="003520F0">
        <w:trPr>
          <w:trHeight w:val="170"/>
        </w:trPr>
        <w:tc>
          <w:tcPr>
            <w:tcW w:w="1760" w:type="dxa"/>
            <w:shd w:val="clear" w:color="auto" w:fill="auto"/>
            <w:noWrap/>
            <w:tcMar>
              <w:left w:w="28" w:type="dxa"/>
              <w:right w:w="28" w:type="dxa"/>
            </w:tcMar>
            <w:vAlign w:val="bottom"/>
          </w:tcPr>
          <w:p w:rsidR="00E14736" w:rsidRPr="007B1553" w:rsidRDefault="00E14736" w:rsidP="00E14736">
            <w:pPr>
              <w:framePr w:h="5081" w:hRule="exact" w:hSpace="181" w:wrap="around" w:vAnchor="text" w:hAnchor="margin" w:xAlign="center" w:y="4946"/>
              <w:spacing w:after="0"/>
              <w:ind w:left="228"/>
              <w:rPr>
                <w:rFonts w:cs="Arial"/>
                <w:sz w:val="14"/>
                <w:szCs w:val="14"/>
              </w:rPr>
            </w:pPr>
            <w:r w:rsidRPr="007B1553">
              <w:rPr>
                <w:rFonts w:cs="Arial"/>
                <w:sz w:val="14"/>
                <w:szCs w:val="14"/>
              </w:rPr>
              <w:t>Youth</w:t>
            </w:r>
          </w:p>
        </w:tc>
        <w:tc>
          <w:tcPr>
            <w:tcW w:w="708"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0</w:t>
            </w:r>
          </w:p>
        </w:tc>
        <w:tc>
          <w:tcPr>
            <w:tcW w:w="710"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0</w:t>
            </w:r>
          </w:p>
        </w:tc>
        <w:tc>
          <w:tcPr>
            <w:tcW w:w="709" w:type="dxa"/>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0</w:t>
            </w: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4</w:t>
            </w:r>
          </w:p>
        </w:tc>
        <w:tc>
          <w:tcPr>
            <w:tcW w:w="710" w:type="dxa"/>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0</w:t>
            </w: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4</w:t>
            </w:r>
          </w:p>
        </w:tc>
        <w:tc>
          <w:tcPr>
            <w:tcW w:w="284"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right"/>
              <w:rPr>
                <w:rFonts w:cs="Arial"/>
                <w:b/>
                <w:bCs/>
                <w:sz w:val="14"/>
                <w:szCs w:val="14"/>
              </w:rPr>
            </w:pPr>
            <w:r w:rsidRPr="007B1553">
              <w:rPr>
                <w:rFonts w:cs="Arial"/>
                <w:b/>
                <w:bCs/>
                <w:sz w:val="14"/>
                <w:szCs w:val="14"/>
              </w:rPr>
              <w:t>4</w:t>
            </w:r>
          </w:p>
        </w:tc>
        <w:tc>
          <w:tcPr>
            <w:tcW w:w="638"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right"/>
              <w:rPr>
                <w:rFonts w:cs="Arial"/>
                <w:bCs/>
                <w:sz w:val="14"/>
                <w:szCs w:val="14"/>
              </w:rPr>
            </w:pPr>
            <w:r w:rsidRPr="007B1553">
              <w:rPr>
                <w:rFonts w:cs="Arial"/>
                <w:bCs/>
                <w:sz w:val="14"/>
                <w:szCs w:val="14"/>
              </w:rPr>
              <w:t>1</w:t>
            </w:r>
          </w:p>
        </w:tc>
      </w:tr>
      <w:tr w:rsidR="00480F7E" w:rsidRPr="007B1553" w:rsidTr="003520F0">
        <w:trPr>
          <w:trHeight w:val="170"/>
        </w:trPr>
        <w:tc>
          <w:tcPr>
            <w:tcW w:w="1760" w:type="dxa"/>
            <w:shd w:val="clear" w:color="auto" w:fill="auto"/>
            <w:noWrap/>
            <w:tcMar>
              <w:left w:w="28" w:type="dxa"/>
              <w:right w:w="28" w:type="dxa"/>
            </w:tcMar>
            <w:vAlign w:val="bottom"/>
          </w:tcPr>
          <w:p w:rsidR="00E14736" w:rsidRPr="007B1553" w:rsidRDefault="00E14736" w:rsidP="00E14736">
            <w:pPr>
              <w:framePr w:h="5081" w:hRule="exact" w:hSpace="181" w:wrap="around" w:vAnchor="text" w:hAnchor="margin" w:xAlign="center" w:y="4946"/>
              <w:spacing w:after="0"/>
              <w:rPr>
                <w:rFonts w:cs="Arial"/>
                <w:sz w:val="14"/>
                <w:szCs w:val="14"/>
              </w:rPr>
            </w:pPr>
            <w:r w:rsidRPr="007B1553">
              <w:rPr>
                <w:rFonts w:cs="Arial"/>
                <w:sz w:val="14"/>
                <w:szCs w:val="14"/>
              </w:rPr>
              <w:t>Parole</w:t>
            </w:r>
          </w:p>
        </w:tc>
        <w:tc>
          <w:tcPr>
            <w:tcW w:w="708"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10"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09" w:type="dxa"/>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10" w:type="dxa"/>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right"/>
              <w:rPr>
                <w:rFonts w:cs="Arial"/>
                <w:b/>
                <w:bCs/>
                <w:sz w:val="14"/>
                <w:szCs w:val="14"/>
              </w:rPr>
            </w:pPr>
          </w:p>
        </w:tc>
        <w:tc>
          <w:tcPr>
            <w:tcW w:w="638"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right"/>
              <w:rPr>
                <w:rFonts w:cs="Arial"/>
                <w:bCs/>
                <w:sz w:val="14"/>
                <w:szCs w:val="14"/>
              </w:rPr>
            </w:pPr>
          </w:p>
        </w:tc>
      </w:tr>
      <w:tr w:rsidR="00480F7E" w:rsidRPr="007B1553" w:rsidTr="003520F0">
        <w:trPr>
          <w:trHeight w:val="170"/>
        </w:trPr>
        <w:tc>
          <w:tcPr>
            <w:tcW w:w="1760" w:type="dxa"/>
            <w:shd w:val="clear" w:color="auto" w:fill="auto"/>
            <w:noWrap/>
            <w:tcMar>
              <w:left w:w="28" w:type="dxa"/>
              <w:right w:w="28" w:type="dxa"/>
            </w:tcMar>
            <w:vAlign w:val="bottom"/>
          </w:tcPr>
          <w:p w:rsidR="00E14736" w:rsidRPr="007B1553" w:rsidRDefault="00E14736" w:rsidP="00E14736">
            <w:pPr>
              <w:framePr w:h="5081" w:hRule="exact" w:hSpace="181" w:wrap="around" w:vAnchor="text" w:hAnchor="margin" w:xAlign="center" w:y="4946"/>
              <w:spacing w:after="0"/>
              <w:rPr>
                <w:rFonts w:cs="Arial"/>
                <w:sz w:val="14"/>
                <w:szCs w:val="14"/>
              </w:rPr>
            </w:pPr>
            <w:r w:rsidRPr="007B1553">
              <w:rPr>
                <w:rFonts w:cs="Arial"/>
                <w:sz w:val="14"/>
                <w:szCs w:val="14"/>
              </w:rPr>
              <w:t xml:space="preserve">      Adult</w:t>
            </w:r>
          </w:p>
        </w:tc>
        <w:tc>
          <w:tcPr>
            <w:tcW w:w="708"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7</w:t>
            </w:r>
          </w:p>
        </w:tc>
        <w:tc>
          <w:tcPr>
            <w:tcW w:w="710"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98</w:t>
            </w:r>
          </w:p>
        </w:tc>
        <w:tc>
          <w:tcPr>
            <w:tcW w:w="709" w:type="dxa"/>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2</w:t>
            </w: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20</w:t>
            </w:r>
          </w:p>
        </w:tc>
        <w:tc>
          <w:tcPr>
            <w:tcW w:w="710" w:type="dxa"/>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9</w:t>
            </w: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118</w:t>
            </w:r>
          </w:p>
        </w:tc>
        <w:tc>
          <w:tcPr>
            <w:tcW w:w="284"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right"/>
              <w:rPr>
                <w:rFonts w:cs="Arial"/>
                <w:b/>
                <w:bCs/>
                <w:sz w:val="14"/>
                <w:szCs w:val="14"/>
              </w:rPr>
            </w:pPr>
            <w:r w:rsidRPr="007B1553">
              <w:rPr>
                <w:rFonts w:cs="Arial"/>
                <w:b/>
                <w:bCs/>
                <w:sz w:val="14"/>
                <w:szCs w:val="14"/>
              </w:rPr>
              <w:t>127</w:t>
            </w:r>
          </w:p>
        </w:tc>
        <w:tc>
          <w:tcPr>
            <w:tcW w:w="638"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right"/>
              <w:rPr>
                <w:rFonts w:cs="Arial"/>
                <w:bCs/>
                <w:sz w:val="14"/>
                <w:szCs w:val="14"/>
              </w:rPr>
            </w:pPr>
            <w:r w:rsidRPr="007B1553">
              <w:rPr>
                <w:rFonts w:cs="Arial"/>
                <w:bCs/>
                <w:sz w:val="14"/>
                <w:szCs w:val="14"/>
              </w:rPr>
              <w:t>100</w:t>
            </w:r>
          </w:p>
        </w:tc>
      </w:tr>
      <w:tr w:rsidR="00480F7E" w:rsidRPr="007B1553" w:rsidTr="003520F0">
        <w:trPr>
          <w:trHeight w:val="170"/>
        </w:trPr>
        <w:tc>
          <w:tcPr>
            <w:tcW w:w="1760" w:type="dxa"/>
            <w:shd w:val="clear" w:color="auto" w:fill="auto"/>
            <w:noWrap/>
            <w:tcMar>
              <w:left w:w="28" w:type="dxa"/>
              <w:right w:w="28" w:type="dxa"/>
            </w:tcMar>
            <w:vAlign w:val="bottom"/>
          </w:tcPr>
          <w:p w:rsidR="00E14736" w:rsidRPr="007B1553" w:rsidRDefault="00E14736" w:rsidP="00E14736">
            <w:pPr>
              <w:framePr w:h="5081" w:hRule="exact" w:hSpace="181" w:wrap="around" w:vAnchor="text" w:hAnchor="margin" w:xAlign="center" w:y="4946"/>
              <w:spacing w:after="0"/>
              <w:rPr>
                <w:rFonts w:cs="Arial"/>
                <w:sz w:val="14"/>
                <w:szCs w:val="14"/>
              </w:rPr>
            </w:pPr>
            <w:r w:rsidRPr="007B1553">
              <w:rPr>
                <w:rFonts w:cs="Arial"/>
                <w:sz w:val="14"/>
                <w:szCs w:val="14"/>
              </w:rPr>
              <w:t xml:space="preserve">      Youth</w:t>
            </w:r>
          </w:p>
        </w:tc>
        <w:tc>
          <w:tcPr>
            <w:tcW w:w="708"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0</w:t>
            </w:r>
          </w:p>
        </w:tc>
        <w:tc>
          <w:tcPr>
            <w:tcW w:w="710"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3</w:t>
            </w:r>
          </w:p>
        </w:tc>
        <w:tc>
          <w:tcPr>
            <w:tcW w:w="709" w:type="dxa"/>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0</w:t>
            </w: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1</w:t>
            </w:r>
          </w:p>
        </w:tc>
        <w:tc>
          <w:tcPr>
            <w:tcW w:w="710" w:type="dxa"/>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0</w:t>
            </w: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4</w:t>
            </w:r>
          </w:p>
        </w:tc>
        <w:tc>
          <w:tcPr>
            <w:tcW w:w="284"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right"/>
              <w:rPr>
                <w:rFonts w:cs="Arial"/>
                <w:b/>
                <w:bCs/>
                <w:sz w:val="14"/>
                <w:szCs w:val="14"/>
              </w:rPr>
            </w:pPr>
            <w:r w:rsidRPr="007B1553">
              <w:rPr>
                <w:rFonts w:cs="Arial"/>
                <w:b/>
                <w:bCs/>
                <w:sz w:val="14"/>
                <w:szCs w:val="14"/>
              </w:rPr>
              <w:t>4</w:t>
            </w:r>
          </w:p>
        </w:tc>
        <w:tc>
          <w:tcPr>
            <w:tcW w:w="638"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right"/>
              <w:rPr>
                <w:rFonts w:cs="Arial"/>
                <w:bCs/>
                <w:sz w:val="14"/>
                <w:szCs w:val="14"/>
              </w:rPr>
            </w:pPr>
            <w:r w:rsidRPr="007B1553">
              <w:rPr>
                <w:rFonts w:cs="Arial"/>
                <w:bCs/>
                <w:sz w:val="14"/>
                <w:szCs w:val="14"/>
              </w:rPr>
              <w:t>2</w:t>
            </w:r>
          </w:p>
        </w:tc>
      </w:tr>
      <w:tr w:rsidR="00480F7E" w:rsidRPr="007B1553" w:rsidTr="003520F0">
        <w:trPr>
          <w:trHeight w:val="170"/>
        </w:trPr>
        <w:tc>
          <w:tcPr>
            <w:tcW w:w="1760" w:type="dxa"/>
            <w:shd w:val="clear" w:color="auto" w:fill="auto"/>
            <w:noWrap/>
            <w:tcMar>
              <w:left w:w="28" w:type="dxa"/>
              <w:right w:w="28" w:type="dxa"/>
            </w:tcMar>
            <w:vAlign w:val="bottom"/>
          </w:tcPr>
          <w:p w:rsidR="00E14736" w:rsidRPr="007B1553" w:rsidRDefault="00E14736" w:rsidP="00E14736">
            <w:pPr>
              <w:framePr w:h="5081" w:hRule="exact" w:hSpace="181" w:wrap="around" w:vAnchor="text" w:hAnchor="margin" w:xAlign="center" w:y="4946"/>
              <w:spacing w:after="0"/>
              <w:rPr>
                <w:rFonts w:cs="Arial"/>
                <w:sz w:val="14"/>
                <w:szCs w:val="14"/>
              </w:rPr>
            </w:pPr>
            <w:r w:rsidRPr="007B1553">
              <w:rPr>
                <w:rFonts w:cs="Arial"/>
                <w:sz w:val="14"/>
                <w:szCs w:val="14"/>
              </w:rPr>
              <w:t>Probation</w:t>
            </w:r>
          </w:p>
        </w:tc>
        <w:tc>
          <w:tcPr>
            <w:tcW w:w="708"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10"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09" w:type="dxa"/>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10" w:type="dxa"/>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right"/>
              <w:rPr>
                <w:rFonts w:cs="Arial"/>
                <w:b/>
                <w:bCs/>
                <w:sz w:val="14"/>
                <w:szCs w:val="14"/>
              </w:rPr>
            </w:pPr>
          </w:p>
        </w:tc>
        <w:tc>
          <w:tcPr>
            <w:tcW w:w="638"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right"/>
              <w:rPr>
                <w:rFonts w:cs="Arial"/>
                <w:bCs/>
                <w:sz w:val="14"/>
                <w:szCs w:val="14"/>
              </w:rPr>
            </w:pPr>
          </w:p>
        </w:tc>
      </w:tr>
      <w:tr w:rsidR="00480F7E" w:rsidRPr="007B1553" w:rsidTr="003520F0">
        <w:trPr>
          <w:trHeight w:val="170"/>
        </w:trPr>
        <w:tc>
          <w:tcPr>
            <w:tcW w:w="1760" w:type="dxa"/>
            <w:shd w:val="clear" w:color="auto" w:fill="auto"/>
            <w:noWrap/>
            <w:tcMar>
              <w:left w:w="28" w:type="dxa"/>
              <w:right w:w="28" w:type="dxa"/>
            </w:tcMar>
            <w:vAlign w:val="bottom"/>
          </w:tcPr>
          <w:p w:rsidR="00E14736" w:rsidRPr="007B1553" w:rsidRDefault="00E14736" w:rsidP="00E14736">
            <w:pPr>
              <w:framePr w:h="5081" w:hRule="exact" w:hSpace="181" w:wrap="around" w:vAnchor="text" w:hAnchor="margin" w:xAlign="center" w:y="4946"/>
              <w:spacing w:after="0"/>
              <w:ind w:left="228"/>
              <w:rPr>
                <w:rFonts w:cs="Arial"/>
                <w:sz w:val="14"/>
                <w:szCs w:val="14"/>
              </w:rPr>
            </w:pPr>
            <w:r w:rsidRPr="007B1553">
              <w:rPr>
                <w:rFonts w:cs="Arial"/>
                <w:sz w:val="14"/>
                <w:szCs w:val="14"/>
              </w:rPr>
              <w:t>Adult</w:t>
            </w:r>
          </w:p>
        </w:tc>
        <w:tc>
          <w:tcPr>
            <w:tcW w:w="708"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118</w:t>
            </w:r>
          </w:p>
        </w:tc>
        <w:tc>
          <w:tcPr>
            <w:tcW w:w="710"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526</w:t>
            </w:r>
          </w:p>
        </w:tc>
        <w:tc>
          <w:tcPr>
            <w:tcW w:w="709" w:type="dxa"/>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20</w:t>
            </w: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137</w:t>
            </w:r>
          </w:p>
        </w:tc>
        <w:tc>
          <w:tcPr>
            <w:tcW w:w="710" w:type="dxa"/>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138</w:t>
            </w: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663</w:t>
            </w:r>
          </w:p>
        </w:tc>
        <w:tc>
          <w:tcPr>
            <w:tcW w:w="284"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right"/>
              <w:rPr>
                <w:rFonts w:cs="Arial"/>
                <w:b/>
                <w:bCs/>
                <w:sz w:val="14"/>
                <w:szCs w:val="14"/>
              </w:rPr>
            </w:pPr>
            <w:r w:rsidRPr="007B1553">
              <w:rPr>
                <w:rFonts w:cs="Arial"/>
                <w:b/>
                <w:bCs/>
                <w:sz w:val="14"/>
                <w:szCs w:val="14"/>
              </w:rPr>
              <w:t>801</w:t>
            </w:r>
          </w:p>
        </w:tc>
        <w:tc>
          <w:tcPr>
            <w:tcW w:w="638"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right"/>
              <w:rPr>
                <w:rFonts w:cs="Arial"/>
                <w:bCs/>
                <w:sz w:val="14"/>
                <w:szCs w:val="14"/>
              </w:rPr>
            </w:pPr>
            <w:r w:rsidRPr="007B1553">
              <w:rPr>
                <w:rFonts w:cs="Arial"/>
                <w:bCs/>
                <w:sz w:val="14"/>
                <w:szCs w:val="14"/>
              </w:rPr>
              <w:t>735</w:t>
            </w:r>
          </w:p>
        </w:tc>
      </w:tr>
      <w:tr w:rsidR="00480F7E" w:rsidRPr="007B1553" w:rsidTr="003520F0">
        <w:trPr>
          <w:trHeight w:val="170"/>
        </w:trPr>
        <w:tc>
          <w:tcPr>
            <w:tcW w:w="1760" w:type="dxa"/>
            <w:shd w:val="clear" w:color="auto" w:fill="auto"/>
            <w:noWrap/>
            <w:tcMar>
              <w:left w:w="28" w:type="dxa"/>
              <w:right w:w="28" w:type="dxa"/>
            </w:tcMar>
            <w:vAlign w:val="bottom"/>
          </w:tcPr>
          <w:p w:rsidR="00E14736" w:rsidRPr="007B1553" w:rsidRDefault="00E14736" w:rsidP="00E14736">
            <w:pPr>
              <w:framePr w:h="5081" w:hRule="exact" w:hSpace="181" w:wrap="around" w:vAnchor="text" w:hAnchor="margin" w:xAlign="center" w:y="4946"/>
              <w:spacing w:after="0"/>
              <w:ind w:left="228"/>
              <w:rPr>
                <w:rFonts w:cs="Arial"/>
                <w:sz w:val="14"/>
                <w:szCs w:val="14"/>
              </w:rPr>
            </w:pPr>
            <w:r w:rsidRPr="007B1553">
              <w:rPr>
                <w:rFonts w:cs="Arial"/>
                <w:sz w:val="14"/>
                <w:szCs w:val="14"/>
              </w:rPr>
              <w:t>Youth</w:t>
            </w:r>
          </w:p>
        </w:tc>
        <w:tc>
          <w:tcPr>
            <w:tcW w:w="708"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17</w:t>
            </w:r>
          </w:p>
        </w:tc>
        <w:tc>
          <w:tcPr>
            <w:tcW w:w="710"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92</w:t>
            </w:r>
          </w:p>
        </w:tc>
        <w:tc>
          <w:tcPr>
            <w:tcW w:w="709" w:type="dxa"/>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0</w:t>
            </w: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14</w:t>
            </w:r>
          </w:p>
        </w:tc>
        <w:tc>
          <w:tcPr>
            <w:tcW w:w="710" w:type="dxa"/>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17</w:t>
            </w: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106</w:t>
            </w:r>
          </w:p>
        </w:tc>
        <w:tc>
          <w:tcPr>
            <w:tcW w:w="284"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right"/>
              <w:rPr>
                <w:rFonts w:cs="Arial"/>
                <w:b/>
                <w:bCs/>
                <w:sz w:val="14"/>
                <w:szCs w:val="14"/>
              </w:rPr>
            </w:pPr>
            <w:r w:rsidRPr="007B1553">
              <w:rPr>
                <w:rFonts w:cs="Arial"/>
                <w:b/>
                <w:bCs/>
                <w:sz w:val="14"/>
                <w:szCs w:val="14"/>
              </w:rPr>
              <w:t>123</w:t>
            </w:r>
          </w:p>
        </w:tc>
        <w:tc>
          <w:tcPr>
            <w:tcW w:w="638"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right"/>
              <w:rPr>
                <w:rFonts w:cs="Arial"/>
                <w:bCs/>
                <w:sz w:val="14"/>
                <w:szCs w:val="14"/>
              </w:rPr>
            </w:pPr>
            <w:r w:rsidRPr="007B1553">
              <w:rPr>
                <w:rFonts w:cs="Arial"/>
                <w:bCs/>
                <w:sz w:val="14"/>
                <w:szCs w:val="14"/>
              </w:rPr>
              <w:t>140</w:t>
            </w:r>
          </w:p>
        </w:tc>
      </w:tr>
      <w:tr w:rsidR="00480F7E" w:rsidRPr="007B1553" w:rsidTr="00E00437">
        <w:trPr>
          <w:trHeight w:val="170"/>
        </w:trPr>
        <w:tc>
          <w:tcPr>
            <w:tcW w:w="1760" w:type="dxa"/>
            <w:shd w:val="clear" w:color="auto" w:fill="auto"/>
            <w:noWrap/>
            <w:tcMar>
              <w:left w:w="28" w:type="dxa"/>
              <w:right w:w="28" w:type="dxa"/>
            </w:tcMar>
            <w:vAlign w:val="bottom"/>
          </w:tcPr>
          <w:p w:rsidR="00E14736" w:rsidRPr="007B1553" w:rsidRDefault="00E14736" w:rsidP="00E14736">
            <w:pPr>
              <w:framePr w:h="5081" w:hRule="exact" w:hSpace="181" w:wrap="around" w:vAnchor="text" w:hAnchor="margin" w:xAlign="center" w:y="4946"/>
              <w:spacing w:after="0"/>
              <w:rPr>
                <w:rFonts w:cs="Arial"/>
                <w:sz w:val="14"/>
                <w:szCs w:val="14"/>
              </w:rPr>
            </w:pPr>
            <w:r w:rsidRPr="007B1553">
              <w:rPr>
                <w:rFonts w:cs="Arial"/>
                <w:sz w:val="14"/>
                <w:szCs w:val="14"/>
              </w:rPr>
              <w:t>Community custody order</w:t>
            </w:r>
          </w:p>
        </w:tc>
        <w:tc>
          <w:tcPr>
            <w:tcW w:w="708"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10"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09" w:type="dxa"/>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10" w:type="dxa"/>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right"/>
              <w:rPr>
                <w:rFonts w:cs="Arial"/>
                <w:b/>
                <w:bCs/>
                <w:sz w:val="14"/>
                <w:szCs w:val="14"/>
              </w:rPr>
            </w:pPr>
          </w:p>
        </w:tc>
        <w:tc>
          <w:tcPr>
            <w:tcW w:w="638"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right"/>
              <w:rPr>
                <w:rFonts w:cs="Arial"/>
                <w:bCs/>
                <w:sz w:val="14"/>
                <w:szCs w:val="14"/>
              </w:rPr>
            </w:pPr>
          </w:p>
        </w:tc>
      </w:tr>
      <w:tr w:rsidR="00480F7E" w:rsidRPr="007B1553" w:rsidTr="00E00437">
        <w:trPr>
          <w:trHeight w:val="170"/>
        </w:trPr>
        <w:tc>
          <w:tcPr>
            <w:tcW w:w="1760" w:type="dxa"/>
            <w:shd w:val="clear" w:color="auto" w:fill="auto"/>
            <w:noWrap/>
            <w:tcMar>
              <w:left w:w="28" w:type="dxa"/>
              <w:right w:w="28" w:type="dxa"/>
            </w:tcMar>
            <w:vAlign w:val="bottom"/>
          </w:tcPr>
          <w:p w:rsidR="00E14736" w:rsidRPr="007B1553" w:rsidRDefault="00E14736" w:rsidP="00E14736">
            <w:pPr>
              <w:framePr w:h="5081" w:hRule="exact" w:hSpace="181" w:wrap="around" w:vAnchor="text" w:hAnchor="margin" w:xAlign="center" w:y="4946"/>
              <w:spacing w:after="0"/>
              <w:rPr>
                <w:rFonts w:cs="Arial"/>
                <w:sz w:val="14"/>
                <w:szCs w:val="14"/>
              </w:rPr>
            </w:pPr>
            <w:r w:rsidRPr="007B1553">
              <w:rPr>
                <w:rFonts w:cs="Arial"/>
                <w:sz w:val="14"/>
                <w:szCs w:val="14"/>
              </w:rPr>
              <w:t xml:space="preserve">      Adult</w:t>
            </w:r>
          </w:p>
        </w:tc>
        <w:tc>
          <w:tcPr>
            <w:tcW w:w="708"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30</w:t>
            </w:r>
          </w:p>
        </w:tc>
        <w:tc>
          <w:tcPr>
            <w:tcW w:w="710"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53</w:t>
            </w:r>
          </w:p>
        </w:tc>
        <w:tc>
          <w:tcPr>
            <w:tcW w:w="709" w:type="dxa"/>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1</w:t>
            </w: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2</w:t>
            </w:r>
          </w:p>
        </w:tc>
        <w:tc>
          <w:tcPr>
            <w:tcW w:w="710" w:type="dxa"/>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31</w:t>
            </w: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55</w:t>
            </w:r>
          </w:p>
        </w:tc>
        <w:tc>
          <w:tcPr>
            <w:tcW w:w="284"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right"/>
              <w:rPr>
                <w:rFonts w:cs="Arial"/>
                <w:b/>
                <w:bCs/>
                <w:sz w:val="14"/>
                <w:szCs w:val="14"/>
              </w:rPr>
            </w:pPr>
            <w:r w:rsidRPr="007B1553">
              <w:rPr>
                <w:rFonts w:cs="Arial"/>
                <w:b/>
                <w:bCs/>
                <w:sz w:val="14"/>
                <w:szCs w:val="14"/>
              </w:rPr>
              <w:t>86</w:t>
            </w:r>
          </w:p>
        </w:tc>
        <w:tc>
          <w:tcPr>
            <w:tcW w:w="638"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right"/>
              <w:rPr>
                <w:rFonts w:cs="Arial"/>
                <w:bCs/>
                <w:sz w:val="14"/>
                <w:szCs w:val="14"/>
              </w:rPr>
            </w:pPr>
            <w:r w:rsidRPr="007B1553">
              <w:rPr>
                <w:rFonts w:cs="Arial"/>
                <w:bCs/>
                <w:sz w:val="14"/>
                <w:szCs w:val="14"/>
              </w:rPr>
              <w:t>82</w:t>
            </w:r>
          </w:p>
        </w:tc>
      </w:tr>
      <w:tr w:rsidR="00480F7E" w:rsidRPr="007B1553" w:rsidTr="00E00437">
        <w:trPr>
          <w:trHeight w:val="170"/>
        </w:trPr>
        <w:tc>
          <w:tcPr>
            <w:tcW w:w="1760" w:type="dxa"/>
            <w:shd w:val="clear" w:color="auto" w:fill="auto"/>
            <w:noWrap/>
            <w:tcMar>
              <w:left w:w="28" w:type="dxa"/>
              <w:right w:w="28" w:type="dxa"/>
            </w:tcMar>
            <w:vAlign w:val="bottom"/>
          </w:tcPr>
          <w:p w:rsidR="00E14736" w:rsidRPr="007B1553" w:rsidRDefault="00E14736" w:rsidP="00E14736">
            <w:pPr>
              <w:framePr w:h="5081" w:hRule="exact" w:hSpace="181" w:wrap="around" w:vAnchor="text" w:hAnchor="margin" w:xAlign="center" w:y="4946"/>
              <w:spacing w:after="0"/>
              <w:rPr>
                <w:rFonts w:cs="Arial"/>
                <w:sz w:val="14"/>
                <w:szCs w:val="14"/>
              </w:rPr>
            </w:pPr>
            <w:r w:rsidRPr="007B1553">
              <w:rPr>
                <w:rFonts w:cs="Arial"/>
                <w:sz w:val="14"/>
                <w:szCs w:val="14"/>
              </w:rPr>
              <w:t>Community based order</w:t>
            </w:r>
          </w:p>
        </w:tc>
        <w:tc>
          <w:tcPr>
            <w:tcW w:w="708"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10"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09" w:type="dxa"/>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10" w:type="dxa"/>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right"/>
              <w:rPr>
                <w:rFonts w:cs="Arial"/>
                <w:b/>
                <w:bCs/>
                <w:sz w:val="14"/>
                <w:szCs w:val="14"/>
              </w:rPr>
            </w:pPr>
          </w:p>
        </w:tc>
        <w:tc>
          <w:tcPr>
            <w:tcW w:w="638"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right"/>
              <w:rPr>
                <w:rFonts w:cs="Arial"/>
                <w:bCs/>
                <w:sz w:val="14"/>
                <w:szCs w:val="14"/>
              </w:rPr>
            </w:pPr>
          </w:p>
        </w:tc>
      </w:tr>
      <w:tr w:rsidR="00480F7E" w:rsidRPr="007B1553" w:rsidTr="00E00437">
        <w:trPr>
          <w:trHeight w:val="170"/>
        </w:trPr>
        <w:tc>
          <w:tcPr>
            <w:tcW w:w="1760" w:type="dxa"/>
            <w:shd w:val="clear" w:color="auto" w:fill="auto"/>
            <w:noWrap/>
            <w:tcMar>
              <w:left w:w="28" w:type="dxa"/>
              <w:right w:w="28" w:type="dxa"/>
            </w:tcMar>
            <w:vAlign w:val="bottom"/>
          </w:tcPr>
          <w:p w:rsidR="00E14736" w:rsidRPr="007B1553" w:rsidRDefault="00E14736" w:rsidP="00E14736">
            <w:pPr>
              <w:framePr w:h="5081" w:hRule="exact" w:hSpace="181" w:wrap="around" w:vAnchor="text" w:hAnchor="margin" w:xAlign="center" w:y="4946"/>
              <w:spacing w:after="0"/>
              <w:rPr>
                <w:rFonts w:cs="Arial"/>
                <w:sz w:val="14"/>
                <w:szCs w:val="14"/>
              </w:rPr>
            </w:pPr>
            <w:r w:rsidRPr="007B1553">
              <w:rPr>
                <w:rFonts w:cs="Arial"/>
                <w:sz w:val="14"/>
                <w:szCs w:val="14"/>
              </w:rPr>
              <w:t xml:space="preserve">      Adult</w:t>
            </w:r>
          </w:p>
        </w:tc>
        <w:tc>
          <w:tcPr>
            <w:tcW w:w="708"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1</w:t>
            </w:r>
          </w:p>
        </w:tc>
        <w:tc>
          <w:tcPr>
            <w:tcW w:w="710"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1</w:t>
            </w:r>
          </w:p>
        </w:tc>
        <w:tc>
          <w:tcPr>
            <w:tcW w:w="709" w:type="dxa"/>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0</w:t>
            </w: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0</w:t>
            </w:r>
          </w:p>
        </w:tc>
        <w:tc>
          <w:tcPr>
            <w:tcW w:w="710" w:type="dxa"/>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1</w:t>
            </w: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1</w:t>
            </w:r>
          </w:p>
        </w:tc>
        <w:tc>
          <w:tcPr>
            <w:tcW w:w="284"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right"/>
              <w:rPr>
                <w:rFonts w:cs="Arial"/>
                <w:b/>
                <w:bCs/>
                <w:sz w:val="14"/>
                <w:szCs w:val="14"/>
              </w:rPr>
            </w:pPr>
            <w:r w:rsidRPr="007B1553">
              <w:rPr>
                <w:rFonts w:cs="Arial"/>
                <w:b/>
                <w:bCs/>
                <w:sz w:val="14"/>
                <w:szCs w:val="14"/>
              </w:rPr>
              <w:t>2</w:t>
            </w:r>
          </w:p>
        </w:tc>
        <w:tc>
          <w:tcPr>
            <w:tcW w:w="638"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right"/>
              <w:rPr>
                <w:rFonts w:cs="Arial"/>
                <w:bCs/>
                <w:sz w:val="14"/>
                <w:szCs w:val="14"/>
              </w:rPr>
            </w:pPr>
            <w:r w:rsidRPr="007B1553">
              <w:rPr>
                <w:rFonts w:cs="Arial"/>
                <w:bCs/>
                <w:sz w:val="14"/>
                <w:szCs w:val="14"/>
              </w:rPr>
              <w:t>7</w:t>
            </w:r>
          </w:p>
        </w:tc>
      </w:tr>
      <w:tr w:rsidR="00480F7E" w:rsidRPr="007B1553" w:rsidTr="00E00437">
        <w:trPr>
          <w:trHeight w:val="170"/>
        </w:trPr>
        <w:tc>
          <w:tcPr>
            <w:tcW w:w="1760" w:type="dxa"/>
            <w:shd w:val="clear" w:color="auto" w:fill="auto"/>
            <w:noWrap/>
            <w:tcMar>
              <w:left w:w="28" w:type="dxa"/>
              <w:right w:w="28" w:type="dxa"/>
            </w:tcMar>
            <w:vAlign w:val="bottom"/>
          </w:tcPr>
          <w:p w:rsidR="00E14736" w:rsidRPr="007B1553" w:rsidRDefault="00E14736" w:rsidP="00E14736">
            <w:pPr>
              <w:framePr w:h="5081" w:hRule="exact" w:hSpace="181" w:wrap="around" w:vAnchor="text" w:hAnchor="margin" w:xAlign="center" w:y="4946"/>
              <w:spacing w:after="0"/>
              <w:rPr>
                <w:rFonts w:cs="Arial"/>
                <w:sz w:val="14"/>
                <w:szCs w:val="14"/>
              </w:rPr>
            </w:pPr>
            <w:r w:rsidRPr="007B1553">
              <w:rPr>
                <w:rFonts w:cs="Arial"/>
                <w:sz w:val="14"/>
                <w:szCs w:val="14"/>
              </w:rPr>
              <w:t>Final supervision order</w:t>
            </w:r>
          </w:p>
        </w:tc>
        <w:tc>
          <w:tcPr>
            <w:tcW w:w="708"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10"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09" w:type="dxa"/>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10" w:type="dxa"/>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right"/>
              <w:rPr>
                <w:rFonts w:cs="Arial"/>
                <w:b/>
                <w:bCs/>
                <w:sz w:val="14"/>
                <w:szCs w:val="14"/>
              </w:rPr>
            </w:pPr>
          </w:p>
        </w:tc>
        <w:tc>
          <w:tcPr>
            <w:tcW w:w="638" w:type="dxa"/>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right"/>
              <w:rPr>
                <w:rFonts w:cs="Arial"/>
                <w:bCs/>
                <w:sz w:val="14"/>
                <w:szCs w:val="14"/>
              </w:rPr>
            </w:pPr>
          </w:p>
        </w:tc>
      </w:tr>
      <w:tr w:rsidR="00480F7E" w:rsidRPr="007B1553" w:rsidTr="003520F0">
        <w:trPr>
          <w:trHeight w:val="170"/>
        </w:trPr>
        <w:tc>
          <w:tcPr>
            <w:tcW w:w="1760" w:type="dxa"/>
            <w:tcBorders>
              <w:bottom w:val="nil"/>
            </w:tcBorders>
            <w:shd w:val="clear" w:color="auto" w:fill="auto"/>
            <w:noWrap/>
            <w:tcMar>
              <w:left w:w="28" w:type="dxa"/>
              <w:right w:w="28" w:type="dxa"/>
            </w:tcMar>
            <w:vAlign w:val="bottom"/>
          </w:tcPr>
          <w:p w:rsidR="00E14736" w:rsidRPr="007B1553" w:rsidRDefault="00E14736" w:rsidP="00E14736">
            <w:pPr>
              <w:framePr w:h="5081" w:hRule="exact" w:hSpace="181" w:wrap="around" w:vAnchor="text" w:hAnchor="margin" w:xAlign="center" w:y="4946"/>
              <w:spacing w:after="0"/>
              <w:rPr>
                <w:rFonts w:cs="Arial"/>
                <w:bCs/>
                <w:sz w:val="14"/>
                <w:szCs w:val="14"/>
              </w:rPr>
            </w:pPr>
            <w:r w:rsidRPr="007B1553">
              <w:rPr>
                <w:rFonts w:cs="Arial"/>
                <w:b/>
                <w:bCs/>
                <w:sz w:val="14"/>
                <w:szCs w:val="14"/>
              </w:rPr>
              <w:t xml:space="preserve">      </w:t>
            </w:r>
            <w:r w:rsidRPr="007B1553">
              <w:rPr>
                <w:rFonts w:cs="Arial"/>
                <w:bCs/>
                <w:sz w:val="14"/>
                <w:szCs w:val="14"/>
              </w:rPr>
              <w:t>Adult</w:t>
            </w:r>
          </w:p>
        </w:tc>
        <w:tc>
          <w:tcPr>
            <w:tcW w:w="708" w:type="dxa"/>
            <w:tcBorders>
              <w:bottom w:val="nil"/>
            </w:tcBorders>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0</w:t>
            </w:r>
          </w:p>
        </w:tc>
        <w:tc>
          <w:tcPr>
            <w:tcW w:w="710" w:type="dxa"/>
            <w:tcBorders>
              <w:bottom w:val="nil"/>
            </w:tcBorders>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0</w:t>
            </w:r>
          </w:p>
        </w:tc>
        <w:tc>
          <w:tcPr>
            <w:tcW w:w="709" w:type="dxa"/>
            <w:tcBorders>
              <w:bottom w:val="nil"/>
            </w:tcBorders>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09" w:type="dxa"/>
            <w:tcBorders>
              <w:bottom w:val="nil"/>
            </w:tcBorders>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0</w:t>
            </w:r>
          </w:p>
        </w:tc>
        <w:tc>
          <w:tcPr>
            <w:tcW w:w="709" w:type="dxa"/>
            <w:tcBorders>
              <w:bottom w:val="nil"/>
            </w:tcBorders>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0</w:t>
            </w:r>
          </w:p>
        </w:tc>
        <w:tc>
          <w:tcPr>
            <w:tcW w:w="710" w:type="dxa"/>
            <w:tcBorders>
              <w:bottom w:val="nil"/>
            </w:tcBorders>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09" w:type="dxa"/>
            <w:tcBorders>
              <w:bottom w:val="nil"/>
            </w:tcBorders>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0</w:t>
            </w:r>
          </w:p>
        </w:tc>
        <w:tc>
          <w:tcPr>
            <w:tcW w:w="709" w:type="dxa"/>
            <w:tcBorders>
              <w:bottom w:val="nil"/>
            </w:tcBorders>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sz w:val="14"/>
                <w:szCs w:val="14"/>
              </w:rPr>
              <w:t>0</w:t>
            </w:r>
          </w:p>
        </w:tc>
        <w:tc>
          <w:tcPr>
            <w:tcW w:w="284" w:type="dxa"/>
            <w:tcBorders>
              <w:bottom w:val="nil"/>
            </w:tcBorders>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637" w:type="dxa"/>
            <w:tcBorders>
              <w:bottom w:val="nil"/>
            </w:tcBorders>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right"/>
              <w:rPr>
                <w:rFonts w:cs="Arial"/>
                <w:b/>
                <w:bCs/>
                <w:sz w:val="14"/>
                <w:szCs w:val="14"/>
              </w:rPr>
            </w:pPr>
            <w:r w:rsidRPr="007B1553">
              <w:rPr>
                <w:rFonts w:cs="Arial"/>
                <w:b/>
                <w:bCs/>
                <w:sz w:val="14"/>
                <w:szCs w:val="14"/>
              </w:rPr>
              <w:t>0</w:t>
            </w:r>
          </w:p>
        </w:tc>
        <w:tc>
          <w:tcPr>
            <w:tcW w:w="638" w:type="dxa"/>
            <w:tcBorders>
              <w:bottom w:val="nil"/>
            </w:tcBorders>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right"/>
              <w:rPr>
                <w:rFonts w:cs="Arial"/>
                <w:bCs/>
                <w:sz w:val="14"/>
                <w:szCs w:val="14"/>
              </w:rPr>
            </w:pPr>
            <w:r w:rsidRPr="007B1553">
              <w:rPr>
                <w:rFonts w:cs="Arial"/>
                <w:bCs/>
                <w:sz w:val="14"/>
                <w:szCs w:val="14"/>
              </w:rPr>
              <w:t>1</w:t>
            </w:r>
          </w:p>
        </w:tc>
      </w:tr>
      <w:tr w:rsidR="00480F7E" w:rsidRPr="007B1553" w:rsidTr="003520F0">
        <w:trPr>
          <w:trHeight w:val="170"/>
        </w:trPr>
        <w:tc>
          <w:tcPr>
            <w:tcW w:w="1760" w:type="dxa"/>
            <w:tcBorders>
              <w:bottom w:val="nil"/>
            </w:tcBorders>
            <w:shd w:val="clear" w:color="auto" w:fill="auto"/>
            <w:noWrap/>
            <w:tcMar>
              <w:left w:w="28" w:type="dxa"/>
              <w:right w:w="28" w:type="dxa"/>
            </w:tcMar>
            <w:vAlign w:val="bottom"/>
          </w:tcPr>
          <w:p w:rsidR="00E14736" w:rsidRPr="007B1553" w:rsidRDefault="00E14736" w:rsidP="00E14736">
            <w:pPr>
              <w:framePr w:h="5081" w:hRule="exact" w:hSpace="181" w:wrap="around" w:vAnchor="text" w:hAnchor="margin" w:xAlign="center" w:y="4946"/>
              <w:spacing w:after="0"/>
              <w:rPr>
                <w:rFonts w:cs="Arial"/>
                <w:b/>
                <w:bCs/>
                <w:sz w:val="14"/>
                <w:szCs w:val="14"/>
              </w:rPr>
            </w:pPr>
          </w:p>
        </w:tc>
        <w:tc>
          <w:tcPr>
            <w:tcW w:w="708" w:type="dxa"/>
            <w:tcBorders>
              <w:bottom w:val="nil"/>
            </w:tcBorders>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10" w:type="dxa"/>
            <w:tcBorders>
              <w:bottom w:val="nil"/>
            </w:tcBorders>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09" w:type="dxa"/>
            <w:tcBorders>
              <w:bottom w:val="nil"/>
            </w:tcBorders>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09" w:type="dxa"/>
            <w:tcBorders>
              <w:bottom w:val="nil"/>
            </w:tcBorders>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09" w:type="dxa"/>
            <w:tcBorders>
              <w:bottom w:val="nil"/>
            </w:tcBorders>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10" w:type="dxa"/>
            <w:tcBorders>
              <w:bottom w:val="nil"/>
            </w:tcBorders>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09" w:type="dxa"/>
            <w:tcBorders>
              <w:bottom w:val="nil"/>
            </w:tcBorders>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709" w:type="dxa"/>
            <w:tcBorders>
              <w:bottom w:val="nil"/>
            </w:tcBorders>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284" w:type="dxa"/>
            <w:tcBorders>
              <w:bottom w:val="nil"/>
            </w:tcBorders>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c>
          <w:tcPr>
            <w:tcW w:w="637" w:type="dxa"/>
            <w:tcBorders>
              <w:bottom w:val="nil"/>
            </w:tcBorders>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right"/>
              <w:rPr>
                <w:rFonts w:cs="Arial"/>
                <w:sz w:val="14"/>
                <w:szCs w:val="14"/>
              </w:rPr>
            </w:pPr>
          </w:p>
        </w:tc>
        <w:tc>
          <w:tcPr>
            <w:tcW w:w="638" w:type="dxa"/>
            <w:tcBorders>
              <w:bottom w:val="nil"/>
            </w:tcBorders>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r>
      <w:tr w:rsidR="00480F7E" w:rsidRPr="007B1553" w:rsidTr="00F86155">
        <w:trPr>
          <w:trHeight w:val="170"/>
        </w:trPr>
        <w:tc>
          <w:tcPr>
            <w:tcW w:w="1760" w:type="dxa"/>
            <w:tcBorders>
              <w:bottom w:val="nil"/>
            </w:tcBorders>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rPr>
                <w:rFonts w:cs="Arial"/>
                <w:b/>
                <w:bCs/>
                <w:sz w:val="14"/>
                <w:szCs w:val="14"/>
              </w:rPr>
            </w:pPr>
            <w:r w:rsidRPr="007B1553">
              <w:rPr>
                <w:rFonts w:cs="Arial"/>
                <w:b/>
                <w:bCs/>
                <w:sz w:val="14"/>
                <w:szCs w:val="14"/>
              </w:rPr>
              <w:t>Total 2014-15</w:t>
            </w:r>
          </w:p>
        </w:tc>
        <w:tc>
          <w:tcPr>
            <w:tcW w:w="708" w:type="dxa"/>
            <w:tcBorders>
              <w:bottom w:val="nil"/>
            </w:tcBorders>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b/>
                <w:bCs/>
                <w:sz w:val="14"/>
                <w:szCs w:val="14"/>
              </w:rPr>
            </w:pPr>
            <w:r w:rsidRPr="007B1553">
              <w:rPr>
                <w:rFonts w:cs="Arial"/>
                <w:b/>
                <w:bCs/>
                <w:sz w:val="14"/>
                <w:szCs w:val="14"/>
              </w:rPr>
              <w:t>261</w:t>
            </w:r>
          </w:p>
        </w:tc>
        <w:tc>
          <w:tcPr>
            <w:tcW w:w="710" w:type="dxa"/>
            <w:tcBorders>
              <w:bottom w:val="nil"/>
            </w:tcBorders>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b/>
                <w:bCs/>
                <w:sz w:val="14"/>
                <w:szCs w:val="14"/>
              </w:rPr>
            </w:pPr>
            <w:r w:rsidRPr="007B1553">
              <w:rPr>
                <w:rFonts w:cs="Arial"/>
                <w:b/>
                <w:bCs/>
                <w:sz w:val="14"/>
                <w:szCs w:val="14"/>
              </w:rPr>
              <w:t>1176</w:t>
            </w:r>
          </w:p>
        </w:tc>
        <w:tc>
          <w:tcPr>
            <w:tcW w:w="709" w:type="dxa"/>
            <w:tcBorders>
              <w:bottom w:val="nil"/>
            </w:tcBorders>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b/>
                <w:bCs/>
                <w:sz w:val="14"/>
                <w:szCs w:val="14"/>
              </w:rPr>
            </w:pPr>
          </w:p>
        </w:tc>
        <w:tc>
          <w:tcPr>
            <w:tcW w:w="709" w:type="dxa"/>
            <w:tcBorders>
              <w:bottom w:val="nil"/>
            </w:tcBorders>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b/>
                <w:bCs/>
                <w:sz w:val="14"/>
                <w:szCs w:val="14"/>
              </w:rPr>
            </w:pPr>
            <w:r w:rsidRPr="007B1553">
              <w:rPr>
                <w:rFonts w:cs="Arial"/>
                <w:b/>
                <w:bCs/>
                <w:sz w:val="14"/>
                <w:szCs w:val="14"/>
              </w:rPr>
              <w:t>40</w:t>
            </w:r>
          </w:p>
        </w:tc>
        <w:tc>
          <w:tcPr>
            <w:tcW w:w="709" w:type="dxa"/>
            <w:tcBorders>
              <w:bottom w:val="nil"/>
            </w:tcBorders>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b/>
                <w:bCs/>
                <w:sz w:val="14"/>
                <w:szCs w:val="14"/>
              </w:rPr>
            </w:pPr>
            <w:r w:rsidRPr="007B1553">
              <w:rPr>
                <w:rFonts w:cs="Arial"/>
                <w:b/>
                <w:bCs/>
                <w:sz w:val="14"/>
                <w:szCs w:val="14"/>
              </w:rPr>
              <w:t>246</w:t>
            </w:r>
          </w:p>
        </w:tc>
        <w:tc>
          <w:tcPr>
            <w:tcW w:w="710" w:type="dxa"/>
            <w:tcBorders>
              <w:bottom w:val="nil"/>
            </w:tcBorders>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b/>
                <w:bCs/>
                <w:sz w:val="14"/>
                <w:szCs w:val="14"/>
              </w:rPr>
            </w:pPr>
          </w:p>
        </w:tc>
        <w:tc>
          <w:tcPr>
            <w:tcW w:w="709" w:type="dxa"/>
            <w:tcBorders>
              <w:bottom w:val="nil"/>
            </w:tcBorders>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b/>
                <w:bCs/>
                <w:sz w:val="14"/>
                <w:szCs w:val="14"/>
              </w:rPr>
            </w:pPr>
            <w:r w:rsidRPr="007B1553">
              <w:rPr>
                <w:rFonts w:cs="Arial"/>
                <w:b/>
                <w:bCs/>
                <w:sz w:val="14"/>
                <w:szCs w:val="14"/>
              </w:rPr>
              <w:t>301</w:t>
            </w:r>
          </w:p>
        </w:tc>
        <w:tc>
          <w:tcPr>
            <w:tcW w:w="709" w:type="dxa"/>
            <w:tcBorders>
              <w:bottom w:val="nil"/>
            </w:tcBorders>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b/>
                <w:bCs/>
                <w:sz w:val="14"/>
                <w:szCs w:val="14"/>
              </w:rPr>
            </w:pPr>
            <w:r w:rsidRPr="007B1553">
              <w:rPr>
                <w:rFonts w:cs="Arial"/>
                <w:b/>
                <w:bCs/>
                <w:sz w:val="14"/>
                <w:szCs w:val="14"/>
              </w:rPr>
              <w:t>1422</w:t>
            </w:r>
          </w:p>
        </w:tc>
        <w:tc>
          <w:tcPr>
            <w:tcW w:w="284" w:type="dxa"/>
            <w:tcBorders>
              <w:bottom w:val="nil"/>
            </w:tcBorders>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b/>
                <w:bCs/>
                <w:sz w:val="14"/>
                <w:szCs w:val="14"/>
              </w:rPr>
            </w:pPr>
          </w:p>
        </w:tc>
        <w:tc>
          <w:tcPr>
            <w:tcW w:w="637" w:type="dxa"/>
            <w:tcBorders>
              <w:bottom w:val="nil"/>
            </w:tcBorders>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right"/>
              <w:rPr>
                <w:rFonts w:cs="Arial"/>
                <w:b/>
                <w:bCs/>
                <w:sz w:val="14"/>
                <w:szCs w:val="14"/>
              </w:rPr>
            </w:pPr>
            <w:r w:rsidRPr="007B1553">
              <w:rPr>
                <w:rFonts w:cs="Arial"/>
                <w:b/>
                <w:bCs/>
                <w:sz w:val="14"/>
                <w:szCs w:val="14"/>
              </w:rPr>
              <w:t>1723</w:t>
            </w:r>
          </w:p>
        </w:tc>
        <w:tc>
          <w:tcPr>
            <w:tcW w:w="638" w:type="dxa"/>
            <w:tcBorders>
              <w:bottom w:val="nil"/>
            </w:tcBorders>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p>
        </w:tc>
      </w:tr>
      <w:tr w:rsidR="00480F7E" w:rsidRPr="007B1553" w:rsidTr="00F86155">
        <w:trPr>
          <w:trHeight w:val="170"/>
        </w:trPr>
        <w:tc>
          <w:tcPr>
            <w:tcW w:w="1760" w:type="dxa"/>
            <w:tcBorders>
              <w:top w:val="nil"/>
              <w:bottom w:val="double" w:sz="4" w:space="0" w:color="auto"/>
            </w:tcBorders>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rPr>
                <w:rFonts w:cs="Arial"/>
                <w:bCs/>
                <w:sz w:val="14"/>
                <w:szCs w:val="14"/>
              </w:rPr>
            </w:pPr>
            <w:r w:rsidRPr="007B1553">
              <w:rPr>
                <w:rFonts w:cs="Arial"/>
                <w:bCs/>
                <w:sz w:val="14"/>
                <w:szCs w:val="14"/>
              </w:rPr>
              <w:t>Total 2013-14</w:t>
            </w:r>
          </w:p>
        </w:tc>
        <w:tc>
          <w:tcPr>
            <w:tcW w:w="708" w:type="dxa"/>
            <w:tcBorders>
              <w:top w:val="nil"/>
              <w:bottom w:val="double" w:sz="4" w:space="0" w:color="auto"/>
            </w:tcBorders>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bCs/>
                <w:sz w:val="14"/>
                <w:szCs w:val="14"/>
              </w:rPr>
            </w:pPr>
            <w:r w:rsidRPr="007B1553">
              <w:rPr>
                <w:rFonts w:cs="Arial"/>
                <w:bCs/>
                <w:sz w:val="14"/>
                <w:szCs w:val="14"/>
              </w:rPr>
              <w:t>260</w:t>
            </w:r>
          </w:p>
        </w:tc>
        <w:tc>
          <w:tcPr>
            <w:tcW w:w="710" w:type="dxa"/>
            <w:tcBorders>
              <w:top w:val="nil"/>
              <w:bottom w:val="double" w:sz="4" w:space="0" w:color="auto"/>
            </w:tcBorders>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bCs/>
                <w:sz w:val="14"/>
                <w:szCs w:val="14"/>
              </w:rPr>
            </w:pPr>
            <w:r w:rsidRPr="007B1553">
              <w:rPr>
                <w:rFonts w:cs="Arial"/>
                <w:bCs/>
                <w:sz w:val="14"/>
                <w:szCs w:val="14"/>
              </w:rPr>
              <w:t>1071</w:t>
            </w:r>
          </w:p>
        </w:tc>
        <w:tc>
          <w:tcPr>
            <w:tcW w:w="709" w:type="dxa"/>
            <w:tcBorders>
              <w:top w:val="nil"/>
              <w:bottom w:val="double" w:sz="4" w:space="0" w:color="auto"/>
            </w:tcBorders>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bCs/>
                <w:sz w:val="14"/>
                <w:szCs w:val="14"/>
              </w:rPr>
            </w:pPr>
          </w:p>
        </w:tc>
        <w:tc>
          <w:tcPr>
            <w:tcW w:w="709" w:type="dxa"/>
            <w:tcBorders>
              <w:top w:val="nil"/>
              <w:bottom w:val="double" w:sz="4" w:space="0" w:color="auto"/>
            </w:tcBorders>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bCs/>
                <w:sz w:val="14"/>
                <w:szCs w:val="14"/>
              </w:rPr>
            </w:pPr>
            <w:r w:rsidRPr="007B1553">
              <w:rPr>
                <w:rFonts w:cs="Arial"/>
                <w:bCs/>
                <w:sz w:val="14"/>
                <w:szCs w:val="14"/>
              </w:rPr>
              <w:t>38</w:t>
            </w:r>
          </w:p>
        </w:tc>
        <w:tc>
          <w:tcPr>
            <w:tcW w:w="709" w:type="dxa"/>
            <w:tcBorders>
              <w:top w:val="nil"/>
              <w:bottom w:val="double" w:sz="4" w:space="0" w:color="auto"/>
            </w:tcBorders>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bCs/>
                <w:sz w:val="14"/>
                <w:szCs w:val="14"/>
              </w:rPr>
            </w:pPr>
            <w:r w:rsidRPr="007B1553">
              <w:rPr>
                <w:rFonts w:cs="Arial"/>
                <w:bCs/>
                <w:sz w:val="14"/>
                <w:szCs w:val="14"/>
              </w:rPr>
              <w:t>235</w:t>
            </w:r>
          </w:p>
        </w:tc>
        <w:tc>
          <w:tcPr>
            <w:tcW w:w="710" w:type="dxa"/>
            <w:tcBorders>
              <w:top w:val="nil"/>
              <w:bottom w:val="double" w:sz="4" w:space="0" w:color="auto"/>
            </w:tcBorders>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bCs/>
                <w:sz w:val="14"/>
                <w:szCs w:val="14"/>
              </w:rPr>
            </w:pPr>
          </w:p>
        </w:tc>
        <w:tc>
          <w:tcPr>
            <w:tcW w:w="709" w:type="dxa"/>
            <w:tcBorders>
              <w:top w:val="nil"/>
              <w:bottom w:val="double" w:sz="4" w:space="0" w:color="auto"/>
            </w:tcBorders>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bCs/>
                <w:sz w:val="14"/>
                <w:szCs w:val="14"/>
              </w:rPr>
            </w:pPr>
            <w:r w:rsidRPr="007B1553">
              <w:rPr>
                <w:rFonts w:cs="Arial"/>
                <w:bCs/>
                <w:sz w:val="14"/>
                <w:szCs w:val="14"/>
              </w:rPr>
              <w:t>298</w:t>
            </w:r>
          </w:p>
        </w:tc>
        <w:tc>
          <w:tcPr>
            <w:tcW w:w="709" w:type="dxa"/>
            <w:tcBorders>
              <w:top w:val="nil"/>
              <w:bottom w:val="double" w:sz="4" w:space="0" w:color="auto"/>
            </w:tcBorders>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bCs/>
                <w:sz w:val="14"/>
                <w:szCs w:val="14"/>
              </w:rPr>
            </w:pPr>
            <w:r w:rsidRPr="007B1553">
              <w:rPr>
                <w:rFonts w:cs="Arial"/>
                <w:bCs/>
                <w:sz w:val="14"/>
                <w:szCs w:val="14"/>
              </w:rPr>
              <w:t>1306</w:t>
            </w:r>
          </w:p>
        </w:tc>
        <w:tc>
          <w:tcPr>
            <w:tcW w:w="284" w:type="dxa"/>
            <w:tcBorders>
              <w:top w:val="nil"/>
              <w:bottom w:val="double" w:sz="4" w:space="0" w:color="auto"/>
            </w:tcBorders>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bCs/>
                <w:sz w:val="14"/>
                <w:szCs w:val="14"/>
              </w:rPr>
            </w:pPr>
          </w:p>
        </w:tc>
        <w:tc>
          <w:tcPr>
            <w:tcW w:w="637" w:type="dxa"/>
            <w:tcBorders>
              <w:top w:val="nil"/>
              <w:bottom w:val="double" w:sz="4" w:space="0" w:color="auto"/>
            </w:tcBorders>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right"/>
              <w:rPr>
                <w:rFonts w:cs="Arial"/>
                <w:bCs/>
                <w:sz w:val="14"/>
                <w:szCs w:val="14"/>
              </w:rPr>
            </w:pPr>
          </w:p>
        </w:tc>
        <w:tc>
          <w:tcPr>
            <w:tcW w:w="638" w:type="dxa"/>
            <w:tcBorders>
              <w:top w:val="nil"/>
              <w:bottom w:val="double" w:sz="4" w:space="0" w:color="auto"/>
            </w:tcBorders>
            <w:shd w:val="clear" w:color="auto" w:fill="auto"/>
            <w:noWrap/>
            <w:tcMar>
              <w:left w:w="28" w:type="dxa"/>
              <w:right w:w="28" w:type="dxa"/>
            </w:tcMar>
          </w:tcPr>
          <w:p w:rsidR="00E14736" w:rsidRPr="007B1553" w:rsidRDefault="00E14736" w:rsidP="00E14736">
            <w:pPr>
              <w:framePr w:h="5081" w:hRule="exact" w:hSpace="181" w:wrap="around" w:vAnchor="text" w:hAnchor="margin" w:xAlign="center" w:y="4946"/>
              <w:autoSpaceDE w:val="0"/>
              <w:autoSpaceDN w:val="0"/>
              <w:adjustRightInd w:val="0"/>
              <w:spacing w:after="0"/>
              <w:jc w:val="center"/>
              <w:rPr>
                <w:rFonts w:cs="Arial"/>
                <w:sz w:val="14"/>
                <w:szCs w:val="14"/>
              </w:rPr>
            </w:pPr>
            <w:r w:rsidRPr="007B1553">
              <w:rPr>
                <w:rFonts w:cs="Arial"/>
                <w:bCs/>
                <w:sz w:val="14"/>
                <w:szCs w:val="14"/>
              </w:rPr>
              <w:t>1604</w:t>
            </w:r>
          </w:p>
        </w:tc>
      </w:tr>
    </w:tbl>
    <w:bookmarkEnd w:id="97"/>
    <w:p w:rsidR="00221FED" w:rsidRPr="007B1553" w:rsidRDefault="00221FED" w:rsidP="002A7085">
      <w:pPr>
        <w:framePr w:h="5081" w:hRule="exact" w:hSpace="181" w:wrap="around" w:vAnchor="text" w:hAnchor="margin" w:xAlign="center" w:y="4946"/>
        <w:spacing w:after="0"/>
        <w:jc w:val="both"/>
        <w:rPr>
          <w:i/>
          <w:sz w:val="16"/>
          <w:szCs w:val="16"/>
        </w:rPr>
      </w:pPr>
      <w:r w:rsidRPr="007B1553">
        <w:rPr>
          <w:i/>
          <w:sz w:val="14"/>
          <w:szCs w:val="14"/>
        </w:rPr>
        <w:t xml:space="preserve"> </w:t>
      </w:r>
    </w:p>
    <w:p w:rsidR="00221FED" w:rsidRPr="007B1553" w:rsidRDefault="00221FED" w:rsidP="002A7085">
      <w:pPr>
        <w:pStyle w:val="Caption"/>
        <w:keepNext/>
        <w:framePr w:h="2423" w:hRule="exact" w:hSpace="181" w:wrap="around" w:vAnchor="text" w:hAnchor="page" w:x="1561" w:y="10287"/>
      </w:pPr>
      <w:bookmarkStart w:id="98" w:name="_Toc443642863"/>
      <w:r w:rsidRPr="007B1553">
        <w:t xml:space="preserve">Table </w:t>
      </w:r>
      <w:r w:rsidR="00EB5EEC">
        <w:fldChar w:fldCharType="begin"/>
      </w:r>
      <w:r w:rsidR="00EB5EEC">
        <w:instrText xml:space="preserve"> SEQ Table \* ARABIC </w:instrText>
      </w:r>
      <w:r w:rsidR="00EB5EEC">
        <w:fldChar w:fldCharType="separate"/>
      </w:r>
      <w:r w:rsidR="00F511D6">
        <w:rPr>
          <w:noProof/>
        </w:rPr>
        <w:t>33</w:t>
      </w:r>
      <w:r w:rsidR="00EB5EEC">
        <w:rPr>
          <w:noProof/>
        </w:rPr>
        <w:fldChar w:fldCharType="end"/>
      </w:r>
      <w:r w:rsidRPr="007B1553">
        <w:t xml:space="preserve">  </w:t>
      </w:r>
      <w:r w:rsidR="005E19D6" w:rsidRPr="007B1553">
        <w:t>D</w:t>
      </w:r>
      <w:r w:rsidRPr="007B1553">
        <w:t xml:space="preserve">istinct persons commencing </w:t>
      </w:r>
      <w:r w:rsidR="005E19D6" w:rsidRPr="007B1553">
        <w:t xml:space="preserve">a </w:t>
      </w:r>
      <w:r w:rsidR="006A1A02" w:rsidRPr="007B1553">
        <w:t>c</w:t>
      </w:r>
      <w:r w:rsidR="005E19D6" w:rsidRPr="007B1553">
        <w:t xml:space="preserve">ommunity-based program </w:t>
      </w:r>
      <w:r w:rsidRPr="007B1553">
        <w:t>by Indigenous status and sex.</w:t>
      </w:r>
      <w:bookmarkEnd w:id="98"/>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63"/>
        <w:gridCol w:w="567"/>
        <w:gridCol w:w="567"/>
        <w:gridCol w:w="284"/>
        <w:gridCol w:w="567"/>
        <w:gridCol w:w="708"/>
        <w:gridCol w:w="284"/>
        <w:gridCol w:w="638"/>
        <w:gridCol w:w="638"/>
        <w:gridCol w:w="284"/>
        <w:gridCol w:w="637"/>
        <w:gridCol w:w="638"/>
      </w:tblGrid>
      <w:tr w:rsidR="00480F7E" w:rsidRPr="007B1553" w:rsidTr="00FC62C5">
        <w:tc>
          <w:tcPr>
            <w:tcW w:w="1763" w:type="dxa"/>
            <w:vMerge w:val="restart"/>
            <w:tcBorders>
              <w:top w:val="single" w:sz="4" w:space="0" w:color="auto"/>
              <w:bottom w:val="nil"/>
            </w:tcBorders>
            <w:shd w:val="clear" w:color="auto" w:fill="auto"/>
            <w:tcMar>
              <w:left w:w="28" w:type="dxa"/>
              <w:right w:w="28" w:type="dxa"/>
            </w:tcMar>
            <w:vAlign w:val="center"/>
          </w:tcPr>
          <w:p w:rsidR="00E14736" w:rsidRPr="007B1553" w:rsidRDefault="00E14736" w:rsidP="002A7085">
            <w:pPr>
              <w:framePr w:h="2423" w:hRule="exact" w:hSpace="181" w:wrap="around" w:vAnchor="text" w:hAnchor="page" w:x="1561" w:y="10287"/>
              <w:spacing w:after="0"/>
              <w:jc w:val="center"/>
              <w:rPr>
                <w:rFonts w:cs="Arial"/>
                <w:b/>
                <w:bCs/>
                <w:sz w:val="14"/>
                <w:szCs w:val="14"/>
              </w:rPr>
            </w:pPr>
          </w:p>
        </w:tc>
        <w:tc>
          <w:tcPr>
            <w:tcW w:w="1134" w:type="dxa"/>
            <w:gridSpan w:val="2"/>
            <w:tcBorders>
              <w:top w:val="single" w:sz="4" w:space="0" w:color="auto"/>
              <w:bottom w:val="single" w:sz="4" w:space="0" w:color="auto"/>
            </w:tcBorders>
            <w:shd w:val="clear" w:color="auto" w:fill="auto"/>
            <w:tcMar>
              <w:left w:w="28" w:type="dxa"/>
              <w:right w:w="28" w:type="dxa"/>
            </w:tcMar>
            <w:vAlign w:val="center"/>
          </w:tcPr>
          <w:p w:rsidR="00E14736" w:rsidRPr="007B1553" w:rsidRDefault="00E14736" w:rsidP="002A7085">
            <w:pPr>
              <w:framePr w:h="2423" w:hRule="exact" w:hSpace="181" w:wrap="around" w:vAnchor="text" w:hAnchor="page" w:x="1561" w:y="10287"/>
              <w:spacing w:after="0"/>
              <w:jc w:val="center"/>
              <w:rPr>
                <w:rFonts w:cs="Arial"/>
                <w:b/>
                <w:bCs/>
                <w:sz w:val="14"/>
                <w:szCs w:val="14"/>
              </w:rPr>
            </w:pPr>
            <w:r w:rsidRPr="007B1553">
              <w:rPr>
                <w:rFonts w:cs="Arial"/>
                <w:b/>
                <w:bCs/>
                <w:sz w:val="14"/>
                <w:szCs w:val="14"/>
              </w:rPr>
              <w:t>Indigenous</w:t>
            </w:r>
          </w:p>
        </w:tc>
        <w:tc>
          <w:tcPr>
            <w:tcW w:w="284" w:type="dxa"/>
            <w:tcBorders>
              <w:top w:val="single" w:sz="4" w:space="0" w:color="auto"/>
              <w:bottom w:val="nil"/>
            </w:tcBorders>
            <w:shd w:val="clear" w:color="auto" w:fill="auto"/>
            <w:tcMar>
              <w:left w:w="28" w:type="dxa"/>
              <w:right w:w="28" w:type="dxa"/>
            </w:tcMar>
            <w:vAlign w:val="center"/>
          </w:tcPr>
          <w:p w:rsidR="00E14736" w:rsidRPr="007B1553" w:rsidRDefault="00E14736" w:rsidP="002A7085">
            <w:pPr>
              <w:framePr w:h="2423" w:hRule="exact" w:hSpace="181" w:wrap="around" w:vAnchor="text" w:hAnchor="page" w:x="1561" w:y="10287"/>
              <w:spacing w:after="0"/>
              <w:jc w:val="center"/>
              <w:rPr>
                <w:rFonts w:cs="Arial"/>
                <w:b/>
                <w:bCs/>
                <w:sz w:val="14"/>
                <w:szCs w:val="14"/>
              </w:rPr>
            </w:pPr>
          </w:p>
        </w:tc>
        <w:tc>
          <w:tcPr>
            <w:tcW w:w="1275" w:type="dxa"/>
            <w:gridSpan w:val="2"/>
            <w:tcBorders>
              <w:top w:val="single" w:sz="4" w:space="0" w:color="auto"/>
              <w:bottom w:val="single" w:sz="4" w:space="0" w:color="auto"/>
            </w:tcBorders>
            <w:shd w:val="clear" w:color="auto" w:fill="auto"/>
            <w:tcMar>
              <w:left w:w="28" w:type="dxa"/>
              <w:right w:w="28" w:type="dxa"/>
            </w:tcMar>
            <w:vAlign w:val="center"/>
          </w:tcPr>
          <w:p w:rsidR="00E14736" w:rsidRPr="007B1553" w:rsidRDefault="00E14736" w:rsidP="002A7085">
            <w:pPr>
              <w:framePr w:h="2423" w:hRule="exact" w:hSpace="181" w:wrap="around" w:vAnchor="text" w:hAnchor="page" w:x="1561" w:y="10287"/>
              <w:spacing w:after="0"/>
              <w:jc w:val="center"/>
              <w:rPr>
                <w:rFonts w:cs="Arial"/>
                <w:b/>
                <w:bCs/>
                <w:sz w:val="14"/>
                <w:szCs w:val="14"/>
              </w:rPr>
            </w:pPr>
            <w:r w:rsidRPr="007B1553">
              <w:rPr>
                <w:rFonts w:cs="Arial"/>
                <w:b/>
                <w:bCs/>
                <w:sz w:val="14"/>
                <w:szCs w:val="14"/>
              </w:rPr>
              <w:t>Non-Indigenous</w:t>
            </w:r>
          </w:p>
        </w:tc>
        <w:tc>
          <w:tcPr>
            <w:tcW w:w="284" w:type="dxa"/>
            <w:tcBorders>
              <w:top w:val="single" w:sz="4" w:space="0" w:color="auto"/>
              <w:bottom w:val="nil"/>
            </w:tcBorders>
            <w:shd w:val="clear" w:color="auto" w:fill="auto"/>
            <w:tcMar>
              <w:left w:w="28" w:type="dxa"/>
              <w:right w:w="28" w:type="dxa"/>
            </w:tcMar>
            <w:vAlign w:val="center"/>
          </w:tcPr>
          <w:p w:rsidR="00E14736" w:rsidRPr="007B1553" w:rsidRDefault="00E14736" w:rsidP="002A7085">
            <w:pPr>
              <w:framePr w:h="2423" w:hRule="exact" w:hSpace="181" w:wrap="around" w:vAnchor="text" w:hAnchor="page" w:x="1561" w:y="10287"/>
              <w:spacing w:after="0"/>
              <w:jc w:val="center"/>
              <w:rPr>
                <w:rFonts w:cs="Arial"/>
                <w:b/>
                <w:bCs/>
                <w:sz w:val="14"/>
                <w:szCs w:val="14"/>
              </w:rPr>
            </w:pPr>
          </w:p>
        </w:tc>
        <w:tc>
          <w:tcPr>
            <w:tcW w:w="1276" w:type="dxa"/>
            <w:gridSpan w:val="2"/>
            <w:tcBorders>
              <w:top w:val="single" w:sz="4" w:space="0" w:color="auto"/>
              <w:bottom w:val="single" w:sz="4" w:space="0" w:color="auto"/>
            </w:tcBorders>
            <w:shd w:val="clear" w:color="auto" w:fill="auto"/>
            <w:tcMar>
              <w:left w:w="28" w:type="dxa"/>
              <w:right w:w="28" w:type="dxa"/>
            </w:tcMar>
            <w:vAlign w:val="center"/>
          </w:tcPr>
          <w:p w:rsidR="00E14736" w:rsidRPr="007B1553" w:rsidRDefault="00E14736" w:rsidP="002A7085">
            <w:pPr>
              <w:framePr w:h="2423" w:hRule="exact" w:hSpace="181" w:wrap="around" w:vAnchor="text" w:hAnchor="page" w:x="1561" w:y="10287"/>
              <w:spacing w:after="0"/>
              <w:jc w:val="center"/>
              <w:rPr>
                <w:rFonts w:cs="Arial"/>
                <w:b/>
                <w:bCs/>
                <w:sz w:val="14"/>
                <w:szCs w:val="14"/>
              </w:rPr>
            </w:pPr>
            <w:r w:rsidRPr="007B1553">
              <w:rPr>
                <w:rFonts w:cs="Arial"/>
                <w:b/>
                <w:bCs/>
                <w:sz w:val="14"/>
                <w:szCs w:val="14"/>
              </w:rPr>
              <w:t>All</w:t>
            </w:r>
          </w:p>
        </w:tc>
        <w:tc>
          <w:tcPr>
            <w:tcW w:w="284" w:type="dxa"/>
            <w:tcBorders>
              <w:top w:val="single" w:sz="4" w:space="0" w:color="auto"/>
              <w:bottom w:val="nil"/>
            </w:tcBorders>
            <w:shd w:val="clear" w:color="auto" w:fill="auto"/>
            <w:tcMar>
              <w:left w:w="28" w:type="dxa"/>
              <w:right w:w="28" w:type="dxa"/>
            </w:tcMar>
            <w:vAlign w:val="center"/>
          </w:tcPr>
          <w:p w:rsidR="00E14736" w:rsidRPr="007B1553" w:rsidRDefault="00E14736" w:rsidP="002A7085">
            <w:pPr>
              <w:framePr w:h="2423" w:hRule="exact" w:hSpace="181" w:wrap="around" w:vAnchor="text" w:hAnchor="page" w:x="1561" w:y="10287"/>
              <w:spacing w:after="0"/>
              <w:jc w:val="center"/>
              <w:rPr>
                <w:rFonts w:cs="Arial"/>
                <w:b/>
                <w:bCs/>
                <w:sz w:val="14"/>
                <w:szCs w:val="14"/>
              </w:rPr>
            </w:pPr>
          </w:p>
        </w:tc>
        <w:tc>
          <w:tcPr>
            <w:tcW w:w="1275" w:type="dxa"/>
            <w:gridSpan w:val="2"/>
            <w:tcBorders>
              <w:top w:val="single" w:sz="4" w:space="0" w:color="auto"/>
              <w:bottom w:val="single" w:sz="4" w:space="0" w:color="auto"/>
            </w:tcBorders>
            <w:shd w:val="clear" w:color="auto" w:fill="auto"/>
            <w:tcMar>
              <w:left w:w="28" w:type="dxa"/>
              <w:right w:w="28" w:type="dxa"/>
            </w:tcMar>
            <w:vAlign w:val="center"/>
          </w:tcPr>
          <w:p w:rsidR="00E14736" w:rsidRPr="007B1553" w:rsidRDefault="00E14736" w:rsidP="002A7085">
            <w:pPr>
              <w:framePr w:h="2423" w:hRule="exact" w:hSpace="181" w:wrap="around" w:vAnchor="text" w:hAnchor="page" w:x="1561" w:y="10287"/>
              <w:spacing w:after="0"/>
              <w:jc w:val="center"/>
              <w:rPr>
                <w:rFonts w:cs="Arial"/>
                <w:b/>
                <w:bCs/>
                <w:sz w:val="14"/>
                <w:szCs w:val="14"/>
              </w:rPr>
            </w:pPr>
            <w:r w:rsidRPr="007B1553">
              <w:rPr>
                <w:rFonts w:cs="Arial"/>
                <w:b/>
                <w:bCs/>
                <w:sz w:val="14"/>
                <w:szCs w:val="14"/>
              </w:rPr>
              <w:t>Total</w:t>
            </w:r>
          </w:p>
        </w:tc>
      </w:tr>
      <w:tr w:rsidR="00480F7E" w:rsidRPr="007B1553" w:rsidTr="00480F7E">
        <w:tc>
          <w:tcPr>
            <w:tcW w:w="1763" w:type="dxa"/>
            <w:vMerge/>
            <w:tcBorders>
              <w:top w:val="nil"/>
              <w:bottom w:val="single" w:sz="4" w:space="0" w:color="auto"/>
            </w:tcBorders>
            <w:shd w:val="clear" w:color="auto" w:fill="auto"/>
            <w:tcMar>
              <w:left w:w="28" w:type="dxa"/>
              <w:right w:w="28" w:type="dxa"/>
            </w:tcMar>
            <w:vAlign w:val="center"/>
          </w:tcPr>
          <w:p w:rsidR="00E14736" w:rsidRPr="007B1553" w:rsidRDefault="00E14736" w:rsidP="00E14736">
            <w:pPr>
              <w:framePr w:h="2423" w:hRule="exact" w:hSpace="181" w:wrap="around" w:vAnchor="text" w:hAnchor="page" w:x="1561" w:y="10287"/>
              <w:spacing w:after="0"/>
              <w:rPr>
                <w:rFonts w:cs="Arial"/>
                <w:b/>
                <w:bCs/>
                <w:sz w:val="14"/>
                <w:szCs w:val="14"/>
              </w:rPr>
            </w:pPr>
          </w:p>
        </w:tc>
        <w:tc>
          <w:tcPr>
            <w:tcW w:w="567" w:type="dxa"/>
            <w:tcBorders>
              <w:top w:val="single" w:sz="4" w:space="0" w:color="auto"/>
              <w:bottom w:val="single" w:sz="4" w:space="0" w:color="auto"/>
            </w:tcBorders>
            <w:shd w:val="clear" w:color="auto" w:fill="auto"/>
            <w:tcMar>
              <w:left w:w="28" w:type="dxa"/>
              <w:right w:w="28" w:type="dxa"/>
            </w:tcMar>
            <w:vAlign w:val="center"/>
          </w:tcPr>
          <w:p w:rsidR="00E14736" w:rsidRPr="007B1553" w:rsidRDefault="00E14736" w:rsidP="00E14736">
            <w:pPr>
              <w:framePr w:h="2423" w:hRule="exact" w:hSpace="181" w:wrap="around" w:vAnchor="text" w:hAnchor="page" w:x="1561" w:y="10287"/>
              <w:spacing w:after="0"/>
              <w:jc w:val="right"/>
              <w:rPr>
                <w:rFonts w:cs="Arial"/>
                <w:b/>
                <w:bCs/>
                <w:sz w:val="14"/>
                <w:szCs w:val="14"/>
              </w:rPr>
            </w:pPr>
            <w:r w:rsidRPr="007B1553">
              <w:rPr>
                <w:rFonts w:cs="Arial"/>
                <w:b/>
                <w:bCs/>
                <w:sz w:val="14"/>
                <w:szCs w:val="14"/>
              </w:rPr>
              <w:t>Female</w:t>
            </w:r>
          </w:p>
        </w:tc>
        <w:tc>
          <w:tcPr>
            <w:tcW w:w="567" w:type="dxa"/>
            <w:tcBorders>
              <w:top w:val="single" w:sz="4" w:space="0" w:color="auto"/>
              <w:bottom w:val="single" w:sz="4" w:space="0" w:color="auto"/>
            </w:tcBorders>
            <w:shd w:val="clear" w:color="auto" w:fill="auto"/>
            <w:tcMar>
              <w:left w:w="28" w:type="dxa"/>
              <w:right w:w="28" w:type="dxa"/>
            </w:tcMar>
            <w:vAlign w:val="center"/>
          </w:tcPr>
          <w:p w:rsidR="00E14736" w:rsidRPr="007B1553" w:rsidRDefault="00E14736" w:rsidP="00E14736">
            <w:pPr>
              <w:framePr w:h="2423" w:hRule="exact" w:hSpace="181" w:wrap="around" w:vAnchor="text" w:hAnchor="page" w:x="1561" w:y="10287"/>
              <w:spacing w:after="0"/>
              <w:jc w:val="right"/>
              <w:rPr>
                <w:rFonts w:cs="Arial"/>
                <w:b/>
                <w:bCs/>
                <w:sz w:val="14"/>
                <w:szCs w:val="14"/>
              </w:rPr>
            </w:pPr>
            <w:r w:rsidRPr="007B1553">
              <w:rPr>
                <w:rFonts w:cs="Arial"/>
                <w:b/>
                <w:bCs/>
                <w:sz w:val="14"/>
                <w:szCs w:val="14"/>
              </w:rPr>
              <w:t>Male</w:t>
            </w:r>
          </w:p>
        </w:tc>
        <w:tc>
          <w:tcPr>
            <w:tcW w:w="284" w:type="dxa"/>
            <w:tcBorders>
              <w:top w:val="nil"/>
              <w:bottom w:val="single" w:sz="4" w:space="0" w:color="auto"/>
            </w:tcBorders>
            <w:shd w:val="clear" w:color="auto" w:fill="auto"/>
            <w:tcMar>
              <w:left w:w="28" w:type="dxa"/>
              <w:right w:w="28" w:type="dxa"/>
            </w:tcMar>
            <w:vAlign w:val="center"/>
          </w:tcPr>
          <w:p w:rsidR="00E14736" w:rsidRPr="007B1553" w:rsidRDefault="00E14736" w:rsidP="00E14736">
            <w:pPr>
              <w:framePr w:h="2423" w:hRule="exact" w:hSpace="181" w:wrap="around" w:vAnchor="text" w:hAnchor="page" w:x="1561" w:y="10287"/>
              <w:spacing w:after="0"/>
              <w:jc w:val="right"/>
              <w:rPr>
                <w:rFonts w:cs="Arial"/>
                <w:b/>
                <w:bCs/>
                <w:sz w:val="14"/>
                <w:szCs w:val="14"/>
              </w:rPr>
            </w:pPr>
          </w:p>
        </w:tc>
        <w:tc>
          <w:tcPr>
            <w:tcW w:w="567" w:type="dxa"/>
            <w:tcBorders>
              <w:top w:val="single" w:sz="4" w:space="0" w:color="auto"/>
              <w:bottom w:val="single" w:sz="4" w:space="0" w:color="auto"/>
            </w:tcBorders>
            <w:shd w:val="clear" w:color="auto" w:fill="auto"/>
            <w:tcMar>
              <w:left w:w="28" w:type="dxa"/>
              <w:right w:w="28" w:type="dxa"/>
            </w:tcMar>
            <w:vAlign w:val="center"/>
          </w:tcPr>
          <w:p w:rsidR="00E14736" w:rsidRPr="007B1553" w:rsidRDefault="00E14736" w:rsidP="00E14736">
            <w:pPr>
              <w:framePr w:h="2423" w:hRule="exact" w:hSpace="181" w:wrap="around" w:vAnchor="text" w:hAnchor="page" w:x="1561" w:y="10287"/>
              <w:spacing w:after="0"/>
              <w:jc w:val="right"/>
              <w:rPr>
                <w:rFonts w:cs="Arial"/>
                <w:b/>
                <w:bCs/>
                <w:sz w:val="14"/>
                <w:szCs w:val="14"/>
              </w:rPr>
            </w:pPr>
            <w:r w:rsidRPr="007B1553">
              <w:rPr>
                <w:rFonts w:cs="Arial"/>
                <w:b/>
                <w:bCs/>
                <w:sz w:val="14"/>
                <w:szCs w:val="14"/>
              </w:rPr>
              <w:t>Female</w:t>
            </w:r>
          </w:p>
        </w:tc>
        <w:tc>
          <w:tcPr>
            <w:tcW w:w="708" w:type="dxa"/>
            <w:tcBorders>
              <w:top w:val="single" w:sz="4" w:space="0" w:color="auto"/>
              <w:bottom w:val="single" w:sz="4" w:space="0" w:color="auto"/>
            </w:tcBorders>
            <w:shd w:val="clear" w:color="auto" w:fill="auto"/>
            <w:tcMar>
              <w:left w:w="28" w:type="dxa"/>
              <w:right w:w="28" w:type="dxa"/>
            </w:tcMar>
            <w:vAlign w:val="center"/>
          </w:tcPr>
          <w:p w:rsidR="00E14736" w:rsidRPr="007B1553" w:rsidRDefault="00E14736" w:rsidP="00E14736">
            <w:pPr>
              <w:framePr w:h="2423" w:hRule="exact" w:hSpace="181" w:wrap="around" w:vAnchor="text" w:hAnchor="page" w:x="1561" w:y="10287"/>
              <w:spacing w:after="0"/>
              <w:jc w:val="center"/>
              <w:rPr>
                <w:rFonts w:cs="Arial"/>
                <w:b/>
                <w:bCs/>
                <w:sz w:val="14"/>
                <w:szCs w:val="14"/>
              </w:rPr>
            </w:pPr>
            <w:r w:rsidRPr="007B1553">
              <w:rPr>
                <w:rFonts w:cs="Arial"/>
                <w:b/>
                <w:bCs/>
                <w:sz w:val="14"/>
                <w:szCs w:val="14"/>
              </w:rPr>
              <w:t>Male</w:t>
            </w:r>
          </w:p>
        </w:tc>
        <w:tc>
          <w:tcPr>
            <w:tcW w:w="284" w:type="dxa"/>
            <w:tcBorders>
              <w:top w:val="nil"/>
              <w:bottom w:val="single" w:sz="4" w:space="0" w:color="auto"/>
            </w:tcBorders>
            <w:shd w:val="clear" w:color="auto" w:fill="auto"/>
            <w:tcMar>
              <w:left w:w="28" w:type="dxa"/>
              <w:right w:w="28" w:type="dxa"/>
            </w:tcMar>
            <w:vAlign w:val="center"/>
          </w:tcPr>
          <w:p w:rsidR="00E14736" w:rsidRPr="007B1553" w:rsidRDefault="00E14736" w:rsidP="00E14736">
            <w:pPr>
              <w:framePr w:h="2423" w:hRule="exact" w:hSpace="181" w:wrap="around" w:vAnchor="text" w:hAnchor="page" w:x="1561" w:y="10287"/>
              <w:spacing w:after="0"/>
              <w:jc w:val="right"/>
              <w:rPr>
                <w:rFonts w:cs="Arial"/>
                <w:b/>
                <w:bCs/>
                <w:sz w:val="14"/>
                <w:szCs w:val="14"/>
              </w:rPr>
            </w:pPr>
          </w:p>
        </w:tc>
        <w:tc>
          <w:tcPr>
            <w:tcW w:w="638" w:type="dxa"/>
            <w:tcBorders>
              <w:top w:val="single" w:sz="4" w:space="0" w:color="auto"/>
              <w:bottom w:val="single" w:sz="4" w:space="0" w:color="auto"/>
            </w:tcBorders>
            <w:shd w:val="clear" w:color="auto" w:fill="auto"/>
            <w:tcMar>
              <w:left w:w="28" w:type="dxa"/>
              <w:right w:w="28" w:type="dxa"/>
            </w:tcMar>
            <w:vAlign w:val="center"/>
          </w:tcPr>
          <w:p w:rsidR="00E14736" w:rsidRPr="007B1553" w:rsidRDefault="00E14736" w:rsidP="00E14736">
            <w:pPr>
              <w:framePr w:h="2423" w:hRule="exact" w:hSpace="181" w:wrap="around" w:vAnchor="text" w:hAnchor="page" w:x="1561" w:y="10287"/>
              <w:spacing w:after="0"/>
              <w:jc w:val="right"/>
              <w:rPr>
                <w:rFonts w:cs="Arial"/>
                <w:b/>
                <w:bCs/>
                <w:sz w:val="14"/>
                <w:szCs w:val="14"/>
              </w:rPr>
            </w:pPr>
            <w:r w:rsidRPr="007B1553">
              <w:rPr>
                <w:rFonts w:cs="Arial"/>
                <w:b/>
                <w:bCs/>
                <w:sz w:val="14"/>
                <w:szCs w:val="14"/>
              </w:rPr>
              <w:t>Female</w:t>
            </w:r>
          </w:p>
        </w:tc>
        <w:tc>
          <w:tcPr>
            <w:tcW w:w="638" w:type="dxa"/>
            <w:tcBorders>
              <w:top w:val="single" w:sz="4" w:space="0" w:color="auto"/>
              <w:bottom w:val="single" w:sz="4" w:space="0" w:color="auto"/>
            </w:tcBorders>
            <w:shd w:val="clear" w:color="auto" w:fill="auto"/>
            <w:tcMar>
              <w:left w:w="28" w:type="dxa"/>
              <w:right w:w="28" w:type="dxa"/>
            </w:tcMar>
            <w:vAlign w:val="center"/>
          </w:tcPr>
          <w:p w:rsidR="00E14736" w:rsidRPr="007B1553" w:rsidRDefault="00E14736" w:rsidP="00E14736">
            <w:pPr>
              <w:framePr w:h="2423" w:hRule="exact" w:hSpace="181" w:wrap="around" w:vAnchor="text" w:hAnchor="page" w:x="1561" w:y="10287"/>
              <w:spacing w:after="0"/>
              <w:jc w:val="center"/>
              <w:rPr>
                <w:rFonts w:cs="Arial"/>
                <w:b/>
                <w:bCs/>
                <w:sz w:val="14"/>
                <w:szCs w:val="14"/>
              </w:rPr>
            </w:pPr>
            <w:r w:rsidRPr="007B1553">
              <w:rPr>
                <w:rFonts w:cs="Arial"/>
                <w:b/>
                <w:bCs/>
                <w:sz w:val="14"/>
                <w:szCs w:val="14"/>
              </w:rPr>
              <w:t>Male</w:t>
            </w:r>
          </w:p>
        </w:tc>
        <w:tc>
          <w:tcPr>
            <w:tcW w:w="284" w:type="dxa"/>
            <w:tcBorders>
              <w:top w:val="nil"/>
              <w:bottom w:val="single" w:sz="4" w:space="0" w:color="auto"/>
            </w:tcBorders>
            <w:shd w:val="clear" w:color="auto" w:fill="auto"/>
            <w:tcMar>
              <w:left w:w="28" w:type="dxa"/>
              <w:right w:w="28" w:type="dxa"/>
            </w:tcMar>
            <w:vAlign w:val="center"/>
          </w:tcPr>
          <w:p w:rsidR="00E14736" w:rsidRPr="007B1553" w:rsidRDefault="00E14736" w:rsidP="00E14736">
            <w:pPr>
              <w:framePr w:h="2423" w:hRule="exact" w:hSpace="181" w:wrap="around" w:vAnchor="text" w:hAnchor="page" w:x="1561" w:y="10287"/>
              <w:spacing w:after="0"/>
              <w:jc w:val="center"/>
              <w:rPr>
                <w:rFonts w:cs="Arial"/>
                <w:b/>
                <w:bCs/>
                <w:sz w:val="14"/>
                <w:szCs w:val="14"/>
              </w:rPr>
            </w:pPr>
          </w:p>
        </w:tc>
        <w:tc>
          <w:tcPr>
            <w:tcW w:w="637" w:type="dxa"/>
            <w:tcBorders>
              <w:top w:val="single" w:sz="4" w:space="0" w:color="auto"/>
              <w:bottom w:val="single" w:sz="4" w:space="0" w:color="auto"/>
            </w:tcBorders>
            <w:shd w:val="clear" w:color="auto" w:fill="auto"/>
            <w:tcMar>
              <w:left w:w="28" w:type="dxa"/>
              <w:right w:w="28" w:type="dxa"/>
            </w:tcMar>
            <w:vAlign w:val="bottom"/>
          </w:tcPr>
          <w:p w:rsidR="00E14736" w:rsidRPr="007B1553" w:rsidRDefault="00460383" w:rsidP="00E14736">
            <w:pPr>
              <w:framePr w:h="2423" w:hRule="exact" w:hSpace="181" w:wrap="around" w:vAnchor="text" w:hAnchor="page" w:x="1561" w:y="10287"/>
              <w:autoSpaceDE w:val="0"/>
              <w:autoSpaceDN w:val="0"/>
              <w:adjustRightInd w:val="0"/>
              <w:spacing w:after="0"/>
              <w:jc w:val="center"/>
              <w:rPr>
                <w:rFonts w:cs="Arial"/>
                <w:b/>
                <w:bCs/>
                <w:sz w:val="14"/>
                <w:szCs w:val="14"/>
              </w:rPr>
            </w:pPr>
            <w:r w:rsidRPr="007B1553">
              <w:rPr>
                <w:rFonts w:cs="Arial"/>
                <w:b/>
                <w:bCs/>
                <w:sz w:val="14"/>
                <w:szCs w:val="14"/>
              </w:rPr>
              <w:t>2014-15</w:t>
            </w:r>
          </w:p>
        </w:tc>
        <w:tc>
          <w:tcPr>
            <w:tcW w:w="638" w:type="dxa"/>
            <w:tcBorders>
              <w:top w:val="single" w:sz="4" w:space="0" w:color="auto"/>
              <w:bottom w:val="single" w:sz="4" w:space="0" w:color="auto"/>
            </w:tcBorders>
            <w:shd w:val="clear" w:color="auto" w:fill="auto"/>
            <w:tcMar>
              <w:left w:w="28" w:type="dxa"/>
              <w:right w:w="28" w:type="dxa"/>
            </w:tcMar>
            <w:vAlign w:val="bottom"/>
          </w:tcPr>
          <w:p w:rsidR="00E14736" w:rsidRPr="007B1553" w:rsidRDefault="00E14736" w:rsidP="00E14736">
            <w:pPr>
              <w:framePr w:h="2423" w:hRule="exact" w:hSpace="181" w:wrap="around" w:vAnchor="text" w:hAnchor="page" w:x="1561" w:y="10287"/>
              <w:autoSpaceDE w:val="0"/>
              <w:autoSpaceDN w:val="0"/>
              <w:adjustRightInd w:val="0"/>
              <w:spacing w:after="0"/>
              <w:jc w:val="center"/>
              <w:rPr>
                <w:rFonts w:cs="Arial"/>
                <w:bCs/>
                <w:sz w:val="14"/>
                <w:szCs w:val="14"/>
              </w:rPr>
            </w:pPr>
            <w:r w:rsidRPr="007B1553">
              <w:rPr>
                <w:rFonts w:cs="Arial"/>
                <w:bCs/>
                <w:sz w:val="14"/>
                <w:szCs w:val="14"/>
              </w:rPr>
              <w:t>2013-14</w:t>
            </w:r>
          </w:p>
        </w:tc>
      </w:tr>
      <w:tr w:rsidR="00480F7E" w:rsidRPr="007B1553" w:rsidTr="00FC62C5">
        <w:trPr>
          <w:trHeight w:val="180"/>
        </w:trPr>
        <w:tc>
          <w:tcPr>
            <w:tcW w:w="1763" w:type="dxa"/>
            <w:tcBorders>
              <w:top w:val="single" w:sz="4" w:space="0" w:color="auto"/>
            </w:tcBorders>
            <w:shd w:val="clear" w:color="auto" w:fill="auto"/>
            <w:noWrap/>
            <w:tcMar>
              <w:left w:w="28" w:type="dxa"/>
              <w:right w:w="28" w:type="dxa"/>
            </w:tcMar>
            <w:vAlign w:val="bottom"/>
          </w:tcPr>
          <w:p w:rsidR="00E14736" w:rsidRPr="007B1553" w:rsidRDefault="00E14736" w:rsidP="00E14736">
            <w:pPr>
              <w:framePr w:h="2423" w:hRule="exact" w:hSpace="181" w:wrap="around" w:vAnchor="text" w:hAnchor="page" w:x="1561" w:y="10287"/>
              <w:spacing w:after="0"/>
              <w:rPr>
                <w:rFonts w:cs="Arial"/>
                <w:sz w:val="14"/>
                <w:szCs w:val="14"/>
              </w:rPr>
            </w:pPr>
            <w:r w:rsidRPr="007B1553">
              <w:rPr>
                <w:rFonts w:cs="Arial"/>
                <w:sz w:val="14"/>
                <w:szCs w:val="14"/>
              </w:rPr>
              <w:t>Distinct Adults</w:t>
            </w:r>
          </w:p>
        </w:tc>
        <w:tc>
          <w:tcPr>
            <w:tcW w:w="567" w:type="dxa"/>
            <w:tcBorders>
              <w:top w:val="single" w:sz="4" w:space="0" w:color="auto"/>
            </w:tcBorders>
            <w:shd w:val="clear" w:color="auto" w:fill="auto"/>
            <w:noWrap/>
            <w:tcMar>
              <w:left w:w="28" w:type="dxa"/>
              <w:right w:w="28" w:type="dxa"/>
            </w:tcMar>
          </w:tcPr>
          <w:p w:rsidR="00E14736" w:rsidRPr="007B1553" w:rsidRDefault="00E14736" w:rsidP="00E14736">
            <w:pPr>
              <w:framePr w:h="2423" w:hRule="exact" w:hSpace="181" w:wrap="around" w:vAnchor="text" w:hAnchor="page" w:x="1561" w:y="10287"/>
              <w:autoSpaceDE w:val="0"/>
              <w:autoSpaceDN w:val="0"/>
              <w:adjustRightInd w:val="0"/>
              <w:spacing w:after="0"/>
              <w:jc w:val="center"/>
              <w:rPr>
                <w:rFonts w:cs="Arial"/>
                <w:sz w:val="14"/>
                <w:szCs w:val="14"/>
              </w:rPr>
            </w:pPr>
            <w:r w:rsidRPr="007B1553">
              <w:rPr>
                <w:rFonts w:cs="Arial"/>
                <w:sz w:val="14"/>
                <w:szCs w:val="14"/>
              </w:rPr>
              <w:t>210</w:t>
            </w:r>
          </w:p>
        </w:tc>
        <w:tc>
          <w:tcPr>
            <w:tcW w:w="567" w:type="dxa"/>
            <w:tcBorders>
              <w:top w:val="single" w:sz="4" w:space="0" w:color="auto"/>
            </w:tcBorders>
            <w:shd w:val="clear" w:color="auto" w:fill="auto"/>
            <w:noWrap/>
            <w:tcMar>
              <w:left w:w="28" w:type="dxa"/>
              <w:right w:w="28" w:type="dxa"/>
            </w:tcMar>
          </w:tcPr>
          <w:p w:rsidR="00E14736" w:rsidRPr="007B1553" w:rsidRDefault="00E14736" w:rsidP="00E14736">
            <w:pPr>
              <w:framePr w:h="2423" w:hRule="exact" w:hSpace="181" w:wrap="around" w:vAnchor="text" w:hAnchor="page" w:x="1561" w:y="10287"/>
              <w:autoSpaceDE w:val="0"/>
              <w:autoSpaceDN w:val="0"/>
              <w:adjustRightInd w:val="0"/>
              <w:spacing w:after="0"/>
              <w:jc w:val="center"/>
              <w:rPr>
                <w:rFonts w:cs="Arial"/>
                <w:sz w:val="14"/>
                <w:szCs w:val="14"/>
              </w:rPr>
            </w:pPr>
            <w:r w:rsidRPr="007B1553">
              <w:rPr>
                <w:rFonts w:cs="Arial"/>
                <w:sz w:val="14"/>
                <w:szCs w:val="14"/>
              </w:rPr>
              <w:t>886</w:t>
            </w:r>
          </w:p>
        </w:tc>
        <w:tc>
          <w:tcPr>
            <w:tcW w:w="284" w:type="dxa"/>
            <w:tcBorders>
              <w:top w:val="single" w:sz="4" w:space="0" w:color="auto"/>
            </w:tcBorders>
            <w:shd w:val="clear" w:color="auto" w:fill="auto"/>
            <w:noWrap/>
            <w:tcMar>
              <w:left w:w="28" w:type="dxa"/>
              <w:right w:w="28" w:type="dxa"/>
            </w:tcMar>
          </w:tcPr>
          <w:p w:rsidR="00E14736" w:rsidRPr="007B1553" w:rsidRDefault="00E14736" w:rsidP="00E14736">
            <w:pPr>
              <w:framePr w:h="2423" w:hRule="exact" w:hSpace="181" w:wrap="around" w:vAnchor="text" w:hAnchor="page" w:x="1561" w:y="10287"/>
              <w:autoSpaceDE w:val="0"/>
              <w:autoSpaceDN w:val="0"/>
              <w:adjustRightInd w:val="0"/>
              <w:spacing w:after="0"/>
              <w:jc w:val="center"/>
              <w:rPr>
                <w:rFonts w:cs="Arial"/>
                <w:sz w:val="14"/>
                <w:szCs w:val="14"/>
              </w:rPr>
            </w:pPr>
          </w:p>
        </w:tc>
        <w:tc>
          <w:tcPr>
            <w:tcW w:w="567" w:type="dxa"/>
            <w:tcBorders>
              <w:top w:val="single" w:sz="4" w:space="0" w:color="auto"/>
            </w:tcBorders>
            <w:shd w:val="clear" w:color="auto" w:fill="auto"/>
            <w:noWrap/>
            <w:tcMar>
              <w:left w:w="28" w:type="dxa"/>
              <w:right w:w="28" w:type="dxa"/>
            </w:tcMar>
          </w:tcPr>
          <w:p w:rsidR="00E14736" w:rsidRPr="007B1553" w:rsidRDefault="00E14736" w:rsidP="00E14736">
            <w:pPr>
              <w:framePr w:h="2423" w:hRule="exact" w:hSpace="181" w:wrap="around" w:vAnchor="text" w:hAnchor="page" w:x="1561" w:y="10287"/>
              <w:autoSpaceDE w:val="0"/>
              <w:autoSpaceDN w:val="0"/>
              <w:adjustRightInd w:val="0"/>
              <w:spacing w:after="0"/>
              <w:jc w:val="center"/>
              <w:rPr>
                <w:rFonts w:cs="Arial"/>
                <w:sz w:val="14"/>
                <w:szCs w:val="14"/>
              </w:rPr>
            </w:pPr>
            <w:r w:rsidRPr="007B1553">
              <w:rPr>
                <w:rFonts w:cs="Arial"/>
                <w:sz w:val="14"/>
                <w:szCs w:val="14"/>
              </w:rPr>
              <w:t>35</w:t>
            </w:r>
          </w:p>
        </w:tc>
        <w:tc>
          <w:tcPr>
            <w:tcW w:w="708" w:type="dxa"/>
            <w:tcBorders>
              <w:top w:val="single" w:sz="4" w:space="0" w:color="auto"/>
            </w:tcBorders>
            <w:shd w:val="clear" w:color="auto" w:fill="auto"/>
            <w:noWrap/>
            <w:tcMar>
              <w:left w:w="28" w:type="dxa"/>
              <w:right w:w="28" w:type="dxa"/>
            </w:tcMar>
          </w:tcPr>
          <w:p w:rsidR="00E14736" w:rsidRPr="007B1553" w:rsidRDefault="00E14736" w:rsidP="00E14736">
            <w:pPr>
              <w:framePr w:h="2423" w:hRule="exact" w:hSpace="181" w:wrap="around" w:vAnchor="text" w:hAnchor="page" w:x="1561" w:y="10287"/>
              <w:autoSpaceDE w:val="0"/>
              <w:autoSpaceDN w:val="0"/>
              <w:adjustRightInd w:val="0"/>
              <w:spacing w:after="0"/>
              <w:jc w:val="center"/>
              <w:rPr>
                <w:rFonts w:cs="Arial"/>
                <w:sz w:val="14"/>
                <w:szCs w:val="14"/>
              </w:rPr>
            </w:pPr>
            <w:r w:rsidRPr="007B1553">
              <w:rPr>
                <w:rFonts w:cs="Arial"/>
                <w:sz w:val="14"/>
                <w:szCs w:val="14"/>
              </w:rPr>
              <w:t>199</w:t>
            </w:r>
          </w:p>
        </w:tc>
        <w:tc>
          <w:tcPr>
            <w:tcW w:w="284" w:type="dxa"/>
            <w:tcBorders>
              <w:top w:val="single" w:sz="4" w:space="0" w:color="auto"/>
            </w:tcBorders>
            <w:shd w:val="clear" w:color="auto" w:fill="auto"/>
            <w:noWrap/>
            <w:tcMar>
              <w:left w:w="28" w:type="dxa"/>
              <w:right w:w="28" w:type="dxa"/>
            </w:tcMar>
          </w:tcPr>
          <w:p w:rsidR="00E14736" w:rsidRPr="007B1553" w:rsidRDefault="00E14736" w:rsidP="00E14736">
            <w:pPr>
              <w:framePr w:h="2423" w:hRule="exact" w:hSpace="181" w:wrap="around" w:vAnchor="text" w:hAnchor="page" w:x="1561" w:y="10287"/>
              <w:autoSpaceDE w:val="0"/>
              <w:autoSpaceDN w:val="0"/>
              <w:adjustRightInd w:val="0"/>
              <w:spacing w:after="0"/>
              <w:jc w:val="center"/>
              <w:rPr>
                <w:rFonts w:cs="Arial"/>
                <w:sz w:val="14"/>
                <w:szCs w:val="14"/>
              </w:rPr>
            </w:pPr>
          </w:p>
        </w:tc>
        <w:tc>
          <w:tcPr>
            <w:tcW w:w="638" w:type="dxa"/>
            <w:tcBorders>
              <w:top w:val="single" w:sz="4" w:space="0" w:color="auto"/>
            </w:tcBorders>
            <w:shd w:val="clear" w:color="auto" w:fill="auto"/>
            <w:noWrap/>
            <w:tcMar>
              <w:left w:w="28" w:type="dxa"/>
              <w:right w:w="28" w:type="dxa"/>
            </w:tcMar>
          </w:tcPr>
          <w:p w:rsidR="00E14736" w:rsidRPr="007B1553" w:rsidRDefault="00E14736" w:rsidP="00E14736">
            <w:pPr>
              <w:framePr w:h="2423" w:hRule="exact" w:hSpace="181" w:wrap="around" w:vAnchor="text" w:hAnchor="page" w:x="1561" w:y="10287"/>
              <w:autoSpaceDE w:val="0"/>
              <w:autoSpaceDN w:val="0"/>
              <w:adjustRightInd w:val="0"/>
              <w:spacing w:after="0"/>
              <w:jc w:val="center"/>
              <w:rPr>
                <w:rFonts w:cs="Arial"/>
                <w:sz w:val="14"/>
                <w:szCs w:val="14"/>
              </w:rPr>
            </w:pPr>
            <w:r w:rsidRPr="007B1553">
              <w:rPr>
                <w:rFonts w:cs="Arial"/>
                <w:sz w:val="14"/>
                <w:szCs w:val="14"/>
              </w:rPr>
              <w:t>245</w:t>
            </w:r>
          </w:p>
        </w:tc>
        <w:tc>
          <w:tcPr>
            <w:tcW w:w="638" w:type="dxa"/>
            <w:tcBorders>
              <w:top w:val="single" w:sz="4" w:space="0" w:color="auto"/>
            </w:tcBorders>
            <w:shd w:val="clear" w:color="auto" w:fill="auto"/>
            <w:noWrap/>
            <w:tcMar>
              <w:left w:w="28" w:type="dxa"/>
              <w:right w:w="28" w:type="dxa"/>
            </w:tcMar>
          </w:tcPr>
          <w:p w:rsidR="00E14736" w:rsidRPr="007B1553" w:rsidRDefault="00E14736" w:rsidP="00E14736">
            <w:pPr>
              <w:framePr w:h="2423" w:hRule="exact" w:hSpace="181" w:wrap="around" w:vAnchor="text" w:hAnchor="page" w:x="1561" w:y="10287"/>
              <w:autoSpaceDE w:val="0"/>
              <w:autoSpaceDN w:val="0"/>
              <w:adjustRightInd w:val="0"/>
              <w:spacing w:after="0"/>
              <w:jc w:val="center"/>
              <w:rPr>
                <w:rFonts w:cs="Arial"/>
                <w:sz w:val="14"/>
                <w:szCs w:val="14"/>
              </w:rPr>
            </w:pPr>
            <w:r w:rsidRPr="007B1553">
              <w:rPr>
                <w:rFonts w:cs="Arial"/>
                <w:sz w:val="14"/>
                <w:szCs w:val="14"/>
              </w:rPr>
              <w:t>1085</w:t>
            </w:r>
          </w:p>
        </w:tc>
        <w:tc>
          <w:tcPr>
            <w:tcW w:w="284" w:type="dxa"/>
            <w:tcBorders>
              <w:top w:val="single" w:sz="4" w:space="0" w:color="auto"/>
            </w:tcBorders>
            <w:shd w:val="clear" w:color="auto" w:fill="auto"/>
            <w:noWrap/>
            <w:tcMar>
              <w:left w:w="28" w:type="dxa"/>
              <w:right w:w="28" w:type="dxa"/>
            </w:tcMar>
          </w:tcPr>
          <w:p w:rsidR="00E14736" w:rsidRPr="007B1553" w:rsidRDefault="00E14736" w:rsidP="00E14736">
            <w:pPr>
              <w:framePr w:h="2423" w:hRule="exact" w:hSpace="181" w:wrap="around" w:vAnchor="text" w:hAnchor="page" w:x="1561" w:y="10287"/>
              <w:autoSpaceDE w:val="0"/>
              <w:autoSpaceDN w:val="0"/>
              <w:adjustRightInd w:val="0"/>
              <w:spacing w:after="0"/>
              <w:jc w:val="center"/>
              <w:rPr>
                <w:rFonts w:cs="Arial"/>
                <w:sz w:val="14"/>
                <w:szCs w:val="14"/>
              </w:rPr>
            </w:pPr>
          </w:p>
        </w:tc>
        <w:tc>
          <w:tcPr>
            <w:tcW w:w="637" w:type="dxa"/>
            <w:tcBorders>
              <w:top w:val="single" w:sz="4" w:space="0" w:color="auto"/>
            </w:tcBorders>
            <w:shd w:val="clear" w:color="auto" w:fill="auto"/>
            <w:noWrap/>
            <w:tcMar>
              <w:left w:w="28" w:type="dxa"/>
              <w:right w:w="28" w:type="dxa"/>
            </w:tcMar>
          </w:tcPr>
          <w:p w:rsidR="00E14736" w:rsidRPr="007B1553" w:rsidRDefault="00E14736" w:rsidP="00E14736">
            <w:pPr>
              <w:framePr w:h="2423" w:hRule="exact" w:hSpace="181" w:wrap="around" w:vAnchor="text" w:hAnchor="page" w:x="1561" w:y="10287"/>
              <w:autoSpaceDE w:val="0"/>
              <w:autoSpaceDN w:val="0"/>
              <w:adjustRightInd w:val="0"/>
              <w:spacing w:after="0"/>
              <w:jc w:val="center"/>
              <w:rPr>
                <w:rFonts w:cs="Arial"/>
                <w:b/>
                <w:bCs/>
                <w:sz w:val="14"/>
                <w:szCs w:val="14"/>
              </w:rPr>
            </w:pPr>
            <w:r w:rsidRPr="007B1553">
              <w:rPr>
                <w:rFonts w:cs="Arial"/>
                <w:b/>
                <w:bCs/>
                <w:sz w:val="14"/>
                <w:szCs w:val="14"/>
              </w:rPr>
              <w:t>1330</w:t>
            </w:r>
          </w:p>
        </w:tc>
        <w:tc>
          <w:tcPr>
            <w:tcW w:w="638" w:type="dxa"/>
            <w:tcBorders>
              <w:top w:val="single" w:sz="4" w:space="0" w:color="auto"/>
            </w:tcBorders>
            <w:shd w:val="clear" w:color="auto" w:fill="auto"/>
            <w:noWrap/>
            <w:tcMar>
              <w:left w:w="28" w:type="dxa"/>
              <w:right w:w="28" w:type="dxa"/>
            </w:tcMar>
          </w:tcPr>
          <w:p w:rsidR="00E14736" w:rsidRPr="007B1553" w:rsidRDefault="00E14736" w:rsidP="00E14736">
            <w:pPr>
              <w:framePr w:h="2423" w:hRule="exact" w:hSpace="181" w:wrap="around" w:vAnchor="text" w:hAnchor="page" w:x="1561" w:y="10287"/>
              <w:autoSpaceDE w:val="0"/>
              <w:autoSpaceDN w:val="0"/>
              <w:adjustRightInd w:val="0"/>
              <w:spacing w:after="0"/>
              <w:jc w:val="center"/>
              <w:rPr>
                <w:rFonts w:cs="Arial"/>
                <w:bCs/>
                <w:sz w:val="14"/>
                <w:szCs w:val="14"/>
              </w:rPr>
            </w:pPr>
            <w:r w:rsidRPr="007B1553">
              <w:rPr>
                <w:rFonts w:cs="Arial"/>
                <w:bCs/>
                <w:sz w:val="14"/>
                <w:szCs w:val="14"/>
              </w:rPr>
              <w:t>1228</w:t>
            </w:r>
          </w:p>
        </w:tc>
      </w:tr>
      <w:tr w:rsidR="00480F7E" w:rsidRPr="007B1553" w:rsidTr="00FC62C5">
        <w:trPr>
          <w:trHeight w:val="180"/>
        </w:trPr>
        <w:tc>
          <w:tcPr>
            <w:tcW w:w="1763" w:type="dxa"/>
            <w:shd w:val="clear" w:color="auto" w:fill="auto"/>
            <w:noWrap/>
            <w:tcMar>
              <w:left w:w="28" w:type="dxa"/>
              <w:right w:w="28" w:type="dxa"/>
            </w:tcMar>
            <w:vAlign w:val="bottom"/>
          </w:tcPr>
          <w:p w:rsidR="00E14736" w:rsidRPr="007B1553" w:rsidRDefault="00E14736" w:rsidP="00E14736">
            <w:pPr>
              <w:framePr w:h="2423" w:hRule="exact" w:hSpace="181" w:wrap="around" w:vAnchor="text" w:hAnchor="page" w:x="1561" w:y="10287"/>
              <w:spacing w:after="0"/>
              <w:rPr>
                <w:rFonts w:cs="Arial"/>
                <w:sz w:val="14"/>
                <w:szCs w:val="14"/>
              </w:rPr>
            </w:pPr>
            <w:r w:rsidRPr="007B1553">
              <w:rPr>
                <w:rFonts w:cs="Arial"/>
                <w:sz w:val="14"/>
                <w:szCs w:val="14"/>
              </w:rPr>
              <w:t>Distinct Youths</w:t>
            </w:r>
          </w:p>
        </w:tc>
        <w:tc>
          <w:tcPr>
            <w:tcW w:w="567" w:type="dxa"/>
            <w:shd w:val="clear" w:color="auto" w:fill="auto"/>
            <w:noWrap/>
            <w:tcMar>
              <w:left w:w="28" w:type="dxa"/>
              <w:right w:w="28" w:type="dxa"/>
            </w:tcMar>
          </w:tcPr>
          <w:p w:rsidR="00E14736" w:rsidRPr="007B1553" w:rsidRDefault="00E14736" w:rsidP="00E14736">
            <w:pPr>
              <w:framePr w:h="2423" w:hRule="exact" w:hSpace="181" w:wrap="around" w:vAnchor="text" w:hAnchor="page" w:x="1561" w:y="10287"/>
              <w:autoSpaceDE w:val="0"/>
              <w:autoSpaceDN w:val="0"/>
              <w:adjustRightInd w:val="0"/>
              <w:spacing w:after="0"/>
              <w:jc w:val="center"/>
              <w:rPr>
                <w:rFonts w:cs="Arial"/>
                <w:sz w:val="14"/>
                <w:szCs w:val="14"/>
              </w:rPr>
            </w:pPr>
            <w:r w:rsidRPr="007B1553">
              <w:rPr>
                <w:rFonts w:cs="Arial"/>
                <w:sz w:val="14"/>
                <w:szCs w:val="14"/>
              </w:rPr>
              <w:t>26</w:t>
            </w:r>
          </w:p>
        </w:tc>
        <w:tc>
          <w:tcPr>
            <w:tcW w:w="567" w:type="dxa"/>
            <w:shd w:val="clear" w:color="auto" w:fill="auto"/>
            <w:noWrap/>
            <w:tcMar>
              <w:left w:w="28" w:type="dxa"/>
              <w:right w:w="28" w:type="dxa"/>
            </w:tcMar>
          </w:tcPr>
          <w:p w:rsidR="00E14736" w:rsidRPr="007B1553" w:rsidRDefault="00E14736" w:rsidP="00E14736">
            <w:pPr>
              <w:framePr w:h="2423" w:hRule="exact" w:hSpace="181" w:wrap="around" w:vAnchor="text" w:hAnchor="page" w:x="1561" w:y="10287"/>
              <w:autoSpaceDE w:val="0"/>
              <w:autoSpaceDN w:val="0"/>
              <w:adjustRightInd w:val="0"/>
              <w:spacing w:after="0"/>
              <w:jc w:val="center"/>
              <w:rPr>
                <w:rFonts w:cs="Arial"/>
                <w:sz w:val="14"/>
                <w:szCs w:val="14"/>
              </w:rPr>
            </w:pPr>
            <w:r w:rsidRPr="007B1553">
              <w:rPr>
                <w:rFonts w:cs="Arial"/>
                <w:sz w:val="14"/>
                <w:szCs w:val="14"/>
              </w:rPr>
              <w:t>134</w:t>
            </w:r>
          </w:p>
        </w:tc>
        <w:tc>
          <w:tcPr>
            <w:tcW w:w="284" w:type="dxa"/>
            <w:shd w:val="clear" w:color="auto" w:fill="auto"/>
            <w:noWrap/>
            <w:tcMar>
              <w:left w:w="28" w:type="dxa"/>
              <w:right w:w="28" w:type="dxa"/>
            </w:tcMar>
          </w:tcPr>
          <w:p w:rsidR="00E14736" w:rsidRPr="007B1553" w:rsidRDefault="00E14736" w:rsidP="00E14736">
            <w:pPr>
              <w:framePr w:h="2423" w:hRule="exact" w:hSpace="181" w:wrap="around" w:vAnchor="text" w:hAnchor="page" w:x="1561" w:y="10287"/>
              <w:autoSpaceDE w:val="0"/>
              <w:autoSpaceDN w:val="0"/>
              <w:adjustRightInd w:val="0"/>
              <w:spacing w:after="0"/>
              <w:jc w:val="center"/>
              <w:rPr>
                <w:rFonts w:cs="Arial"/>
                <w:sz w:val="14"/>
                <w:szCs w:val="14"/>
              </w:rPr>
            </w:pPr>
          </w:p>
        </w:tc>
        <w:tc>
          <w:tcPr>
            <w:tcW w:w="567" w:type="dxa"/>
            <w:shd w:val="clear" w:color="auto" w:fill="auto"/>
            <w:noWrap/>
            <w:tcMar>
              <w:left w:w="28" w:type="dxa"/>
              <w:right w:w="28" w:type="dxa"/>
            </w:tcMar>
          </w:tcPr>
          <w:p w:rsidR="00E14736" w:rsidRPr="007B1553" w:rsidRDefault="00E14736" w:rsidP="00E14736">
            <w:pPr>
              <w:framePr w:h="2423" w:hRule="exact" w:hSpace="181" w:wrap="around" w:vAnchor="text" w:hAnchor="page" w:x="1561" w:y="10287"/>
              <w:autoSpaceDE w:val="0"/>
              <w:autoSpaceDN w:val="0"/>
              <w:adjustRightInd w:val="0"/>
              <w:spacing w:after="0"/>
              <w:jc w:val="center"/>
              <w:rPr>
                <w:rFonts w:cs="Arial"/>
                <w:sz w:val="14"/>
                <w:szCs w:val="14"/>
              </w:rPr>
            </w:pPr>
            <w:r w:rsidRPr="007B1553">
              <w:rPr>
                <w:rFonts w:cs="Arial"/>
                <w:sz w:val="14"/>
                <w:szCs w:val="14"/>
              </w:rPr>
              <w:t>0</w:t>
            </w:r>
          </w:p>
        </w:tc>
        <w:tc>
          <w:tcPr>
            <w:tcW w:w="708" w:type="dxa"/>
            <w:shd w:val="clear" w:color="auto" w:fill="auto"/>
            <w:noWrap/>
            <w:tcMar>
              <w:left w:w="28" w:type="dxa"/>
              <w:right w:w="28" w:type="dxa"/>
            </w:tcMar>
          </w:tcPr>
          <w:p w:rsidR="00E14736" w:rsidRPr="007B1553" w:rsidRDefault="00E14736" w:rsidP="00E14736">
            <w:pPr>
              <w:framePr w:h="2423" w:hRule="exact" w:hSpace="181" w:wrap="around" w:vAnchor="text" w:hAnchor="page" w:x="1561" w:y="10287"/>
              <w:autoSpaceDE w:val="0"/>
              <w:autoSpaceDN w:val="0"/>
              <w:adjustRightInd w:val="0"/>
              <w:spacing w:after="0"/>
              <w:jc w:val="center"/>
              <w:rPr>
                <w:rFonts w:cs="Arial"/>
                <w:sz w:val="14"/>
                <w:szCs w:val="14"/>
              </w:rPr>
            </w:pPr>
            <w:r w:rsidRPr="007B1553">
              <w:rPr>
                <w:rFonts w:cs="Arial"/>
                <w:sz w:val="14"/>
                <w:szCs w:val="14"/>
              </w:rPr>
              <w:t>16</w:t>
            </w:r>
          </w:p>
        </w:tc>
        <w:tc>
          <w:tcPr>
            <w:tcW w:w="284" w:type="dxa"/>
            <w:shd w:val="clear" w:color="auto" w:fill="auto"/>
            <w:noWrap/>
            <w:tcMar>
              <w:left w:w="28" w:type="dxa"/>
              <w:right w:w="28" w:type="dxa"/>
            </w:tcMar>
          </w:tcPr>
          <w:p w:rsidR="00E14736" w:rsidRPr="007B1553" w:rsidRDefault="00E14736" w:rsidP="00E14736">
            <w:pPr>
              <w:framePr w:h="2423" w:hRule="exact" w:hSpace="181" w:wrap="around" w:vAnchor="text" w:hAnchor="page" w:x="1561" w:y="10287"/>
              <w:autoSpaceDE w:val="0"/>
              <w:autoSpaceDN w:val="0"/>
              <w:adjustRightInd w:val="0"/>
              <w:spacing w:after="0"/>
              <w:jc w:val="center"/>
              <w:rPr>
                <w:rFonts w:cs="Arial"/>
                <w:sz w:val="14"/>
                <w:szCs w:val="14"/>
              </w:rPr>
            </w:pPr>
          </w:p>
        </w:tc>
        <w:tc>
          <w:tcPr>
            <w:tcW w:w="638" w:type="dxa"/>
            <w:shd w:val="clear" w:color="auto" w:fill="auto"/>
            <w:noWrap/>
            <w:tcMar>
              <w:left w:w="28" w:type="dxa"/>
              <w:right w:w="28" w:type="dxa"/>
            </w:tcMar>
          </w:tcPr>
          <w:p w:rsidR="00E14736" w:rsidRPr="007B1553" w:rsidRDefault="00E14736" w:rsidP="00E14736">
            <w:pPr>
              <w:framePr w:h="2423" w:hRule="exact" w:hSpace="181" w:wrap="around" w:vAnchor="text" w:hAnchor="page" w:x="1561" w:y="10287"/>
              <w:autoSpaceDE w:val="0"/>
              <w:autoSpaceDN w:val="0"/>
              <w:adjustRightInd w:val="0"/>
              <w:spacing w:after="0"/>
              <w:jc w:val="center"/>
              <w:rPr>
                <w:rFonts w:cs="Arial"/>
                <w:sz w:val="14"/>
                <w:szCs w:val="14"/>
              </w:rPr>
            </w:pPr>
            <w:r w:rsidRPr="007B1553">
              <w:rPr>
                <w:rFonts w:cs="Arial"/>
                <w:sz w:val="14"/>
                <w:szCs w:val="14"/>
              </w:rPr>
              <w:t>26</w:t>
            </w:r>
          </w:p>
        </w:tc>
        <w:tc>
          <w:tcPr>
            <w:tcW w:w="638" w:type="dxa"/>
            <w:shd w:val="clear" w:color="auto" w:fill="auto"/>
            <w:noWrap/>
            <w:tcMar>
              <w:left w:w="28" w:type="dxa"/>
              <w:right w:w="28" w:type="dxa"/>
            </w:tcMar>
          </w:tcPr>
          <w:p w:rsidR="00E14736" w:rsidRPr="007B1553" w:rsidRDefault="00E14736" w:rsidP="00E14736">
            <w:pPr>
              <w:framePr w:h="2423" w:hRule="exact" w:hSpace="181" w:wrap="around" w:vAnchor="text" w:hAnchor="page" w:x="1561" w:y="10287"/>
              <w:autoSpaceDE w:val="0"/>
              <w:autoSpaceDN w:val="0"/>
              <w:adjustRightInd w:val="0"/>
              <w:spacing w:after="0"/>
              <w:jc w:val="center"/>
              <w:rPr>
                <w:rFonts w:cs="Arial"/>
                <w:sz w:val="14"/>
                <w:szCs w:val="14"/>
              </w:rPr>
            </w:pPr>
            <w:r w:rsidRPr="007B1553">
              <w:rPr>
                <w:rFonts w:cs="Arial"/>
                <w:sz w:val="14"/>
                <w:szCs w:val="14"/>
              </w:rPr>
              <w:t>150</w:t>
            </w:r>
          </w:p>
        </w:tc>
        <w:tc>
          <w:tcPr>
            <w:tcW w:w="284" w:type="dxa"/>
            <w:shd w:val="clear" w:color="auto" w:fill="auto"/>
            <w:noWrap/>
            <w:tcMar>
              <w:left w:w="28" w:type="dxa"/>
              <w:right w:w="28" w:type="dxa"/>
            </w:tcMar>
          </w:tcPr>
          <w:p w:rsidR="00E14736" w:rsidRPr="007B1553" w:rsidRDefault="00E14736" w:rsidP="00E14736">
            <w:pPr>
              <w:framePr w:h="2423" w:hRule="exact" w:hSpace="181" w:wrap="around" w:vAnchor="text" w:hAnchor="page" w:x="1561" w:y="10287"/>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tcPr>
          <w:p w:rsidR="00E14736" w:rsidRPr="007B1553" w:rsidRDefault="00E14736" w:rsidP="00E14736">
            <w:pPr>
              <w:framePr w:h="2423" w:hRule="exact" w:hSpace="181" w:wrap="around" w:vAnchor="text" w:hAnchor="page" w:x="1561" w:y="10287"/>
              <w:autoSpaceDE w:val="0"/>
              <w:autoSpaceDN w:val="0"/>
              <w:adjustRightInd w:val="0"/>
              <w:spacing w:after="0"/>
              <w:jc w:val="center"/>
              <w:rPr>
                <w:rFonts w:cs="Arial"/>
                <w:b/>
                <w:bCs/>
                <w:sz w:val="14"/>
                <w:szCs w:val="14"/>
              </w:rPr>
            </w:pPr>
            <w:r w:rsidRPr="007B1553">
              <w:rPr>
                <w:rFonts w:cs="Arial"/>
                <w:b/>
                <w:bCs/>
                <w:sz w:val="14"/>
                <w:szCs w:val="14"/>
              </w:rPr>
              <w:t>176</w:t>
            </w:r>
          </w:p>
        </w:tc>
        <w:tc>
          <w:tcPr>
            <w:tcW w:w="638" w:type="dxa"/>
            <w:shd w:val="clear" w:color="auto" w:fill="auto"/>
            <w:noWrap/>
            <w:tcMar>
              <w:left w:w="28" w:type="dxa"/>
              <w:right w:w="28" w:type="dxa"/>
            </w:tcMar>
          </w:tcPr>
          <w:p w:rsidR="00E14736" w:rsidRPr="007B1553" w:rsidRDefault="00E14736" w:rsidP="00E14736">
            <w:pPr>
              <w:framePr w:h="2423" w:hRule="exact" w:hSpace="181" w:wrap="around" w:vAnchor="text" w:hAnchor="page" w:x="1561" w:y="10287"/>
              <w:autoSpaceDE w:val="0"/>
              <w:autoSpaceDN w:val="0"/>
              <w:adjustRightInd w:val="0"/>
              <w:spacing w:after="0"/>
              <w:jc w:val="center"/>
              <w:rPr>
                <w:rFonts w:cs="Arial"/>
                <w:bCs/>
                <w:sz w:val="14"/>
                <w:szCs w:val="14"/>
              </w:rPr>
            </w:pPr>
            <w:r w:rsidRPr="007B1553">
              <w:rPr>
                <w:rFonts w:cs="Arial"/>
                <w:bCs/>
                <w:sz w:val="14"/>
                <w:szCs w:val="14"/>
              </w:rPr>
              <w:t>174</w:t>
            </w:r>
          </w:p>
        </w:tc>
      </w:tr>
      <w:tr w:rsidR="00480F7E" w:rsidRPr="007B1553" w:rsidTr="00F04FE0">
        <w:trPr>
          <w:trHeight w:val="180"/>
        </w:trPr>
        <w:tc>
          <w:tcPr>
            <w:tcW w:w="1763" w:type="dxa"/>
            <w:tcBorders>
              <w:bottom w:val="nil"/>
            </w:tcBorders>
            <w:shd w:val="clear" w:color="auto" w:fill="auto"/>
            <w:noWrap/>
            <w:tcMar>
              <w:left w:w="28" w:type="dxa"/>
              <w:right w:w="28" w:type="dxa"/>
            </w:tcMar>
            <w:vAlign w:val="bottom"/>
          </w:tcPr>
          <w:p w:rsidR="00E14736" w:rsidRPr="007B1553" w:rsidRDefault="00E14736" w:rsidP="00FC62C5">
            <w:pPr>
              <w:framePr w:h="2423" w:hRule="exact" w:hSpace="181" w:wrap="around" w:vAnchor="text" w:hAnchor="page" w:x="1561" w:y="10287"/>
              <w:spacing w:after="0"/>
              <w:rPr>
                <w:rFonts w:cs="Arial"/>
                <w:sz w:val="14"/>
                <w:szCs w:val="14"/>
              </w:rPr>
            </w:pPr>
          </w:p>
        </w:tc>
        <w:tc>
          <w:tcPr>
            <w:tcW w:w="567" w:type="dxa"/>
            <w:tcBorders>
              <w:bottom w:val="nil"/>
            </w:tcBorders>
            <w:shd w:val="clear" w:color="auto" w:fill="auto"/>
            <w:noWrap/>
            <w:tcMar>
              <w:left w:w="28" w:type="dxa"/>
              <w:right w:w="28" w:type="dxa"/>
            </w:tcMar>
          </w:tcPr>
          <w:p w:rsidR="00E14736" w:rsidRPr="007B1553" w:rsidRDefault="00E14736" w:rsidP="00FC62C5">
            <w:pPr>
              <w:framePr w:h="2423" w:hRule="exact" w:hSpace="181" w:wrap="around" w:vAnchor="text" w:hAnchor="page" w:x="1561" w:y="10287"/>
              <w:autoSpaceDE w:val="0"/>
              <w:autoSpaceDN w:val="0"/>
              <w:adjustRightInd w:val="0"/>
              <w:spacing w:after="0"/>
              <w:jc w:val="right"/>
              <w:rPr>
                <w:rFonts w:cs="Arial"/>
                <w:sz w:val="14"/>
                <w:szCs w:val="14"/>
              </w:rPr>
            </w:pPr>
          </w:p>
        </w:tc>
        <w:tc>
          <w:tcPr>
            <w:tcW w:w="567" w:type="dxa"/>
            <w:tcBorders>
              <w:bottom w:val="nil"/>
            </w:tcBorders>
            <w:shd w:val="clear" w:color="auto" w:fill="auto"/>
            <w:noWrap/>
            <w:tcMar>
              <w:left w:w="28" w:type="dxa"/>
              <w:right w:w="28" w:type="dxa"/>
            </w:tcMar>
          </w:tcPr>
          <w:p w:rsidR="00E14736" w:rsidRPr="007B1553" w:rsidRDefault="00E14736" w:rsidP="00FC62C5">
            <w:pPr>
              <w:framePr w:h="2423" w:hRule="exact" w:hSpace="181" w:wrap="around" w:vAnchor="text" w:hAnchor="page" w:x="1561" w:y="10287"/>
              <w:autoSpaceDE w:val="0"/>
              <w:autoSpaceDN w:val="0"/>
              <w:adjustRightInd w:val="0"/>
              <w:spacing w:after="0"/>
              <w:jc w:val="right"/>
              <w:rPr>
                <w:rFonts w:cs="Arial"/>
                <w:sz w:val="14"/>
                <w:szCs w:val="14"/>
              </w:rPr>
            </w:pPr>
          </w:p>
        </w:tc>
        <w:tc>
          <w:tcPr>
            <w:tcW w:w="284" w:type="dxa"/>
            <w:tcBorders>
              <w:bottom w:val="nil"/>
            </w:tcBorders>
            <w:shd w:val="clear" w:color="auto" w:fill="auto"/>
            <w:noWrap/>
            <w:tcMar>
              <w:left w:w="28" w:type="dxa"/>
              <w:right w:w="28" w:type="dxa"/>
            </w:tcMar>
          </w:tcPr>
          <w:p w:rsidR="00E14736" w:rsidRPr="007B1553" w:rsidRDefault="00E14736" w:rsidP="00FC62C5">
            <w:pPr>
              <w:framePr w:h="2423" w:hRule="exact" w:hSpace="181" w:wrap="around" w:vAnchor="text" w:hAnchor="page" w:x="1561" w:y="10287"/>
              <w:autoSpaceDE w:val="0"/>
              <w:autoSpaceDN w:val="0"/>
              <w:adjustRightInd w:val="0"/>
              <w:spacing w:after="0"/>
              <w:jc w:val="right"/>
              <w:rPr>
                <w:rFonts w:cs="Arial"/>
                <w:sz w:val="14"/>
                <w:szCs w:val="14"/>
              </w:rPr>
            </w:pPr>
          </w:p>
        </w:tc>
        <w:tc>
          <w:tcPr>
            <w:tcW w:w="567" w:type="dxa"/>
            <w:tcBorders>
              <w:bottom w:val="nil"/>
            </w:tcBorders>
            <w:shd w:val="clear" w:color="auto" w:fill="auto"/>
            <w:noWrap/>
            <w:tcMar>
              <w:left w:w="28" w:type="dxa"/>
              <w:right w:w="28" w:type="dxa"/>
            </w:tcMar>
          </w:tcPr>
          <w:p w:rsidR="00E14736" w:rsidRPr="007B1553" w:rsidRDefault="00E14736" w:rsidP="00FC62C5">
            <w:pPr>
              <w:framePr w:h="2423" w:hRule="exact" w:hSpace="181" w:wrap="around" w:vAnchor="text" w:hAnchor="page" w:x="1561" w:y="10287"/>
              <w:autoSpaceDE w:val="0"/>
              <w:autoSpaceDN w:val="0"/>
              <w:adjustRightInd w:val="0"/>
              <w:spacing w:after="0"/>
              <w:jc w:val="right"/>
              <w:rPr>
                <w:rFonts w:cs="Arial"/>
                <w:sz w:val="14"/>
                <w:szCs w:val="14"/>
              </w:rPr>
            </w:pPr>
          </w:p>
        </w:tc>
        <w:tc>
          <w:tcPr>
            <w:tcW w:w="708" w:type="dxa"/>
            <w:tcBorders>
              <w:bottom w:val="nil"/>
            </w:tcBorders>
            <w:shd w:val="clear" w:color="auto" w:fill="auto"/>
            <w:noWrap/>
            <w:tcMar>
              <w:left w:w="28" w:type="dxa"/>
              <w:right w:w="28" w:type="dxa"/>
            </w:tcMar>
          </w:tcPr>
          <w:p w:rsidR="00E14736" w:rsidRPr="007B1553" w:rsidRDefault="00E14736" w:rsidP="00FC62C5">
            <w:pPr>
              <w:framePr w:h="2423" w:hRule="exact" w:hSpace="181" w:wrap="around" w:vAnchor="text" w:hAnchor="page" w:x="1561" w:y="10287"/>
              <w:autoSpaceDE w:val="0"/>
              <w:autoSpaceDN w:val="0"/>
              <w:adjustRightInd w:val="0"/>
              <w:spacing w:after="0"/>
              <w:jc w:val="right"/>
              <w:rPr>
                <w:rFonts w:cs="Arial"/>
                <w:sz w:val="14"/>
                <w:szCs w:val="14"/>
              </w:rPr>
            </w:pPr>
          </w:p>
        </w:tc>
        <w:tc>
          <w:tcPr>
            <w:tcW w:w="284" w:type="dxa"/>
            <w:tcBorders>
              <w:bottom w:val="nil"/>
            </w:tcBorders>
            <w:shd w:val="clear" w:color="auto" w:fill="auto"/>
            <w:noWrap/>
            <w:tcMar>
              <w:left w:w="28" w:type="dxa"/>
              <w:right w:w="28" w:type="dxa"/>
            </w:tcMar>
          </w:tcPr>
          <w:p w:rsidR="00E14736" w:rsidRPr="007B1553" w:rsidRDefault="00E14736" w:rsidP="00FC62C5">
            <w:pPr>
              <w:framePr w:h="2423" w:hRule="exact" w:hSpace="181" w:wrap="around" w:vAnchor="text" w:hAnchor="page" w:x="1561" w:y="10287"/>
              <w:autoSpaceDE w:val="0"/>
              <w:autoSpaceDN w:val="0"/>
              <w:adjustRightInd w:val="0"/>
              <w:spacing w:after="0"/>
              <w:jc w:val="right"/>
              <w:rPr>
                <w:rFonts w:cs="Arial"/>
                <w:sz w:val="14"/>
                <w:szCs w:val="14"/>
              </w:rPr>
            </w:pPr>
          </w:p>
        </w:tc>
        <w:tc>
          <w:tcPr>
            <w:tcW w:w="638" w:type="dxa"/>
            <w:tcBorders>
              <w:bottom w:val="nil"/>
            </w:tcBorders>
            <w:shd w:val="clear" w:color="auto" w:fill="auto"/>
            <w:noWrap/>
            <w:tcMar>
              <w:left w:w="28" w:type="dxa"/>
              <w:right w:w="28" w:type="dxa"/>
            </w:tcMar>
          </w:tcPr>
          <w:p w:rsidR="00E14736" w:rsidRPr="007B1553" w:rsidRDefault="00E14736" w:rsidP="00FC62C5">
            <w:pPr>
              <w:framePr w:h="2423" w:hRule="exact" w:hSpace="181" w:wrap="around" w:vAnchor="text" w:hAnchor="page" w:x="1561" w:y="10287"/>
              <w:autoSpaceDE w:val="0"/>
              <w:autoSpaceDN w:val="0"/>
              <w:adjustRightInd w:val="0"/>
              <w:spacing w:after="0"/>
              <w:jc w:val="right"/>
              <w:rPr>
                <w:rFonts w:cs="Arial"/>
                <w:sz w:val="14"/>
                <w:szCs w:val="14"/>
              </w:rPr>
            </w:pPr>
          </w:p>
        </w:tc>
        <w:tc>
          <w:tcPr>
            <w:tcW w:w="638" w:type="dxa"/>
            <w:tcBorders>
              <w:bottom w:val="nil"/>
            </w:tcBorders>
            <w:shd w:val="clear" w:color="auto" w:fill="auto"/>
            <w:noWrap/>
            <w:tcMar>
              <w:left w:w="28" w:type="dxa"/>
              <w:right w:w="28" w:type="dxa"/>
            </w:tcMar>
          </w:tcPr>
          <w:p w:rsidR="00E14736" w:rsidRPr="007B1553" w:rsidRDefault="00E14736" w:rsidP="00FC62C5">
            <w:pPr>
              <w:framePr w:h="2423" w:hRule="exact" w:hSpace="181" w:wrap="around" w:vAnchor="text" w:hAnchor="page" w:x="1561" w:y="10287"/>
              <w:autoSpaceDE w:val="0"/>
              <w:autoSpaceDN w:val="0"/>
              <w:adjustRightInd w:val="0"/>
              <w:spacing w:after="0"/>
              <w:jc w:val="right"/>
              <w:rPr>
                <w:rFonts w:cs="Arial"/>
                <w:sz w:val="14"/>
                <w:szCs w:val="14"/>
              </w:rPr>
            </w:pPr>
          </w:p>
        </w:tc>
        <w:tc>
          <w:tcPr>
            <w:tcW w:w="284" w:type="dxa"/>
            <w:tcBorders>
              <w:bottom w:val="nil"/>
            </w:tcBorders>
            <w:shd w:val="clear" w:color="auto" w:fill="auto"/>
            <w:noWrap/>
            <w:tcMar>
              <w:left w:w="28" w:type="dxa"/>
              <w:right w:w="28" w:type="dxa"/>
            </w:tcMar>
          </w:tcPr>
          <w:p w:rsidR="00E14736" w:rsidRPr="007B1553" w:rsidRDefault="00E14736" w:rsidP="00FC62C5">
            <w:pPr>
              <w:framePr w:h="2423" w:hRule="exact" w:hSpace="181" w:wrap="around" w:vAnchor="text" w:hAnchor="page" w:x="1561" w:y="10287"/>
              <w:autoSpaceDE w:val="0"/>
              <w:autoSpaceDN w:val="0"/>
              <w:adjustRightInd w:val="0"/>
              <w:spacing w:after="0"/>
              <w:jc w:val="right"/>
              <w:rPr>
                <w:rFonts w:cs="Arial"/>
                <w:sz w:val="14"/>
                <w:szCs w:val="14"/>
              </w:rPr>
            </w:pPr>
          </w:p>
        </w:tc>
        <w:tc>
          <w:tcPr>
            <w:tcW w:w="637" w:type="dxa"/>
            <w:tcBorders>
              <w:bottom w:val="nil"/>
            </w:tcBorders>
            <w:shd w:val="clear" w:color="auto" w:fill="auto"/>
            <w:noWrap/>
            <w:tcMar>
              <w:left w:w="28" w:type="dxa"/>
              <w:right w:w="28" w:type="dxa"/>
            </w:tcMar>
          </w:tcPr>
          <w:p w:rsidR="00E14736" w:rsidRPr="007B1553" w:rsidRDefault="00E14736" w:rsidP="00FC62C5">
            <w:pPr>
              <w:framePr w:h="2423" w:hRule="exact" w:hSpace="181" w:wrap="around" w:vAnchor="text" w:hAnchor="page" w:x="1561" w:y="10287"/>
              <w:autoSpaceDE w:val="0"/>
              <w:autoSpaceDN w:val="0"/>
              <w:adjustRightInd w:val="0"/>
              <w:spacing w:after="0"/>
              <w:jc w:val="center"/>
              <w:rPr>
                <w:rFonts w:cs="Arial"/>
                <w:b/>
                <w:bCs/>
                <w:sz w:val="14"/>
                <w:szCs w:val="14"/>
              </w:rPr>
            </w:pPr>
          </w:p>
        </w:tc>
        <w:tc>
          <w:tcPr>
            <w:tcW w:w="638" w:type="dxa"/>
            <w:tcBorders>
              <w:bottom w:val="nil"/>
            </w:tcBorders>
            <w:shd w:val="clear" w:color="auto" w:fill="auto"/>
            <w:noWrap/>
            <w:tcMar>
              <w:left w:w="28" w:type="dxa"/>
              <w:right w:w="28" w:type="dxa"/>
            </w:tcMar>
          </w:tcPr>
          <w:p w:rsidR="00E14736" w:rsidRPr="007B1553" w:rsidRDefault="00E14736" w:rsidP="00FC62C5">
            <w:pPr>
              <w:framePr w:h="2423" w:hRule="exact" w:hSpace="181" w:wrap="around" w:vAnchor="text" w:hAnchor="page" w:x="1561" w:y="10287"/>
              <w:autoSpaceDE w:val="0"/>
              <w:autoSpaceDN w:val="0"/>
              <w:adjustRightInd w:val="0"/>
              <w:spacing w:after="0"/>
              <w:jc w:val="right"/>
              <w:rPr>
                <w:rFonts w:cs="Arial"/>
                <w:bCs/>
                <w:sz w:val="14"/>
                <w:szCs w:val="14"/>
              </w:rPr>
            </w:pPr>
          </w:p>
        </w:tc>
      </w:tr>
      <w:tr w:rsidR="00480F7E" w:rsidRPr="007B1553" w:rsidTr="00F86155">
        <w:trPr>
          <w:trHeight w:val="180"/>
        </w:trPr>
        <w:tc>
          <w:tcPr>
            <w:tcW w:w="1763" w:type="dxa"/>
            <w:tcBorders>
              <w:top w:val="nil"/>
              <w:left w:val="single" w:sz="4" w:space="0" w:color="auto"/>
              <w:bottom w:val="nil"/>
            </w:tcBorders>
            <w:shd w:val="clear" w:color="auto" w:fill="auto"/>
            <w:noWrap/>
            <w:tcMar>
              <w:left w:w="28" w:type="dxa"/>
              <w:right w:w="28" w:type="dxa"/>
            </w:tcMar>
          </w:tcPr>
          <w:p w:rsidR="00E14736" w:rsidRPr="007B1553" w:rsidRDefault="00E14736" w:rsidP="00E14736">
            <w:pPr>
              <w:framePr w:h="2423" w:hRule="exact" w:hSpace="181" w:wrap="around" w:vAnchor="text" w:hAnchor="page" w:x="1561" w:y="10287"/>
              <w:autoSpaceDE w:val="0"/>
              <w:autoSpaceDN w:val="0"/>
              <w:adjustRightInd w:val="0"/>
              <w:spacing w:after="0"/>
              <w:rPr>
                <w:rFonts w:cs="Arial"/>
                <w:b/>
                <w:bCs/>
                <w:sz w:val="14"/>
                <w:szCs w:val="14"/>
              </w:rPr>
            </w:pPr>
            <w:r w:rsidRPr="007B1553">
              <w:rPr>
                <w:rFonts w:cs="Arial"/>
                <w:b/>
                <w:bCs/>
                <w:sz w:val="14"/>
                <w:szCs w:val="14"/>
              </w:rPr>
              <w:t>Distinct Persons 2014-15</w:t>
            </w:r>
          </w:p>
        </w:tc>
        <w:tc>
          <w:tcPr>
            <w:tcW w:w="567" w:type="dxa"/>
            <w:tcBorders>
              <w:top w:val="nil"/>
              <w:bottom w:val="nil"/>
            </w:tcBorders>
            <w:shd w:val="clear" w:color="auto" w:fill="auto"/>
            <w:noWrap/>
            <w:tcMar>
              <w:left w:w="28" w:type="dxa"/>
              <w:right w:w="28" w:type="dxa"/>
            </w:tcMar>
          </w:tcPr>
          <w:p w:rsidR="00E14736" w:rsidRPr="007B1553" w:rsidRDefault="00E14736" w:rsidP="00E14736">
            <w:pPr>
              <w:framePr w:h="2423" w:hRule="exact" w:hSpace="181" w:wrap="around" w:vAnchor="text" w:hAnchor="page" w:x="1561" w:y="10287"/>
              <w:autoSpaceDE w:val="0"/>
              <w:autoSpaceDN w:val="0"/>
              <w:adjustRightInd w:val="0"/>
              <w:spacing w:after="0"/>
              <w:jc w:val="center"/>
              <w:rPr>
                <w:rFonts w:cs="Arial"/>
                <w:b/>
                <w:bCs/>
                <w:sz w:val="14"/>
                <w:szCs w:val="14"/>
              </w:rPr>
            </w:pPr>
            <w:r w:rsidRPr="007B1553">
              <w:rPr>
                <w:rFonts w:cs="Arial"/>
                <w:b/>
                <w:bCs/>
                <w:sz w:val="14"/>
                <w:szCs w:val="14"/>
              </w:rPr>
              <w:t>235</w:t>
            </w:r>
          </w:p>
        </w:tc>
        <w:tc>
          <w:tcPr>
            <w:tcW w:w="567" w:type="dxa"/>
            <w:tcBorders>
              <w:top w:val="nil"/>
              <w:bottom w:val="nil"/>
            </w:tcBorders>
            <w:shd w:val="clear" w:color="auto" w:fill="auto"/>
            <w:noWrap/>
            <w:tcMar>
              <w:left w:w="28" w:type="dxa"/>
              <w:right w:w="28" w:type="dxa"/>
            </w:tcMar>
          </w:tcPr>
          <w:p w:rsidR="00E14736" w:rsidRPr="007B1553" w:rsidRDefault="00E14736" w:rsidP="00E14736">
            <w:pPr>
              <w:framePr w:h="2423" w:hRule="exact" w:hSpace="181" w:wrap="around" w:vAnchor="text" w:hAnchor="page" w:x="1561" w:y="10287"/>
              <w:autoSpaceDE w:val="0"/>
              <w:autoSpaceDN w:val="0"/>
              <w:adjustRightInd w:val="0"/>
              <w:spacing w:after="0"/>
              <w:jc w:val="center"/>
              <w:rPr>
                <w:rFonts w:cs="Arial"/>
                <w:b/>
                <w:bCs/>
                <w:sz w:val="14"/>
                <w:szCs w:val="14"/>
              </w:rPr>
            </w:pPr>
            <w:r w:rsidRPr="007B1553">
              <w:rPr>
                <w:rFonts w:cs="Arial"/>
                <w:b/>
                <w:bCs/>
                <w:sz w:val="14"/>
                <w:szCs w:val="14"/>
              </w:rPr>
              <w:t>1019</w:t>
            </w:r>
          </w:p>
        </w:tc>
        <w:tc>
          <w:tcPr>
            <w:tcW w:w="284" w:type="dxa"/>
            <w:tcBorders>
              <w:top w:val="nil"/>
              <w:bottom w:val="nil"/>
            </w:tcBorders>
            <w:shd w:val="clear" w:color="auto" w:fill="auto"/>
            <w:noWrap/>
            <w:tcMar>
              <w:left w:w="28" w:type="dxa"/>
              <w:right w:w="28" w:type="dxa"/>
            </w:tcMar>
          </w:tcPr>
          <w:p w:rsidR="00E14736" w:rsidRPr="007B1553" w:rsidRDefault="00E14736" w:rsidP="00E14736">
            <w:pPr>
              <w:framePr w:h="2423" w:hRule="exact" w:hSpace="181" w:wrap="around" w:vAnchor="text" w:hAnchor="page" w:x="1561" w:y="10287"/>
              <w:autoSpaceDE w:val="0"/>
              <w:autoSpaceDN w:val="0"/>
              <w:adjustRightInd w:val="0"/>
              <w:spacing w:after="0"/>
              <w:jc w:val="center"/>
              <w:rPr>
                <w:rFonts w:cs="Arial"/>
                <w:b/>
                <w:bCs/>
                <w:sz w:val="14"/>
                <w:szCs w:val="14"/>
              </w:rPr>
            </w:pPr>
          </w:p>
        </w:tc>
        <w:tc>
          <w:tcPr>
            <w:tcW w:w="567" w:type="dxa"/>
            <w:tcBorders>
              <w:top w:val="nil"/>
              <w:bottom w:val="nil"/>
            </w:tcBorders>
            <w:shd w:val="clear" w:color="auto" w:fill="auto"/>
            <w:noWrap/>
            <w:tcMar>
              <w:left w:w="28" w:type="dxa"/>
              <w:right w:w="28" w:type="dxa"/>
            </w:tcMar>
          </w:tcPr>
          <w:p w:rsidR="00E14736" w:rsidRPr="007B1553" w:rsidRDefault="00E14736" w:rsidP="00E14736">
            <w:pPr>
              <w:framePr w:h="2423" w:hRule="exact" w:hSpace="181" w:wrap="around" w:vAnchor="text" w:hAnchor="page" w:x="1561" w:y="10287"/>
              <w:autoSpaceDE w:val="0"/>
              <w:autoSpaceDN w:val="0"/>
              <w:adjustRightInd w:val="0"/>
              <w:spacing w:after="0"/>
              <w:jc w:val="center"/>
              <w:rPr>
                <w:rFonts w:cs="Arial"/>
                <w:b/>
                <w:bCs/>
                <w:sz w:val="14"/>
                <w:szCs w:val="14"/>
              </w:rPr>
            </w:pPr>
            <w:r w:rsidRPr="007B1553">
              <w:rPr>
                <w:rFonts w:cs="Arial"/>
                <w:b/>
                <w:bCs/>
                <w:sz w:val="14"/>
                <w:szCs w:val="14"/>
              </w:rPr>
              <w:t>35</w:t>
            </w:r>
          </w:p>
        </w:tc>
        <w:tc>
          <w:tcPr>
            <w:tcW w:w="708" w:type="dxa"/>
            <w:tcBorders>
              <w:top w:val="nil"/>
              <w:bottom w:val="nil"/>
            </w:tcBorders>
            <w:shd w:val="clear" w:color="auto" w:fill="auto"/>
            <w:noWrap/>
            <w:tcMar>
              <w:left w:w="28" w:type="dxa"/>
              <w:right w:w="28" w:type="dxa"/>
            </w:tcMar>
          </w:tcPr>
          <w:p w:rsidR="00E14736" w:rsidRPr="007B1553" w:rsidRDefault="00E14736" w:rsidP="00E14736">
            <w:pPr>
              <w:framePr w:h="2423" w:hRule="exact" w:hSpace="181" w:wrap="around" w:vAnchor="text" w:hAnchor="page" w:x="1561" w:y="10287"/>
              <w:autoSpaceDE w:val="0"/>
              <w:autoSpaceDN w:val="0"/>
              <w:adjustRightInd w:val="0"/>
              <w:spacing w:after="0"/>
              <w:jc w:val="center"/>
              <w:rPr>
                <w:rFonts w:cs="Arial"/>
                <w:b/>
                <w:bCs/>
                <w:sz w:val="14"/>
                <w:szCs w:val="14"/>
              </w:rPr>
            </w:pPr>
            <w:r w:rsidRPr="007B1553">
              <w:rPr>
                <w:rFonts w:cs="Arial"/>
                <w:b/>
                <w:bCs/>
                <w:sz w:val="14"/>
                <w:szCs w:val="14"/>
              </w:rPr>
              <w:t>214</w:t>
            </w:r>
          </w:p>
        </w:tc>
        <w:tc>
          <w:tcPr>
            <w:tcW w:w="284" w:type="dxa"/>
            <w:tcBorders>
              <w:top w:val="nil"/>
              <w:bottom w:val="nil"/>
            </w:tcBorders>
            <w:shd w:val="clear" w:color="auto" w:fill="auto"/>
            <w:noWrap/>
            <w:tcMar>
              <w:left w:w="28" w:type="dxa"/>
              <w:right w:w="28" w:type="dxa"/>
            </w:tcMar>
          </w:tcPr>
          <w:p w:rsidR="00E14736" w:rsidRPr="007B1553" w:rsidRDefault="00E14736" w:rsidP="00E14736">
            <w:pPr>
              <w:framePr w:h="2423" w:hRule="exact" w:hSpace="181" w:wrap="around" w:vAnchor="text" w:hAnchor="page" w:x="1561" w:y="10287"/>
              <w:autoSpaceDE w:val="0"/>
              <w:autoSpaceDN w:val="0"/>
              <w:adjustRightInd w:val="0"/>
              <w:spacing w:after="0"/>
              <w:jc w:val="right"/>
              <w:rPr>
                <w:rFonts w:cs="Arial"/>
                <w:bCs/>
                <w:sz w:val="14"/>
                <w:szCs w:val="14"/>
              </w:rPr>
            </w:pPr>
          </w:p>
        </w:tc>
        <w:tc>
          <w:tcPr>
            <w:tcW w:w="638" w:type="dxa"/>
            <w:tcBorders>
              <w:top w:val="nil"/>
              <w:bottom w:val="nil"/>
            </w:tcBorders>
            <w:shd w:val="clear" w:color="auto" w:fill="auto"/>
            <w:noWrap/>
            <w:tcMar>
              <w:left w:w="28" w:type="dxa"/>
              <w:right w:w="28" w:type="dxa"/>
            </w:tcMar>
          </w:tcPr>
          <w:p w:rsidR="00E14736" w:rsidRPr="007B1553" w:rsidRDefault="00E14736" w:rsidP="00E14736">
            <w:pPr>
              <w:framePr w:h="2423" w:hRule="exact" w:hSpace="181" w:wrap="around" w:vAnchor="text" w:hAnchor="page" w:x="1561" w:y="10287"/>
              <w:autoSpaceDE w:val="0"/>
              <w:autoSpaceDN w:val="0"/>
              <w:adjustRightInd w:val="0"/>
              <w:spacing w:after="0"/>
              <w:jc w:val="center"/>
              <w:rPr>
                <w:rFonts w:cs="Arial"/>
                <w:b/>
                <w:bCs/>
                <w:sz w:val="14"/>
                <w:szCs w:val="14"/>
              </w:rPr>
            </w:pPr>
            <w:r w:rsidRPr="007B1553">
              <w:rPr>
                <w:rFonts w:cs="Arial"/>
                <w:b/>
                <w:bCs/>
                <w:sz w:val="14"/>
                <w:szCs w:val="14"/>
              </w:rPr>
              <w:t>270</w:t>
            </w:r>
          </w:p>
        </w:tc>
        <w:tc>
          <w:tcPr>
            <w:tcW w:w="638" w:type="dxa"/>
            <w:tcBorders>
              <w:top w:val="nil"/>
              <w:bottom w:val="nil"/>
            </w:tcBorders>
            <w:shd w:val="clear" w:color="auto" w:fill="auto"/>
            <w:noWrap/>
            <w:tcMar>
              <w:left w:w="28" w:type="dxa"/>
              <w:right w:w="28" w:type="dxa"/>
            </w:tcMar>
          </w:tcPr>
          <w:p w:rsidR="00E14736" w:rsidRPr="007B1553" w:rsidRDefault="00E14736" w:rsidP="00E14736">
            <w:pPr>
              <w:framePr w:h="2423" w:hRule="exact" w:hSpace="181" w:wrap="around" w:vAnchor="text" w:hAnchor="page" w:x="1561" w:y="10287"/>
              <w:autoSpaceDE w:val="0"/>
              <w:autoSpaceDN w:val="0"/>
              <w:adjustRightInd w:val="0"/>
              <w:spacing w:after="0"/>
              <w:jc w:val="center"/>
              <w:rPr>
                <w:rFonts w:cs="Arial"/>
                <w:b/>
                <w:bCs/>
                <w:sz w:val="14"/>
                <w:szCs w:val="14"/>
              </w:rPr>
            </w:pPr>
            <w:r w:rsidRPr="007B1553">
              <w:rPr>
                <w:rFonts w:cs="Arial"/>
                <w:b/>
                <w:bCs/>
                <w:sz w:val="14"/>
                <w:szCs w:val="14"/>
              </w:rPr>
              <w:t>1233</w:t>
            </w:r>
          </w:p>
        </w:tc>
        <w:tc>
          <w:tcPr>
            <w:tcW w:w="284" w:type="dxa"/>
            <w:tcBorders>
              <w:top w:val="nil"/>
              <w:bottom w:val="nil"/>
            </w:tcBorders>
            <w:shd w:val="clear" w:color="auto" w:fill="auto"/>
            <w:noWrap/>
            <w:tcMar>
              <w:left w:w="28" w:type="dxa"/>
              <w:right w:w="28" w:type="dxa"/>
            </w:tcMar>
          </w:tcPr>
          <w:p w:rsidR="00E14736" w:rsidRPr="007B1553" w:rsidRDefault="00E14736" w:rsidP="00E14736">
            <w:pPr>
              <w:framePr w:h="2423" w:hRule="exact" w:hSpace="181" w:wrap="around" w:vAnchor="text" w:hAnchor="page" w:x="1561" w:y="10287"/>
              <w:autoSpaceDE w:val="0"/>
              <w:autoSpaceDN w:val="0"/>
              <w:adjustRightInd w:val="0"/>
              <w:spacing w:after="0"/>
              <w:jc w:val="center"/>
              <w:rPr>
                <w:rFonts w:cs="Arial"/>
                <w:b/>
                <w:bCs/>
                <w:sz w:val="14"/>
                <w:szCs w:val="14"/>
              </w:rPr>
            </w:pPr>
          </w:p>
        </w:tc>
        <w:tc>
          <w:tcPr>
            <w:tcW w:w="637" w:type="dxa"/>
            <w:tcBorders>
              <w:top w:val="nil"/>
              <w:bottom w:val="nil"/>
            </w:tcBorders>
            <w:shd w:val="clear" w:color="auto" w:fill="auto"/>
            <w:noWrap/>
            <w:tcMar>
              <w:left w:w="28" w:type="dxa"/>
              <w:right w:w="28" w:type="dxa"/>
            </w:tcMar>
          </w:tcPr>
          <w:p w:rsidR="00E14736" w:rsidRPr="007B1553" w:rsidRDefault="00E14736" w:rsidP="00E14736">
            <w:pPr>
              <w:framePr w:h="2423" w:hRule="exact" w:hSpace="181" w:wrap="around" w:vAnchor="text" w:hAnchor="page" w:x="1561" w:y="10287"/>
              <w:autoSpaceDE w:val="0"/>
              <w:autoSpaceDN w:val="0"/>
              <w:adjustRightInd w:val="0"/>
              <w:spacing w:after="0"/>
              <w:jc w:val="center"/>
              <w:rPr>
                <w:rFonts w:cs="Arial"/>
                <w:b/>
                <w:bCs/>
                <w:sz w:val="14"/>
                <w:szCs w:val="14"/>
              </w:rPr>
            </w:pPr>
            <w:r w:rsidRPr="007B1553">
              <w:rPr>
                <w:rFonts w:cs="Arial"/>
                <w:b/>
                <w:bCs/>
                <w:sz w:val="14"/>
                <w:szCs w:val="14"/>
              </w:rPr>
              <w:t>1503</w:t>
            </w:r>
          </w:p>
        </w:tc>
        <w:tc>
          <w:tcPr>
            <w:tcW w:w="638" w:type="dxa"/>
            <w:tcBorders>
              <w:top w:val="nil"/>
              <w:bottom w:val="nil"/>
              <w:right w:val="single" w:sz="4" w:space="0" w:color="auto"/>
            </w:tcBorders>
            <w:shd w:val="clear" w:color="auto" w:fill="auto"/>
            <w:noWrap/>
            <w:tcMar>
              <w:left w:w="28" w:type="dxa"/>
              <w:right w:w="28" w:type="dxa"/>
            </w:tcMar>
          </w:tcPr>
          <w:p w:rsidR="00E14736" w:rsidRPr="007B1553" w:rsidRDefault="00E14736" w:rsidP="00E14736">
            <w:pPr>
              <w:framePr w:h="2423" w:hRule="exact" w:hSpace="181" w:wrap="around" w:vAnchor="text" w:hAnchor="page" w:x="1561" w:y="10287"/>
              <w:autoSpaceDE w:val="0"/>
              <w:autoSpaceDN w:val="0"/>
              <w:adjustRightInd w:val="0"/>
              <w:spacing w:after="0"/>
              <w:jc w:val="right"/>
              <w:rPr>
                <w:rFonts w:cs="Arial"/>
                <w:sz w:val="14"/>
                <w:szCs w:val="14"/>
              </w:rPr>
            </w:pPr>
          </w:p>
        </w:tc>
      </w:tr>
      <w:tr w:rsidR="00480F7E" w:rsidRPr="007B1553" w:rsidTr="00F86155">
        <w:trPr>
          <w:trHeight w:val="180"/>
        </w:trPr>
        <w:tc>
          <w:tcPr>
            <w:tcW w:w="1763" w:type="dxa"/>
            <w:tcBorders>
              <w:top w:val="nil"/>
              <w:bottom w:val="double" w:sz="4" w:space="0" w:color="auto"/>
            </w:tcBorders>
            <w:shd w:val="clear" w:color="auto" w:fill="auto"/>
            <w:noWrap/>
            <w:tcMar>
              <w:left w:w="28" w:type="dxa"/>
              <w:right w:w="28" w:type="dxa"/>
            </w:tcMar>
          </w:tcPr>
          <w:p w:rsidR="00E14736" w:rsidRPr="007B1553" w:rsidRDefault="00E14736" w:rsidP="00E14736">
            <w:pPr>
              <w:framePr w:h="2423" w:hRule="exact" w:hSpace="181" w:wrap="around" w:vAnchor="text" w:hAnchor="page" w:x="1561" w:y="10287"/>
              <w:autoSpaceDE w:val="0"/>
              <w:autoSpaceDN w:val="0"/>
              <w:adjustRightInd w:val="0"/>
              <w:spacing w:after="0"/>
              <w:rPr>
                <w:rFonts w:cs="Arial"/>
                <w:sz w:val="14"/>
                <w:szCs w:val="14"/>
              </w:rPr>
            </w:pPr>
            <w:r w:rsidRPr="007B1553">
              <w:rPr>
                <w:rFonts w:cs="Arial"/>
                <w:sz w:val="14"/>
                <w:szCs w:val="14"/>
              </w:rPr>
              <w:t>Distinct Persons 2013-14</w:t>
            </w:r>
          </w:p>
        </w:tc>
        <w:tc>
          <w:tcPr>
            <w:tcW w:w="567" w:type="dxa"/>
            <w:tcBorders>
              <w:top w:val="nil"/>
              <w:bottom w:val="double" w:sz="4" w:space="0" w:color="auto"/>
            </w:tcBorders>
            <w:shd w:val="clear" w:color="auto" w:fill="auto"/>
            <w:noWrap/>
            <w:tcMar>
              <w:left w:w="28" w:type="dxa"/>
              <w:right w:w="28" w:type="dxa"/>
            </w:tcMar>
          </w:tcPr>
          <w:p w:rsidR="00E14736" w:rsidRPr="007B1553" w:rsidRDefault="00E14736" w:rsidP="00E14736">
            <w:pPr>
              <w:framePr w:h="2423" w:hRule="exact" w:hSpace="181" w:wrap="around" w:vAnchor="text" w:hAnchor="page" w:x="1561" w:y="10287"/>
              <w:autoSpaceDE w:val="0"/>
              <w:autoSpaceDN w:val="0"/>
              <w:adjustRightInd w:val="0"/>
              <w:spacing w:after="0"/>
              <w:jc w:val="center"/>
              <w:rPr>
                <w:rFonts w:cs="Arial"/>
                <w:bCs/>
                <w:sz w:val="14"/>
                <w:szCs w:val="14"/>
              </w:rPr>
            </w:pPr>
            <w:r w:rsidRPr="007B1553">
              <w:rPr>
                <w:rFonts w:cs="Arial"/>
                <w:bCs/>
                <w:sz w:val="14"/>
                <w:szCs w:val="14"/>
              </w:rPr>
              <w:t>222</w:t>
            </w:r>
          </w:p>
        </w:tc>
        <w:tc>
          <w:tcPr>
            <w:tcW w:w="567" w:type="dxa"/>
            <w:tcBorders>
              <w:top w:val="nil"/>
              <w:bottom w:val="double" w:sz="4" w:space="0" w:color="auto"/>
            </w:tcBorders>
            <w:shd w:val="clear" w:color="auto" w:fill="auto"/>
            <w:noWrap/>
            <w:tcMar>
              <w:left w:w="28" w:type="dxa"/>
              <w:right w:w="28" w:type="dxa"/>
            </w:tcMar>
          </w:tcPr>
          <w:p w:rsidR="00E14736" w:rsidRPr="007B1553" w:rsidRDefault="00E14736" w:rsidP="00E14736">
            <w:pPr>
              <w:framePr w:h="2423" w:hRule="exact" w:hSpace="181" w:wrap="around" w:vAnchor="text" w:hAnchor="page" w:x="1561" w:y="10287"/>
              <w:autoSpaceDE w:val="0"/>
              <w:autoSpaceDN w:val="0"/>
              <w:adjustRightInd w:val="0"/>
              <w:spacing w:after="0"/>
              <w:jc w:val="center"/>
              <w:rPr>
                <w:rFonts w:cs="Arial"/>
                <w:bCs/>
                <w:sz w:val="14"/>
                <w:szCs w:val="14"/>
              </w:rPr>
            </w:pPr>
            <w:r w:rsidRPr="007B1553">
              <w:rPr>
                <w:rFonts w:cs="Arial"/>
                <w:bCs/>
                <w:sz w:val="14"/>
                <w:szCs w:val="14"/>
              </w:rPr>
              <w:t>932</w:t>
            </w:r>
          </w:p>
        </w:tc>
        <w:tc>
          <w:tcPr>
            <w:tcW w:w="284" w:type="dxa"/>
            <w:tcBorders>
              <w:top w:val="nil"/>
              <w:bottom w:val="double" w:sz="4" w:space="0" w:color="auto"/>
            </w:tcBorders>
            <w:shd w:val="clear" w:color="auto" w:fill="auto"/>
            <w:noWrap/>
            <w:tcMar>
              <w:left w:w="28" w:type="dxa"/>
              <w:right w:w="28" w:type="dxa"/>
            </w:tcMar>
          </w:tcPr>
          <w:p w:rsidR="00E14736" w:rsidRPr="007B1553" w:rsidRDefault="00E14736" w:rsidP="00E14736">
            <w:pPr>
              <w:framePr w:h="2423" w:hRule="exact" w:hSpace="181" w:wrap="around" w:vAnchor="text" w:hAnchor="page" w:x="1561" w:y="10287"/>
              <w:autoSpaceDE w:val="0"/>
              <w:autoSpaceDN w:val="0"/>
              <w:adjustRightInd w:val="0"/>
              <w:spacing w:after="0"/>
              <w:jc w:val="center"/>
              <w:rPr>
                <w:rFonts w:cs="Arial"/>
                <w:bCs/>
                <w:sz w:val="14"/>
                <w:szCs w:val="14"/>
              </w:rPr>
            </w:pPr>
          </w:p>
        </w:tc>
        <w:tc>
          <w:tcPr>
            <w:tcW w:w="567" w:type="dxa"/>
            <w:tcBorders>
              <w:top w:val="nil"/>
              <w:bottom w:val="double" w:sz="4" w:space="0" w:color="auto"/>
            </w:tcBorders>
            <w:shd w:val="clear" w:color="auto" w:fill="auto"/>
            <w:noWrap/>
            <w:tcMar>
              <w:left w:w="28" w:type="dxa"/>
              <w:right w:w="28" w:type="dxa"/>
            </w:tcMar>
          </w:tcPr>
          <w:p w:rsidR="00E14736" w:rsidRPr="007B1553" w:rsidRDefault="00E14736" w:rsidP="00E14736">
            <w:pPr>
              <w:framePr w:h="2423" w:hRule="exact" w:hSpace="181" w:wrap="around" w:vAnchor="text" w:hAnchor="page" w:x="1561" w:y="10287"/>
              <w:autoSpaceDE w:val="0"/>
              <w:autoSpaceDN w:val="0"/>
              <w:adjustRightInd w:val="0"/>
              <w:spacing w:after="0"/>
              <w:jc w:val="center"/>
              <w:rPr>
                <w:rFonts w:cs="Arial"/>
                <w:bCs/>
                <w:sz w:val="14"/>
                <w:szCs w:val="14"/>
              </w:rPr>
            </w:pPr>
            <w:r w:rsidRPr="007B1553">
              <w:rPr>
                <w:rFonts w:cs="Arial"/>
                <w:bCs/>
                <w:sz w:val="14"/>
                <w:szCs w:val="14"/>
              </w:rPr>
              <w:t>37</w:t>
            </w:r>
          </w:p>
        </w:tc>
        <w:tc>
          <w:tcPr>
            <w:tcW w:w="708" w:type="dxa"/>
            <w:tcBorders>
              <w:top w:val="nil"/>
              <w:bottom w:val="double" w:sz="4" w:space="0" w:color="auto"/>
            </w:tcBorders>
            <w:shd w:val="clear" w:color="auto" w:fill="auto"/>
            <w:noWrap/>
            <w:tcMar>
              <w:left w:w="28" w:type="dxa"/>
              <w:right w:w="28" w:type="dxa"/>
            </w:tcMar>
          </w:tcPr>
          <w:p w:rsidR="00E14736" w:rsidRPr="007B1553" w:rsidRDefault="00E14736" w:rsidP="00E14736">
            <w:pPr>
              <w:framePr w:h="2423" w:hRule="exact" w:hSpace="181" w:wrap="around" w:vAnchor="text" w:hAnchor="page" w:x="1561" w:y="10287"/>
              <w:autoSpaceDE w:val="0"/>
              <w:autoSpaceDN w:val="0"/>
              <w:adjustRightInd w:val="0"/>
              <w:spacing w:after="0"/>
              <w:jc w:val="center"/>
              <w:rPr>
                <w:rFonts w:cs="Arial"/>
                <w:bCs/>
                <w:sz w:val="14"/>
                <w:szCs w:val="14"/>
              </w:rPr>
            </w:pPr>
            <w:r w:rsidRPr="007B1553">
              <w:rPr>
                <w:rFonts w:cs="Arial"/>
                <w:bCs/>
                <w:sz w:val="14"/>
                <w:szCs w:val="14"/>
              </w:rPr>
              <w:t>208</w:t>
            </w:r>
          </w:p>
        </w:tc>
        <w:tc>
          <w:tcPr>
            <w:tcW w:w="284" w:type="dxa"/>
            <w:tcBorders>
              <w:top w:val="nil"/>
              <w:bottom w:val="double" w:sz="4" w:space="0" w:color="auto"/>
            </w:tcBorders>
            <w:shd w:val="clear" w:color="auto" w:fill="auto"/>
            <w:noWrap/>
            <w:tcMar>
              <w:left w:w="28" w:type="dxa"/>
              <w:right w:w="28" w:type="dxa"/>
            </w:tcMar>
          </w:tcPr>
          <w:p w:rsidR="00E14736" w:rsidRPr="007B1553" w:rsidRDefault="00E14736" w:rsidP="00E14736">
            <w:pPr>
              <w:framePr w:h="2423" w:hRule="exact" w:hSpace="181" w:wrap="around" w:vAnchor="text" w:hAnchor="page" w:x="1561" w:y="10287"/>
              <w:autoSpaceDE w:val="0"/>
              <w:autoSpaceDN w:val="0"/>
              <w:adjustRightInd w:val="0"/>
              <w:spacing w:after="0"/>
              <w:jc w:val="right"/>
              <w:rPr>
                <w:rFonts w:cs="Arial"/>
                <w:bCs/>
                <w:sz w:val="14"/>
                <w:szCs w:val="14"/>
              </w:rPr>
            </w:pPr>
          </w:p>
        </w:tc>
        <w:tc>
          <w:tcPr>
            <w:tcW w:w="638" w:type="dxa"/>
            <w:tcBorders>
              <w:top w:val="nil"/>
              <w:bottom w:val="double" w:sz="4" w:space="0" w:color="auto"/>
            </w:tcBorders>
            <w:shd w:val="clear" w:color="auto" w:fill="auto"/>
            <w:noWrap/>
            <w:tcMar>
              <w:left w:w="28" w:type="dxa"/>
              <w:right w:w="28" w:type="dxa"/>
            </w:tcMar>
          </w:tcPr>
          <w:p w:rsidR="00E14736" w:rsidRPr="007B1553" w:rsidRDefault="00E14736" w:rsidP="00E14736">
            <w:pPr>
              <w:framePr w:h="2423" w:hRule="exact" w:hSpace="181" w:wrap="around" w:vAnchor="text" w:hAnchor="page" w:x="1561" w:y="10287"/>
              <w:autoSpaceDE w:val="0"/>
              <w:autoSpaceDN w:val="0"/>
              <w:adjustRightInd w:val="0"/>
              <w:spacing w:after="0"/>
              <w:jc w:val="center"/>
              <w:rPr>
                <w:rFonts w:cs="Arial"/>
                <w:bCs/>
                <w:sz w:val="14"/>
                <w:szCs w:val="14"/>
              </w:rPr>
            </w:pPr>
            <w:r w:rsidRPr="007B1553">
              <w:rPr>
                <w:rFonts w:cs="Arial"/>
                <w:bCs/>
                <w:sz w:val="14"/>
                <w:szCs w:val="14"/>
              </w:rPr>
              <w:t>259</w:t>
            </w:r>
          </w:p>
        </w:tc>
        <w:tc>
          <w:tcPr>
            <w:tcW w:w="638" w:type="dxa"/>
            <w:tcBorders>
              <w:top w:val="nil"/>
              <w:bottom w:val="double" w:sz="4" w:space="0" w:color="auto"/>
            </w:tcBorders>
            <w:shd w:val="clear" w:color="auto" w:fill="auto"/>
            <w:noWrap/>
            <w:tcMar>
              <w:left w:w="28" w:type="dxa"/>
              <w:right w:w="28" w:type="dxa"/>
            </w:tcMar>
          </w:tcPr>
          <w:p w:rsidR="00E14736" w:rsidRPr="007B1553" w:rsidRDefault="00E14736" w:rsidP="00E14736">
            <w:pPr>
              <w:framePr w:h="2423" w:hRule="exact" w:hSpace="181" w:wrap="around" w:vAnchor="text" w:hAnchor="page" w:x="1561" w:y="10287"/>
              <w:autoSpaceDE w:val="0"/>
              <w:autoSpaceDN w:val="0"/>
              <w:adjustRightInd w:val="0"/>
              <w:spacing w:after="0"/>
              <w:jc w:val="center"/>
              <w:rPr>
                <w:rFonts w:cs="Arial"/>
                <w:bCs/>
                <w:sz w:val="14"/>
                <w:szCs w:val="14"/>
              </w:rPr>
            </w:pPr>
            <w:r w:rsidRPr="007B1553">
              <w:rPr>
                <w:rFonts w:cs="Arial"/>
                <w:bCs/>
                <w:sz w:val="14"/>
                <w:szCs w:val="14"/>
              </w:rPr>
              <w:t>1140</w:t>
            </w:r>
          </w:p>
        </w:tc>
        <w:tc>
          <w:tcPr>
            <w:tcW w:w="284" w:type="dxa"/>
            <w:tcBorders>
              <w:top w:val="nil"/>
              <w:bottom w:val="double" w:sz="4" w:space="0" w:color="auto"/>
            </w:tcBorders>
            <w:shd w:val="clear" w:color="auto" w:fill="auto"/>
            <w:noWrap/>
            <w:tcMar>
              <w:left w:w="28" w:type="dxa"/>
              <w:right w:w="28" w:type="dxa"/>
            </w:tcMar>
          </w:tcPr>
          <w:p w:rsidR="00E14736" w:rsidRPr="007B1553" w:rsidRDefault="00E14736" w:rsidP="00E14736">
            <w:pPr>
              <w:framePr w:h="2423" w:hRule="exact" w:hSpace="181" w:wrap="around" w:vAnchor="text" w:hAnchor="page" w:x="1561" w:y="10287"/>
              <w:autoSpaceDE w:val="0"/>
              <w:autoSpaceDN w:val="0"/>
              <w:adjustRightInd w:val="0"/>
              <w:spacing w:after="0"/>
              <w:jc w:val="center"/>
              <w:rPr>
                <w:rFonts w:cs="Arial"/>
                <w:sz w:val="14"/>
                <w:szCs w:val="14"/>
              </w:rPr>
            </w:pPr>
          </w:p>
        </w:tc>
        <w:tc>
          <w:tcPr>
            <w:tcW w:w="637" w:type="dxa"/>
            <w:tcBorders>
              <w:top w:val="nil"/>
              <w:bottom w:val="double" w:sz="4" w:space="0" w:color="auto"/>
            </w:tcBorders>
            <w:shd w:val="clear" w:color="auto" w:fill="auto"/>
            <w:noWrap/>
            <w:tcMar>
              <w:left w:w="28" w:type="dxa"/>
              <w:right w:w="28" w:type="dxa"/>
            </w:tcMar>
          </w:tcPr>
          <w:p w:rsidR="00E14736" w:rsidRPr="007B1553" w:rsidRDefault="00E14736" w:rsidP="00E14736">
            <w:pPr>
              <w:framePr w:h="2423" w:hRule="exact" w:hSpace="181" w:wrap="around" w:vAnchor="text" w:hAnchor="page" w:x="1561" w:y="10287"/>
              <w:autoSpaceDE w:val="0"/>
              <w:autoSpaceDN w:val="0"/>
              <w:adjustRightInd w:val="0"/>
              <w:spacing w:after="0"/>
              <w:jc w:val="right"/>
              <w:rPr>
                <w:rFonts w:cs="Arial"/>
                <w:sz w:val="14"/>
                <w:szCs w:val="14"/>
              </w:rPr>
            </w:pPr>
          </w:p>
        </w:tc>
        <w:tc>
          <w:tcPr>
            <w:tcW w:w="638" w:type="dxa"/>
            <w:tcBorders>
              <w:top w:val="nil"/>
              <w:bottom w:val="double" w:sz="4" w:space="0" w:color="auto"/>
            </w:tcBorders>
            <w:shd w:val="clear" w:color="auto" w:fill="auto"/>
            <w:noWrap/>
            <w:tcMar>
              <w:left w:w="28" w:type="dxa"/>
              <w:right w:w="28" w:type="dxa"/>
            </w:tcMar>
          </w:tcPr>
          <w:p w:rsidR="00E14736" w:rsidRPr="007B1553" w:rsidRDefault="00E14736" w:rsidP="00E14736">
            <w:pPr>
              <w:framePr w:h="2423" w:hRule="exact" w:hSpace="181" w:wrap="around" w:vAnchor="text" w:hAnchor="page" w:x="1561" w:y="10287"/>
              <w:autoSpaceDE w:val="0"/>
              <w:autoSpaceDN w:val="0"/>
              <w:adjustRightInd w:val="0"/>
              <w:spacing w:after="0"/>
              <w:jc w:val="center"/>
              <w:rPr>
                <w:rFonts w:cs="Arial"/>
                <w:sz w:val="14"/>
                <w:szCs w:val="14"/>
              </w:rPr>
            </w:pPr>
            <w:r w:rsidRPr="007B1553">
              <w:rPr>
                <w:rFonts w:cs="Arial"/>
                <w:bCs/>
                <w:sz w:val="14"/>
                <w:szCs w:val="14"/>
              </w:rPr>
              <w:t>1399</w:t>
            </w:r>
          </w:p>
        </w:tc>
      </w:tr>
    </w:tbl>
    <w:p w:rsidR="00221FED" w:rsidRPr="007B1553" w:rsidRDefault="00221FED" w:rsidP="002A7085">
      <w:pPr>
        <w:framePr w:h="2423" w:hRule="exact" w:hSpace="181" w:wrap="around" w:vAnchor="text" w:hAnchor="page" w:x="1561" w:y="10287"/>
        <w:jc w:val="both"/>
        <w:rPr>
          <w:sz w:val="16"/>
          <w:szCs w:val="16"/>
        </w:rPr>
      </w:pPr>
      <w:r w:rsidRPr="007B1553">
        <w:rPr>
          <w:b/>
          <w:i/>
          <w:sz w:val="16"/>
          <w:szCs w:val="16"/>
        </w:rPr>
        <w:t>Note:</w:t>
      </w:r>
      <w:r w:rsidRPr="007B1553">
        <w:rPr>
          <w:i/>
          <w:sz w:val="16"/>
          <w:szCs w:val="16"/>
        </w:rPr>
        <w:t xml:space="preserve"> The sum of distinct adults and </w:t>
      </w:r>
      <w:r w:rsidR="00295331" w:rsidRPr="007B1553">
        <w:rPr>
          <w:i/>
          <w:sz w:val="16"/>
          <w:szCs w:val="16"/>
        </w:rPr>
        <w:t>youth</w:t>
      </w:r>
      <w:r w:rsidRPr="007B1553">
        <w:rPr>
          <w:i/>
          <w:sz w:val="16"/>
          <w:szCs w:val="16"/>
        </w:rPr>
        <w:t xml:space="preserve">s may differ to the total distinct persons, as a person could appear as both an adult and </w:t>
      </w:r>
      <w:r w:rsidR="00295331" w:rsidRPr="007B1553">
        <w:rPr>
          <w:i/>
          <w:sz w:val="16"/>
          <w:szCs w:val="16"/>
        </w:rPr>
        <w:t>youth</w:t>
      </w:r>
      <w:r w:rsidRPr="007B1553">
        <w:rPr>
          <w:i/>
          <w:sz w:val="16"/>
          <w:szCs w:val="16"/>
        </w:rPr>
        <w:t xml:space="preserve"> in the same year.</w:t>
      </w:r>
    </w:p>
    <w:p w:rsidR="00221FED" w:rsidRPr="007B1553" w:rsidRDefault="00221FED" w:rsidP="00221FED">
      <w:pPr>
        <w:numPr>
          <w:ilvl w:val="0"/>
          <w:numId w:val="34"/>
        </w:numPr>
        <w:jc w:val="both"/>
      </w:pPr>
      <w:r w:rsidRPr="007B1553">
        <w:t>The</w:t>
      </w:r>
      <w:r w:rsidR="004474D0" w:rsidRPr="007B1553">
        <w:t>re</w:t>
      </w:r>
      <w:r w:rsidR="00E14736" w:rsidRPr="007B1553">
        <w:t xml:space="preserve"> was a 7</w:t>
      </w:r>
      <w:r w:rsidRPr="007B1553">
        <w:t xml:space="preserve">% </w:t>
      </w:r>
      <w:r w:rsidR="00E14736" w:rsidRPr="007B1553">
        <w:t xml:space="preserve">increase in the number of </w:t>
      </w:r>
      <w:r w:rsidRPr="007B1553">
        <w:t xml:space="preserve">distinct persons commencing a </w:t>
      </w:r>
      <w:r w:rsidR="00AE3AD2" w:rsidRPr="007B1553">
        <w:t>community-based</w:t>
      </w:r>
      <w:r w:rsidRPr="007B1553">
        <w:t xml:space="preserve"> program in 201</w:t>
      </w:r>
      <w:r w:rsidR="00E14736" w:rsidRPr="007B1553">
        <w:t>4</w:t>
      </w:r>
      <w:r w:rsidRPr="007B1553">
        <w:t>-1</w:t>
      </w:r>
      <w:r w:rsidR="00E14736" w:rsidRPr="007B1553">
        <w:t>5</w:t>
      </w:r>
      <w:r w:rsidRPr="007B1553">
        <w:t xml:space="preserve"> compared with the previous year.  </w:t>
      </w:r>
    </w:p>
    <w:p w:rsidR="002918A2" w:rsidRPr="007B1553" w:rsidRDefault="00221FED" w:rsidP="002918A2">
      <w:pPr>
        <w:numPr>
          <w:ilvl w:val="0"/>
          <w:numId w:val="34"/>
        </w:numPr>
        <w:jc w:val="both"/>
      </w:pPr>
      <w:r w:rsidRPr="007B1553">
        <w:t>Females represented 1</w:t>
      </w:r>
      <w:r w:rsidR="00E14736" w:rsidRPr="007B1553">
        <w:t>8</w:t>
      </w:r>
      <w:r w:rsidRPr="007B1553">
        <w:t xml:space="preserve">% of the distinct persons who commenced a </w:t>
      </w:r>
      <w:r w:rsidR="00AE3AD2" w:rsidRPr="007B1553">
        <w:t xml:space="preserve">community-based </w:t>
      </w:r>
      <w:r w:rsidRPr="007B1553">
        <w:t xml:space="preserve">program in </w:t>
      </w:r>
      <w:r w:rsidR="00773B70" w:rsidRPr="007B1553">
        <w:t>201</w:t>
      </w:r>
      <w:r w:rsidR="00E14736" w:rsidRPr="007B1553">
        <w:t>4</w:t>
      </w:r>
      <w:r w:rsidR="00773B70" w:rsidRPr="007B1553">
        <w:t>-1</w:t>
      </w:r>
      <w:r w:rsidR="00480F7E" w:rsidRPr="007B1553">
        <w:t>5</w:t>
      </w:r>
      <w:r w:rsidR="002918A2" w:rsidRPr="007B1553">
        <w:t>.</w:t>
      </w:r>
    </w:p>
    <w:p w:rsidR="002918A2" w:rsidRPr="007B1553" w:rsidRDefault="00960A00" w:rsidP="00944B0B">
      <w:pPr>
        <w:pStyle w:val="Style1"/>
        <w:spacing w:after="0"/>
        <w:outlineLvl w:val="0"/>
        <w:rPr>
          <w:color w:val="auto"/>
        </w:rPr>
      </w:pPr>
      <w:bookmarkStart w:id="99" w:name="_Toc443308250"/>
      <w:r w:rsidRPr="007B1553">
        <w:rPr>
          <w:color w:val="auto"/>
        </w:rPr>
        <w:lastRenderedPageBreak/>
        <w:t xml:space="preserve">30 Year </w:t>
      </w:r>
      <w:r w:rsidR="002E7641" w:rsidRPr="007B1553">
        <w:rPr>
          <w:color w:val="auto"/>
        </w:rPr>
        <w:t>Historical</w:t>
      </w:r>
      <w:r w:rsidRPr="007B1553">
        <w:rPr>
          <w:color w:val="auto"/>
        </w:rPr>
        <w:t xml:space="preserve"> Summary</w:t>
      </w:r>
      <w:bookmarkEnd w:id="99"/>
    </w:p>
    <w:p w:rsidR="00E336B0" w:rsidRDefault="00E336B0" w:rsidP="00944B0B">
      <w:pPr>
        <w:spacing w:after="0"/>
      </w:pPr>
    </w:p>
    <w:p w:rsidR="00F67239" w:rsidRDefault="00F67239" w:rsidP="00E336B0">
      <w:r>
        <w:t xml:space="preserve">For World Statistics Day (held on 20 October 2015) </w:t>
      </w:r>
      <w:r w:rsidR="00656D29">
        <w:t>a series of figures were created showing how key statistics reported for the annual national prisoner census had changed in the past 30 years.  The Northern Territory has provided data for the annual census since 1982 when the census commenced.  The census includes all persons on remand or serving sentences at any gazetted prison for adult offenders at midnight on 30 June</w:t>
      </w:r>
      <w:r w:rsidR="000B59E4">
        <w:t xml:space="preserve"> of each year.</w:t>
      </w:r>
    </w:p>
    <w:p w:rsidR="00656D29" w:rsidRDefault="00656D29" w:rsidP="00E336B0"/>
    <w:p w:rsidR="00656D29" w:rsidRDefault="00656D29" w:rsidP="00843FC5">
      <w:pPr>
        <w:pStyle w:val="Caption"/>
        <w:keepNext/>
      </w:pPr>
      <w:bookmarkStart w:id="100" w:name="_Toc440446899"/>
      <w:r>
        <w:t xml:space="preserve">Figure </w:t>
      </w:r>
      <w:r w:rsidR="00EB5EEC">
        <w:fldChar w:fldCharType="begin"/>
      </w:r>
      <w:r w:rsidR="00EB5EEC">
        <w:instrText xml:space="preserve"> SEQ Figure \* ARABIC </w:instrText>
      </w:r>
      <w:r w:rsidR="00EB5EEC">
        <w:fldChar w:fldCharType="separate"/>
      </w:r>
      <w:r w:rsidR="00F511D6">
        <w:rPr>
          <w:noProof/>
        </w:rPr>
        <w:t>8</w:t>
      </w:r>
      <w:r w:rsidR="00EB5EEC">
        <w:rPr>
          <w:noProof/>
        </w:rPr>
        <w:fldChar w:fldCharType="end"/>
      </w:r>
      <w:r>
        <w:t xml:space="preserve">  Number of adult prisoners in NT correctional institutions</w:t>
      </w:r>
      <w:r w:rsidR="000B59E4">
        <w:t>.</w:t>
      </w:r>
      <w:bookmarkEnd w:id="100"/>
    </w:p>
    <w:p w:rsidR="00B07D57" w:rsidRDefault="00B07D57" w:rsidP="00B07D57">
      <w:r w:rsidRPr="00B07D57">
        <w:rPr>
          <w:noProof/>
        </w:rPr>
        <w:drawing>
          <wp:inline distT="0" distB="0" distL="0" distR="0" wp14:anchorId="002AD867" wp14:editId="06BC853E">
            <wp:extent cx="5731510" cy="3392368"/>
            <wp:effectExtent l="0" t="0" r="2540" b="0"/>
            <wp:docPr id="82" name="Chart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944B0B" w:rsidRDefault="00944B0B" w:rsidP="00B07D57"/>
    <w:p w:rsidR="00944B0B" w:rsidRPr="00B07D57" w:rsidRDefault="00944B0B" w:rsidP="00B07D57"/>
    <w:p w:rsidR="00656D29" w:rsidRDefault="00656D29" w:rsidP="00843FC5">
      <w:pPr>
        <w:pStyle w:val="Caption"/>
        <w:keepNext/>
      </w:pPr>
      <w:bookmarkStart w:id="101" w:name="_Toc440446900"/>
      <w:r>
        <w:t xml:space="preserve">Figure </w:t>
      </w:r>
      <w:r w:rsidR="00EB5EEC">
        <w:fldChar w:fldCharType="begin"/>
      </w:r>
      <w:r w:rsidR="00EB5EEC">
        <w:instrText xml:space="preserve"> SEQ Figure \* ARABIC </w:instrText>
      </w:r>
      <w:r w:rsidR="00EB5EEC">
        <w:fldChar w:fldCharType="separate"/>
      </w:r>
      <w:r w:rsidR="00F511D6">
        <w:rPr>
          <w:noProof/>
        </w:rPr>
        <w:t>9</w:t>
      </w:r>
      <w:r w:rsidR="00EB5EEC">
        <w:rPr>
          <w:noProof/>
        </w:rPr>
        <w:fldChar w:fldCharType="end"/>
      </w:r>
      <w:r>
        <w:t xml:space="preserve">  Number and proportion of adult prisoners in NT correctional institutions by gender</w:t>
      </w:r>
      <w:r w:rsidR="000B59E4">
        <w:t>.</w:t>
      </w:r>
      <w:bookmarkEnd w:id="101"/>
    </w:p>
    <w:p w:rsidR="00E336B0" w:rsidRDefault="002D7735" w:rsidP="00E336B0">
      <w:r>
        <w:rPr>
          <w:noProof/>
        </w:rPr>
        <w:drawing>
          <wp:inline distT="0" distB="0" distL="0" distR="0" wp14:anchorId="09505A3E" wp14:editId="6AA2BFA6">
            <wp:extent cx="5731510" cy="3491567"/>
            <wp:effectExtent l="0" t="0" r="2540" b="0"/>
            <wp:docPr id="83"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E336B0" w:rsidRDefault="00E336B0" w:rsidP="00E336B0"/>
    <w:p w:rsidR="00656D29" w:rsidRDefault="00656D29" w:rsidP="00843FC5">
      <w:pPr>
        <w:pStyle w:val="Caption"/>
        <w:keepNext/>
      </w:pPr>
      <w:bookmarkStart w:id="102" w:name="_Toc440446901"/>
      <w:r>
        <w:t xml:space="preserve">Figure </w:t>
      </w:r>
      <w:r w:rsidR="00EB5EEC">
        <w:fldChar w:fldCharType="begin"/>
      </w:r>
      <w:r w:rsidR="00EB5EEC">
        <w:instrText xml:space="preserve"> SEQ Figure \* ARABIC </w:instrText>
      </w:r>
      <w:r w:rsidR="00EB5EEC">
        <w:fldChar w:fldCharType="separate"/>
      </w:r>
      <w:r w:rsidR="00F511D6">
        <w:rPr>
          <w:noProof/>
        </w:rPr>
        <w:t>10</w:t>
      </w:r>
      <w:r w:rsidR="00EB5EEC">
        <w:rPr>
          <w:noProof/>
        </w:rPr>
        <w:fldChar w:fldCharType="end"/>
      </w:r>
      <w:r>
        <w:t xml:space="preserve">  Number and percentage of adult prisoners in NT correctional institutions by Indigenous status</w:t>
      </w:r>
      <w:r w:rsidR="000B59E4">
        <w:t>.</w:t>
      </w:r>
      <w:bookmarkEnd w:id="102"/>
    </w:p>
    <w:p w:rsidR="00E336B0" w:rsidRDefault="002D7735" w:rsidP="00E336B0">
      <w:r>
        <w:rPr>
          <w:noProof/>
        </w:rPr>
        <w:drawing>
          <wp:inline distT="0" distB="0" distL="0" distR="0" wp14:anchorId="009F2AAA" wp14:editId="753462CB">
            <wp:extent cx="5731510" cy="3254591"/>
            <wp:effectExtent l="0" t="0" r="2540" b="3175"/>
            <wp:docPr id="84"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E336B0" w:rsidRDefault="00E336B0" w:rsidP="00E336B0"/>
    <w:p w:rsidR="00944B0B" w:rsidRDefault="00944B0B" w:rsidP="00E336B0"/>
    <w:p w:rsidR="00944B0B" w:rsidRDefault="00944B0B" w:rsidP="00E336B0"/>
    <w:p w:rsidR="00656D29" w:rsidRDefault="00656D29" w:rsidP="00843FC5">
      <w:pPr>
        <w:pStyle w:val="Caption"/>
        <w:keepNext/>
      </w:pPr>
      <w:bookmarkStart w:id="103" w:name="_Toc440446902"/>
      <w:r>
        <w:t xml:space="preserve">Figure </w:t>
      </w:r>
      <w:r w:rsidR="00EB5EEC">
        <w:fldChar w:fldCharType="begin"/>
      </w:r>
      <w:r w:rsidR="00EB5EEC">
        <w:instrText xml:space="preserve"> SEQ Figure \* ARABIC </w:instrText>
      </w:r>
      <w:r w:rsidR="00EB5EEC">
        <w:fldChar w:fldCharType="separate"/>
      </w:r>
      <w:r w:rsidR="00F511D6">
        <w:rPr>
          <w:noProof/>
        </w:rPr>
        <w:t>11</w:t>
      </w:r>
      <w:r w:rsidR="00EB5EEC">
        <w:rPr>
          <w:noProof/>
        </w:rPr>
        <w:fldChar w:fldCharType="end"/>
      </w:r>
      <w:r>
        <w:t xml:space="preserve">  Number and percentage of adult prisoners in NT correctional institutions by sentence status</w:t>
      </w:r>
      <w:r w:rsidR="000B59E4">
        <w:t>.</w:t>
      </w:r>
      <w:bookmarkEnd w:id="103"/>
    </w:p>
    <w:p w:rsidR="00E336B0" w:rsidRDefault="00BD2B7A" w:rsidP="00E336B0">
      <w:r>
        <w:rPr>
          <w:noProof/>
        </w:rPr>
        <w:drawing>
          <wp:inline distT="0" distB="0" distL="0" distR="0" wp14:anchorId="75BEF7EF" wp14:editId="3A3A90AC">
            <wp:extent cx="5731510" cy="3451153"/>
            <wp:effectExtent l="0" t="0" r="2540" b="0"/>
            <wp:docPr id="85"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E336B0" w:rsidRDefault="00E336B0" w:rsidP="00E336B0"/>
    <w:p w:rsidR="00E336B0" w:rsidRDefault="00E336B0">
      <w:pPr>
        <w:spacing w:after="0"/>
      </w:pPr>
      <w:r>
        <w:br w:type="page"/>
      </w:r>
    </w:p>
    <w:p w:rsidR="00E336B0" w:rsidRDefault="00E336B0" w:rsidP="00E336B0"/>
    <w:p w:rsidR="00656D29" w:rsidRDefault="00656D29" w:rsidP="00843FC5">
      <w:pPr>
        <w:pStyle w:val="Caption"/>
        <w:keepNext/>
      </w:pPr>
      <w:bookmarkStart w:id="104" w:name="_Toc440446903"/>
      <w:r>
        <w:t xml:space="preserve">Figure </w:t>
      </w:r>
      <w:r w:rsidR="00EB5EEC">
        <w:fldChar w:fldCharType="begin"/>
      </w:r>
      <w:r w:rsidR="00EB5EEC">
        <w:instrText xml:space="preserve"> SEQ Figure \* ARABIC </w:instrText>
      </w:r>
      <w:r w:rsidR="00EB5EEC">
        <w:fldChar w:fldCharType="separate"/>
      </w:r>
      <w:r w:rsidR="00F511D6">
        <w:rPr>
          <w:noProof/>
        </w:rPr>
        <w:t>12</w:t>
      </w:r>
      <w:r w:rsidR="00EB5EEC">
        <w:rPr>
          <w:noProof/>
        </w:rPr>
        <w:fldChar w:fldCharType="end"/>
      </w:r>
      <w:r>
        <w:t xml:space="preserve">  Percentage of adult prisoners in NT correctional institutions by most serious offence</w:t>
      </w:r>
      <w:r w:rsidR="000B59E4">
        <w:t>.</w:t>
      </w:r>
      <w:bookmarkEnd w:id="104"/>
    </w:p>
    <w:p w:rsidR="00727C5B" w:rsidRPr="00E336B0" w:rsidRDefault="00727C5B" w:rsidP="00E336B0">
      <w:r>
        <w:rPr>
          <w:noProof/>
        </w:rPr>
        <w:drawing>
          <wp:inline distT="0" distB="0" distL="0" distR="0" wp14:anchorId="58B08276" wp14:editId="23F0E666">
            <wp:extent cx="5943600" cy="4039870"/>
            <wp:effectExtent l="0" t="0" r="0" b="17780"/>
            <wp:docPr id="86"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037D49" w:rsidRPr="008351C6" w:rsidRDefault="00037D49" w:rsidP="00037D49">
      <w:pPr>
        <w:pStyle w:val="OCPH1"/>
      </w:pPr>
      <w:bookmarkStart w:id="105" w:name="_Toc443308251"/>
      <w:r w:rsidRPr="008351C6">
        <w:lastRenderedPageBreak/>
        <w:t>APPENDIX 1</w:t>
      </w:r>
      <w:bookmarkEnd w:id="105"/>
    </w:p>
    <w:p w:rsidR="00D5563C" w:rsidRPr="008351C6" w:rsidRDefault="00D5563C" w:rsidP="00D5563C">
      <w:pPr>
        <w:pStyle w:val="OCPH2"/>
      </w:pPr>
      <w:bookmarkStart w:id="106" w:name="_Toc443308252"/>
      <w:r w:rsidRPr="008351C6">
        <w:t xml:space="preserve">Offence </w:t>
      </w:r>
      <w:r w:rsidR="00433D86">
        <w:t>C</w:t>
      </w:r>
      <w:r w:rsidR="00427B62" w:rsidRPr="008351C6">
        <w:t>lassifications</w:t>
      </w:r>
      <w:bookmarkEnd w:id="106"/>
    </w:p>
    <w:p w:rsidR="00427B62" w:rsidRPr="008351C6" w:rsidRDefault="00427B62" w:rsidP="00427B62">
      <w:r w:rsidRPr="008351C6">
        <w:t xml:space="preserve">The offences used in this report are based on the </w:t>
      </w:r>
      <w:r w:rsidR="00B24C05" w:rsidRPr="008351C6">
        <w:t xml:space="preserve">Australian </w:t>
      </w:r>
      <w:r w:rsidR="005C59E2">
        <w:t xml:space="preserve">and New Zealand </w:t>
      </w:r>
      <w:r w:rsidR="00B24C05" w:rsidRPr="008351C6">
        <w:t xml:space="preserve">Standard Offence Classification.  Offences are grouped into Division and </w:t>
      </w:r>
      <w:r w:rsidR="001355EA" w:rsidRPr="008351C6">
        <w:t>Subdivision</w:t>
      </w:r>
      <w:r w:rsidR="00B24C05" w:rsidRPr="008351C6">
        <w:t xml:space="preserve"> level and are as follows:</w:t>
      </w:r>
    </w:p>
    <w:p w:rsidR="00B24C05" w:rsidRPr="008351C6" w:rsidRDefault="00B24C05" w:rsidP="00427B62">
      <w:pPr>
        <w:pStyle w:val="Default"/>
        <w:rPr>
          <w:b/>
          <w:color w:val="auto"/>
          <w:sz w:val="20"/>
          <w:szCs w:val="20"/>
        </w:rPr>
      </w:pPr>
    </w:p>
    <w:p w:rsidR="00FB597C" w:rsidRPr="008351C6" w:rsidRDefault="00FB597C" w:rsidP="00427B62">
      <w:pPr>
        <w:pStyle w:val="Default"/>
        <w:rPr>
          <w:b/>
          <w:color w:val="auto"/>
        </w:rPr>
      </w:pPr>
      <w:r w:rsidRPr="008351C6">
        <w:rPr>
          <w:b/>
          <w:color w:val="auto"/>
        </w:rPr>
        <w:t>Offences Against the person</w:t>
      </w:r>
    </w:p>
    <w:p w:rsidR="00FB597C" w:rsidRPr="008351C6" w:rsidRDefault="00FB597C" w:rsidP="00427B62">
      <w:pPr>
        <w:pStyle w:val="Default"/>
        <w:rPr>
          <w:b/>
          <w:color w:val="auto"/>
          <w:sz w:val="20"/>
          <w:szCs w:val="20"/>
        </w:rPr>
      </w:pPr>
    </w:p>
    <w:p w:rsidR="00427B62" w:rsidRPr="00481C47" w:rsidRDefault="00427B62" w:rsidP="00FB597C">
      <w:pPr>
        <w:pStyle w:val="Default"/>
        <w:ind w:firstLine="426"/>
        <w:rPr>
          <w:rFonts w:ascii="Arial" w:hAnsi="Arial" w:cs="Arial"/>
          <w:b/>
          <w:color w:val="auto"/>
          <w:sz w:val="20"/>
          <w:szCs w:val="20"/>
        </w:rPr>
      </w:pPr>
      <w:r w:rsidRPr="00481C47">
        <w:rPr>
          <w:rFonts w:ascii="Arial" w:hAnsi="Arial" w:cs="Arial"/>
          <w:b/>
          <w:color w:val="auto"/>
          <w:sz w:val="20"/>
          <w:szCs w:val="20"/>
        </w:rPr>
        <w:t xml:space="preserve">Homicide and related offences </w:t>
      </w:r>
    </w:p>
    <w:p w:rsidR="00427B62" w:rsidRPr="00481C47" w:rsidRDefault="00427B62" w:rsidP="00FB597C">
      <w:pPr>
        <w:pStyle w:val="CM3"/>
        <w:ind w:firstLine="426"/>
        <w:rPr>
          <w:rFonts w:ascii="Arial" w:hAnsi="Arial" w:cs="Arial"/>
          <w:sz w:val="20"/>
          <w:szCs w:val="20"/>
        </w:rPr>
      </w:pPr>
      <w:r w:rsidRPr="00481C47">
        <w:rPr>
          <w:rFonts w:ascii="Arial" w:hAnsi="Arial" w:cs="Arial"/>
          <w:sz w:val="20"/>
          <w:szCs w:val="20"/>
        </w:rPr>
        <w:t>Murder</w:t>
      </w:r>
    </w:p>
    <w:p w:rsidR="00427B62" w:rsidRPr="00481C47" w:rsidRDefault="005C59E2" w:rsidP="00FB597C">
      <w:pPr>
        <w:pStyle w:val="CM3"/>
        <w:ind w:firstLine="426"/>
        <w:rPr>
          <w:rFonts w:ascii="Arial" w:hAnsi="Arial" w:cs="Arial"/>
          <w:sz w:val="20"/>
          <w:szCs w:val="20"/>
        </w:rPr>
      </w:pPr>
      <w:r>
        <w:rPr>
          <w:rFonts w:ascii="Arial" w:hAnsi="Arial" w:cs="Arial"/>
          <w:sz w:val="20"/>
          <w:szCs w:val="20"/>
        </w:rPr>
        <w:t>Attempted murder</w:t>
      </w:r>
    </w:p>
    <w:p w:rsidR="00427B62" w:rsidRPr="00481C47" w:rsidRDefault="001A67A3" w:rsidP="00FB597C">
      <w:pPr>
        <w:pStyle w:val="CM3"/>
        <w:ind w:firstLine="426"/>
        <w:rPr>
          <w:rFonts w:ascii="Arial" w:hAnsi="Arial" w:cs="Arial"/>
          <w:sz w:val="20"/>
          <w:szCs w:val="20"/>
        </w:rPr>
      </w:pPr>
      <w:r>
        <w:rPr>
          <w:rFonts w:ascii="Arial" w:hAnsi="Arial" w:cs="Arial"/>
          <w:sz w:val="20"/>
          <w:szCs w:val="20"/>
        </w:rPr>
        <w:t xml:space="preserve">Manslaughter </w:t>
      </w:r>
      <w:r w:rsidR="00427B62" w:rsidRPr="00481C47">
        <w:rPr>
          <w:rFonts w:ascii="Arial" w:hAnsi="Arial" w:cs="Arial"/>
          <w:sz w:val="20"/>
          <w:szCs w:val="20"/>
        </w:rPr>
        <w:t>and driving causing death</w:t>
      </w:r>
    </w:p>
    <w:p w:rsidR="00427B62" w:rsidRPr="00481C47" w:rsidRDefault="00427B62" w:rsidP="00FB597C">
      <w:pPr>
        <w:pStyle w:val="CM3"/>
        <w:ind w:firstLine="426"/>
        <w:rPr>
          <w:rFonts w:ascii="Arial" w:hAnsi="Arial" w:cs="Arial"/>
          <w:sz w:val="20"/>
          <w:szCs w:val="20"/>
        </w:rPr>
      </w:pPr>
    </w:p>
    <w:p w:rsidR="00427B62" w:rsidRPr="00481C47" w:rsidRDefault="00427B62" w:rsidP="00FB597C">
      <w:pPr>
        <w:pStyle w:val="CM3"/>
        <w:ind w:left="426"/>
        <w:rPr>
          <w:rFonts w:ascii="Arial" w:hAnsi="Arial" w:cs="Arial"/>
          <w:b/>
          <w:sz w:val="20"/>
          <w:szCs w:val="20"/>
        </w:rPr>
      </w:pPr>
      <w:r w:rsidRPr="00481C47">
        <w:rPr>
          <w:rFonts w:ascii="Arial" w:hAnsi="Arial" w:cs="Arial"/>
          <w:b/>
          <w:sz w:val="20"/>
          <w:szCs w:val="20"/>
        </w:rPr>
        <w:t xml:space="preserve">Acts intended to cause injury </w:t>
      </w:r>
    </w:p>
    <w:p w:rsidR="009F5B49" w:rsidRPr="00481C47" w:rsidRDefault="00427B62" w:rsidP="009F5B49">
      <w:pPr>
        <w:pStyle w:val="CM89"/>
        <w:spacing w:after="0" w:line="183" w:lineRule="atLeast"/>
        <w:ind w:left="425"/>
        <w:rPr>
          <w:rFonts w:ascii="Arial" w:hAnsi="Arial" w:cs="Arial"/>
          <w:sz w:val="20"/>
          <w:szCs w:val="20"/>
        </w:rPr>
      </w:pPr>
      <w:r w:rsidRPr="00481C47">
        <w:rPr>
          <w:rFonts w:ascii="Arial" w:hAnsi="Arial" w:cs="Arial"/>
          <w:sz w:val="20"/>
          <w:szCs w:val="20"/>
        </w:rPr>
        <w:t>Assault</w:t>
      </w:r>
    </w:p>
    <w:p w:rsidR="00427B62" w:rsidRPr="00481C47" w:rsidRDefault="009F5B49" w:rsidP="009F5B49">
      <w:pPr>
        <w:pStyle w:val="CM89"/>
        <w:spacing w:after="0" w:line="183" w:lineRule="atLeast"/>
        <w:ind w:left="425"/>
        <w:rPr>
          <w:rFonts w:ascii="Arial" w:hAnsi="Arial" w:cs="Arial"/>
          <w:sz w:val="20"/>
          <w:szCs w:val="20"/>
        </w:rPr>
      </w:pPr>
      <w:r w:rsidRPr="00481C47">
        <w:rPr>
          <w:rFonts w:ascii="Arial" w:hAnsi="Arial" w:cs="Arial"/>
          <w:sz w:val="20"/>
          <w:szCs w:val="20"/>
        </w:rPr>
        <w:t>O</w:t>
      </w:r>
      <w:r w:rsidR="00427B62" w:rsidRPr="00481C47">
        <w:rPr>
          <w:rFonts w:ascii="Arial" w:hAnsi="Arial" w:cs="Arial"/>
          <w:sz w:val="20"/>
          <w:szCs w:val="20"/>
        </w:rPr>
        <w:t xml:space="preserve">ther acts intended to cause injury </w:t>
      </w:r>
    </w:p>
    <w:p w:rsidR="009F5B49" w:rsidRPr="00481C47" w:rsidRDefault="009F5B49" w:rsidP="009F5B49">
      <w:pPr>
        <w:pStyle w:val="Default"/>
        <w:rPr>
          <w:rFonts w:ascii="Arial" w:hAnsi="Arial" w:cs="Arial"/>
          <w:color w:val="auto"/>
        </w:rPr>
      </w:pPr>
    </w:p>
    <w:p w:rsidR="00427B62" w:rsidRPr="00481C47" w:rsidRDefault="00427B62" w:rsidP="009F5B49">
      <w:pPr>
        <w:pStyle w:val="CM3"/>
        <w:ind w:left="425"/>
        <w:rPr>
          <w:rFonts w:ascii="Arial" w:hAnsi="Arial" w:cs="Arial"/>
          <w:b/>
          <w:sz w:val="20"/>
          <w:szCs w:val="20"/>
        </w:rPr>
      </w:pPr>
      <w:r w:rsidRPr="00481C47">
        <w:rPr>
          <w:rFonts w:ascii="Arial" w:hAnsi="Arial" w:cs="Arial"/>
          <w:b/>
          <w:sz w:val="20"/>
          <w:szCs w:val="20"/>
        </w:rPr>
        <w:t xml:space="preserve">Sexual assault and related offences </w:t>
      </w:r>
    </w:p>
    <w:p w:rsidR="009F5B49" w:rsidRPr="00481C47" w:rsidRDefault="00427B62" w:rsidP="009F5B49">
      <w:pPr>
        <w:pStyle w:val="CM75"/>
        <w:ind w:left="425"/>
        <w:rPr>
          <w:rFonts w:ascii="Arial" w:hAnsi="Arial" w:cs="Arial"/>
          <w:sz w:val="20"/>
          <w:szCs w:val="20"/>
        </w:rPr>
      </w:pPr>
      <w:r w:rsidRPr="00481C47">
        <w:rPr>
          <w:rFonts w:ascii="Arial" w:hAnsi="Arial" w:cs="Arial"/>
          <w:sz w:val="20"/>
          <w:szCs w:val="20"/>
        </w:rPr>
        <w:t xml:space="preserve">Sexual assault </w:t>
      </w:r>
    </w:p>
    <w:p w:rsidR="00427B62" w:rsidRPr="00481C47" w:rsidRDefault="00427B62" w:rsidP="009F5B49">
      <w:pPr>
        <w:pStyle w:val="CM75"/>
        <w:ind w:left="425"/>
        <w:rPr>
          <w:rFonts w:ascii="Arial" w:hAnsi="Arial" w:cs="Arial"/>
          <w:sz w:val="20"/>
          <w:szCs w:val="20"/>
        </w:rPr>
      </w:pPr>
      <w:r w:rsidRPr="00481C47">
        <w:rPr>
          <w:rFonts w:ascii="Arial" w:hAnsi="Arial" w:cs="Arial"/>
          <w:sz w:val="20"/>
          <w:szCs w:val="20"/>
        </w:rPr>
        <w:t xml:space="preserve">Non-assaultive sexual offences </w:t>
      </w:r>
    </w:p>
    <w:p w:rsidR="00427B62" w:rsidRPr="00481C47" w:rsidRDefault="00427B62" w:rsidP="00FB597C">
      <w:pPr>
        <w:pStyle w:val="Default"/>
        <w:ind w:left="426"/>
        <w:rPr>
          <w:rFonts w:ascii="Arial" w:hAnsi="Arial" w:cs="Arial"/>
          <w:color w:val="auto"/>
          <w:sz w:val="20"/>
          <w:szCs w:val="20"/>
        </w:rPr>
      </w:pPr>
    </w:p>
    <w:p w:rsidR="00427B62" w:rsidRPr="00481C47" w:rsidRDefault="00427B62" w:rsidP="00FB597C">
      <w:pPr>
        <w:pStyle w:val="CM3"/>
        <w:ind w:left="426"/>
        <w:rPr>
          <w:rFonts w:ascii="Arial" w:hAnsi="Arial" w:cs="Arial"/>
          <w:b/>
          <w:sz w:val="20"/>
          <w:szCs w:val="20"/>
        </w:rPr>
      </w:pPr>
      <w:r w:rsidRPr="00481C47">
        <w:rPr>
          <w:rFonts w:ascii="Arial" w:hAnsi="Arial" w:cs="Arial"/>
          <w:b/>
          <w:sz w:val="20"/>
          <w:szCs w:val="20"/>
        </w:rPr>
        <w:t xml:space="preserve">Dangerous or negligent acts endangering persons </w:t>
      </w:r>
    </w:p>
    <w:p w:rsidR="00427B62" w:rsidRPr="00481C47" w:rsidRDefault="00427B62" w:rsidP="00FB597C">
      <w:pPr>
        <w:pStyle w:val="CM3"/>
        <w:ind w:left="426"/>
        <w:rPr>
          <w:rFonts w:ascii="Arial" w:hAnsi="Arial" w:cs="Arial"/>
          <w:sz w:val="20"/>
          <w:szCs w:val="20"/>
        </w:rPr>
      </w:pPr>
      <w:r w:rsidRPr="00481C47">
        <w:rPr>
          <w:rFonts w:ascii="Arial" w:hAnsi="Arial" w:cs="Arial"/>
          <w:sz w:val="20"/>
          <w:szCs w:val="20"/>
        </w:rPr>
        <w:t>Dangerous or negligent operations of a vehicle</w:t>
      </w:r>
      <w:r w:rsidRPr="00481C47">
        <w:rPr>
          <w:rFonts w:ascii="Arial" w:hAnsi="Arial" w:cs="Arial"/>
          <w:sz w:val="20"/>
          <w:szCs w:val="20"/>
        </w:rPr>
        <w:br/>
        <w:t>Other dangerous or negligent acts endangering persons</w:t>
      </w:r>
    </w:p>
    <w:p w:rsidR="00427B62" w:rsidRPr="00481C47" w:rsidRDefault="00427B62" w:rsidP="00FB597C">
      <w:pPr>
        <w:pStyle w:val="CM3"/>
        <w:ind w:left="426"/>
        <w:rPr>
          <w:rFonts w:ascii="Arial" w:hAnsi="Arial" w:cs="Arial"/>
          <w:b/>
          <w:sz w:val="20"/>
          <w:szCs w:val="20"/>
        </w:rPr>
      </w:pPr>
      <w:r w:rsidRPr="00481C47">
        <w:rPr>
          <w:rFonts w:ascii="Arial" w:hAnsi="Arial" w:cs="Arial"/>
          <w:sz w:val="20"/>
          <w:szCs w:val="20"/>
        </w:rPr>
        <w:br/>
      </w:r>
      <w:r w:rsidRPr="00481C47">
        <w:rPr>
          <w:rFonts w:ascii="Arial" w:hAnsi="Arial" w:cs="Arial"/>
          <w:b/>
          <w:sz w:val="20"/>
          <w:szCs w:val="20"/>
        </w:rPr>
        <w:t>Abduction</w:t>
      </w:r>
      <w:r w:rsidR="005C59E2">
        <w:rPr>
          <w:rFonts w:ascii="Arial" w:hAnsi="Arial" w:cs="Arial"/>
          <w:b/>
          <w:sz w:val="20"/>
          <w:szCs w:val="20"/>
        </w:rPr>
        <w:t>, harassment and other offences against the person</w:t>
      </w:r>
      <w:r w:rsidRPr="00481C47">
        <w:rPr>
          <w:rFonts w:ascii="Arial" w:hAnsi="Arial" w:cs="Arial"/>
          <w:b/>
          <w:sz w:val="20"/>
          <w:szCs w:val="20"/>
        </w:rPr>
        <w:t xml:space="preserve"> </w:t>
      </w:r>
    </w:p>
    <w:p w:rsidR="005C59E2" w:rsidRDefault="00427B62" w:rsidP="005C59E2">
      <w:pPr>
        <w:pStyle w:val="CM89"/>
        <w:spacing w:after="0" w:line="183" w:lineRule="atLeast"/>
        <w:ind w:left="425"/>
        <w:rPr>
          <w:rFonts w:ascii="Arial" w:hAnsi="Arial" w:cs="Arial"/>
          <w:sz w:val="20"/>
          <w:szCs w:val="20"/>
        </w:rPr>
      </w:pPr>
      <w:r w:rsidRPr="00481C47">
        <w:rPr>
          <w:rFonts w:ascii="Arial" w:hAnsi="Arial" w:cs="Arial"/>
          <w:sz w:val="20"/>
          <w:szCs w:val="20"/>
        </w:rPr>
        <w:t>Abduction and kidnapping</w:t>
      </w:r>
      <w:r w:rsidRPr="00481C47">
        <w:rPr>
          <w:rFonts w:ascii="Arial" w:hAnsi="Arial" w:cs="Arial"/>
          <w:sz w:val="20"/>
          <w:szCs w:val="20"/>
        </w:rPr>
        <w:br/>
        <w:t>Deprivation of liberty/False imprisonment</w:t>
      </w:r>
    </w:p>
    <w:p w:rsidR="00427B62" w:rsidRPr="00481C47" w:rsidRDefault="005C59E2" w:rsidP="005C59E2">
      <w:pPr>
        <w:pStyle w:val="CM89"/>
        <w:spacing w:after="0" w:line="183" w:lineRule="atLeast"/>
        <w:ind w:left="425"/>
        <w:rPr>
          <w:rFonts w:ascii="Arial" w:hAnsi="Arial" w:cs="Arial"/>
          <w:sz w:val="20"/>
          <w:szCs w:val="20"/>
        </w:rPr>
      </w:pPr>
      <w:r>
        <w:rPr>
          <w:rFonts w:ascii="Arial" w:hAnsi="Arial" w:cs="Arial"/>
          <w:sz w:val="20"/>
          <w:szCs w:val="20"/>
        </w:rPr>
        <w:t>Harassment and threatening behaviour</w:t>
      </w:r>
      <w:r w:rsidR="00427B62" w:rsidRPr="00481C47">
        <w:rPr>
          <w:rFonts w:ascii="Arial" w:hAnsi="Arial" w:cs="Arial"/>
          <w:sz w:val="20"/>
          <w:szCs w:val="20"/>
        </w:rPr>
        <w:br/>
      </w:r>
    </w:p>
    <w:p w:rsidR="00427B62" w:rsidRPr="00481C47" w:rsidRDefault="00427B62" w:rsidP="00FB597C">
      <w:pPr>
        <w:pStyle w:val="CM3"/>
        <w:ind w:left="426"/>
        <w:rPr>
          <w:rFonts w:ascii="Arial" w:hAnsi="Arial" w:cs="Arial"/>
          <w:b/>
          <w:sz w:val="20"/>
          <w:szCs w:val="20"/>
        </w:rPr>
      </w:pPr>
      <w:r w:rsidRPr="00481C47">
        <w:rPr>
          <w:rFonts w:ascii="Arial" w:hAnsi="Arial" w:cs="Arial"/>
          <w:b/>
          <w:sz w:val="20"/>
          <w:szCs w:val="20"/>
        </w:rPr>
        <w:t xml:space="preserve">Robbery, extortion and related offences </w:t>
      </w:r>
    </w:p>
    <w:p w:rsidR="00427B62" w:rsidRPr="00481C47" w:rsidRDefault="00427B62" w:rsidP="00FB597C">
      <w:pPr>
        <w:pStyle w:val="CM89"/>
        <w:spacing w:line="183" w:lineRule="atLeast"/>
        <w:ind w:left="426"/>
        <w:rPr>
          <w:rFonts w:ascii="Arial" w:hAnsi="Arial" w:cs="Arial"/>
          <w:sz w:val="20"/>
          <w:szCs w:val="20"/>
        </w:rPr>
      </w:pPr>
      <w:r w:rsidRPr="00481C47">
        <w:rPr>
          <w:rFonts w:ascii="Arial" w:hAnsi="Arial" w:cs="Arial"/>
          <w:sz w:val="20"/>
          <w:szCs w:val="20"/>
        </w:rPr>
        <w:t>Robbery</w:t>
      </w:r>
      <w:r w:rsidRPr="00481C47">
        <w:rPr>
          <w:rFonts w:ascii="Arial" w:hAnsi="Arial" w:cs="Arial"/>
          <w:sz w:val="20"/>
          <w:szCs w:val="20"/>
        </w:rPr>
        <w:br/>
        <w:t>Blackmail and extortion</w:t>
      </w:r>
      <w:r w:rsidRPr="00481C47">
        <w:rPr>
          <w:rFonts w:ascii="Arial" w:hAnsi="Arial" w:cs="Arial"/>
          <w:sz w:val="20"/>
          <w:szCs w:val="20"/>
        </w:rPr>
        <w:br/>
      </w:r>
    </w:p>
    <w:p w:rsidR="00B22ADA" w:rsidRDefault="00B22ADA" w:rsidP="00B22ADA">
      <w:pPr>
        <w:pStyle w:val="Default"/>
        <w:rPr>
          <w:rFonts w:ascii="Arial" w:hAnsi="Arial" w:cs="Arial"/>
          <w:color w:val="auto"/>
        </w:rPr>
      </w:pPr>
    </w:p>
    <w:p w:rsidR="00AE3AD2" w:rsidRPr="00481C47" w:rsidRDefault="00AE3AD2" w:rsidP="00B22ADA">
      <w:pPr>
        <w:pStyle w:val="Default"/>
        <w:rPr>
          <w:rFonts w:ascii="Arial" w:hAnsi="Arial" w:cs="Arial"/>
          <w:color w:val="auto"/>
        </w:rPr>
      </w:pPr>
    </w:p>
    <w:p w:rsidR="00B22ADA" w:rsidRPr="00481C47" w:rsidRDefault="00B22ADA" w:rsidP="00B22ADA">
      <w:pPr>
        <w:pStyle w:val="CM3"/>
        <w:rPr>
          <w:rFonts w:ascii="Arial" w:hAnsi="Arial" w:cs="Arial"/>
          <w:b/>
        </w:rPr>
      </w:pPr>
      <w:r w:rsidRPr="00481C47">
        <w:rPr>
          <w:rFonts w:ascii="Arial" w:hAnsi="Arial" w:cs="Arial"/>
          <w:b/>
        </w:rPr>
        <w:t>Property Offences</w:t>
      </w:r>
    </w:p>
    <w:p w:rsidR="00B22ADA" w:rsidRPr="00481C47" w:rsidRDefault="00B22ADA" w:rsidP="00FB597C">
      <w:pPr>
        <w:pStyle w:val="CM3"/>
        <w:ind w:firstLine="426"/>
        <w:rPr>
          <w:rFonts w:ascii="Arial" w:hAnsi="Arial" w:cs="Arial"/>
          <w:b/>
          <w:sz w:val="20"/>
          <w:szCs w:val="20"/>
        </w:rPr>
      </w:pPr>
    </w:p>
    <w:p w:rsidR="00427B62" w:rsidRPr="00481C47" w:rsidRDefault="00427B62" w:rsidP="00B22ADA">
      <w:pPr>
        <w:pStyle w:val="CM3"/>
        <w:ind w:left="342"/>
        <w:rPr>
          <w:rFonts w:ascii="Arial" w:hAnsi="Arial" w:cs="Arial"/>
          <w:b/>
          <w:sz w:val="20"/>
          <w:szCs w:val="20"/>
        </w:rPr>
      </w:pPr>
      <w:r w:rsidRPr="00481C47">
        <w:rPr>
          <w:rFonts w:ascii="Arial" w:hAnsi="Arial" w:cs="Arial"/>
          <w:b/>
          <w:sz w:val="20"/>
          <w:szCs w:val="20"/>
        </w:rPr>
        <w:t xml:space="preserve">Unlawful entry with intent/Burglary, break and enter </w:t>
      </w:r>
    </w:p>
    <w:p w:rsidR="00B22ADA" w:rsidRPr="00481C47" w:rsidRDefault="00427B62" w:rsidP="00B22ADA">
      <w:pPr>
        <w:pStyle w:val="CM89"/>
        <w:spacing w:after="0" w:line="183" w:lineRule="atLeast"/>
        <w:ind w:left="284" w:firstLine="57"/>
        <w:rPr>
          <w:rFonts w:ascii="Arial" w:hAnsi="Arial" w:cs="Arial"/>
          <w:sz w:val="20"/>
          <w:szCs w:val="20"/>
        </w:rPr>
      </w:pPr>
      <w:r w:rsidRPr="00481C47">
        <w:rPr>
          <w:rFonts w:ascii="Arial" w:hAnsi="Arial" w:cs="Arial"/>
          <w:sz w:val="20"/>
          <w:szCs w:val="20"/>
        </w:rPr>
        <w:t>Unlawful entry with intent/Burglary, break and enter</w:t>
      </w:r>
    </w:p>
    <w:p w:rsidR="00B22ADA" w:rsidRPr="00481C47" w:rsidRDefault="00B22ADA" w:rsidP="00B22ADA">
      <w:pPr>
        <w:pStyle w:val="Default"/>
        <w:rPr>
          <w:rFonts w:ascii="Arial" w:hAnsi="Arial" w:cs="Arial"/>
          <w:color w:val="auto"/>
        </w:rPr>
      </w:pPr>
    </w:p>
    <w:p w:rsidR="00427B62" w:rsidRPr="00481C47" w:rsidRDefault="00427B62" w:rsidP="00B22ADA">
      <w:pPr>
        <w:pStyle w:val="CM3"/>
        <w:ind w:left="284" w:firstLine="57"/>
        <w:rPr>
          <w:rFonts w:ascii="Arial" w:hAnsi="Arial" w:cs="Arial"/>
          <w:b/>
          <w:sz w:val="20"/>
          <w:szCs w:val="20"/>
        </w:rPr>
      </w:pPr>
      <w:r w:rsidRPr="00481C47">
        <w:rPr>
          <w:rFonts w:ascii="Arial" w:hAnsi="Arial" w:cs="Arial"/>
          <w:b/>
          <w:sz w:val="20"/>
          <w:szCs w:val="20"/>
        </w:rPr>
        <w:t xml:space="preserve">Theft and related offences </w:t>
      </w:r>
    </w:p>
    <w:p w:rsidR="00427B62" w:rsidRPr="00481C47" w:rsidRDefault="00427B62" w:rsidP="00B22ADA">
      <w:pPr>
        <w:pStyle w:val="CM89"/>
        <w:spacing w:after="0" w:line="183" w:lineRule="atLeast"/>
        <w:ind w:left="360"/>
        <w:rPr>
          <w:rFonts w:ascii="Arial" w:hAnsi="Arial" w:cs="Arial"/>
          <w:sz w:val="20"/>
          <w:szCs w:val="20"/>
        </w:rPr>
      </w:pPr>
      <w:r w:rsidRPr="00481C47">
        <w:rPr>
          <w:rFonts w:ascii="Arial" w:hAnsi="Arial" w:cs="Arial"/>
          <w:sz w:val="20"/>
          <w:szCs w:val="20"/>
        </w:rPr>
        <w:t>Motor vehicle theft and related offences</w:t>
      </w:r>
      <w:r w:rsidRPr="00481C47">
        <w:rPr>
          <w:rFonts w:ascii="Arial" w:hAnsi="Arial" w:cs="Arial"/>
          <w:sz w:val="20"/>
          <w:szCs w:val="20"/>
        </w:rPr>
        <w:br/>
        <w:t>Theft (e</w:t>
      </w:r>
      <w:r w:rsidR="005C59E2">
        <w:rPr>
          <w:rFonts w:ascii="Arial" w:hAnsi="Arial" w:cs="Arial"/>
          <w:sz w:val="20"/>
          <w:szCs w:val="20"/>
        </w:rPr>
        <w:t>xcept motor vehicles</w:t>
      </w:r>
      <w:r w:rsidR="00AE3AD2">
        <w:rPr>
          <w:rFonts w:ascii="Arial" w:hAnsi="Arial" w:cs="Arial"/>
          <w:sz w:val="20"/>
          <w:szCs w:val="20"/>
        </w:rPr>
        <w:t xml:space="preserve">) </w:t>
      </w:r>
      <w:r w:rsidR="005C59E2">
        <w:rPr>
          <w:rFonts w:ascii="Arial" w:hAnsi="Arial" w:cs="Arial"/>
          <w:sz w:val="20"/>
          <w:szCs w:val="20"/>
        </w:rPr>
        <w:br/>
        <w:t>Receive</w:t>
      </w:r>
      <w:r w:rsidRPr="00481C47">
        <w:rPr>
          <w:rFonts w:ascii="Arial" w:hAnsi="Arial" w:cs="Arial"/>
          <w:sz w:val="20"/>
          <w:szCs w:val="20"/>
        </w:rPr>
        <w:t xml:space="preserve"> or handl</w:t>
      </w:r>
      <w:r w:rsidR="005C59E2">
        <w:rPr>
          <w:rFonts w:ascii="Arial" w:hAnsi="Arial" w:cs="Arial"/>
          <w:sz w:val="20"/>
          <w:szCs w:val="20"/>
        </w:rPr>
        <w:t>e</w:t>
      </w:r>
      <w:r w:rsidRPr="00481C47">
        <w:rPr>
          <w:rFonts w:ascii="Arial" w:hAnsi="Arial" w:cs="Arial"/>
          <w:sz w:val="20"/>
          <w:szCs w:val="20"/>
        </w:rPr>
        <w:t xml:space="preserve"> proceeds of crime</w:t>
      </w:r>
      <w:r w:rsidRPr="00481C47">
        <w:rPr>
          <w:rFonts w:ascii="Arial" w:hAnsi="Arial" w:cs="Arial"/>
          <w:sz w:val="20"/>
          <w:szCs w:val="20"/>
        </w:rPr>
        <w:br/>
        <w:t>Illegal use of property (except motor vehicles)</w:t>
      </w:r>
    </w:p>
    <w:p w:rsidR="00B22ADA" w:rsidRPr="00481C47" w:rsidRDefault="00B22ADA" w:rsidP="00B22ADA">
      <w:pPr>
        <w:pStyle w:val="Default"/>
        <w:rPr>
          <w:rFonts w:ascii="Arial" w:hAnsi="Arial" w:cs="Arial"/>
          <w:color w:val="auto"/>
        </w:rPr>
      </w:pPr>
    </w:p>
    <w:p w:rsidR="00427B62" w:rsidRPr="00481C47" w:rsidRDefault="005C59E2" w:rsidP="00B22ADA">
      <w:pPr>
        <w:pStyle w:val="CM3"/>
        <w:ind w:left="285" w:firstLine="57"/>
        <w:rPr>
          <w:rFonts w:ascii="Arial" w:hAnsi="Arial" w:cs="Arial"/>
          <w:b/>
          <w:sz w:val="20"/>
          <w:szCs w:val="20"/>
        </w:rPr>
      </w:pPr>
      <w:r>
        <w:rPr>
          <w:rFonts w:ascii="Arial" w:hAnsi="Arial" w:cs="Arial"/>
          <w:b/>
          <w:sz w:val="20"/>
          <w:szCs w:val="20"/>
        </w:rPr>
        <w:t>Fraud, d</w:t>
      </w:r>
      <w:r w:rsidR="00427B62" w:rsidRPr="00481C47">
        <w:rPr>
          <w:rFonts w:ascii="Arial" w:hAnsi="Arial" w:cs="Arial"/>
          <w:b/>
          <w:sz w:val="20"/>
          <w:szCs w:val="20"/>
        </w:rPr>
        <w:t xml:space="preserve">eception and related offences </w:t>
      </w:r>
    </w:p>
    <w:p w:rsidR="00AE3AD2" w:rsidRDefault="005C59E2" w:rsidP="00FB597C">
      <w:pPr>
        <w:pStyle w:val="CM3"/>
        <w:ind w:left="360"/>
        <w:rPr>
          <w:rFonts w:ascii="Arial" w:hAnsi="Arial" w:cs="Arial"/>
          <w:sz w:val="20"/>
          <w:szCs w:val="20"/>
        </w:rPr>
      </w:pPr>
      <w:r>
        <w:rPr>
          <w:rFonts w:ascii="Arial" w:hAnsi="Arial" w:cs="Arial"/>
          <w:sz w:val="20"/>
          <w:szCs w:val="20"/>
        </w:rPr>
        <w:t>Obtain benefit by deception</w:t>
      </w:r>
    </w:p>
    <w:p w:rsidR="00427B62" w:rsidRPr="00481C47" w:rsidRDefault="00AE3AD2" w:rsidP="00FB597C">
      <w:pPr>
        <w:pStyle w:val="CM3"/>
        <w:ind w:left="360"/>
        <w:rPr>
          <w:rFonts w:ascii="Arial" w:hAnsi="Arial" w:cs="Arial"/>
          <w:sz w:val="20"/>
          <w:szCs w:val="20"/>
        </w:rPr>
      </w:pPr>
      <w:r>
        <w:rPr>
          <w:rFonts w:ascii="Arial" w:hAnsi="Arial" w:cs="Arial"/>
          <w:sz w:val="20"/>
          <w:szCs w:val="20"/>
        </w:rPr>
        <w:t>Forgery and counterfeiting</w:t>
      </w:r>
      <w:r w:rsidR="00427B62" w:rsidRPr="00481C47">
        <w:rPr>
          <w:rFonts w:ascii="Arial" w:hAnsi="Arial" w:cs="Arial"/>
          <w:sz w:val="20"/>
          <w:szCs w:val="20"/>
        </w:rPr>
        <w:br/>
      </w:r>
      <w:r>
        <w:rPr>
          <w:rFonts w:ascii="Arial" w:hAnsi="Arial" w:cs="Arial"/>
          <w:sz w:val="20"/>
          <w:szCs w:val="20"/>
        </w:rPr>
        <w:t>Deceptive business/government practices</w:t>
      </w:r>
      <w:r w:rsidR="00427B62" w:rsidRPr="00481C47">
        <w:rPr>
          <w:rFonts w:ascii="Arial" w:hAnsi="Arial" w:cs="Arial"/>
          <w:sz w:val="20"/>
          <w:szCs w:val="20"/>
        </w:rPr>
        <w:br/>
        <w:t xml:space="preserve">Other </w:t>
      </w:r>
      <w:r>
        <w:rPr>
          <w:rFonts w:ascii="Arial" w:hAnsi="Arial" w:cs="Arial"/>
          <w:sz w:val="20"/>
          <w:szCs w:val="20"/>
        </w:rPr>
        <w:t>fraud and deception</w:t>
      </w:r>
      <w:r w:rsidR="00427B62" w:rsidRPr="00481C47">
        <w:rPr>
          <w:rFonts w:ascii="Arial" w:hAnsi="Arial" w:cs="Arial"/>
          <w:sz w:val="20"/>
          <w:szCs w:val="20"/>
        </w:rPr>
        <w:t xml:space="preserve"> offences</w:t>
      </w:r>
    </w:p>
    <w:p w:rsidR="00B22ADA" w:rsidRPr="00481C47" w:rsidRDefault="00B22ADA" w:rsidP="00463631"/>
    <w:p w:rsidR="00B22ADA" w:rsidRPr="00481C47" w:rsidRDefault="00B22ADA" w:rsidP="0000168B">
      <w:pPr>
        <w:spacing w:after="0"/>
        <w:ind w:left="285" w:firstLine="57"/>
        <w:rPr>
          <w:b/>
        </w:rPr>
      </w:pPr>
      <w:r w:rsidRPr="00481C47">
        <w:rPr>
          <w:b/>
        </w:rPr>
        <w:t xml:space="preserve">Property damage and environmental pollution </w:t>
      </w:r>
    </w:p>
    <w:p w:rsidR="00B22ADA" w:rsidRPr="00481C47" w:rsidRDefault="00B22ADA" w:rsidP="0000168B">
      <w:pPr>
        <w:pStyle w:val="Default"/>
        <w:ind w:left="342"/>
        <w:rPr>
          <w:rFonts w:ascii="Arial" w:hAnsi="Arial" w:cs="Arial"/>
          <w:color w:val="auto"/>
        </w:rPr>
      </w:pPr>
      <w:r w:rsidRPr="00481C47">
        <w:rPr>
          <w:rFonts w:ascii="Arial" w:hAnsi="Arial" w:cs="Arial"/>
          <w:color w:val="auto"/>
          <w:sz w:val="20"/>
          <w:szCs w:val="20"/>
        </w:rPr>
        <w:t>Property damage</w:t>
      </w:r>
      <w:r w:rsidRPr="00481C47">
        <w:rPr>
          <w:rFonts w:ascii="Arial" w:hAnsi="Arial" w:cs="Arial"/>
          <w:color w:val="auto"/>
          <w:sz w:val="20"/>
          <w:szCs w:val="20"/>
        </w:rPr>
        <w:br/>
        <w:t>Environmental pollution</w:t>
      </w:r>
    </w:p>
    <w:p w:rsidR="00B22ADA" w:rsidRDefault="00B22ADA" w:rsidP="00B22ADA">
      <w:pPr>
        <w:pStyle w:val="Default"/>
        <w:rPr>
          <w:rFonts w:ascii="Arial" w:hAnsi="Arial" w:cs="Arial"/>
          <w:color w:val="auto"/>
        </w:rPr>
      </w:pPr>
    </w:p>
    <w:p w:rsidR="0000168B" w:rsidRPr="00481C47" w:rsidRDefault="0000168B" w:rsidP="00B22ADA">
      <w:pPr>
        <w:pStyle w:val="Default"/>
        <w:rPr>
          <w:rFonts w:ascii="Arial" w:hAnsi="Arial" w:cs="Arial"/>
          <w:color w:val="auto"/>
        </w:rPr>
      </w:pPr>
    </w:p>
    <w:p w:rsidR="00B22ADA" w:rsidRPr="00481C47" w:rsidRDefault="00B22ADA" w:rsidP="00B22ADA">
      <w:pPr>
        <w:pStyle w:val="Default"/>
        <w:rPr>
          <w:rFonts w:ascii="Arial" w:hAnsi="Arial" w:cs="Arial"/>
          <w:b/>
          <w:color w:val="auto"/>
        </w:rPr>
      </w:pPr>
      <w:r w:rsidRPr="00481C47">
        <w:rPr>
          <w:rFonts w:ascii="Arial" w:hAnsi="Arial" w:cs="Arial"/>
          <w:b/>
          <w:color w:val="auto"/>
        </w:rPr>
        <w:lastRenderedPageBreak/>
        <w:t>Other Offences</w:t>
      </w:r>
    </w:p>
    <w:p w:rsidR="00427B62" w:rsidRPr="00481C47" w:rsidRDefault="00427B62" w:rsidP="00FB597C">
      <w:pPr>
        <w:pStyle w:val="CM3"/>
        <w:ind w:left="360" w:firstLine="66"/>
        <w:rPr>
          <w:rFonts w:ascii="Arial" w:hAnsi="Arial" w:cs="Arial"/>
          <w:b/>
          <w:sz w:val="20"/>
          <w:szCs w:val="20"/>
        </w:rPr>
      </w:pPr>
      <w:r w:rsidRPr="00481C47">
        <w:rPr>
          <w:rFonts w:ascii="Arial" w:hAnsi="Arial" w:cs="Arial"/>
          <w:sz w:val="20"/>
          <w:szCs w:val="20"/>
        </w:rPr>
        <w:br/>
      </w:r>
      <w:r w:rsidRPr="00481C47">
        <w:rPr>
          <w:rFonts w:ascii="Arial" w:hAnsi="Arial" w:cs="Arial"/>
          <w:b/>
          <w:sz w:val="20"/>
          <w:szCs w:val="20"/>
        </w:rPr>
        <w:t xml:space="preserve">Illicit drug offences </w:t>
      </w:r>
    </w:p>
    <w:p w:rsidR="00427B62" w:rsidRPr="00481C47" w:rsidRDefault="00427B62" w:rsidP="00FB597C">
      <w:pPr>
        <w:pStyle w:val="CM89"/>
        <w:spacing w:line="183" w:lineRule="atLeast"/>
        <w:ind w:left="360"/>
        <w:rPr>
          <w:rFonts w:ascii="Arial" w:hAnsi="Arial" w:cs="Arial"/>
          <w:sz w:val="20"/>
          <w:szCs w:val="20"/>
        </w:rPr>
      </w:pPr>
      <w:r w:rsidRPr="00481C47">
        <w:rPr>
          <w:rFonts w:ascii="Arial" w:hAnsi="Arial" w:cs="Arial"/>
          <w:sz w:val="20"/>
          <w:szCs w:val="20"/>
        </w:rPr>
        <w:t>Import or export illicit drugs</w:t>
      </w:r>
      <w:r w:rsidRPr="00481C47">
        <w:rPr>
          <w:rFonts w:ascii="Arial" w:hAnsi="Arial" w:cs="Arial"/>
          <w:sz w:val="20"/>
          <w:szCs w:val="20"/>
        </w:rPr>
        <w:br/>
        <w:t>Deal or traffic in illicit drugs</w:t>
      </w:r>
      <w:r w:rsidRPr="00481C47">
        <w:rPr>
          <w:rFonts w:ascii="Arial" w:hAnsi="Arial" w:cs="Arial"/>
          <w:sz w:val="20"/>
          <w:szCs w:val="20"/>
        </w:rPr>
        <w:br/>
        <w:t>Manufacture or cultivate illicit drugs</w:t>
      </w:r>
      <w:r w:rsidRPr="00481C47">
        <w:rPr>
          <w:rFonts w:ascii="Arial" w:hAnsi="Arial" w:cs="Arial"/>
          <w:sz w:val="20"/>
          <w:szCs w:val="20"/>
        </w:rPr>
        <w:br/>
        <w:t>Possess and/or use illicit drugs</w:t>
      </w:r>
      <w:r w:rsidRPr="00481C47">
        <w:rPr>
          <w:rFonts w:ascii="Arial" w:hAnsi="Arial" w:cs="Arial"/>
          <w:sz w:val="20"/>
          <w:szCs w:val="20"/>
        </w:rPr>
        <w:br/>
        <w:t>Other illicit drug offences</w:t>
      </w:r>
      <w:r w:rsidRPr="00481C47">
        <w:rPr>
          <w:rFonts w:ascii="Arial" w:hAnsi="Arial" w:cs="Arial"/>
          <w:sz w:val="20"/>
          <w:szCs w:val="20"/>
        </w:rPr>
        <w:br/>
      </w:r>
    </w:p>
    <w:p w:rsidR="00427B62" w:rsidRPr="00481C47" w:rsidRDefault="00AE3AD2" w:rsidP="00FB597C">
      <w:pPr>
        <w:pStyle w:val="CM3"/>
        <w:ind w:left="285" w:firstLine="57"/>
        <w:rPr>
          <w:rFonts w:ascii="Arial" w:hAnsi="Arial" w:cs="Arial"/>
          <w:b/>
          <w:sz w:val="20"/>
          <w:szCs w:val="20"/>
        </w:rPr>
      </w:pPr>
      <w:r>
        <w:rPr>
          <w:rFonts w:ascii="Arial" w:hAnsi="Arial" w:cs="Arial"/>
          <w:b/>
          <w:sz w:val="20"/>
          <w:szCs w:val="20"/>
        </w:rPr>
        <w:t>Prohibited and regulated w</w:t>
      </w:r>
      <w:r w:rsidR="00427B62" w:rsidRPr="00481C47">
        <w:rPr>
          <w:rFonts w:ascii="Arial" w:hAnsi="Arial" w:cs="Arial"/>
          <w:b/>
          <w:sz w:val="20"/>
          <w:szCs w:val="20"/>
        </w:rPr>
        <w:t xml:space="preserve">eapons and explosive offences </w:t>
      </w:r>
    </w:p>
    <w:p w:rsidR="00427B62" w:rsidRPr="00481C47" w:rsidRDefault="00427B62" w:rsidP="00B22ADA">
      <w:pPr>
        <w:pStyle w:val="CM89"/>
        <w:spacing w:after="0" w:line="183" w:lineRule="atLeast"/>
        <w:ind w:left="360"/>
        <w:rPr>
          <w:rFonts w:ascii="Arial" w:hAnsi="Arial" w:cs="Arial"/>
          <w:sz w:val="20"/>
          <w:szCs w:val="20"/>
        </w:rPr>
      </w:pPr>
      <w:r w:rsidRPr="00481C47">
        <w:rPr>
          <w:rFonts w:ascii="Arial" w:hAnsi="Arial" w:cs="Arial"/>
          <w:sz w:val="20"/>
          <w:szCs w:val="20"/>
        </w:rPr>
        <w:t>Prohibited weapons/Explosives offences</w:t>
      </w:r>
      <w:r w:rsidRPr="00481C47">
        <w:rPr>
          <w:rFonts w:ascii="Arial" w:hAnsi="Arial" w:cs="Arial"/>
          <w:sz w:val="20"/>
          <w:szCs w:val="20"/>
        </w:rPr>
        <w:br/>
        <w:t>Regulated weapons/Explosives offences</w:t>
      </w:r>
      <w:r w:rsidRPr="00481C47">
        <w:rPr>
          <w:rFonts w:ascii="Arial" w:hAnsi="Arial" w:cs="Arial"/>
          <w:sz w:val="20"/>
          <w:szCs w:val="20"/>
        </w:rPr>
        <w:br/>
      </w:r>
    </w:p>
    <w:p w:rsidR="00427B62" w:rsidRPr="00481C47" w:rsidRDefault="00427B62" w:rsidP="00B22ADA">
      <w:pPr>
        <w:pStyle w:val="CM3"/>
        <w:ind w:left="303" w:firstLine="57"/>
        <w:rPr>
          <w:rFonts w:ascii="Arial" w:hAnsi="Arial" w:cs="Arial"/>
          <w:b/>
          <w:sz w:val="20"/>
          <w:szCs w:val="20"/>
        </w:rPr>
      </w:pPr>
      <w:r w:rsidRPr="00481C47">
        <w:rPr>
          <w:rFonts w:ascii="Arial" w:hAnsi="Arial" w:cs="Arial"/>
          <w:b/>
          <w:sz w:val="20"/>
          <w:szCs w:val="20"/>
        </w:rPr>
        <w:t xml:space="preserve">Public order offences </w:t>
      </w:r>
    </w:p>
    <w:p w:rsidR="00AE3AD2" w:rsidRDefault="00427B62" w:rsidP="00AE3AD2">
      <w:pPr>
        <w:pStyle w:val="CM89"/>
        <w:spacing w:after="0" w:line="183" w:lineRule="atLeast"/>
        <w:ind w:left="357"/>
        <w:rPr>
          <w:rFonts w:ascii="Arial" w:hAnsi="Arial" w:cs="Arial"/>
          <w:sz w:val="20"/>
          <w:szCs w:val="20"/>
        </w:rPr>
      </w:pPr>
      <w:r w:rsidRPr="00481C47">
        <w:rPr>
          <w:rFonts w:ascii="Arial" w:hAnsi="Arial" w:cs="Arial"/>
          <w:sz w:val="20"/>
          <w:szCs w:val="20"/>
        </w:rPr>
        <w:t>Disorderly conduct</w:t>
      </w:r>
      <w:r w:rsidRPr="00481C47">
        <w:rPr>
          <w:rFonts w:ascii="Arial" w:hAnsi="Arial" w:cs="Arial"/>
          <w:sz w:val="20"/>
          <w:szCs w:val="20"/>
        </w:rPr>
        <w:br/>
        <w:t>Regulated public order offences</w:t>
      </w:r>
    </w:p>
    <w:p w:rsidR="00427B62" w:rsidRPr="00481C47" w:rsidRDefault="00AE3AD2" w:rsidP="00AE3AD2">
      <w:pPr>
        <w:pStyle w:val="CM89"/>
        <w:spacing w:after="0" w:line="183" w:lineRule="atLeast"/>
        <w:ind w:left="357"/>
        <w:rPr>
          <w:rFonts w:ascii="Arial" w:hAnsi="Arial" w:cs="Arial"/>
          <w:sz w:val="20"/>
          <w:szCs w:val="20"/>
        </w:rPr>
      </w:pPr>
      <w:r>
        <w:rPr>
          <w:rFonts w:ascii="Arial" w:hAnsi="Arial" w:cs="Arial"/>
          <w:sz w:val="20"/>
          <w:szCs w:val="20"/>
        </w:rPr>
        <w:t>Offensive conduct</w:t>
      </w:r>
      <w:r w:rsidR="00427B62" w:rsidRPr="00481C47">
        <w:rPr>
          <w:rFonts w:ascii="Arial" w:hAnsi="Arial" w:cs="Arial"/>
          <w:sz w:val="20"/>
          <w:szCs w:val="20"/>
        </w:rPr>
        <w:br/>
      </w:r>
    </w:p>
    <w:p w:rsidR="00427B62" w:rsidRPr="00481C47" w:rsidRDefault="00AE3AD2" w:rsidP="00FB597C">
      <w:pPr>
        <w:pStyle w:val="CM3"/>
        <w:ind w:left="285" w:firstLine="57"/>
        <w:rPr>
          <w:rFonts w:ascii="Arial" w:hAnsi="Arial" w:cs="Arial"/>
          <w:b/>
          <w:sz w:val="20"/>
          <w:szCs w:val="20"/>
        </w:rPr>
      </w:pPr>
      <w:r>
        <w:rPr>
          <w:rFonts w:ascii="Arial" w:hAnsi="Arial" w:cs="Arial"/>
          <w:b/>
          <w:sz w:val="20"/>
          <w:szCs w:val="20"/>
        </w:rPr>
        <w:t>Traffic</w:t>
      </w:r>
      <w:r w:rsidR="00427B62" w:rsidRPr="00481C47">
        <w:rPr>
          <w:rFonts w:ascii="Arial" w:hAnsi="Arial" w:cs="Arial"/>
          <w:b/>
          <w:sz w:val="20"/>
          <w:szCs w:val="20"/>
        </w:rPr>
        <w:t xml:space="preserve"> and vehicle regulatory offences </w:t>
      </w:r>
    </w:p>
    <w:p w:rsidR="00427B62" w:rsidRPr="00481C47" w:rsidRDefault="00427B62" w:rsidP="00FB597C">
      <w:pPr>
        <w:pStyle w:val="CM89"/>
        <w:spacing w:line="183" w:lineRule="atLeast"/>
        <w:ind w:left="360"/>
        <w:rPr>
          <w:rFonts w:ascii="Arial" w:hAnsi="Arial" w:cs="Arial"/>
          <w:sz w:val="20"/>
          <w:szCs w:val="20"/>
        </w:rPr>
      </w:pPr>
      <w:r w:rsidRPr="00481C47">
        <w:rPr>
          <w:rFonts w:ascii="Arial" w:hAnsi="Arial" w:cs="Arial"/>
          <w:sz w:val="20"/>
          <w:szCs w:val="20"/>
        </w:rPr>
        <w:t>Driv</w:t>
      </w:r>
      <w:r w:rsidR="00AE3AD2">
        <w:rPr>
          <w:rFonts w:ascii="Arial" w:hAnsi="Arial" w:cs="Arial"/>
          <w:sz w:val="20"/>
          <w:szCs w:val="20"/>
        </w:rPr>
        <w:t>er</w:t>
      </w:r>
      <w:r w:rsidRPr="00481C47">
        <w:rPr>
          <w:rFonts w:ascii="Arial" w:hAnsi="Arial" w:cs="Arial"/>
          <w:sz w:val="20"/>
          <w:szCs w:val="20"/>
        </w:rPr>
        <w:t xml:space="preserve"> licence offences</w:t>
      </w:r>
      <w:r w:rsidRPr="00481C47">
        <w:rPr>
          <w:rFonts w:ascii="Arial" w:hAnsi="Arial" w:cs="Arial"/>
          <w:sz w:val="20"/>
          <w:szCs w:val="20"/>
        </w:rPr>
        <w:br/>
      </w:r>
      <w:r w:rsidR="00AE3AD2">
        <w:rPr>
          <w:rFonts w:ascii="Arial" w:hAnsi="Arial" w:cs="Arial"/>
          <w:sz w:val="20"/>
          <w:szCs w:val="20"/>
        </w:rPr>
        <w:t>Vehicle registration and road</w:t>
      </w:r>
      <w:r w:rsidRPr="00481C47">
        <w:rPr>
          <w:rFonts w:ascii="Arial" w:hAnsi="Arial" w:cs="Arial"/>
          <w:sz w:val="20"/>
          <w:szCs w:val="20"/>
        </w:rPr>
        <w:t>worthiness offences</w:t>
      </w:r>
      <w:r w:rsidRPr="00481C47">
        <w:rPr>
          <w:rFonts w:ascii="Arial" w:hAnsi="Arial" w:cs="Arial"/>
          <w:sz w:val="20"/>
          <w:szCs w:val="20"/>
        </w:rPr>
        <w:br/>
        <w:t>Regulatory driving offences</w:t>
      </w:r>
      <w:r w:rsidR="009F5B49" w:rsidRPr="00481C47">
        <w:rPr>
          <w:rFonts w:ascii="Arial" w:hAnsi="Arial" w:cs="Arial"/>
          <w:sz w:val="20"/>
          <w:szCs w:val="20"/>
        </w:rPr>
        <w:t xml:space="preserve"> (</w:t>
      </w:r>
      <w:r w:rsidR="008A2A2F" w:rsidRPr="00481C47">
        <w:rPr>
          <w:rFonts w:ascii="Arial" w:hAnsi="Arial" w:cs="Arial"/>
          <w:sz w:val="20"/>
          <w:szCs w:val="20"/>
        </w:rPr>
        <w:t>eg Exceeding the prescribed content of alcohol, Exceed legal speed limit</w:t>
      </w:r>
      <w:r w:rsidR="00AE3AD2" w:rsidRPr="00481C47">
        <w:rPr>
          <w:rFonts w:ascii="Arial" w:hAnsi="Arial" w:cs="Arial"/>
          <w:sz w:val="20"/>
          <w:szCs w:val="20"/>
        </w:rPr>
        <w:t xml:space="preserve">) </w:t>
      </w:r>
      <w:r w:rsidRPr="00481C47">
        <w:rPr>
          <w:rFonts w:ascii="Arial" w:hAnsi="Arial" w:cs="Arial"/>
          <w:sz w:val="20"/>
          <w:szCs w:val="20"/>
        </w:rPr>
        <w:br/>
        <w:t>Pedestrian offences</w:t>
      </w:r>
      <w:r w:rsidRPr="00481C47">
        <w:rPr>
          <w:rFonts w:ascii="Arial" w:hAnsi="Arial" w:cs="Arial"/>
          <w:sz w:val="20"/>
          <w:szCs w:val="20"/>
        </w:rPr>
        <w:br/>
      </w:r>
    </w:p>
    <w:p w:rsidR="00427B62" w:rsidRPr="00481C47" w:rsidRDefault="00427B62" w:rsidP="00FB597C">
      <w:pPr>
        <w:pStyle w:val="CM3"/>
        <w:ind w:left="303" w:firstLine="57"/>
        <w:rPr>
          <w:rFonts w:ascii="Arial" w:hAnsi="Arial" w:cs="Arial"/>
          <w:b/>
          <w:sz w:val="20"/>
          <w:szCs w:val="20"/>
        </w:rPr>
      </w:pPr>
      <w:r w:rsidRPr="00481C47">
        <w:rPr>
          <w:rFonts w:ascii="Arial" w:hAnsi="Arial" w:cs="Arial"/>
          <w:b/>
          <w:sz w:val="20"/>
          <w:szCs w:val="20"/>
        </w:rPr>
        <w:t xml:space="preserve">Offences against justice procedures, government security and government operations </w:t>
      </w:r>
    </w:p>
    <w:p w:rsidR="00AE3AD2" w:rsidRDefault="00427B62" w:rsidP="00AE3AD2">
      <w:pPr>
        <w:pStyle w:val="CM89"/>
        <w:spacing w:after="0" w:line="183" w:lineRule="atLeast"/>
        <w:ind w:left="360"/>
        <w:rPr>
          <w:rFonts w:ascii="Arial" w:hAnsi="Arial" w:cs="Arial"/>
          <w:sz w:val="20"/>
          <w:szCs w:val="20"/>
        </w:rPr>
      </w:pPr>
      <w:r w:rsidRPr="00481C47">
        <w:rPr>
          <w:rFonts w:ascii="Arial" w:hAnsi="Arial" w:cs="Arial"/>
          <w:sz w:val="20"/>
          <w:szCs w:val="20"/>
        </w:rPr>
        <w:t xml:space="preserve">Breach of </w:t>
      </w:r>
      <w:r w:rsidR="00AE3AD2">
        <w:rPr>
          <w:rFonts w:ascii="Arial" w:hAnsi="Arial" w:cs="Arial"/>
          <w:sz w:val="20"/>
          <w:szCs w:val="20"/>
        </w:rPr>
        <w:t>custodial order offences</w:t>
      </w:r>
    </w:p>
    <w:p w:rsidR="00AE3AD2" w:rsidRDefault="00AE3AD2" w:rsidP="00AE3AD2">
      <w:pPr>
        <w:pStyle w:val="CM89"/>
        <w:spacing w:after="0" w:line="183" w:lineRule="atLeast"/>
        <w:ind w:left="360"/>
        <w:rPr>
          <w:rFonts w:ascii="Arial" w:hAnsi="Arial" w:cs="Arial"/>
          <w:sz w:val="20"/>
          <w:szCs w:val="20"/>
        </w:rPr>
      </w:pPr>
      <w:r>
        <w:rPr>
          <w:rFonts w:ascii="Arial" w:hAnsi="Arial" w:cs="Arial"/>
          <w:sz w:val="20"/>
          <w:szCs w:val="20"/>
        </w:rPr>
        <w:t>Breach of community-based orders</w:t>
      </w:r>
    </w:p>
    <w:p w:rsidR="00AE3AD2" w:rsidRDefault="00AE3AD2" w:rsidP="00AE3AD2">
      <w:pPr>
        <w:pStyle w:val="CM89"/>
        <w:spacing w:after="0" w:line="183" w:lineRule="atLeast"/>
        <w:ind w:left="360"/>
        <w:rPr>
          <w:rFonts w:ascii="Arial" w:hAnsi="Arial" w:cs="Arial"/>
          <w:sz w:val="20"/>
          <w:szCs w:val="20"/>
        </w:rPr>
      </w:pPr>
      <w:r>
        <w:rPr>
          <w:rFonts w:ascii="Arial" w:hAnsi="Arial" w:cs="Arial"/>
          <w:sz w:val="20"/>
          <w:szCs w:val="20"/>
        </w:rPr>
        <w:t>Breach of violence and non-violence orders</w:t>
      </w:r>
      <w:r w:rsidR="00427B62" w:rsidRPr="00481C47">
        <w:rPr>
          <w:rFonts w:ascii="Arial" w:hAnsi="Arial" w:cs="Arial"/>
          <w:b/>
          <w:sz w:val="20"/>
          <w:szCs w:val="20"/>
        </w:rPr>
        <w:br/>
      </w:r>
      <w:r w:rsidR="00427B62" w:rsidRPr="00481C47">
        <w:rPr>
          <w:rFonts w:ascii="Arial" w:hAnsi="Arial" w:cs="Arial"/>
          <w:sz w:val="20"/>
          <w:szCs w:val="20"/>
        </w:rPr>
        <w:t>Offences against government operations</w:t>
      </w:r>
    </w:p>
    <w:p w:rsidR="00AE3AD2" w:rsidRDefault="00AE3AD2" w:rsidP="00AE3AD2">
      <w:pPr>
        <w:pStyle w:val="CM89"/>
        <w:spacing w:after="0" w:line="183" w:lineRule="atLeast"/>
        <w:ind w:left="360"/>
        <w:rPr>
          <w:rFonts w:ascii="Arial" w:hAnsi="Arial" w:cs="Arial"/>
          <w:sz w:val="20"/>
          <w:szCs w:val="20"/>
        </w:rPr>
      </w:pPr>
      <w:r w:rsidRPr="00481C47">
        <w:rPr>
          <w:rFonts w:ascii="Arial" w:hAnsi="Arial" w:cs="Arial"/>
          <w:sz w:val="20"/>
          <w:szCs w:val="20"/>
        </w:rPr>
        <w:t>Offences against government security</w:t>
      </w:r>
    </w:p>
    <w:p w:rsidR="00460383" w:rsidRDefault="00AE3AD2" w:rsidP="00AE3AD2">
      <w:pPr>
        <w:pStyle w:val="CM89"/>
        <w:spacing w:after="0" w:line="183" w:lineRule="atLeast"/>
        <w:ind w:left="360"/>
        <w:rPr>
          <w:rFonts w:ascii="Arial" w:hAnsi="Arial" w:cs="Arial"/>
          <w:sz w:val="20"/>
          <w:szCs w:val="20"/>
        </w:rPr>
      </w:pPr>
      <w:r w:rsidRPr="00481C47">
        <w:rPr>
          <w:rFonts w:ascii="Arial" w:hAnsi="Arial" w:cs="Arial"/>
          <w:sz w:val="20"/>
          <w:szCs w:val="20"/>
        </w:rPr>
        <w:t>Other offences against justice procedures</w:t>
      </w:r>
    </w:p>
    <w:p w:rsidR="00460383" w:rsidRPr="00460383" w:rsidRDefault="00460383" w:rsidP="00460383">
      <w:pPr>
        <w:pStyle w:val="Default"/>
      </w:pPr>
    </w:p>
    <w:p w:rsidR="00427B62" w:rsidRDefault="00460383" w:rsidP="00460383">
      <w:pPr>
        <w:pStyle w:val="CM3"/>
        <w:tabs>
          <w:tab w:val="left" w:pos="284"/>
        </w:tabs>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427B62" w:rsidRPr="00481C47">
        <w:rPr>
          <w:rFonts w:ascii="Arial" w:hAnsi="Arial" w:cs="Arial"/>
          <w:b/>
          <w:sz w:val="20"/>
          <w:szCs w:val="20"/>
        </w:rPr>
        <w:t>Miscellaneous offences</w:t>
      </w:r>
    </w:p>
    <w:p w:rsidR="00460383" w:rsidRPr="00460383" w:rsidRDefault="00460383" w:rsidP="00460383">
      <w:pPr>
        <w:pStyle w:val="Default"/>
        <w:rPr>
          <w:rFonts w:ascii="Arial" w:hAnsi="Arial" w:cs="Arial"/>
          <w:sz w:val="20"/>
          <w:szCs w:val="20"/>
        </w:rPr>
      </w:pPr>
      <w:r>
        <w:tab/>
      </w:r>
      <w:r>
        <w:tab/>
      </w:r>
      <w:r>
        <w:tab/>
      </w:r>
      <w:r>
        <w:tab/>
      </w:r>
      <w:r>
        <w:tab/>
      </w:r>
      <w:r w:rsidRPr="00460383">
        <w:rPr>
          <w:rFonts w:ascii="Arial" w:hAnsi="Arial" w:cs="Arial"/>
          <w:sz w:val="20"/>
          <w:szCs w:val="20"/>
        </w:rPr>
        <w:tab/>
      </w:r>
      <w:r w:rsidR="00AE3AD2" w:rsidRPr="00460383">
        <w:rPr>
          <w:rFonts w:ascii="Arial" w:hAnsi="Arial" w:cs="Arial"/>
          <w:sz w:val="20"/>
          <w:szCs w:val="20"/>
        </w:rPr>
        <w:t xml:space="preserve">Defamation, libel and privacy </w:t>
      </w:r>
      <w:r w:rsidR="00427B62" w:rsidRPr="00460383">
        <w:rPr>
          <w:rFonts w:ascii="Arial" w:hAnsi="Arial" w:cs="Arial"/>
          <w:sz w:val="20"/>
          <w:szCs w:val="20"/>
        </w:rPr>
        <w:t>offences</w:t>
      </w:r>
    </w:p>
    <w:p w:rsidR="00460383" w:rsidRPr="00460383" w:rsidRDefault="00AE3AD2" w:rsidP="00460383">
      <w:pPr>
        <w:pStyle w:val="Default"/>
        <w:ind w:left="285" w:firstLine="57"/>
        <w:rPr>
          <w:rFonts w:ascii="Arial" w:hAnsi="Arial" w:cs="Arial"/>
          <w:sz w:val="20"/>
          <w:szCs w:val="20"/>
        </w:rPr>
      </w:pPr>
      <w:r w:rsidRPr="00460383">
        <w:rPr>
          <w:rFonts w:ascii="Arial" w:hAnsi="Arial" w:cs="Arial"/>
          <w:sz w:val="20"/>
          <w:szCs w:val="20"/>
        </w:rPr>
        <w:t>Public health and safety offences</w:t>
      </w:r>
    </w:p>
    <w:p w:rsidR="00460383" w:rsidRPr="00460383" w:rsidRDefault="00AE3AD2" w:rsidP="00460383">
      <w:pPr>
        <w:pStyle w:val="Default"/>
        <w:ind w:left="285" w:firstLine="57"/>
        <w:rPr>
          <w:rFonts w:ascii="Arial" w:hAnsi="Arial" w:cs="Arial"/>
          <w:sz w:val="20"/>
          <w:szCs w:val="20"/>
        </w:rPr>
      </w:pPr>
      <w:r w:rsidRPr="00460383">
        <w:rPr>
          <w:rFonts w:ascii="Arial" w:hAnsi="Arial" w:cs="Arial"/>
          <w:sz w:val="20"/>
          <w:szCs w:val="20"/>
        </w:rPr>
        <w:t>Commercial/industry/f</w:t>
      </w:r>
      <w:r w:rsidR="00427B62" w:rsidRPr="00460383">
        <w:rPr>
          <w:rFonts w:ascii="Arial" w:hAnsi="Arial" w:cs="Arial"/>
          <w:sz w:val="20"/>
          <w:szCs w:val="20"/>
        </w:rPr>
        <w:t>inancial regulation</w:t>
      </w:r>
    </w:p>
    <w:p w:rsidR="0005583C" w:rsidRPr="00481C47" w:rsidRDefault="00427B62" w:rsidP="00460383">
      <w:pPr>
        <w:pStyle w:val="Default"/>
        <w:ind w:left="285" w:firstLine="57"/>
        <w:rPr>
          <w:rFonts w:cs="Arial"/>
        </w:rPr>
      </w:pPr>
      <w:r w:rsidRPr="00460383">
        <w:rPr>
          <w:rFonts w:ascii="Arial" w:hAnsi="Arial" w:cs="Arial"/>
          <w:sz w:val="20"/>
          <w:szCs w:val="20"/>
        </w:rPr>
        <w:t>Other miscellaneous offences</w:t>
      </w:r>
      <w:r w:rsidRPr="00481C47">
        <w:rPr>
          <w:rFonts w:cs="Arial"/>
        </w:rPr>
        <w:br/>
      </w:r>
    </w:p>
    <w:sectPr w:rsidR="0005583C" w:rsidRPr="00481C47" w:rsidSect="00486BDB">
      <w:pgSz w:w="11907" w:h="16840" w:code="9"/>
      <w:pgMar w:top="720" w:right="992"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EEC" w:rsidRDefault="00EB5EEC">
      <w:r>
        <w:separator/>
      </w:r>
    </w:p>
  </w:endnote>
  <w:endnote w:type="continuationSeparator" w:id="0">
    <w:p w:rsidR="00EB5EEC" w:rsidRDefault="00EB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ITC by BT">
    <w:altName w:val="Franklin Gothic IT Cby"/>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MS Sans 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1D" w:rsidRPr="00420EEF" w:rsidRDefault="00126F1D" w:rsidP="006973B1">
    <w:pPr>
      <w:pStyle w:val="Footer"/>
      <w:shd w:val="clear" w:color="auto" w:fill="D9D9D9"/>
      <w:rPr>
        <w:rFonts w:ascii="Helvetica" w:hAnsi="Helvetica"/>
        <w:sz w:val="22"/>
        <w:szCs w:val="22"/>
      </w:rPr>
    </w:pPr>
    <w:r w:rsidRPr="00420EEF">
      <w:rPr>
        <w:rStyle w:val="PageNumber"/>
        <w:rFonts w:ascii="Helvetica" w:hAnsi="Helvetica"/>
        <w:sz w:val="22"/>
        <w:szCs w:val="22"/>
      </w:rPr>
      <w:fldChar w:fldCharType="begin"/>
    </w:r>
    <w:r w:rsidRPr="00420EEF">
      <w:rPr>
        <w:rStyle w:val="PageNumber"/>
        <w:rFonts w:ascii="Helvetica" w:hAnsi="Helvetica"/>
        <w:sz w:val="22"/>
        <w:szCs w:val="22"/>
      </w:rPr>
      <w:instrText xml:space="preserve"> PAGE </w:instrText>
    </w:r>
    <w:r w:rsidRPr="00420EEF">
      <w:rPr>
        <w:rStyle w:val="PageNumber"/>
        <w:rFonts w:ascii="Helvetica" w:hAnsi="Helvetica"/>
        <w:sz w:val="22"/>
        <w:szCs w:val="22"/>
      </w:rPr>
      <w:fldChar w:fldCharType="separate"/>
    </w:r>
    <w:r w:rsidR="00ED20DF">
      <w:rPr>
        <w:rStyle w:val="PageNumber"/>
        <w:rFonts w:ascii="Helvetica" w:hAnsi="Helvetica"/>
        <w:noProof/>
        <w:sz w:val="22"/>
        <w:szCs w:val="22"/>
      </w:rPr>
      <w:t>iv</w:t>
    </w:r>
    <w:r w:rsidRPr="00420EEF">
      <w:rPr>
        <w:rStyle w:val="PageNumber"/>
        <w:rFonts w:ascii="Helvetica" w:hAnsi="Helvetica"/>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1D" w:rsidRPr="00420EEF" w:rsidRDefault="00126F1D" w:rsidP="00854942">
    <w:pPr>
      <w:pStyle w:val="Footer"/>
      <w:shd w:val="clear" w:color="auto" w:fill="D9D9D9"/>
      <w:jc w:val="right"/>
      <w:rPr>
        <w:rFonts w:ascii="Helvetica" w:hAnsi="Helvetica"/>
        <w:sz w:val="22"/>
        <w:szCs w:val="22"/>
      </w:rPr>
    </w:pPr>
    <w:r w:rsidRPr="00420EEF">
      <w:rPr>
        <w:rStyle w:val="PageNumber"/>
        <w:rFonts w:ascii="Helvetica" w:hAnsi="Helvetica"/>
        <w:sz w:val="22"/>
        <w:szCs w:val="22"/>
      </w:rPr>
      <w:fldChar w:fldCharType="begin"/>
    </w:r>
    <w:r w:rsidRPr="00420EEF">
      <w:rPr>
        <w:rStyle w:val="PageNumber"/>
        <w:rFonts w:ascii="Helvetica" w:hAnsi="Helvetica"/>
        <w:sz w:val="22"/>
        <w:szCs w:val="22"/>
      </w:rPr>
      <w:instrText xml:space="preserve"> PAGE </w:instrText>
    </w:r>
    <w:r w:rsidRPr="00420EEF">
      <w:rPr>
        <w:rStyle w:val="PageNumber"/>
        <w:rFonts w:ascii="Helvetica" w:hAnsi="Helvetica"/>
        <w:sz w:val="22"/>
        <w:szCs w:val="22"/>
      </w:rPr>
      <w:fldChar w:fldCharType="separate"/>
    </w:r>
    <w:r w:rsidR="00ED20DF">
      <w:rPr>
        <w:rStyle w:val="PageNumber"/>
        <w:rFonts w:ascii="Helvetica" w:hAnsi="Helvetica"/>
        <w:noProof/>
        <w:sz w:val="22"/>
        <w:szCs w:val="22"/>
      </w:rPr>
      <w:t>v</w:t>
    </w:r>
    <w:r w:rsidRPr="00420EEF">
      <w:rPr>
        <w:rStyle w:val="PageNumber"/>
        <w:rFonts w:ascii="Helvetica" w:hAnsi="Helvetica"/>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1D" w:rsidRDefault="00126F1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1D" w:rsidRPr="00420EEF" w:rsidRDefault="00126F1D" w:rsidP="006973B1">
    <w:pPr>
      <w:pStyle w:val="Footer"/>
      <w:shd w:val="clear" w:color="auto" w:fill="D9D9D9"/>
      <w:rPr>
        <w:rFonts w:ascii="Helvetica" w:hAnsi="Helvetica"/>
        <w:sz w:val="22"/>
        <w:szCs w:val="22"/>
      </w:rPr>
    </w:pPr>
    <w:r w:rsidRPr="00420EEF">
      <w:rPr>
        <w:rStyle w:val="PageNumber"/>
        <w:rFonts w:ascii="Helvetica" w:hAnsi="Helvetica"/>
        <w:sz w:val="22"/>
        <w:szCs w:val="22"/>
      </w:rPr>
      <w:fldChar w:fldCharType="begin"/>
    </w:r>
    <w:r w:rsidRPr="00420EEF">
      <w:rPr>
        <w:rStyle w:val="PageNumber"/>
        <w:rFonts w:ascii="Helvetica" w:hAnsi="Helvetica"/>
        <w:sz w:val="22"/>
        <w:szCs w:val="22"/>
      </w:rPr>
      <w:instrText xml:space="preserve"> PAGE </w:instrText>
    </w:r>
    <w:r w:rsidRPr="00420EEF">
      <w:rPr>
        <w:rStyle w:val="PageNumber"/>
        <w:rFonts w:ascii="Helvetica" w:hAnsi="Helvetica"/>
        <w:sz w:val="22"/>
        <w:szCs w:val="22"/>
      </w:rPr>
      <w:fldChar w:fldCharType="separate"/>
    </w:r>
    <w:r w:rsidR="00ED20DF">
      <w:rPr>
        <w:rStyle w:val="PageNumber"/>
        <w:rFonts w:ascii="Helvetica" w:hAnsi="Helvetica"/>
        <w:noProof/>
        <w:sz w:val="22"/>
        <w:szCs w:val="22"/>
      </w:rPr>
      <w:t>46</w:t>
    </w:r>
    <w:r w:rsidRPr="00420EEF">
      <w:rPr>
        <w:rStyle w:val="PageNumber"/>
        <w:rFonts w:ascii="Helvetica" w:hAnsi="Helvetica"/>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1D" w:rsidRPr="00420EEF" w:rsidRDefault="00126F1D" w:rsidP="00854942">
    <w:pPr>
      <w:pStyle w:val="Footer"/>
      <w:shd w:val="clear" w:color="auto" w:fill="D9D9D9"/>
      <w:jc w:val="right"/>
      <w:rPr>
        <w:rFonts w:ascii="Helvetica" w:hAnsi="Helvetica"/>
        <w:sz w:val="22"/>
        <w:szCs w:val="22"/>
      </w:rPr>
    </w:pPr>
    <w:r w:rsidRPr="00420EEF">
      <w:rPr>
        <w:rStyle w:val="PageNumber"/>
        <w:rFonts w:ascii="Helvetica" w:hAnsi="Helvetica"/>
        <w:sz w:val="22"/>
        <w:szCs w:val="22"/>
      </w:rPr>
      <w:fldChar w:fldCharType="begin"/>
    </w:r>
    <w:r w:rsidRPr="00420EEF">
      <w:rPr>
        <w:rStyle w:val="PageNumber"/>
        <w:rFonts w:ascii="Helvetica" w:hAnsi="Helvetica"/>
        <w:sz w:val="22"/>
        <w:szCs w:val="22"/>
      </w:rPr>
      <w:instrText xml:space="preserve"> PAGE </w:instrText>
    </w:r>
    <w:r w:rsidRPr="00420EEF">
      <w:rPr>
        <w:rStyle w:val="PageNumber"/>
        <w:rFonts w:ascii="Helvetica" w:hAnsi="Helvetica"/>
        <w:sz w:val="22"/>
        <w:szCs w:val="22"/>
      </w:rPr>
      <w:fldChar w:fldCharType="separate"/>
    </w:r>
    <w:r w:rsidR="00ED20DF">
      <w:rPr>
        <w:rStyle w:val="PageNumber"/>
        <w:rFonts w:ascii="Helvetica" w:hAnsi="Helvetica"/>
        <w:noProof/>
        <w:sz w:val="22"/>
        <w:szCs w:val="22"/>
      </w:rPr>
      <w:t>45</w:t>
    </w:r>
    <w:r w:rsidRPr="00420EEF">
      <w:rPr>
        <w:rStyle w:val="PageNumber"/>
        <w:rFonts w:ascii="Helvetica" w:hAnsi="Helvetica"/>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1D" w:rsidRPr="003535E7" w:rsidRDefault="00126F1D" w:rsidP="006973B1">
    <w:pPr>
      <w:pStyle w:val="Footer"/>
      <w:shd w:val="clear" w:color="auto" w:fill="D9D9D9"/>
      <w:jc w:val="right"/>
      <w:rPr>
        <w:rFonts w:ascii="Helvetica" w:hAnsi="Helvetica"/>
      </w:rPr>
    </w:pPr>
    <w:r w:rsidRPr="003535E7">
      <w:rPr>
        <w:rStyle w:val="PageNumber"/>
        <w:rFonts w:ascii="Helvetica" w:hAnsi="Helvetica"/>
      </w:rPr>
      <w:fldChar w:fldCharType="begin"/>
    </w:r>
    <w:r w:rsidRPr="003535E7">
      <w:rPr>
        <w:rStyle w:val="PageNumber"/>
        <w:rFonts w:ascii="Helvetica" w:hAnsi="Helvetica"/>
      </w:rPr>
      <w:instrText xml:space="preserve"> PAGE </w:instrText>
    </w:r>
    <w:r w:rsidRPr="003535E7">
      <w:rPr>
        <w:rStyle w:val="PageNumber"/>
        <w:rFonts w:ascii="Helvetica" w:hAnsi="Helvetica"/>
      </w:rPr>
      <w:fldChar w:fldCharType="separate"/>
    </w:r>
    <w:r>
      <w:rPr>
        <w:rStyle w:val="PageNumber"/>
        <w:rFonts w:ascii="Helvetica" w:hAnsi="Helvetica"/>
        <w:noProof/>
      </w:rPr>
      <w:t>1</w:t>
    </w:r>
    <w:r w:rsidRPr="003535E7">
      <w:rPr>
        <w:rStyle w:val="PageNumber"/>
        <w:rFonts w:ascii="Helvetica" w:hAnsi="Helvetic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EEC" w:rsidRDefault="00EB5EEC">
      <w:r>
        <w:separator/>
      </w:r>
    </w:p>
  </w:footnote>
  <w:footnote w:type="continuationSeparator" w:id="0">
    <w:p w:rsidR="00EB5EEC" w:rsidRDefault="00EB5EEC">
      <w:r>
        <w:continuationSeparator/>
      </w:r>
    </w:p>
  </w:footnote>
  <w:footnote w:id="1">
    <w:p w:rsidR="00126F1D" w:rsidRPr="00E95013" w:rsidRDefault="00126F1D" w:rsidP="00F5684E">
      <w:pPr>
        <w:pStyle w:val="FootnoteText"/>
        <w:jc w:val="both"/>
        <w:rPr>
          <w:i/>
          <w:sz w:val="18"/>
        </w:rPr>
      </w:pPr>
      <w:r w:rsidRPr="00E95013">
        <w:rPr>
          <w:rStyle w:val="FootnoteReference"/>
          <w:i/>
          <w:sz w:val="18"/>
        </w:rPr>
        <w:footnoteRef/>
      </w:r>
      <w:r w:rsidRPr="00E95013">
        <w:rPr>
          <w:i/>
          <w:sz w:val="18"/>
        </w:rPr>
        <w:t xml:space="preserve"> Derived from the Australian Bureau of Statistics publication (3101.0) – Australian Demographic Statistics, </w:t>
      </w:r>
      <w:r>
        <w:rPr>
          <w:i/>
          <w:sz w:val="18"/>
        </w:rPr>
        <w:t xml:space="preserve">June 2015.   </w:t>
      </w:r>
    </w:p>
  </w:footnote>
  <w:footnote w:id="2">
    <w:p w:rsidR="00126F1D" w:rsidRPr="000B6110" w:rsidRDefault="00126F1D" w:rsidP="001575A5">
      <w:pPr>
        <w:pStyle w:val="FootnoteText"/>
        <w:jc w:val="both"/>
        <w:rPr>
          <w:i/>
          <w:sz w:val="18"/>
        </w:rPr>
      </w:pPr>
      <w:r w:rsidRPr="000B6110">
        <w:rPr>
          <w:rStyle w:val="FootnoteReference"/>
          <w:i/>
          <w:sz w:val="18"/>
        </w:rPr>
        <w:footnoteRef/>
      </w:r>
      <w:r w:rsidRPr="000B6110">
        <w:rPr>
          <w:i/>
          <w:sz w:val="18"/>
        </w:rPr>
        <w:t xml:space="preserve"> Derived from the Australian Bureau of Statistics publication (4512.0) – Corrective Services Australia, </w:t>
      </w:r>
      <w:r>
        <w:rPr>
          <w:i/>
          <w:sz w:val="18"/>
        </w:rPr>
        <w:t>June</w:t>
      </w:r>
      <w:r w:rsidRPr="000B6110">
        <w:rPr>
          <w:i/>
          <w:sz w:val="18"/>
        </w:rPr>
        <w:t xml:space="preserve"> quarter </w:t>
      </w:r>
      <w:r>
        <w:rPr>
          <w:i/>
          <w:sz w:val="18"/>
        </w:rPr>
        <w:t>2015</w:t>
      </w:r>
      <w:r w:rsidRPr="000B6110">
        <w:rPr>
          <w:i/>
          <w:sz w:val="18"/>
        </w:rPr>
        <w:t>.</w:t>
      </w:r>
    </w:p>
  </w:footnote>
  <w:footnote w:id="3">
    <w:p w:rsidR="00126F1D" w:rsidRPr="00D90A98" w:rsidRDefault="00126F1D" w:rsidP="002E0ADF">
      <w:pPr>
        <w:pStyle w:val="FootnoteText"/>
        <w:rPr>
          <w:i/>
          <w:sz w:val="18"/>
        </w:rPr>
      </w:pPr>
      <w:r w:rsidRPr="00D90A98">
        <w:rPr>
          <w:rStyle w:val="FootnoteReference"/>
          <w:i/>
          <w:sz w:val="18"/>
        </w:rPr>
        <w:footnoteRef/>
      </w:r>
      <w:r w:rsidRPr="00D90A98">
        <w:rPr>
          <w:i/>
          <w:sz w:val="18"/>
        </w:rPr>
        <w:t xml:space="preserve"> The most serious offence for the custody episode as recorded in</w:t>
      </w:r>
      <w:r>
        <w:rPr>
          <w:i/>
          <w:sz w:val="18"/>
        </w:rPr>
        <w:t xml:space="preserve"> IOMS.</w:t>
      </w:r>
    </w:p>
  </w:footnote>
  <w:footnote w:id="4">
    <w:p w:rsidR="00126F1D" w:rsidRPr="00D90A98" w:rsidRDefault="00126F1D" w:rsidP="00FE7EF9">
      <w:pPr>
        <w:pStyle w:val="FootnoteText"/>
        <w:jc w:val="both"/>
        <w:rPr>
          <w:i/>
        </w:rPr>
      </w:pPr>
      <w:r w:rsidRPr="00D90A98">
        <w:rPr>
          <w:rStyle w:val="FootnoteReference"/>
          <w:i/>
        </w:rPr>
        <w:footnoteRef/>
      </w:r>
      <w:r w:rsidRPr="00D90A98">
        <w:rPr>
          <w:i/>
        </w:rPr>
        <w:t xml:space="preserve"> </w:t>
      </w:r>
      <w:r w:rsidRPr="00D90A98">
        <w:rPr>
          <w:i/>
          <w:sz w:val="18"/>
          <w:szCs w:val="18"/>
        </w:rPr>
        <w:t xml:space="preserve">The </w:t>
      </w:r>
      <w:r>
        <w:rPr>
          <w:i/>
          <w:sz w:val="18"/>
          <w:szCs w:val="18"/>
        </w:rPr>
        <w:t xml:space="preserve">NT and national </w:t>
      </w:r>
      <w:r w:rsidRPr="00D90A98">
        <w:rPr>
          <w:i/>
          <w:sz w:val="18"/>
        </w:rPr>
        <w:t>non</w:t>
      </w:r>
      <w:r w:rsidRPr="00D90A98">
        <w:rPr>
          <w:i/>
          <w:sz w:val="18"/>
        </w:rPr>
        <w:noBreakHyphen/>
        <w:t xml:space="preserve">Indigenous adult population estimates </w:t>
      </w:r>
      <w:r>
        <w:rPr>
          <w:i/>
          <w:sz w:val="18"/>
        </w:rPr>
        <w:t xml:space="preserve">for 2014-15 </w:t>
      </w:r>
      <w:r w:rsidRPr="00D90A98">
        <w:rPr>
          <w:i/>
          <w:sz w:val="18"/>
        </w:rPr>
        <w:t xml:space="preserve">were derived from rates used in ABS (4512.0) Corrective Services Australia – </w:t>
      </w:r>
      <w:r>
        <w:rPr>
          <w:i/>
          <w:sz w:val="18"/>
        </w:rPr>
        <w:t>June</w:t>
      </w:r>
      <w:r w:rsidRPr="00D90A98">
        <w:rPr>
          <w:i/>
          <w:sz w:val="18"/>
        </w:rPr>
        <w:t xml:space="preserve"> Quarter </w:t>
      </w:r>
      <w:r>
        <w:rPr>
          <w:i/>
          <w:sz w:val="18"/>
        </w:rPr>
        <w:t>2015</w:t>
      </w:r>
      <w:r w:rsidRPr="00D90A98">
        <w:rPr>
          <w:i/>
          <w:sz w:val="18"/>
        </w:rPr>
        <w:t>.</w:t>
      </w:r>
    </w:p>
  </w:footnote>
  <w:footnote w:id="5">
    <w:p w:rsidR="00126F1D" w:rsidRPr="00A76913" w:rsidRDefault="00126F1D" w:rsidP="00B04195">
      <w:pPr>
        <w:spacing w:after="0"/>
        <w:jc w:val="both"/>
        <w:rPr>
          <w:i/>
          <w:sz w:val="16"/>
          <w:szCs w:val="16"/>
        </w:rPr>
      </w:pPr>
      <w:r w:rsidRPr="00A76913">
        <w:rPr>
          <w:rStyle w:val="FootnoteReference"/>
        </w:rPr>
        <w:footnoteRef/>
      </w:r>
      <w:r w:rsidRPr="00A76913">
        <w:t xml:space="preserve"> </w:t>
      </w:r>
      <w:r>
        <w:rPr>
          <w:i/>
          <w:sz w:val="18"/>
          <w:szCs w:val="18"/>
        </w:rPr>
        <w:t>F</w:t>
      </w:r>
      <w:r w:rsidRPr="00A76913">
        <w:rPr>
          <w:i/>
          <w:sz w:val="18"/>
          <w:szCs w:val="18"/>
        </w:rPr>
        <w:t xml:space="preserve">igures for </w:t>
      </w:r>
      <w:r>
        <w:rPr>
          <w:i/>
          <w:sz w:val="18"/>
          <w:szCs w:val="18"/>
        </w:rPr>
        <w:t xml:space="preserve">2014-15 - </w:t>
      </w:r>
      <w:r w:rsidRPr="00A76913">
        <w:rPr>
          <w:i/>
          <w:sz w:val="18"/>
          <w:szCs w:val="18"/>
        </w:rPr>
        <w:t xml:space="preserve">Estimates based on ABS Corrective Services Australia – </w:t>
      </w:r>
      <w:r>
        <w:rPr>
          <w:i/>
          <w:sz w:val="18"/>
          <w:szCs w:val="18"/>
        </w:rPr>
        <w:t>June</w:t>
      </w:r>
      <w:r w:rsidRPr="00A76913">
        <w:rPr>
          <w:i/>
          <w:sz w:val="18"/>
          <w:szCs w:val="18"/>
        </w:rPr>
        <w:t xml:space="preserve"> Quarter </w:t>
      </w:r>
      <w:r>
        <w:rPr>
          <w:i/>
          <w:sz w:val="18"/>
          <w:szCs w:val="18"/>
        </w:rPr>
        <w:t>2015.</w:t>
      </w:r>
    </w:p>
  </w:footnote>
  <w:footnote w:id="6">
    <w:p w:rsidR="00126F1D" w:rsidRPr="00DC4D90" w:rsidRDefault="00126F1D" w:rsidP="00586423">
      <w:pPr>
        <w:pStyle w:val="FootnoteText"/>
        <w:rPr>
          <w:i/>
        </w:rPr>
      </w:pPr>
      <w:r w:rsidRPr="00DC4D90">
        <w:rPr>
          <w:rStyle w:val="FootnoteReference"/>
          <w:i/>
        </w:rPr>
        <w:footnoteRef/>
      </w:r>
      <w:r w:rsidRPr="00DC4D90">
        <w:rPr>
          <w:i/>
        </w:rPr>
        <w:t xml:space="preserve"> </w:t>
      </w:r>
      <w:r w:rsidRPr="00DC4D90">
        <w:rPr>
          <w:i/>
          <w:sz w:val="18"/>
        </w:rPr>
        <w:t>Ten to seventeen year old population estimates were derived from ABS Estimated Resident Population (</w:t>
      </w:r>
      <w:r>
        <w:rPr>
          <w:i/>
          <w:sz w:val="18"/>
        </w:rPr>
        <w:t xml:space="preserve">see </w:t>
      </w:r>
      <w:r w:rsidRPr="00DC4D90">
        <w:rPr>
          <w:i/>
          <w:sz w:val="18"/>
        </w:rPr>
        <w:t>ABS publication 3</w:t>
      </w:r>
      <w:r>
        <w:rPr>
          <w:i/>
          <w:sz w:val="18"/>
        </w:rPr>
        <w:t>1</w:t>
      </w:r>
      <w:r w:rsidRPr="00DC4D90">
        <w:rPr>
          <w:i/>
          <w:sz w:val="18"/>
        </w:rPr>
        <w:t>01</w:t>
      </w:r>
      <w:r>
        <w:rPr>
          <w:i/>
          <w:sz w:val="18"/>
        </w:rPr>
        <w:t>.</w:t>
      </w:r>
      <w:r w:rsidRPr="00DC4D90">
        <w:rPr>
          <w:i/>
          <w:sz w:val="18"/>
        </w:rPr>
        <w:t>0</w:t>
      </w:r>
      <w:r>
        <w:rPr>
          <w:i/>
          <w:sz w:val="18"/>
        </w:rPr>
        <w:t xml:space="preserve"> June 2015</w:t>
      </w:r>
      <w:r w:rsidRPr="00DC4D90">
        <w:rPr>
          <w:i/>
          <w:sz w:val="18"/>
        </w:rPr>
        <w:t>). The estimates include persons from 10 years old, up to but not including person 18 years old.</w:t>
      </w:r>
    </w:p>
  </w:footnote>
  <w:footnote w:id="7">
    <w:p w:rsidR="00126F1D" w:rsidRPr="00DC4D90" w:rsidRDefault="00126F1D" w:rsidP="00D10DE5">
      <w:pPr>
        <w:pStyle w:val="FootnoteText"/>
        <w:rPr>
          <w:i/>
          <w:sz w:val="18"/>
        </w:rPr>
      </w:pPr>
      <w:r w:rsidRPr="00DC4D90">
        <w:rPr>
          <w:rStyle w:val="FootnoteReference"/>
          <w:i/>
          <w:sz w:val="18"/>
        </w:rPr>
        <w:footnoteRef/>
      </w:r>
      <w:r w:rsidRPr="00DC4D90">
        <w:rPr>
          <w:i/>
          <w:sz w:val="18"/>
        </w:rPr>
        <w:t xml:space="preserve"> Most serious offence as recorded in </w:t>
      </w:r>
      <w:r>
        <w:rPr>
          <w:i/>
          <w:sz w:val="18"/>
        </w:rPr>
        <w:t>IOMS.</w:t>
      </w:r>
    </w:p>
  </w:footnote>
  <w:footnote w:id="8">
    <w:p w:rsidR="00126F1D" w:rsidRPr="00DC4D90" w:rsidRDefault="00126F1D" w:rsidP="00465466">
      <w:pPr>
        <w:pStyle w:val="FootnoteText"/>
      </w:pPr>
      <w:r w:rsidRPr="00DC4D90">
        <w:rPr>
          <w:rStyle w:val="FootnoteReference"/>
        </w:rPr>
        <w:footnoteRef/>
      </w:r>
      <w:r w:rsidRPr="00DC4D90">
        <w:t xml:space="preserve"> </w:t>
      </w:r>
      <w:r w:rsidRPr="00DC4D90">
        <w:rPr>
          <w:i/>
          <w:sz w:val="18"/>
        </w:rPr>
        <w:t xml:space="preserve">Most serious offence as recorded in </w:t>
      </w:r>
      <w:r>
        <w:rPr>
          <w:i/>
          <w:sz w:val="18"/>
        </w:rPr>
        <w:t>IOMS.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1D" w:rsidRDefault="00126F1D" w:rsidP="00F92680">
    <w:pPr>
      <w:pStyle w:val="Footer"/>
      <w:jc w:val="center"/>
    </w:pPr>
    <w:r w:rsidRPr="00D969B2">
      <w:t>Northern Territory Department of Correctional Services Annual Statistics | 20</w:t>
    </w:r>
    <w:r>
      <w:t>14-</w:t>
    </w:r>
    <w:r w:rsidRPr="00D969B2">
      <w:t>20</w:t>
    </w:r>
    <w:r>
      <w:t>15</w:t>
    </w:r>
  </w:p>
  <w:p w:rsidR="00126F1D" w:rsidRPr="00D969B2" w:rsidRDefault="00126F1D" w:rsidP="00F92680">
    <w:pPr>
      <w:pStyle w:val="Foot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1D" w:rsidRDefault="00126F1D" w:rsidP="00D969B2">
    <w:pPr>
      <w:pStyle w:val="Footer"/>
      <w:jc w:val="center"/>
    </w:pPr>
    <w:r w:rsidRPr="00D969B2">
      <w:t>Northern Territory Department of Correctional Services Annual Statistics | 20</w:t>
    </w:r>
    <w:r>
      <w:t>14</w:t>
    </w:r>
    <w:r w:rsidRPr="00D969B2">
      <w:t>-20</w:t>
    </w:r>
    <w:r>
      <w:t>15</w:t>
    </w:r>
  </w:p>
  <w:p w:rsidR="00126F1D" w:rsidRPr="00D969B2" w:rsidRDefault="00126F1D" w:rsidP="00D969B2">
    <w:pPr>
      <w:pStyle w:val="Foot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1D" w:rsidRDefault="00126F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7BA09A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8E4E47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D605854"/>
    <w:lvl w:ilvl="0">
      <w:start w:val="1"/>
      <w:numFmt w:val="decimal"/>
      <w:pStyle w:val="ListNumber3"/>
      <w:lvlText w:val="%1."/>
      <w:lvlJc w:val="left"/>
      <w:pPr>
        <w:tabs>
          <w:tab w:val="num" w:pos="926"/>
        </w:tabs>
        <w:ind w:left="926" w:hanging="360"/>
      </w:pPr>
    </w:lvl>
  </w:abstractNum>
  <w:abstractNum w:abstractNumId="3">
    <w:nsid w:val="FFFFFF7F"/>
    <w:multiLevelType w:val="singleLevel"/>
    <w:tmpl w:val="3F7276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54F2409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31827D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EDED7F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DEEB9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CA4452C"/>
    <w:lvl w:ilvl="0">
      <w:start w:val="1"/>
      <w:numFmt w:val="decimal"/>
      <w:pStyle w:val="ListNumber"/>
      <w:lvlText w:val="%1."/>
      <w:lvlJc w:val="left"/>
      <w:pPr>
        <w:tabs>
          <w:tab w:val="num" w:pos="360"/>
        </w:tabs>
        <w:ind w:left="360" w:hanging="360"/>
      </w:pPr>
    </w:lvl>
  </w:abstractNum>
  <w:abstractNum w:abstractNumId="9">
    <w:nsid w:val="FFFFFF89"/>
    <w:multiLevelType w:val="singleLevel"/>
    <w:tmpl w:val="39BE8F6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95590"/>
    <w:multiLevelType w:val="hybridMultilevel"/>
    <w:tmpl w:val="8350FB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9676F11"/>
    <w:multiLevelType w:val="hybridMultilevel"/>
    <w:tmpl w:val="ACACC1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2">
    <w:nsid w:val="0A2030B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11B050DB"/>
    <w:multiLevelType w:val="hybridMultilevel"/>
    <w:tmpl w:val="634006AE"/>
    <w:lvl w:ilvl="0" w:tplc="E2E2B48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32400C6"/>
    <w:multiLevelType w:val="hybridMultilevel"/>
    <w:tmpl w:val="9D926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37D5E05"/>
    <w:multiLevelType w:val="hybridMultilevel"/>
    <w:tmpl w:val="85F232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6">
    <w:nsid w:val="1430257A"/>
    <w:multiLevelType w:val="hybridMultilevel"/>
    <w:tmpl w:val="45AC24E8"/>
    <w:lvl w:ilvl="0" w:tplc="0C090001">
      <w:start w:val="1"/>
      <w:numFmt w:val="bullet"/>
      <w:lvlText w:val=""/>
      <w:lvlJc w:val="left"/>
      <w:pPr>
        <w:ind w:left="798" w:hanging="360"/>
      </w:pPr>
      <w:rPr>
        <w:rFonts w:ascii="Symbol" w:hAnsi="Symbol" w:hint="default"/>
      </w:rPr>
    </w:lvl>
    <w:lvl w:ilvl="1" w:tplc="0C090003">
      <w:start w:val="1"/>
      <w:numFmt w:val="bullet"/>
      <w:lvlText w:val="o"/>
      <w:lvlJc w:val="left"/>
      <w:pPr>
        <w:ind w:left="1518" w:hanging="360"/>
      </w:pPr>
      <w:rPr>
        <w:rFonts w:ascii="Courier New" w:hAnsi="Courier New" w:cs="Courier New" w:hint="default"/>
      </w:rPr>
    </w:lvl>
    <w:lvl w:ilvl="2" w:tplc="0C090005" w:tentative="1">
      <w:start w:val="1"/>
      <w:numFmt w:val="bullet"/>
      <w:lvlText w:val=""/>
      <w:lvlJc w:val="left"/>
      <w:pPr>
        <w:ind w:left="2238" w:hanging="360"/>
      </w:pPr>
      <w:rPr>
        <w:rFonts w:ascii="Wingdings" w:hAnsi="Wingdings" w:hint="default"/>
      </w:rPr>
    </w:lvl>
    <w:lvl w:ilvl="3" w:tplc="0C090001" w:tentative="1">
      <w:start w:val="1"/>
      <w:numFmt w:val="bullet"/>
      <w:lvlText w:val=""/>
      <w:lvlJc w:val="left"/>
      <w:pPr>
        <w:ind w:left="2958" w:hanging="360"/>
      </w:pPr>
      <w:rPr>
        <w:rFonts w:ascii="Symbol" w:hAnsi="Symbol" w:hint="default"/>
      </w:rPr>
    </w:lvl>
    <w:lvl w:ilvl="4" w:tplc="0C090003" w:tentative="1">
      <w:start w:val="1"/>
      <w:numFmt w:val="bullet"/>
      <w:lvlText w:val="o"/>
      <w:lvlJc w:val="left"/>
      <w:pPr>
        <w:ind w:left="3678" w:hanging="360"/>
      </w:pPr>
      <w:rPr>
        <w:rFonts w:ascii="Courier New" w:hAnsi="Courier New" w:cs="Courier New" w:hint="default"/>
      </w:rPr>
    </w:lvl>
    <w:lvl w:ilvl="5" w:tplc="0C090005" w:tentative="1">
      <w:start w:val="1"/>
      <w:numFmt w:val="bullet"/>
      <w:lvlText w:val=""/>
      <w:lvlJc w:val="left"/>
      <w:pPr>
        <w:ind w:left="4398" w:hanging="360"/>
      </w:pPr>
      <w:rPr>
        <w:rFonts w:ascii="Wingdings" w:hAnsi="Wingdings" w:hint="default"/>
      </w:rPr>
    </w:lvl>
    <w:lvl w:ilvl="6" w:tplc="0C090001" w:tentative="1">
      <w:start w:val="1"/>
      <w:numFmt w:val="bullet"/>
      <w:lvlText w:val=""/>
      <w:lvlJc w:val="left"/>
      <w:pPr>
        <w:ind w:left="5118" w:hanging="360"/>
      </w:pPr>
      <w:rPr>
        <w:rFonts w:ascii="Symbol" w:hAnsi="Symbol" w:hint="default"/>
      </w:rPr>
    </w:lvl>
    <w:lvl w:ilvl="7" w:tplc="0C090003" w:tentative="1">
      <w:start w:val="1"/>
      <w:numFmt w:val="bullet"/>
      <w:lvlText w:val="o"/>
      <w:lvlJc w:val="left"/>
      <w:pPr>
        <w:ind w:left="5838" w:hanging="360"/>
      </w:pPr>
      <w:rPr>
        <w:rFonts w:ascii="Courier New" w:hAnsi="Courier New" w:cs="Courier New" w:hint="default"/>
      </w:rPr>
    </w:lvl>
    <w:lvl w:ilvl="8" w:tplc="0C090005" w:tentative="1">
      <w:start w:val="1"/>
      <w:numFmt w:val="bullet"/>
      <w:lvlText w:val=""/>
      <w:lvlJc w:val="left"/>
      <w:pPr>
        <w:ind w:left="6558" w:hanging="360"/>
      </w:pPr>
      <w:rPr>
        <w:rFonts w:ascii="Wingdings" w:hAnsi="Wingdings" w:hint="default"/>
      </w:rPr>
    </w:lvl>
  </w:abstractNum>
  <w:abstractNum w:abstractNumId="17">
    <w:nsid w:val="16AB5979"/>
    <w:multiLevelType w:val="hybridMultilevel"/>
    <w:tmpl w:val="8C70497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1A6C68E1"/>
    <w:multiLevelType w:val="hybridMultilevel"/>
    <w:tmpl w:val="FFC6E0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1F6B067B"/>
    <w:multiLevelType w:val="hybridMultilevel"/>
    <w:tmpl w:val="8E7CB0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31816215"/>
    <w:multiLevelType w:val="hybridMultilevel"/>
    <w:tmpl w:val="32BEF1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3367220B"/>
    <w:multiLevelType w:val="multilevel"/>
    <w:tmpl w:val="0316CF54"/>
    <w:lvl w:ilvl="0">
      <w:start w:val="1"/>
      <w:numFmt w:val="upperLetter"/>
      <w:lvlText w:val="%1"/>
      <w:lvlJc w:val="left"/>
      <w:pPr>
        <w:tabs>
          <w:tab w:val="num" w:pos="432"/>
        </w:tabs>
        <w:ind w:left="432" w:hanging="432"/>
      </w:pPr>
    </w:lvl>
    <w:lvl w:ilvl="1">
      <w:start w:val="1"/>
      <w:numFmt w:val="decimal"/>
      <w:pStyle w:val="P2WApp2"/>
      <w:lvlText w:val="%1.%2"/>
      <w:lvlJc w:val="left"/>
      <w:pPr>
        <w:tabs>
          <w:tab w:val="num" w:pos="576"/>
        </w:tabs>
        <w:ind w:left="576" w:hanging="576"/>
      </w:pPr>
    </w:lvl>
    <w:lvl w:ilvl="2">
      <w:start w:val="1"/>
      <w:numFmt w:val="decimal"/>
      <w:pStyle w:val="P2WAp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3D4F3C0B"/>
    <w:multiLevelType w:val="hybridMultilevel"/>
    <w:tmpl w:val="78B63F68"/>
    <w:lvl w:ilvl="0" w:tplc="0C090001">
      <w:start w:val="1"/>
      <w:numFmt w:val="bullet"/>
      <w:lvlText w:val=""/>
      <w:lvlJc w:val="left"/>
      <w:pPr>
        <w:tabs>
          <w:tab w:val="num" w:pos="720"/>
        </w:tabs>
        <w:ind w:left="720" w:hanging="360"/>
      </w:pPr>
      <w:rPr>
        <w:rFonts w:ascii="Symbol" w:hAnsi="Symbol" w:hint="default"/>
      </w:rPr>
    </w:lvl>
    <w:lvl w:ilvl="1" w:tplc="E2E2B484">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3D9367CA"/>
    <w:multiLevelType w:val="hybridMultilevel"/>
    <w:tmpl w:val="9B964CF0"/>
    <w:lvl w:ilvl="0" w:tplc="0C090001">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1644FEA"/>
    <w:multiLevelType w:val="hybridMultilevel"/>
    <w:tmpl w:val="607869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58115C7"/>
    <w:multiLevelType w:val="multilevel"/>
    <w:tmpl w:val="2B6C4CA6"/>
    <w:lvl w:ilvl="0">
      <w:start w:val="1"/>
      <w:numFmt w:val="upperLetter"/>
      <w:pStyle w:val="Headin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46933FC7"/>
    <w:multiLevelType w:val="hybridMultilevel"/>
    <w:tmpl w:val="136EA0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46C65794"/>
    <w:multiLevelType w:val="hybridMultilevel"/>
    <w:tmpl w:val="14487DA4"/>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483E28F3"/>
    <w:multiLevelType w:val="hybridMultilevel"/>
    <w:tmpl w:val="5C1AAD2A"/>
    <w:lvl w:ilvl="0" w:tplc="E2E2B48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4BCE5620"/>
    <w:multiLevelType w:val="hybridMultilevel"/>
    <w:tmpl w:val="AC8A9E1C"/>
    <w:lvl w:ilvl="0" w:tplc="E2E2B48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504477F5"/>
    <w:multiLevelType w:val="hybridMultilevel"/>
    <w:tmpl w:val="8306051A"/>
    <w:lvl w:ilvl="0" w:tplc="E2E2B48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51C419F0"/>
    <w:multiLevelType w:val="singleLevel"/>
    <w:tmpl w:val="0409000F"/>
    <w:lvl w:ilvl="0">
      <w:start w:val="1"/>
      <w:numFmt w:val="decimal"/>
      <w:lvlText w:val="%1."/>
      <w:lvlJc w:val="left"/>
      <w:pPr>
        <w:tabs>
          <w:tab w:val="num" w:pos="360"/>
        </w:tabs>
        <w:ind w:left="360" w:hanging="360"/>
      </w:pPr>
    </w:lvl>
  </w:abstractNum>
  <w:abstractNum w:abstractNumId="32">
    <w:nsid w:val="534D73C9"/>
    <w:multiLevelType w:val="multilevel"/>
    <w:tmpl w:val="C2781968"/>
    <w:lvl w:ilvl="0">
      <w:start w:val="1"/>
      <w:numFmt w:val="decimal"/>
      <w:pStyle w:val="P2WHead1"/>
      <w:lvlText w:val="%1"/>
      <w:lvlJc w:val="left"/>
      <w:pPr>
        <w:tabs>
          <w:tab w:val="num" w:pos="432"/>
        </w:tabs>
        <w:ind w:left="432" w:hanging="432"/>
      </w:pPr>
    </w:lvl>
    <w:lvl w:ilvl="1">
      <w:start w:val="1"/>
      <w:numFmt w:val="decimal"/>
      <w:pStyle w:val="P2WHead2"/>
      <w:lvlText w:val="%1.%2"/>
      <w:lvlJc w:val="left"/>
      <w:pPr>
        <w:tabs>
          <w:tab w:val="num" w:pos="576"/>
        </w:tabs>
        <w:ind w:left="576" w:hanging="576"/>
      </w:pPr>
    </w:lvl>
    <w:lvl w:ilvl="2">
      <w:start w:val="1"/>
      <w:numFmt w:val="decimal"/>
      <w:pStyle w:val="P2WHead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nsid w:val="55F733A5"/>
    <w:multiLevelType w:val="hybridMultilevel"/>
    <w:tmpl w:val="02E45F0C"/>
    <w:lvl w:ilvl="0" w:tplc="E2E2B48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5A036827"/>
    <w:multiLevelType w:val="hybridMultilevel"/>
    <w:tmpl w:val="DFA414DE"/>
    <w:lvl w:ilvl="0" w:tplc="0414EB18">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5E885DC6"/>
    <w:multiLevelType w:val="hybridMultilevel"/>
    <w:tmpl w:val="66F2F3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5F452186"/>
    <w:multiLevelType w:val="hybridMultilevel"/>
    <w:tmpl w:val="99CA6AB2"/>
    <w:lvl w:ilvl="0" w:tplc="5C8A9E5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63DA66A9"/>
    <w:multiLevelType w:val="hybridMultilevel"/>
    <w:tmpl w:val="64E635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6966291F"/>
    <w:multiLevelType w:val="multilevel"/>
    <w:tmpl w:val="03F0602C"/>
    <w:lvl w:ilvl="0">
      <w:start w:val="1"/>
      <w:numFmt w:val="upperLetter"/>
      <w:pStyle w:val="P2WApp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nsid w:val="78BF1C54"/>
    <w:multiLevelType w:val="hybridMultilevel"/>
    <w:tmpl w:val="FDD46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FF35D9B"/>
    <w:multiLevelType w:val="hybridMultilevel"/>
    <w:tmpl w:val="8C283EC2"/>
    <w:lvl w:ilvl="0" w:tplc="F224F47A">
      <w:start w:val="1"/>
      <w:numFmt w:val="bullet"/>
      <w:lvlRestart w:val="0"/>
      <w:lvlText w:val=""/>
      <w:lvlJc w:val="left"/>
      <w:pPr>
        <w:tabs>
          <w:tab w:val="num" w:pos="709"/>
        </w:tabs>
        <w:ind w:left="709" w:hanging="567"/>
      </w:pPr>
      <w:rPr>
        <w:rFonts w:ascii="Symbol" w:hAnsi="Symbol" w:hint="default"/>
        <w:color w:val="auto"/>
      </w:rPr>
    </w:lvl>
    <w:lvl w:ilvl="1" w:tplc="0C090003" w:tentative="1">
      <w:start w:val="1"/>
      <w:numFmt w:val="bullet"/>
      <w:lvlText w:val="o"/>
      <w:lvlJc w:val="left"/>
      <w:pPr>
        <w:tabs>
          <w:tab w:val="num" w:pos="1582"/>
        </w:tabs>
        <w:ind w:left="1582" w:hanging="360"/>
      </w:pPr>
      <w:rPr>
        <w:rFonts w:ascii="Courier New" w:hAnsi="Courier New" w:cs="Courier New" w:hint="default"/>
      </w:rPr>
    </w:lvl>
    <w:lvl w:ilvl="2" w:tplc="0C090005" w:tentative="1">
      <w:start w:val="1"/>
      <w:numFmt w:val="bullet"/>
      <w:lvlText w:val=""/>
      <w:lvlJc w:val="left"/>
      <w:pPr>
        <w:tabs>
          <w:tab w:val="num" w:pos="2302"/>
        </w:tabs>
        <w:ind w:left="2302" w:hanging="360"/>
      </w:pPr>
      <w:rPr>
        <w:rFonts w:ascii="Wingdings" w:hAnsi="Wingdings" w:hint="default"/>
      </w:rPr>
    </w:lvl>
    <w:lvl w:ilvl="3" w:tplc="0C090001" w:tentative="1">
      <w:start w:val="1"/>
      <w:numFmt w:val="bullet"/>
      <w:lvlText w:val=""/>
      <w:lvlJc w:val="left"/>
      <w:pPr>
        <w:tabs>
          <w:tab w:val="num" w:pos="3022"/>
        </w:tabs>
        <w:ind w:left="3022" w:hanging="360"/>
      </w:pPr>
      <w:rPr>
        <w:rFonts w:ascii="Symbol" w:hAnsi="Symbol" w:hint="default"/>
      </w:rPr>
    </w:lvl>
    <w:lvl w:ilvl="4" w:tplc="0C090003" w:tentative="1">
      <w:start w:val="1"/>
      <w:numFmt w:val="bullet"/>
      <w:lvlText w:val="o"/>
      <w:lvlJc w:val="left"/>
      <w:pPr>
        <w:tabs>
          <w:tab w:val="num" w:pos="3742"/>
        </w:tabs>
        <w:ind w:left="3742" w:hanging="360"/>
      </w:pPr>
      <w:rPr>
        <w:rFonts w:ascii="Courier New" w:hAnsi="Courier New" w:cs="Courier New" w:hint="default"/>
      </w:rPr>
    </w:lvl>
    <w:lvl w:ilvl="5" w:tplc="0C090005" w:tentative="1">
      <w:start w:val="1"/>
      <w:numFmt w:val="bullet"/>
      <w:lvlText w:val=""/>
      <w:lvlJc w:val="left"/>
      <w:pPr>
        <w:tabs>
          <w:tab w:val="num" w:pos="4462"/>
        </w:tabs>
        <w:ind w:left="4462" w:hanging="360"/>
      </w:pPr>
      <w:rPr>
        <w:rFonts w:ascii="Wingdings" w:hAnsi="Wingdings" w:hint="default"/>
      </w:rPr>
    </w:lvl>
    <w:lvl w:ilvl="6" w:tplc="0C090001" w:tentative="1">
      <w:start w:val="1"/>
      <w:numFmt w:val="bullet"/>
      <w:lvlText w:val=""/>
      <w:lvlJc w:val="left"/>
      <w:pPr>
        <w:tabs>
          <w:tab w:val="num" w:pos="5182"/>
        </w:tabs>
        <w:ind w:left="5182" w:hanging="360"/>
      </w:pPr>
      <w:rPr>
        <w:rFonts w:ascii="Symbol" w:hAnsi="Symbol" w:hint="default"/>
      </w:rPr>
    </w:lvl>
    <w:lvl w:ilvl="7" w:tplc="0C090003" w:tentative="1">
      <w:start w:val="1"/>
      <w:numFmt w:val="bullet"/>
      <w:lvlText w:val="o"/>
      <w:lvlJc w:val="left"/>
      <w:pPr>
        <w:tabs>
          <w:tab w:val="num" w:pos="5902"/>
        </w:tabs>
        <w:ind w:left="5902" w:hanging="360"/>
      </w:pPr>
      <w:rPr>
        <w:rFonts w:ascii="Courier New" w:hAnsi="Courier New" w:cs="Courier New" w:hint="default"/>
      </w:rPr>
    </w:lvl>
    <w:lvl w:ilvl="8" w:tplc="0C090005" w:tentative="1">
      <w:start w:val="1"/>
      <w:numFmt w:val="bullet"/>
      <w:lvlText w:val=""/>
      <w:lvlJc w:val="left"/>
      <w:pPr>
        <w:tabs>
          <w:tab w:val="num" w:pos="6622"/>
        </w:tabs>
        <w:ind w:left="6622" w:hanging="360"/>
      </w:pPr>
      <w:rPr>
        <w:rFonts w:ascii="Wingdings" w:hAnsi="Wingdings" w:hint="default"/>
      </w:rPr>
    </w:lvl>
  </w:abstractNum>
  <w:num w:numId="1">
    <w:abstractNumId w:val="25"/>
  </w:num>
  <w:num w:numId="2">
    <w:abstractNumId w:val="38"/>
  </w:num>
  <w:num w:numId="3">
    <w:abstractNumId w:val="21"/>
  </w:num>
  <w:num w:numId="4">
    <w:abstractNumId w:val="32"/>
  </w:num>
  <w:num w:numId="5">
    <w:abstractNumId w:val="12"/>
  </w:num>
  <w:num w:numId="6">
    <w:abstractNumId w:val="31"/>
  </w:num>
  <w:num w:numId="7">
    <w:abstractNumId w:val="35"/>
  </w:num>
  <w:num w:numId="8">
    <w:abstractNumId w:val="24"/>
  </w:num>
  <w:num w:numId="9">
    <w:abstractNumId w:val="18"/>
  </w:num>
  <w:num w:numId="10">
    <w:abstractNumId w:val="10"/>
  </w:num>
  <w:num w:numId="11">
    <w:abstractNumId w:val="26"/>
  </w:num>
  <w:num w:numId="12">
    <w:abstractNumId w:val="2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2"/>
  </w:num>
  <w:num w:numId="24">
    <w:abstractNumId w:val="17"/>
  </w:num>
  <w:num w:numId="25">
    <w:abstractNumId w:val="34"/>
  </w:num>
  <w:num w:numId="26">
    <w:abstractNumId w:val="19"/>
  </w:num>
  <w:num w:numId="27">
    <w:abstractNumId w:val="36"/>
  </w:num>
  <w:num w:numId="28">
    <w:abstractNumId w:val="29"/>
  </w:num>
  <w:num w:numId="29">
    <w:abstractNumId w:val="13"/>
  </w:num>
  <w:num w:numId="30">
    <w:abstractNumId w:val="30"/>
  </w:num>
  <w:num w:numId="31">
    <w:abstractNumId w:val="33"/>
  </w:num>
  <w:num w:numId="32">
    <w:abstractNumId w:val="28"/>
  </w:num>
  <w:num w:numId="33">
    <w:abstractNumId w:val="37"/>
  </w:num>
  <w:num w:numId="34">
    <w:abstractNumId w:val="40"/>
  </w:num>
  <w:num w:numId="35">
    <w:abstractNumId w:val="23"/>
  </w:num>
  <w:num w:numId="36">
    <w:abstractNumId w:val="15"/>
  </w:num>
  <w:num w:numId="37">
    <w:abstractNumId w:val="16"/>
  </w:num>
  <w:num w:numId="38">
    <w:abstractNumId w:val="11"/>
  </w:num>
  <w:num w:numId="39">
    <w:abstractNumId w:val="27"/>
  </w:num>
  <w:num w:numId="40">
    <w:abstractNumId w:val="14"/>
  </w:num>
  <w:num w:numId="41">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intFractionalCharacterWidth/>
  <w:hideSpellingErrors/>
  <w:hideGrammaticalErrors/>
  <w:activeWritingStyle w:appName="MSWord" w:lang="en-US" w:vendorID="8" w:dllVersion="513"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9fc,#cfc,#03c,#00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ADF"/>
    <w:rsid w:val="00000F0C"/>
    <w:rsid w:val="0000168B"/>
    <w:rsid w:val="00004D6C"/>
    <w:rsid w:val="00005C23"/>
    <w:rsid w:val="00007F5B"/>
    <w:rsid w:val="00010717"/>
    <w:rsid w:val="000108DC"/>
    <w:rsid w:val="00012C7D"/>
    <w:rsid w:val="0001315A"/>
    <w:rsid w:val="0001363B"/>
    <w:rsid w:val="00014817"/>
    <w:rsid w:val="0002116F"/>
    <w:rsid w:val="00022765"/>
    <w:rsid w:val="00023020"/>
    <w:rsid w:val="000234C9"/>
    <w:rsid w:val="000241F5"/>
    <w:rsid w:val="00024FF5"/>
    <w:rsid w:val="000257D5"/>
    <w:rsid w:val="00025C8C"/>
    <w:rsid w:val="0002726C"/>
    <w:rsid w:val="000278AB"/>
    <w:rsid w:val="00027A08"/>
    <w:rsid w:val="0003030B"/>
    <w:rsid w:val="000303D4"/>
    <w:rsid w:val="000323B3"/>
    <w:rsid w:val="00032AC8"/>
    <w:rsid w:val="0003470B"/>
    <w:rsid w:val="00035618"/>
    <w:rsid w:val="00036222"/>
    <w:rsid w:val="00036274"/>
    <w:rsid w:val="00036D17"/>
    <w:rsid w:val="00036EB2"/>
    <w:rsid w:val="00037D49"/>
    <w:rsid w:val="0004024F"/>
    <w:rsid w:val="000402A4"/>
    <w:rsid w:val="00042202"/>
    <w:rsid w:val="0004239C"/>
    <w:rsid w:val="00042AAE"/>
    <w:rsid w:val="000431AF"/>
    <w:rsid w:val="00052A78"/>
    <w:rsid w:val="00053605"/>
    <w:rsid w:val="00053BD3"/>
    <w:rsid w:val="0005583C"/>
    <w:rsid w:val="0005625F"/>
    <w:rsid w:val="00060193"/>
    <w:rsid w:val="000604CC"/>
    <w:rsid w:val="00062760"/>
    <w:rsid w:val="0006387A"/>
    <w:rsid w:val="00063C66"/>
    <w:rsid w:val="000656F9"/>
    <w:rsid w:val="000659DF"/>
    <w:rsid w:val="0006786C"/>
    <w:rsid w:val="00070CA5"/>
    <w:rsid w:val="00071790"/>
    <w:rsid w:val="000719A9"/>
    <w:rsid w:val="00071FB9"/>
    <w:rsid w:val="000720B0"/>
    <w:rsid w:val="000731C0"/>
    <w:rsid w:val="00073A4B"/>
    <w:rsid w:val="00075C03"/>
    <w:rsid w:val="00077137"/>
    <w:rsid w:val="000776DA"/>
    <w:rsid w:val="00083560"/>
    <w:rsid w:val="000837C5"/>
    <w:rsid w:val="00083837"/>
    <w:rsid w:val="00083993"/>
    <w:rsid w:val="000857C3"/>
    <w:rsid w:val="00085A29"/>
    <w:rsid w:val="00086079"/>
    <w:rsid w:val="000876E4"/>
    <w:rsid w:val="00087D87"/>
    <w:rsid w:val="0009026F"/>
    <w:rsid w:val="0009128F"/>
    <w:rsid w:val="00091400"/>
    <w:rsid w:val="0009151A"/>
    <w:rsid w:val="000915E4"/>
    <w:rsid w:val="000942B4"/>
    <w:rsid w:val="00094E98"/>
    <w:rsid w:val="00095566"/>
    <w:rsid w:val="00096FF6"/>
    <w:rsid w:val="00097532"/>
    <w:rsid w:val="00097893"/>
    <w:rsid w:val="00097D6E"/>
    <w:rsid w:val="000A10C8"/>
    <w:rsid w:val="000A1A98"/>
    <w:rsid w:val="000A2E3F"/>
    <w:rsid w:val="000A383A"/>
    <w:rsid w:val="000A5E78"/>
    <w:rsid w:val="000A66F2"/>
    <w:rsid w:val="000B2E51"/>
    <w:rsid w:val="000B3F03"/>
    <w:rsid w:val="000B5972"/>
    <w:rsid w:val="000B59E4"/>
    <w:rsid w:val="000B6110"/>
    <w:rsid w:val="000B7BD7"/>
    <w:rsid w:val="000C20D2"/>
    <w:rsid w:val="000C266A"/>
    <w:rsid w:val="000C47B5"/>
    <w:rsid w:val="000C5728"/>
    <w:rsid w:val="000C77EE"/>
    <w:rsid w:val="000D088A"/>
    <w:rsid w:val="000D0FB0"/>
    <w:rsid w:val="000D3544"/>
    <w:rsid w:val="000D593B"/>
    <w:rsid w:val="000D5AC5"/>
    <w:rsid w:val="000D65D3"/>
    <w:rsid w:val="000E17CA"/>
    <w:rsid w:val="000E228C"/>
    <w:rsid w:val="000E29FB"/>
    <w:rsid w:val="000E48F6"/>
    <w:rsid w:val="000E7858"/>
    <w:rsid w:val="000E78C2"/>
    <w:rsid w:val="000F17A2"/>
    <w:rsid w:val="000F2094"/>
    <w:rsid w:val="000F21B0"/>
    <w:rsid w:val="000F2B87"/>
    <w:rsid w:val="000F38FA"/>
    <w:rsid w:val="000F4284"/>
    <w:rsid w:val="000F7339"/>
    <w:rsid w:val="001005C0"/>
    <w:rsid w:val="00100AA5"/>
    <w:rsid w:val="0010169A"/>
    <w:rsid w:val="00102ECE"/>
    <w:rsid w:val="0010327D"/>
    <w:rsid w:val="0010412D"/>
    <w:rsid w:val="00104593"/>
    <w:rsid w:val="00104944"/>
    <w:rsid w:val="001063CE"/>
    <w:rsid w:val="00106DC6"/>
    <w:rsid w:val="00110744"/>
    <w:rsid w:val="00110FBD"/>
    <w:rsid w:val="00111E94"/>
    <w:rsid w:val="00112030"/>
    <w:rsid w:val="00117487"/>
    <w:rsid w:val="00120185"/>
    <w:rsid w:val="00120519"/>
    <w:rsid w:val="0012099B"/>
    <w:rsid w:val="001212D8"/>
    <w:rsid w:val="001234C2"/>
    <w:rsid w:val="00125194"/>
    <w:rsid w:val="001253BB"/>
    <w:rsid w:val="001257E3"/>
    <w:rsid w:val="00126F1D"/>
    <w:rsid w:val="00131287"/>
    <w:rsid w:val="00133842"/>
    <w:rsid w:val="001355EA"/>
    <w:rsid w:val="001360CB"/>
    <w:rsid w:val="00142C16"/>
    <w:rsid w:val="00143111"/>
    <w:rsid w:val="00143E0F"/>
    <w:rsid w:val="00144181"/>
    <w:rsid w:val="00144231"/>
    <w:rsid w:val="00146A7F"/>
    <w:rsid w:val="00146CA2"/>
    <w:rsid w:val="0015028E"/>
    <w:rsid w:val="001512EB"/>
    <w:rsid w:val="001543FA"/>
    <w:rsid w:val="001544DA"/>
    <w:rsid w:val="00155A85"/>
    <w:rsid w:val="0015681F"/>
    <w:rsid w:val="001569A5"/>
    <w:rsid w:val="0015716F"/>
    <w:rsid w:val="001575A5"/>
    <w:rsid w:val="00160962"/>
    <w:rsid w:val="00161B1A"/>
    <w:rsid w:val="00162336"/>
    <w:rsid w:val="00162578"/>
    <w:rsid w:val="0016259E"/>
    <w:rsid w:val="0016313D"/>
    <w:rsid w:val="00163F2A"/>
    <w:rsid w:val="0016517C"/>
    <w:rsid w:val="00165B08"/>
    <w:rsid w:val="00165D21"/>
    <w:rsid w:val="001708E8"/>
    <w:rsid w:val="001720FB"/>
    <w:rsid w:val="00172378"/>
    <w:rsid w:val="0017330F"/>
    <w:rsid w:val="00173EFF"/>
    <w:rsid w:val="00174CC3"/>
    <w:rsid w:val="001750D6"/>
    <w:rsid w:val="00175397"/>
    <w:rsid w:val="001757B8"/>
    <w:rsid w:val="00175A0F"/>
    <w:rsid w:val="00177E05"/>
    <w:rsid w:val="001821B9"/>
    <w:rsid w:val="0018479F"/>
    <w:rsid w:val="0018626E"/>
    <w:rsid w:val="00190BA9"/>
    <w:rsid w:val="00191ADC"/>
    <w:rsid w:val="001921EF"/>
    <w:rsid w:val="00192478"/>
    <w:rsid w:val="00193621"/>
    <w:rsid w:val="00193C79"/>
    <w:rsid w:val="0019560E"/>
    <w:rsid w:val="001961F5"/>
    <w:rsid w:val="00196D4F"/>
    <w:rsid w:val="00196F2F"/>
    <w:rsid w:val="001970EB"/>
    <w:rsid w:val="00197D72"/>
    <w:rsid w:val="001A26BC"/>
    <w:rsid w:val="001A44B3"/>
    <w:rsid w:val="001A6190"/>
    <w:rsid w:val="001A67A3"/>
    <w:rsid w:val="001B12C2"/>
    <w:rsid w:val="001B12EC"/>
    <w:rsid w:val="001B1B45"/>
    <w:rsid w:val="001B1EC2"/>
    <w:rsid w:val="001B2215"/>
    <w:rsid w:val="001B2DFD"/>
    <w:rsid w:val="001B3AF4"/>
    <w:rsid w:val="001B42D1"/>
    <w:rsid w:val="001B67A8"/>
    <w:rsid w:val="001B6D18"/>
    <w:rsid w:val="001B7419"/>
    <w:rsid w:val="001B7449"/>
    <w:rsid w:val="001C1C63"/>
    <w:rsid w:val="001C27E3"/>
    <w:rsid w:val="001C296E"/>
    <w:rsid w:val="001C3DFF"/>
    <w:rsid w:val="001C5333"/>
    <w:rsid w:val="001D0FFC"/>
    <w:rsid w:val="001D1DEF"/>
    <w:rsid w:val="001D25AC"/>
    <w:rsid w:val="001D3B47"/>
    <w:rsid w:val="001D47D1"/>
    <w:rsid w:val="001D5057"/>
    <w:rsid w:val="001D5F85"/>
    <w:rsid w:val="001D653C"/>
    <w:rsid w:val="001D661C"/>
    <w:rsid w:val="001D71B8"/>
    <w:rsid w:val="001E0FBD"/>
    <w:rsid w:val="001E10D0"/>
    <w:rsid w:val="001E21D5"/>
    <w:rsid w:val="001E272B"/>
    <w:rsid w:val="001E3269"/>
    <w:rsid w:val="001E3BF3"/>
    <w:rsid w:val="001E4151"/>
    <w:rsid w:val="001E513F"/>
    <w:rsid w:val="001E67F3"/>
    <w:rsid w:val="001E7353"/>
    <w:rsid w:val="001F0E94"/>
    <w:rsid w:val="001F25E8"/>
    <w:rsid w:val="001F3160"/>
    <w:rsid w:val="001F485F"/>
    <w:rsid w:val="001F588B"/>
    <w:rsid w:val="001F5AE9"/>
    <w:rsid w:val="001F5DD8"/>
    <w:rsid w:val="00201495"/>
    <w:rsid w:val="00203112"/>
    <w:rsid w:val="002036CF"/>
    <w:rsid w:val="002044AA"/>
    <w:rsid w:val="0020470D"/>
    <w:rsid w:val="00205C08"/>
    <w:rsid w:val="00205D5A"/>
    <w:rsid w:val="00205E70"/>
    <w:rsid w:val="00210624"/>
    <w:rsid w:val="00210B4D"/>
    <w:rsid w:val="00210E91"/>
    <w:rsid w:val="0021132C"/>
    <w:rsid w:val="002127A5"/>
    <w:rsid w:val="00213E55"/>
    <w:rsid w:val="00213EC6"/>
    <w:rsid w:val="002146CD"/>
    <w:rsid w:val="002147CE"/>
    <w:rsid w:val="0021529E"/>
    <w:rsid w:val="00215C34"/>
    <w:rsid w:val="002170BB"/>
    <w:rsid w:val="00217759"/>
    <w:rsid w:val="00217B91"/>
    <w:rsid w:val="0022073F"/>
    <w:rsid w:val="00220A86"/>
    <w:rsid w:val="00220B9A"/>
    <w:rsid w:val="00221081"/>
    <w:rsid w:val="00221FED"/>
    <w:rsid w:val="00222A2C"/>
    <w:rsid w:val="00223EB9"/>
    <w:rsid w:val="00224029"/>
    <w:rsid w:val="00224E3E"/>
    <w:rsid w:val="002256B3"/>
    <w:rsid w:val="00226C64"/>
    <w:rsid w:val="00226E5B"/>
    <w:rsid w:val="00230F0D"/>
    <w:rsid w:val="00230F83"/>
    <w:rsid w:val="002310EA"/>
    <w:rsid w:val="00233581"/>
    <w:rsid w:val="0023438C"/>
    <w:rsid w:val="002368D6"/>
    <w:rsid w:val="00240853"/>
    <w:rsid w:val="00240A73"/>
    <w:rsid w:val="002412EE"/>
    <w:rsid w:val="002435ED"/>
    <w:rsid w:val="00245A5D"/>
    <w:rsid w:val="00247198"/>
    <w:rsid w:val="002476AB"/>
    <w:rsid w:val="00250165"/>
    <w:rsid w:val="00252D0B"/>
    <w:rsid w:val="002534E4"/>
    <w:rsid w:val="00253C2F"/>
    <w:rsid w:val="00257665"/>
    <w:rsid w:val="00261B7D"/>
    <w:rsid w:val="00261BA6"/>
    <w:rsid w:val="00263189"/>
    <w:rsid w:val="00267B11"/>
    <w:rsid w:val="00267C57"/>
    <w:rsid w:val="00272A08"/>
    <w:rsid w:val="00272B7C"/>
    <w:rsid w:val="0027301A"/>
    <w:rsid w:val="00274619"/>
    <w:rsid w:val="00274887"/>
    <w:rsid w:val="002764D7"/>
    <w:rsid w:val="00282712"/>
    <w:rsid w:val="002834ED"/>
    <w:rsid w:val="00283612"/>
    <w:rsid w:val="00285D61"/>
    <w:rsid w:val="002862A1"/>
    <w:rsid w:val="00286537"/>
    <w:rsid w:val="00286F2F"/>
    <w:rsid w:val="002873C5"/>
    <w:rsid w:val="00287C4E"/>
    <w:rsid w:val="0029007E"/>
    <w:rsid w:val="00290B9C"/>
    <w:rsid w:val="00290C3D"/>
    <w:rsid w:val="002918A2"/>
    <w:rsid w:val="0029351B"/>
    <w:rsid w:val="00295331"/>
    <w:rsid w:val="00296736"/>
    <w:rsid w:val="00297133"/>
    <w:rsid w:val="00297C0E"/>
    <w:rsid w:val="002A0774"/>
    <w:rsid w:val="002A19A4"/>
    <w:rsid w:val="002A1C5D"/>
    <w:rsid w:val="002A1FD7"/>
    <w:rsid w:val="002A2117"/>
    <w:rsid w:val="002A364A"/>
    <w:rsid w:val="002A3F37"/>
    <w:rsid w:val="002A41E9"/>
    <w:rsid w:val="002A65B5"/>
    <w:rsid w:val="002A6D44"/>
    <w:rsid w:val="002A7085"/>
    <w:rsid w:val="002A742A"/>
    <w:rsid w:val="002A7499"/>
    <w:rsid w:val="002B12A1"/>
    <w:rsid w:val="002B1600"/>
    <w:rsid w:val="002B1E7B"/>
    <w:rsid w:val="002B2260"/>
    <w:rsid w:val="002B2F12"/>
    <w:rsid w:val="002B3F39"/>
    <w:rsid w:val="002B3F6D"/>
    <w:rsid w:val="002B424E"/>
    <w:rsid w:val="002B6739"/>
    <w:rsid w:val="002B7ABE"/>
    <w:rsid w:val="002C0281"/>
    <w:rsid w:val="002C11DA"/>
    <w:rsid w:val="002C132D"/>
    <w:rsid w:val="002C1754"/>
    <w:rsid w:val="002C1F86"/>
    <w:rsid w:val="002C4676"/>
    <w:rsid w:val="002C4716"/>
    <w:rsid w:val="002C6349"/>
    <w:rsid w:val="002C7D5C"/>
    <w:rsid w:val="002D24C6"/>
    <w:rsid w:val="002D263F"/>
    <w:rsid w:val="002D4BEC"/>
    <w:rsid w:val="002D5400"/>
    <w:rsid w:val="002D69D1"/>
    <w:rsid w:val="002D7735"/>
    <w:rsid w:val="002D7BAB"/>
    <w:rsid w:val="002D7DC2"/>
    <w:rsid w:val="002E05F1"/>
    <w:rsid w:val="002E0762"/>
    <w:rsid w:val="002E0ADF"/>
    <w:rsid w:val="002E285E"/>
    <w:rsid w:val="002E7641"/>
    <w:rsid w:val="002F232F"/>
    <w:rsid w:val="002F37E8"/>
    <w:rsid w:val="002F3927"/>
    <w:rsid w:val="002F3F92"/>
    <w:rsid w:val="002F420B"/>
    <w:rsid w:val="002F4ACD"/>
    <w:rsid w:val="002F6502"/>
    <w:rsid w:val="002F75E5"/>
    <w:rsid w:val="002F7BBF"/>
    <w:rsid w:val="00300B37"/>
    <w:rsid w:val="003018BF"/>
    <w:rsid w:val="0030206E"/>
    <w:rsid w:val="00302FA3"/>
    <w:rsid w:val="00303AEF"/>
    <w:rsid w:val="0030455F"/>
    <w:rsid w:val="0030470C"/>
    <w:rsid w:val="0030556F"/>
    <w:rsid w:val="00306415"/>
    <w:rsid w:val="00306BCC"/>
    <w:rsid w:val="00307303"/>
    <w:rsid w:val="00307B62"/>
    <w:rsid w:val="00310FF7"/>
    <w:rsid w:val="003112AA"/>
    <w:rsid w:val="0031159C"/>
    <w:rsid w:val="00311F3B"/>
    <w:rsid w:val="00313DD6"/>
    <w:rsid w:val="00314B12"/>
    <w:rsid w:val="003162C3"/>
    <w:rsid w:val="003167C0"/>
    <w:rsid w:val="003172BD"/>
    <w:rsid w:val="00317EBF"/>
    <w:rsid w:val="00320D03"/>
    <w:rsid w:val="003219FE"/>
    <w:rsid w:val="00325410"/>
    <w:rsid w:val="0032584D"/>
    <w:rsid w:val="00326E1D"/>
    <w:rsid w:val="00327169"/>
    <w:rsid w:val="00327514"/>
    <w:rsid w:val="003312EA"/>
    <w:rsid w:val="00333AEA"/>
    <w:rsid w:val="003353D4"/>
    <w:rsid w:val="00336573"/>
    <w:rsid w:val="003378BA"/>
    <w:rsid w:val="0034114F"/>
    <w:rsid w:val="003447A0"/>
    <w:rsid w:val="00345448"/>
    <w:rsid w:val="00346BC7"/>
    <w:rsid w:val="003479A8"/>
    <w:rsid w:val="00350F2E"/>
    <w:rsid w:val="003520F0"/>
    <w:rsid w:val="00352EB1"/>
    <w:rsid w:val="003535E7"/>
    <w:rsid w:val="0035382C"/>
    <w:rsid w:val="003542EB"/>
    <w:rsid w:val="00354C7E"/>
    <w:rsid w:val="00355336"/>
    <w:rsid w:val="00355B3D"/>
    <w:rsid w:val="00355DA9"/>
    <w:rsid w:val="00360189"/>
    <w:rsid w:val="00360812"/>
    <w:rsid w:val="00361A4E"/>
    <w:rsid w:val="003637BE"/>
    <w:rsid w:val="00364C35"/>
    <w:rsid w:val="00365D56"/>
    <w:rsid w:val="0036688E"/>
    <w:rsid w:val="003726D4"/>
    <w:rsid w:val="003733D3"/>
    <w:rsid w:val="003741BB"/>
    <w:rsid w:val="00374778"/>
    <w:rsid w:val="00374E07"/>
    <w:rsid w:val="003752BD"/>
    <w:rsid w:val="0037594B"/>
    <w:rsid w:val="0038663D"/>
    <w:rsid w:val="00386BC2"/>
    <w:rsid w:val="003902F9"/>
    <w:rsid w:val="00390DB3"/>
    <w:rsid w:val="0039163F"/>
    <w:rsid w:val="00392E90"/>
    <w:rsid w:val="003947AF"/>
    <w:rsid w:val="00394C77"/>
    <w:rsid w:val="003951D6"/>
    <w:rsid w:val="003954E6"/>
    <w:rsid w:val="00396AA7"/>
    <w:rsid w:val="00397650"/>
    <w:rsid w:val="003A303D"/>
    <w:rsid w:val="003A3954"/>
    <w:rsid w:val="003A4675"/>
    <w:rsid w:val="003A616A"/>
    <w:rsid w:val="003A66FB"/>
    <w:rsid w:val="003A6768"/>
    <w:rsid w:val="003B0619"/>
    <w:rsid w:val="003B1FC7"/>
    <w:rsid w:val="003B4867"/>
    <w:rsid w:val="003B6480"/>
    <w:rsid w:val="003B6D52"/>
    <w:rsid w:val="003C0698"/>
    <w:rsid w:val="003C3248"/>
    <w:rsid w:val="003C41B9"/>
    <w:rsid w:val="003D055D"/>
    <w:rsid w:val="003D1AC8"/>
    <w:rsid w:val="003D32EC"/>
    <w:rsid w:val="003D36C1"/>
    <w:rsid w:val="003D403E"/>
    <w:rsid w:val="003D62FB"/>
    <w:rsid w:val="003D760D"/>
    <w:rsid w:val="003E1AF8"/>
    <w:rsid w:val="003E208E"/>
    <w:rsid w:val="003E28C0"/>
    <w:rsid w:val="003E2A4C"/>
    <w:rsid w:val="003E3BF7"/>
    <w:rsid w:val="003E4725"/>
    <w:rsid w:val="003E485E"/>
    <w:rsid w:val="003E50BA"/>
    <w:rsid w:val="003E5B93"/>
    <w:rsid w:val="003E5E59"/>
    <w:rsid w:val="003E6099"/>
    <w:rsid w:val="003E61D3"/>
    <w:rsid w:val="003E6B05"/>
    <w:rsid w:val="003E6FAB"/>
    <w:rsid w:val="003F161A"/>
    <w:rsid w:val="003F241A"/>
    <w:rsid w:val="003F26A1"/>
    <w:rsid w:val="003F4B18"/>
    <w:rsid w:val="003F5CA3"/>
    <w:rsid w:val="003F5ED8"/>
    <w:rsid w:val="003F6005"/>
    <w:rsid w:val="003F6E85"/>
    <w:rsid w:val="00400134"/>
    <w:rsid w:val="004001BB"/>
    <w:rsid w:val="00401028"/>
    <w:rsid w:val="00401F14"/>
    <w:rsid w:val="00403D37"/>
    <w:rsid w:val="004045AD"/>
    <w:rsid w:val="00405DA8"/>
    <w:rsid w:val="00406E91"/>
    <w:rsid w:val="0041116D"/>
    <w:rsid w:val="0041143F"/>
    <w:rsid w:val="004116E1"/>
    <w:rsid w:val="0041262A"/>
    <w:rsid w:val="00413717"/>
    <w:rsid w:val="00413B97"/>
    <w:rsid w:val="004146FF"/>
    <w:rsid w:val="004150C2"/>
    <w:rsid w:val="0041544D"/>
    <w:rsid w:val="00415C1A"/>
    <w:rsid w:val="00420EEF"/>
    <w:rsid w:val="004213C5"/>
    <w:rsid w:val="00422113"/>
    <w:rsid w:val="004231B9"/>
    <w:rsid w:val="00423766"/>
    <w:rsid w:val="004237CA"/>
    <w:rsid w:val="00423B15"/>
    <w:rsid w:val="00425D55"/>
    <w:rsid w:val="0042609F"/>
    <w:rsid w:val="00427B62"/>
    <w:rsid w:val="004303F4"/>
    <w:rsid w:val="00432326"/>
    <w:rsid w:val="00432E2E"/>
    <w:rsid w:val="00433C15"/>
    <w:rsid w:val="00433D86"/>
    <w:rsid w:val="00433F5D"/>
    <w:rsid w:val="00435B9B"/>
    <w:rsid w:val="00436CD2"/>
    <w:rsid w:val="00436F66"/>
    <w:rsid w:val="00437880"/>
    <w:rsid w:val="0044084B"/>
    <w:rsid w:val="00441507"/>
    <w:rsid w:val="00441A67"/>
    <w:rsid w:val="00441AFE"/>
    <w:rsid w:val="00441F58"/>
    <w:rsid w:val="00443948"/>
    <w:rsid w:val="00444715"/>
    <w:rsid w:val="0044489E"/>
    <w:rsid w:val="004474D0"/>
    <w:rsid w:val="004476A0"/>
    <w:rsid w:val="00447B7E"/>
    <w:rsid w:val="00450A10"/>
    <w:rsid w:val="00450E07"/>
    <w:rsid w:val="004512F3"/>
    <w:rsid w:val="00451BFA"/>
    <w:rsid w:val="004527E4"/>
    <w:rsid w:val="004527F6"/>
    <w:rsid w:val="00454686"/>
    <w:rsid w:val="004551BE"/>
    <w:rsid w:val="00455BC2"/>
    <w:rsid w:val="00456517"/>
    <w:rsid w:val="00457EC8"/>
    <w:rsid w:val="00460383"/>
    <w:rsid w:val="00461FD6"/>
    <w:rsid w:val="004629B2"/>
    <w:rsid w:val="004631A0"/>
    <w:rsid w:val="00463631"/>
    <w:rsid w:val="00463FEF"/>
    <w:rsid w:val="00465466"/>
    <w:rsid w:val="004655E5"/>
    <w:rsid w:val="004670B0"/>
    <w:rsid w:val="00467446"/>
    <w:rsid w:val="00471350"/>
    <w:rsid w:val="00471FD8"/>
    <w:rsid w:val="00472CBC"/>
    <w:rsid w:val="00474E58"/>
    <w:rsid w:val="004760C0"/>
    <w:rsid w:val="00476174"/>
    <w:rsid w:val="0047643C"/>
    <w:rsid w:val="00476E2A"/>
    <w:rsid w:val="00477614"/>
    <w:rsid w:val="00480F7E"/>
    <w:rsid w:val="00481C47"/>
    <w:rsid w:val="004834B3"/>
    <w:rsid w:val="00483CCD"/>
    <w:rsid w:val="0048436D"/>
    <w:rsid w:val="00484455"/>
    <w:rsid w:val="004859CD"/>
    <w:rsid w:val="00486BDB"/>
    <w:rsid w:val="00487AA4"/>
    <w:rsid w:val="004900E4"/>
    <w:rsid w:val="00490A5A"/>
    <w:rsid w:val="00490EB4"/>
    <w:rsid w:val="00491502"/>
    <w:rsid w:val="004951D0"/>
    <w:rsid w:val="00495D4E"/>
    <w:rsid w:val="004A017B"/>
    <w:rsid w:val="004A022C"/>
    <w:rsid w:val="004A0811"/>
    <w:rsid w:val="004A1EA4"/>
    <w:rsid w:val="004A24DC"/>
    <w:rsid w:val="004A46AC"/>
    <w:rsid w:val="004A5901"/>
    <w:rsid w:val="004A5A42"/>
    <w:rsid w:val="004A7B58"/>
    <w:rsid w:val="004A7DF4"/>
    <w:rsid w:val="004B0649"/>
    <w:rsid w:val="004B15B0"/>
    <w:rsid w:val="004B385E"/>
    <w:rsid w:val="004B5071"/>
    <w:rsid w:val="004B5352"/>
    <w:rsid w:val="004B57BD"/>
    <w:rsid w:val="004C32F7"/>
    <w:rsid w:val="004C6ED8"/>
    <w:rsid w:val="004C70AA"/>
    <w:rsid w:val="004C799B"/>
    <w:rsid w:val="004D0EE5"/>
    <w:rsid w:val="004D0F0F"/>
    <w:rsid w:val="004D118F"/>
    <w:rsid w:val="004D2463"/>
    <w:rsid w:val="004D265D"/>
    <w:rsid w:val="004D315A"/>
    <w:rsid w:val="004D3C80"/>
    <w:rsid w:val="004D3E85"/>
    <w:rsid w:val="004D4C09"/>
    <w:rsid w:val="004D5672"/>
    <w:rsid w:val="004D6998"/>
    <w:rsid w:val="004D778D"/>
    <w:rsid w:val="004E070C"/>
    <w:rsid w:val="004E0AF1"/>
    <w:rsid w:val="004E0BEE"/>
    <w:rsid w:val="004E1DC5"/>
    <w:rsid w:val="004E24C1"/>
    <w:rsid w:val="004E3187"/>
    <w:rsid w:val="004E36C6"/>
    <w:rsid w:val="004E3995"/>
    <w:rsid w:val="004E5A8E"/>
    <w:rsid w:val="004E5BEC"/>
    <w:rsid w:val="004E62EB"/>
    <w:rsid w:val="004F0C81"/>
    <w:rsid w:val="004F0F00"/>
    <w:rsid w:val="004F3EA5"/>
    <w:rsid w:val="004F4A8E"/>
    <w:rsid w:val="004F6E07"/>
    <w:rsid w:val="004F7266"/>
    <w:rsid w:val="00502286"/>
    <w:rsid w:val="00502E9A"/>
    <w:rsid w:val="00503034"/>
    <w:rsid w:val="005034A8"/>
    <w:rsid w:val="00505556"/>
    <w:rsid w:val="00505E05"/>
    <w:rsid w:val="00505F49"/>
    <w:rsid w:val="00506340"/>
    <w:rsid w:val="005078B9"/>
    <w:rsid w:val="005105D8"/>
    <w:rsid w:val="00511012"/>
    <w:rsid w:val="005112A3"/>
    <w:rsid w:val="005139ED"/>
    <w:rsid w:val="00513C56"/>
    <w:rsid w:val="00513C9B"/>
    <w:rsid w:val="005141A1"/>
    <w:rsid w:val="00515D46"/>
    <w:rsid w:val="005161A9"/>
    <w:rsid w:val="00516960"/>
    <w:rsid w:val="00517F5B"/>
    <w:rsid w:val="00520E8E"/>
    <w:rsid w:val="005226CD"/>
    <w:rsid w:val="005231CF"/>
    <w:rsid w:val="00523B5E"/>
    <w:rsid w:val="00523C47"/>
    <w:rsid w:val="00523C7C"/>
    <w:rsid w:val="0052473F"/>
    <w:rsid w:val="00524A51"/>
    <w:rsid w:val="00525CC9"/>
    <w:rsid w:val="0052747D"/>
    <w:rsid w:val="005300E2"/>
    <w:rsid w:val="0053014E"/>
    <w:rsid w:val="005326A8"/>
    <w:rsid w:val="00534FFF"/>
    <w:rsid w:val="0053576A"/>
    <w:rsid w:val="00536F5B"/>
    <w:rsid w:val="00541DCC"/>
    <w:rsid w:val="00541F6A"/>
    <w:rsid w:val="005430C6"/>
    <w:rsid w:val="005434D0"/>
    <w:rsid w:val="005443BA"/>
    <w:rsid w:val="0054467F"/>
    <w:rsid w:val="00544800"/>
    <w:rsid w:val="005457C1"/>
    <w:rsid w:val="00551179"/>
    <w:rsid w:val="00552A7D"/>
    <w:rsid w:val="00552CDD"/>
    <w:rsid w:val="0055371D"/>
    <w:rsid w:val="00554CB0"/>
    <w:rsid w:val="0055570E"/>
    <w:rsid w:val="00556B70"/>
    <w:rsid w:val="00556E7A"/>
    <w:rsid w:val="00557121"/>
    <w:rsid w:val="00560C73"/>
    <w:rsid w:val="00560CC7"/>
    <w:rsid w:val="00561791"/>
    <w:rsid w:val="00564FFE"/>
    <w:rsid w:val="00565E7E"/>
    <w:rsid w:val="00567A8E"/>
    <w:rsid w:val="005702D4"/>
    <w:rsid w:val="00571124"/>
    <w:rsid w:val="00571EC3"/>
    <w:rsid w:val="0057212D"/>
    <w:rsid w:val="005738D0"/>
    <w:rsid w:val="00574AB4"/>
    <w:rsid w:val="00574CE4"/>
    <w:rsid w:val="00575651"/>
    <w:rsid w:val="00575A63"/>
    <w:rsid w:val="00576969"/>
    <w:rsid w:val="00576F8C"/>
    <w:rsid w:val="005774B8"/>
    <w:rsid w:val="00581887"/>
    <w:rsid w:val="00582EC2"/>
    <w:rsid w:val="00585628"/>
    <w:rsid w:val="0058636F"/>
    <w:rsid w:val="00586423"/>
    <w:rsid w:val="005867A5"/>
    <w:rsid w:val="00586AB4"/>
    <w:rsid w:val="00586E4C"/>
    <w:rsid w:val="00587875"/>
    <w:rsid w:val="00587B1B"/>
    <w:rsid w:val="0059005A"/>
    <w:rsid w:val="00592B2D"/>
    <w:rsid w:val="005938A6"/>
    <w:rsid w:val="00595804"/>
    <w:rsid w:val="005965E4"/>
    <w:rsid w:val="00596CCD"/>
    <w:rsid w:val="00597465"/>
    <w:rsid w:val="005977A3"/>
    <w:rsid w:val="00597A93"/>
    <w:rsid w:val="00597B3A"/>
    <w:rsid w:val="005A0ABA"/>
    <w:rsid w:val="005A1D6B"/>
    <w:rsid w:val="005A1F01"/>
    <w:rsid w:val="005A2D7C"/>
    <w:rsid w:val="005A31B2"/>
    <w:rsid w:val="005A623D"/>
    <w:rsid w:val="005A6B41"/>
    <w:rsid w:val="005B018B"/>
    <w:rsid w:val="005B1856"/>
    <w:rsid w:val="005B25BB"/>
    <w:rsid w:val="005B4127"/>
    <w:rsid w:val="005B470C"/>
    <w:rsid w:val="005B4B7A"/>
    <w:rsid w:val="005B4C04"/>
    <w:rsid w:val="005B5C6F"/>
    <w:rsid w:val="005B65D1"/>
    <w:rsid w:val="005B6808"/>
    <w:rsid w:val="005C1C0E"/>
    <w:rsid w:val="005C307A"/>
    <w:rsid w:val="005C3410"/>
    <w:rsid w:val="005C3E8A"/>
    <w:rsid w:val="005C3F4B"/>
    <w:rsid w:val="005C4822"/>
    <w:rsid w:val="005C4B0A"/>
    <w:rsid w:val="005C59E2"/>
    <w:rsid w:val="005C5B6C"/>
    <w:rsid w:val="005C6731"/>
    <w:rsid w:val="005C72F6"/>
    <w:rsid w:val="005C796D"/>
    <w:rsid w:val="005C7B7F"/>
    <w:rsid w:val="005D0161"/>
    <w:rsid w:val="005D255C"/>
    <w:rsid w:val="005D2815"/>
    <w:rsid w:val="005D2C76"/>
    <w:rsid w:val="005D371A"/>
    <w:rsid w:val="005D405D"/>
    <w:rsid w:val="005D4E0E"/>
    <w:rsid w:val="005D5178"/>
    <w:rsid w:val="005D6131"/>
    <w:rsid w:val="005D63F0"/>
    <w:rsid w:val="005D6653"/>
    <w:rsid w:val="005D6847"/>
    <w:rsid w:val="005D6860"/>
    <w:rsid w:val="005D778E"/>
    <w:rsid w:val="005D7B5E"/>
    <w:rsid w:val="005D7B99"/>
    <w:rsid w:val="005E19D6"/>
    <w:rsid w:val="005E43CD"/>
    <w:rsid w:val="005E4826"/>
    <w:rsid w:val="005E6B75"/>
    <w:rsid w:val="005E724D"/>
    <w:rsid w:val="005F2C0F"/>
    <w:rsid w:val="005F4095"/>
    <w:rsid w:val="005F470E"/>
    <w:rsid w:val="005F4C4C"/>
    <w:rsid w:val="005F4FFD"/>
    <w:rsid w:val="005F7CD3"/>
    <w:rsid w:val="00601691"/>
    <w:rsid w:val="00602075"/>
    <w:rsid w:val="006020EB"/>
    <w:rsid w:val="00604470"/>
    <w:rsid w:val="00606A86"/>
    <w:rsid w:val="00607025"/>
    <w:rsid w:val="00611B13"/>
    <w:rsid w:val="00613F57"/>
    <w:rsid w:val="00614821"/>
    <w:rsid w:val="006163BE"/>
    <w:rsid w:val="006177A2"/>
    <w:rsid w:val="00620362"/>
    <w:rsid w:val="00622314"/>
    <w:rsid w:val="006230AB"/>
    <w:rsid w:val="00623BF6"/>
    <w:rsid w:val="006250A9"/>
    <w:rsid w:val="00625120"/>
    <w:rsid w:val="00625B62"/>
    <w:rsid w:val="00626ECA"/>
    <w:rsid w:val="0062702A"/>
    <w:rsid w:val="006274B4"/>
    <w:rsid w:val="0063132F"/>
    <w:rsid w:val="006327EC"/>
    <w:rsid w:val="00637F37"/>
    <w:rsid w:val="0064088E"/>
    <w:rsid w:val="0064169E"/>
    <w:rsid w:val="00642ED9"/>
    <w:rsid w:val="006431D8"/>
    <w:rsid w:val="00643B0A"/>
    <w:rsid w:val="00644027"/>
    <w:rsid w:val="0064498D"/>
    <w:rsid w:val="00644A8C"/>
    <w:rsid w:val="006455F6"/>
    <w:rsid w:val="00646AD4"/>
    <w:rsid w:val="00647381"/>
    <w:rsid w:val="00647483"/>
    <w:rsid w:val="00650BB8"/>
    <w:rsid w:val="00652917"/>
    <w:rsid w:val="006532FB"/>
    <w:rsid w:val="00653597"/>
    <w:rsid w:val="00653788"/>
    <w:rsid w:val="00653E63"/>
    <w:rsid w:val="0065560D"/>
    <w:rsid w:val="00656300"/>
    <w:rsid w:val="00656D29"/>
    <w:rsid w:val="00660C9B"/>
    <w:rsid w:val="00661EB2"/>
    <w:rsid w:val="006640A7"/>
    <w:rsid w:val="006645DE"/>
    <w:rsid w:val="00667BF0"/>
    <w:rsid w:val="006701A1"/>
    <w:rsid w:val="006703E4"/>
    <w:rsid w:val="006709B6"/>
    <w:rsid w:val="00671BD9"/>
    <w:rsid w:val="00672E71"/>
    <w:rsid w:val="0067306B"/>
    <w:rsid w:val="00673A9F"/>
    <w:rsid w:val="00673C2B"/>
    <w:rsid w:val="00674A0F"/>
    <w:rsid w:val="00675096"/>
    <w:rsid w:val="006763CA"/>
    <w:rsid w:val="00677B6F"/>
    <w:rsid w:val="0068044F"/>
    <w:rsid w:val="00680602"/>
    <w:rsid w:val="00683B8B"/>
    <w:rsid w:val="00684B45"/>
    <w:rsid w:val="0068514E"/>
    <w:rsid w:val="00685294"/>
    <w:rsid w:val="00687232"/>
    <w:rsid w:val="0068780A"/>
    <w:rsid w:val="00690C01"/>
    <w:rsid w:val="0069142F"/>
    <w:rsid w:val="006921CE"/>
    <w:rsid w:val="00693D56"/>
    <w:rsid w:val="00696F33"/>
    <w:rsid w:val="006973B1"/>
    <w:rsid w:val="006A1A02"/>
    <w:rsid w:val="006A31EB"/>
    <w:rsid w:val="006A4031"/>
    <w:rsid w:val="006A5A1D"/>
    <w:rsid w:val="006A67AD"/>
    <w:rsid w:val="006A6CBF"/>
    <w:rsid w:val="006A6F30"/>
    <w:rsid w:val="006A77BD"/>
    <w:rsid w:val="006B03E6"/>
    <w:rsid w:val="006B19DA"/>
    <w:rsid w:val="006B1E34"/>
    <w:rsid w:val="006B7326"/>
    <w:rsid w:val="006C02C5"/>
    <w:rsid w:val="006C22D8"/>
    <w:rsid w:val="006C2ACF"/>
    <w:rsid w:val="006C3C06"/>
    <w:rsid w:val="006C3C47"/>
    <w:rsid w:val="006C4F0C"/>
    <w:rsid w:val="006C5788"/>
    <w:rsid w:val="006C7333"/>
    <w:rsid w:val="006C7987"/>
    <w:rsid w:val="006C7AB9"/>
    <w:rsid w:val="006D0334"/>
    <w:rsid w:val="006D1B62"/>
    <w:rsid w:val="006D21D5"/>
    <w:rsid w:val="006D2DCB"/>
    <w:rsid w:val="006D32CD"/>
    <w:rsid w:val="006D3DE8"/>
    <w:rsid w:val="006D3EC6"/>
    <w:rsid w:val="006D5784"/>
    <w:rsid w:val="006D65CA"/>
    <w:rsid w:val="006D7B48"/>
    <w:rsid w:val="006E0655"/>
    <w:rsid w:val="006E0BE1"/>
    <w:rsid w:val="006E124A"/>
    <w:rsid w:val="006E2387"/>
    <w:rsid w:val="006E3342"/>
    <w:rsid w:val="006E3A6A"/>
    <w:rsid w:val="006E462D"/>
    <w:rsid w:val="006F300E"/>
    <w:rsid w:val="006F5DDA"/>
    <w:rsid w:val="006F6068"/>
    <w:rsid w:val="006F6834"/>
    <w:rsid w:val="006F6BA5"/>
    <w:rsid w:val="0070099C"/>
    <w:rsid w:val="007009F7"/>
    <w:rsid w:val="00701250"/>
    <w:rsid w:val="00703C6D"/>
    <w:rsid w:val="007071CF"/>
    <w:rsid w:val="00707730"/>
    <w:rsid w:val="007103A0"/>
    <w:rsid w:val="007103A8"/>
    <w:rsid w:val="00710D82"/>
    <w:rsid w:val="0071223A"/>
    <w:rsid w:val="007151E6"/>
    <w:rsid w:val="00716032"/>
    <w:rsid w:val="0071695F"/>
    <w:rsid w:val="00717339"/>
    <w:rsid w:val="0072036E"/>
    <w:rsid w:val="00722517"/>
    <w:rsid w:val="007225AB"/>
    <w:rsid w:val="0072278C"/>
    <w:rsid w:val="00722964"/>
    <w:rsid w:val="00724A42"/>
    <w:rsid w:val="00724D51"/>
    <w:rsid w:val="007263FD"/>
    <w:rsid w:val="007276D6"/>
    <w:rsid w:val="00727955"/>
    <w:rsid w:val="00727C5B"/>
    <w:rsid w:val="007310DF"/>
    <w:rsid w:val="00732742"/>
    <w:rsid w:val="00736A3C"/>
    <w:rsid w:val="00736C57"/>
    <w:rsid w:val="007371F6"/>
    <w:rsid w:val="00737C62"/>
    <w:rsid w:val="0074167F"/>
    <w:rsid w:val="00741AAE"/>
    <w:rsid w:val="00742FE6"/>
    <w:rsid w:val="007446C3"/>
    <w:rsid w:val="00746490"/>
    <w:rsid w:val="00747ACC"/>
    <w:rsid w:val="007516D0"/>
    <w:rsid w:val="00752A15"/>
    <w:rsid w:val="0075332E"/>
    <w:rsid w:val="007545DA"/>
    <w:rsid w:val="00755910"/>
    <w:rsid w:val="00755934"/>
    <w:rsid w:val="007574F3"/>
    <w:rsid w:val="007577F6"/>
    <w:rsid w:val="00762403"/>
    <w:rsid w:val="007634F4"/>
    <w:rsid w:val="0076399C"/>
    <w:rsid w:val="00763F57"/>
    <w:rsid w:val="00764869"/>
    <w:rsid w:val="00771A39"/>
    <w:rsid w:val="00772C13"/>
    <w:rsid w:val="00773B70"/>
    <w:rsid w:val="00776344"/>
    <w:rsid w:val="00777072"/>
    <w:rsid w:val="00777C54"/>
    <w:rsid w:val="007801C4"/>
    <w:rsid w:val="00780C5C"/>
    <w:rsid w:val="00781189"/>
    <w:rsid w:val="007811EF"/>
    <w:rsid w:val="0078169A"/>
    <w:rsid w:val="007846AF"/>
    <w:rsid w:val="0078488B"/>
    <w:rsid w:val="007857D2"/>
    <w:rsid w:val="00785FF3"/>
    <w:rsid w:val="007863B4"/>
    <w:rsid w:val="00786455"/>
    <w:rsid w:val="00787094"/>
    <w:rsid w:val="00790929"/>
    <w:rsid w:val="00791636"/>
    <w:rsid w:val="00792387"/>
    <w:rsid w:val="0079262D"/>
    <w:rsid w:val="00792F32"/>
    <w:rsid w:val="0079305A"/>
    <w:rsid w:val="007943D6"/>
    <w:rsid w:val="00794F79"/>
    <w:rsid w:val="0079664D"/>
    <w:rsid w:val="00796B80"/>
    <w:rsid w:val="0079722B"/>
    <w:rsid w:val="007A02B9"/>
    <w:rsid w:val="007A090A"/>
    <w:rsid w:val="007A0F1D"/>
    <w:rsid w:val="007A1078"/>
    <w:rsid w:val="007A23EB"/>
    <w:rsid w:val="007A42A9"/>
    <w:rsid w:val="007A47D6"/>
    <w:rsid w:val="007A4BF7"/>
    <w:rsid w:val="007A529A"/>
    <w:rsid w:val="007A5E4A"/>
    <w:rsid w:val="007A70A6"/>
    <w:rsid w:val="007B0CC4"/>
    <w:rsid w:val="007B1553"/>
    <w:rsid w:val="007B290B"/>
    <w:rsid w:val="007B3759"/>
    <w:rsid w:val="007B458C"/>
    <w:rsid w:val="007B5693"/>
    <w:rsid w:val="007B5B5B"/>
    <w:rsid w:val="007C1E3C"/>
    <w:rsid w:val="007C2566"/>
    <w:rsid w:val="007C4BD3"/>
    <w:rsid w:val="007C4C09"/>
    <w:rsid w:val="007C4DAE"/>
    <w:rsid w:val="007C4ED9"/>
    <w:rsid w:val="007C5B81"/>
    <w:rsid w:val="007C6386"/>
    <w:rsid w:val="007C6EA5"/>
    <w:rsid w:val="007C70A0"/>
    <w:rsid w:val="007C727C"/>
    <w:rsid w:val="007C76B2"/>
    <w:rsid w:val="007C7B48"/>
    <w:rsid w:val="007D0B86"/>
    <w:rsid w:val="007D1203"/>
    <w:rsid w:val="007D130B"/>
    <w:rsid w:val="007D1EE5"/>
    <w:rsid w:val="007D5769"/>
    <w:rsid w:val="007D78BE"/>
    <w:rsid w:val="007E1F55"/>
    <w:rsid w:val="007E2123"/>
    <w:rsid w:val="007E39B0"/>
    <w:rsid w:val="007E63AF"/>
    <w:rsid w:val="007E7065"/>
    <w:rsid w:val="007E72D7"/>
    <w:rsid w:val="007F0EB9"/>
    <w:rsid w:val="007F234B"/>
    <w:rsid w:val="007F2445"/>
    <w:rsid w:val="007F28CB"/>
    <w:rsid w:val="007F2D7B"/>
    <w:rsid w:val="007F2F85"/>
    <w:rsid w:val="007F4871"/>
    <w:rsid w:val="007F59D9"/>
    <w:rsid w:val="007F63C6"/>
    <w:rsid w:val="007F654D"/>
    <w:rsid w:val="007F76B7"/>
    <w:rsid w:val="007F7F0D"/>
    <w:rsid w:val="00801EC4"/>
    <w:rsid w:val="00802946"/>
    <w:rsid w:val="008036D2"/>
    <w:rsid w:val="00803873"/>
    <w:rsid w:val="0080412A"/>
    <w:rsid w:val="0080609C"/>
    <w:rsid w:val="0080612D"/>
    <w:rsid w:val="0080683A"/>
    <w:rsid w:val="008071D2"/>
    <w:rsid w:val="00807499"/>
    <w:rsid w:val="00807D14"/>
    <w:rsid w:val="00807E10"/>
    <w:rsid w:val="00810B2C"/>
    <w:rsid w:val="00810F89"/>
    <w:rsid w:val="0081206F"/>
    <w:rsid w:val="0081354F"/>
    <w:rsid w:val="00814041"/>
    <w:rsid w:val="00814B4D"/>
    <w:rsid w:val="008150C9"/>
    <w:rsid w:val="008155E7"/>
    <w:rsid w:val="00816841"/>
    <w:rsid w:val="0081759C"/>
    <w:rsid w:val="00817904"/>
    <w:rsid w:val="0082160B"/>
    <w:rsid w:val="00821BEA"/>
    <w:rsid w:val="008225E0"/>
    <w:rsid w:val="00822C7B"/>
    <w:rsid w:val="008230AF"/>
    <w:rsid w:val="008238DA"/>
    <w:rsid w:val="00825999"/>
    <w:rsid w:val="00825A46"/>
    <w:rsid w:val="008269F3"/>
    <w:rsid w:val="00827270"/>
    <w:rsid w:val="008305E6"/>
    <w:rsid w:val="00830E7F"/>
    <w:rsid w:val="008317BF"/>
    <w:rsid w:val="008320D9"/>
    <w:rsid w:val="00832178"/>
    <w:rsid w:val="00833A82"/>
    <w:rsid w:val="008351C6"/>
    <w:rsid w:val="00837E8B"/>
    <w:rsid w:val="00840C38"/>
    <w:rsid w:val="008411ED"/>
    <w:rsid w:val="008417C1"/>
    <w:rsid w:val="00841FEA"/>
    <w:rsid w:val="00842153"/>
    <w:rsid w:val="008423D7"/>
    <w:rsid w:val="00843169"/>
    <w:rsid w:val="008433FD"/>
    <w:rsid w:val="008437C2"/>
    <w:rsid w:val="00843FC5"/>
    <w:rsid w:val="00844687"/>
    <w:rsid w:val="00845BD6"/>
    <w:rsid w:val="00845C31"/>
    <w:rsid w:val="008469EE"/>
    <w:rsid w:val="00846B35"/>
    <w:rsid w:val="00846C87"/>
    <w:rsid w:val="00846EF6"/>
    <w:rsid w:val="008473D8"/>
    <w:rsid w:val="00847EA0"/>
    <w:rsid w:val="008512D8"/>
    <w:rsid w:val="00852984"/>
    <w:rsid w:val="00852B24"/>
    <w:rsid w:val="008540BD"/>
    <w:rsid w:val="00854942"/>
    <w:rsid w:val="00861DDF"/>
    <w:rsid w:val="0086340F"/>
    <w:rsid w:val="00863ED2"/>
    <w:rsid w:val="00864594"/>
    <w:rsid w:val="0086482D"/>
    <w:rsid w:val="00866913"/>
    <w:rsid w:val="008703C3"/>
    <w:rsid w:val="00870CEA"/>
    <w:rsid w:val="00871150"/>
    <w:rsid w:val="00871491"/>
    <w:rsid w:val="008729EC"/>
    <w:rsid w:val="00872CF3"/>
    <w:rsid w:val="00873169"/>
    <w:rsid w:val="00874B3A"/>
    <w:rsid w:val="008757DD"/>
    <w:rsid w:val="00875A05"/>
    <w:rsid w:val="00875BF7"/>
    <w:rsid w:val="008802BC"/>
    <w:rsid w:val="00880EB8"/>
    <w:rsid w:val="00881B35"/>
    <w:rsid w:val="00883EF8"/>
    <w:rsid w:val="00884145"/>
    <w:rsid w:val="0088574A"/>
    <w:rsid w:val="00886173"/>
    <w:rsid w:val="00886CBF"/>
    <w:rsid w:val="00886D11"/>
    <w:rsid w:val="008908C9"/>
    <w:rsid w:val="00890D9E"/>
    <w:rsid w:val="00895140"/>
    <w:rsid w:val="00895A96"/>
    <w:rsid w:val="00896BA4"/>
    <w:rsid w:val="0089741C"/>
    <w:rsid w:val="00897710"/>
    <w:rsid w:val="008A0D8C"/>
    <w:rsid w:val="008A2222"/>
    <w:rsid w:val="008A2A2F"/>
    <w:rsid w:val="008A43A7"/>
    <w:rsid w:val="008A61DD"/>
    <w:rsid w:val="008A6F07"/>
    <w:rsid w:val="008A71FD"/>
    <w:rsid w:val="008B3C1E"/>
    <w:rsid w:val="008B56B0"/>
    <w:rsid w:val="008B61FE"/>
    <w:rsid w:val="008B7D1B"/>
    <w:rsid w:val="008B7F9F"/>
    <w:rsid w:val="008C1223"/>
    <w:rsid w:val="008C15F8"/>
    <w:rsid w:val="008C1798"/>
    <w:rsid w:val="008C1D0F"/>
    <w:rsid w:val="008C2285"/>
    <w:rsid w:val="008C22A4"/>
    <w:rsid w:val="008C3545"/>
    <w:rsid w:val="008C45AB"/>
    <w:rsid w:val="008C4603"/>
    <w:rsid w:val="008C4A50"/>
    <w:rsid w:val="008C510F"/>
    <w:rsid w:val="008C586C"/>
    <w:rsid w:val="008C7037"/>
    <w:rsid w:val="008C7213"/>
    <w:rsid w:val="008C724B"/>
    <w:rsid w:val="008C7405"/>
    <w:rsid w:val="008D00D4"/>
    <w:rsid w:val="008D04EB"/>
    <w:rsid w:val="008D0B4C"/>
    <w:rsid w:val="008D1998"/>
    <w:rsid w:val="008D340A"/>
    <w:rsid w:val="008D537D"/>
    <w:rsid w:val="008D57F2"/>
    <w:rsid w:val="008D596B"/>
    <w:rsid w:val="008D6315"/>
    <w:rsid w:val="008E04FF"/>
    <w:rsid w:val="008E0688"/>
    <w:rsid w:val="008E13FF"/>
    <w:rsid w:val="008E1B99"/>
    <w:rsid w:val="008E1F61"/>
    <w:rsid w:val="008E2452"/>
    <w:rsid w:val="008E4FD6"/>
    <w:rsid w:val="008E5AED"/>
    <w:rsid w:val="008E6E92"/>
    <w:rsid w:val="008F207C"/>
    <w:rsid w:val="008F2754"/>
    <w:rsid w:val="008F4A59"/>
    <w:rsid w:val="008F5861"/>
    <w:rsid w:val="008F5AB9"/>
    <w:rsid w:val="008F6261"/>
    <w:rsid w:val="008F679E"/>
    <w:rsid w:val="008F67EB"/>
    <w:rsid w:val="008F6EBC"/>
    <w:rsid w:val="008F71ED"/>
    <w:rsid w:val="00901E87"/>
    <w:rsid w:val="00901FD2"/>
    <w:rsid w:val="00902AF2"/>
    <w:rsid w:val="00902C6F"/>
    <w:rsid w:val="0090605A"/>
    <w:rsid w:val="0090687A"/>
    <w:rsid w:val="00907759"/>
    <w:rsid w:val="009119D4"/>
    <w:rsid w:val="00911EAC"/>
    <w:rsid w:val="00912A06"/>
    <w:rsid w:val="009138CE"/>
    <w:rsid w:val="00913BA0"/>
    <w:rsid w:val="00914EBC"/>
    <w:rsid w:val="00916B6C"/>
    <w:rsid w:val="00920979"/>
    <w:rsid w:val="00920983"/>
    <w:rsid w:val="00921213"/>
    <w:rsid w:val="00922086"/>
    <w:rsid w:val="009226D9"/>
    <w:rsid w:val="009231B0"/>
    <w:rsid w:val="00923C23"/>
    <w:rsid w:val="00924314"/>
    <w:rsid w:val="00926ED2"/>
    <w:rsid w:val="009272F5"/>
    <w:rsid w:val="0092790F"/>
    <w:rsid w:val="00927B8F"/>
    <w:rsid w:val="009302E9"/>
    <w:rsid w:val="00930FE4"/>
    <w:rsid w:val="00931D87"/>
    <w:rsid w:val="00931EE0"/>
    <w:rsid w:val="00932CF7"/>
    <w:rsid w:val="009331DF"/>
    <w:rsid w:val="00933315"/>
    <w:rsid w:val="00933C14"/>
    <w:rsid w:val="00934C4B"/>
    <w:rsid w:val="0093554C"/>
    <w:rsid w:val="0093630A"/>
    <w:rsid w:val="00937AF7"/>
    <w:rsid w:val="00937D1D"/>
    <w:rsid w:val="00942369"/>
    <w:rsid w:val="0094285A"/>
    <w:rsid w:val="0094447A"/>
    <w:rsid w:val="00944B0B"/>
    <w:rsid w:val="00944B91"/>
    <w:rsid w:val="00945A4B"/>
    <w:rsid w:val="00945A9A"/>
    <w:rsid w:val="00945CCD"/>
    <w:rsid w:val="00946652"/>
    <w:rsid w:val="009466F0"/>
    <w:rsid w:val="00946FBB"/>
    <w:rsid w:val="00950555"/>
    <w:rsid w:val="009507DA"/>
    <w:rsid w:val="0095097C"/>
    <w:rsid w:val="00951187"/>
    <w:rsid w:val="00952A5E"/>
    <w:rsid w:val="00955AB5"/>
    <w:rsid w:val="00960A00"/>
    <w:rsid w:val="0096394B"/>
    <w:rsid w:val="009639A5"/>
    <w:rsid w:val="00963DC2"/>
    <w:rsid w:val="009646CB"/>
    <w:rsid w:val="0096491E"/>
    <w:rsid w:val="00965B20"/>
    <w:rsid w:val="0097149F"/>
    <w:rsid w:val="00971892"/>
    <w:rsid w:val="00971C55"/>
    <w:rsid w:val="0097281D"/>
    <w:rsid w:val="00975D25"/>
    <w:rsid w:val="0097622A"/>
    <w:rsid w:val="00976E40"/>
    <w:rsid w:val="009773D5"/>
    <w:rsid w:val="0098050B"/>
    <w:rsid w:val="00980640"/>
    <w:rsid w:val="009817FE"/>
    <w:rsid w:val="00982864"/>
    <w:rsid w:val="009834F1"/>
    <w:rsid w:val="0098583C"/>
    <w:rsid w:val="0098693A"/>
    <w:rsid w:val="00987569"/>
    <w:rsid w:val="00992BBB"/>
    <w:rsid w:val="00994BEE"/>
    <w:rsid w:val="00994EB6"/>
    <w:rsid w:val="00995103"/>
    <w:rsid w:val="0099529E"/>
    <w:rsid w:val="00995820"/>
    <w:rsid w:val="009963BC"/>
    <w:rsid w:val="00996E86"/>
    <w:rsid w:val="00996EF1"/>
    <w:rsid w:val="009973F9"/>
    <w:rsid w:val="00997D12"/>
    <w:rsid w:val="009A0F4B"/>
    <w:rsid w:val="009A2FB5"/>
    <w:rsid w:val="009A2FE4"/>
    <w:rsid w:val="009A301F"/>
    <w:rsid w:val="009A3788"/>
    <w:rsid w:val="009A5206"/>
    <w:rsid w:val="009A5DB2"/>
    <w:rsid w:val="009B023F"/>
    <w:rsid w:val="009B0DEF"/>
    <w:rsid w:val="009B0F0B"/>
    <w:rsid w:val="009B2288"/>
    <w:rsid w:val="009B2E06"/>
    <w:rsid w:val="009B3A2A"/>
    <w:rsid w:val="009B5AA1"/>
    <w:rsid w:val="009B7302"/>
    <w:rsid w:val="009B7F1B"/>
    <w:rsid w:val="009C276B"/>
    <w:rsid w:val="009C33F2"/>
    <w:rsid w:val="009C65FF"/>
    <w:rsid w:val="009D0360"/>
    <w:rsid w:val="009D1393"/>
    <w:rsid w:val="009D2AA9"/>
    <w:rsid w:val="009D3AA6"/>
    <w:rsid w:val="009D3BD4"/>
    <w:rsid w:val="009D49A8"/>
    <w:rsid w:val="009D63A5"/>
    <w:rsid w:val="009D7C96"/>
    <w:rsid w:val="009D7E8A"/>
    <w:rsid w:val="009E007B"/>
    <w:rsid w:val="009E0258"/>
    <w:rsid w:val="009E0AF9"/>
    <w:rsid w:val="009E17A0"/>
    <w:rsid w:val="009E2051"/>
    <w:rsid w:val="009E2065"/>
    <w:rsid w:val="009E3B5F"/>
    <w:rsid w:val="009E47E2"/>
    <w:rsid w:val="009E48F8"/>
    <w:rsid w:val="009E4EAA"/>
    <w:rsid w:val="009E59FF"/>
    <w:rsid w:val="009E5A0A"/>
    <w:rsid w:val="009E7616"/>
    <w:rsid w:val="009F0C54"/>
    <w:rsid w:val="009F10D7"/>
    <w:rsid w:val="009F1F30"/>
    <w:rsid w:val="009F365D"/>
    <w:rsid w:val="009F455E"/>
    <w:rsid w:val="009F5B49"/>
    <w:rsid w:val="009F6551"/>
    <w:rsid w:val="009F6649"/>
    <w:rsid w:val="009F6FFB"/>
    <w:rsid w:val="009F77E7"/>
    <w:rsid w:val="009F7AAA"/>
    <w:rsid w:val="009F7C09"/>
    <w:rsid w:val="009F7DCD"/>
    <w:rsid w:val="00A00A47"/>
    <w:rsid w:val="00A02071"/>
    <w:rsid w:val="00A02589"/>
    <w:rsid w:val="00A04B1B"/>
    <w:rsid w:val="00A04CEE"/>
    <w:rsid w:val="00A05142"/>
    <w:rsid w:val="00A11C74"/>
    <w:rsid w:val="00A130F9"/>
    <w:rsid w:val="00A13139"/>
    <w:rsid w:val="00A16830"/>
    <w:rsid w:val="00A17C0D"/>
    <w:rsid w:val="00A17F66"/>
    <w:rsid w:val="00A213ED"/>
    <w:rsid w:val="00A21C7A"/>
    <w:rsid w:val="00A225DB"/>
    <w:rsid w:val="00A240B7"/>
    <w:rsid w:val="00A255A5"/>
    <w:rsid w:val="00A256A5"/>
    <w:rsid w:val="00A2588C"/>
    <w:rsid w:val="00A27549"/>
    <w:rsid w:val="00A3087D"/>
    <w:rsid w:val="00A308F2"/>
    <w:rsid w:val="00A3119D"/>
    <w:rsid w:val="00A3177E"/>
    <w:rsid w:val="00A3374E"/>
    <w:rsid w:val="00A3375B"/>
    <w:rsid w:val="00A34B8D"/>
    <w:rsid w:val="00A36D59"/>
    <w:rsid w:val="00A36EAD"/>
    <w:rsid w:val="00A377FE"/>
    <w:rsid w:val="00A416EB"/>
    <w:rsid w:val="00A441D5"/>
    <w:rsid w:val="00A44E9E"/>
    <w:rsid w:val="00A45ED6"/>
    <w:rsid w:val="00A4665D"/>
    <w:rsid w:val="00A46895"/>
    <w:rsid w:val="00A46B53"/>
    <w:rsid w:val="00A46B72"/>
    <w:rsid w:val="00A479CC"/>
    <w:rsid w:val="00A50745"/>
    <w:rsid w:val="00A5157E"/>
    <w:rsid w:val="00A51CBA"/>
    <w:rsid w:val="00A54C2E"/>
    <w:rsid w:val="00A55994"/>
    <w:rsid w:val="00A565DE"/>
    <w:rsid w:val="00A6074E"/>
    <w:rsid w:val="00A60C77"/>
    <w:rsid w:val="00A66303"/>
    <w:rsid w:val="00A664FB"/>
    <w:rsid w:val="00A67214"/>
    <w:rsid w:val="00A67D23"/>
    <w:rsid w:val="00A70540"/>
    <w:rsid w:val="00A7189C"/>
    <w:rsid w:val="00A71CEB"/>
    <w:rsid w:val="00A71F05"/>
    <w:rsid w:val="00A722D9"/>
    <w:rsid w:val="00A72CA4"/>
    <w:rsid w:val="00A73869"/>
    <w:rsid w:val="00A75CF1"/>
    <w:rsid w:val="00A76913"/>
    <w:rsid w:val="00A76A29"/>
    <w:rsid w:val="00A77A6F"/>
    <w:rsid w:val="00A807CB"/>
    <w:rsid w:val="00A815F3"/>
    <w:rsid w:val="00A81F61"/>
    <w:rsid w:val="00A84311"/>
    <w:rsid w:val="00A8436E"/>
    <w:rsid w:val="00A848DB"/>
    <w:rsid w:val="00A8500C"/>
    <w:rsid w:val="00A8669B"/>
    <w:rsid w:val="00A90C92"/>
    <w:rsid w:val="00A90DD8"/>
    <w:rsid w:val="00A9228A"/>
    <w:rsid w:val="00A94FD4"/>
    <w:rsid w:val="00A953DD"/>
    <w:rsid w:val="00A958C2"/>
    <w:rsid w:val="00A958CE"/>
    <w:rsid w:val="00A972C4"/>
    <w:rsid w:val="00A97D53"/>
    <w:rsid w:val="00AA0352"/>
    <w:rsid w:val="00AA0BE4"/>
    <w:rsid w:val="00AA3B1F"/>
    <w:rsid w:val="00AA40C8"/>
    <w:rsid w:val="00AA45DB"/>
    <w:rsid w:val="00AA5966"/>
    <w:rsid w:val="00AA5F0E"/>
    <w:rsid w:val="00AA6445"/>
    <w:rsid w:val="00AA69E1"/>
    <w:rsid w:val="00AB0621"/>
    <w:rsid w:val="00AB0C4F"/>
    <w:rsid w:val="00AB1AD9"/>
    <w:rsid w:val="00AB44EF"/>
    <w:rsid w:val="00AB5F3C"/>
    <w:rsid w:val="00AB618B"/>
    <w:rsid w:val="00AB76E6"/>
    <w:rsid w:val="00AC06E5"/>
    <w:rsid w:val="00AC0A43"/>
    <w:rsid w:val="00AC2387"/>
    <w:rsid w:val="00AC2C6C"/>
    <w:rsid w:val="00AC47C2"/>
    <w:rsid w:val="00AC4DBB"/>
    <w:rsid w:val="00AC55B9"/>
    <w:rsid w:val="00AC6253"/>
    <w:rsid w:val="00AC6D2E"/>
    <w:rsid w:val="00AC6DC2"/>
    <w:rsid w:val="00AD266B"/>
    <w:rsid w:val="00AD2B61"/>
    <w:rsid w:val="00AD2C71"/>
    <w:rsid w:val="00AD3B01"/>
    <w:rsid w:val="00AD448D"/>
    <w:rsid w:val="00AD4F87"/>
    <w:rsid w:val="00AD70DF"/>
    <w:rsid w:val="00AE025B"/>
    <w:rsid w:val="00AE1D00"/>
    <w:rsid w:val="00AE31B8"/>
    <w:rsid w:val="00AE3538"/>
    <w:rsid w:val="00AE3AD2"/>
    <w:rsid w:val="00AE48C3"/>
    <w:rsid w:val="00AE57D6"/>
    <w:rsid w:val="00AE609F"/>
    <w:rsid w:val="00AE6456"/>
    <w:rsid w:val="00AE7EC8"/>
    <w:rsid w:val="00AF3189"/>
    <w:rsid w:val="00AF474E"/>
    <w:rsid w:val="00AF4832"/>
    <w:rsid w:val="00AF5389"/>
    <w:rsid w:val="00AF582A"/>
    <w:rsid w:val="00AF5FB6"/>
    <w:rsid w:val="00AF6149"/>
    <w:rsid w:val="00AF6ECA"/>
    <w:rsid w:val="00AF74FF"/>
    <w:rsid w:val="00AF77AC"/>
    <w:rsid w:val="00AF7E54"/>
    <w:rsid w:val="00B00D69"/>
    <w:rsid w:val="00B02352"/>
    <w:rsid w:val="00B04195"/>
    <w:rsid w:val="00B054C4"/>
    <w:rsid w:val="00B07D57"/>
    <w:rsid w:val="00B07E99"/>
    <w:rsid w:val="00B10327"/>
    <w:rsid w:val="00B10EA6"/>
    <w:rsid w:val="00B11088"/>
    <w:rsid w:val="00B116B0"/>
    <w:rsid w:val="00B1174B"/>
    <w:rsid w:val="00B129D9"/>
    <w:rsid w:val="00B148A0"/>
    <w:rsid w:val="00B14DEF"/>
    <w:rsid w:val="00B14F55"/>
    <w:rsid w:val="00B159AF"/>
    <w:rsid w:val="00B160FC"/>
    <w:rsid w:val="00B167B8"/>
    <w:rsid w:val="00B1728C"/>
    <w:rsid w:val="00B202DF"/>
    <w:rsid w:val="00B20FEA"/>
    <w:rsid w:val="00B210E5"/>
    <w:rsid w:val="00B219D0"/>
    <w:rsid w:val="00B22ADA"/>
    <w:rsid w:val="00B23319"/>
    <w:rsid w:val="00B2351D"/>
    <w:rsid w:val="00B237A6"/>
    <w:rsid w:val="00B244EF"/>
    <w:rsid w:val="00B24C05"/>
    <w:rsid w:val="00B24E7F"/>
    <w:rsid w:val="00B25F69"/>
    <w:rsid w:val="00B25FFF"/>
    <w:rsid w:val="00B270DB"/>
    <w:rsid w:val="00B27488"/>
    <w:rsid w:val="00B31633"/>
    <w:rsid w:val="00B31E9A"/>
    <w:rsid w:val="00B34950"/>
    <w:rsid w:val="00B3601E"/>
    <w:rsid w:val="00B37D88"/>
    <w:rsid w:val="00B37FD2"/>
    <w:rsid w:val="00B402A3"/>
    <w:rsid w:val="00B4081D"/>
    <w:rsid w:val="00B40FB0"/>
    <w:rsid w:val="00B41662"/>
    <w:rsid w:val="00B42253"/>
    <w:rsid w:val="00B428AF"/>
    <w:rsid w:val="00B4319B"/>
    <w:rsid w:val="00B44432"/>
    <w:rsid w:val="00B4457C"/>
    <w:rsid w:val="00B44AA1"/>
    <w:rsid w:val="00B4566B"/>
    <w:rsid w:val="00B45F0F"/>
    <w:rsid w:val="00B4613E"/>
    <w:rsid w:val="00B47318"/>
    <w:rsid w:val="00B477EB"/>
    <w:rsid w:val="00B500F7"/>
    <w:rsid w:val="00B518B4"/>
    <w:rsid w:val="00B52886"/>
    <w:rsid w:val="00B53091"/>
    <w:rsid w:val="00B54BB1"/>
    <w:rsid w:val="00B560FE"/>
    <w:rsid w:val="00B56E6A"/>
    <w:rsid w:val="00B60DB0"/>
    <w:rsid w:val="00B63B59"/>
    <w:rsid w:val="00B63ECA"/>
    <w:rsid w:val="00B64763"/>
    <w:rsid w:val="00B650AF"/>
    <w:rsid w:val="00B661E2"/>
    <w:rsid w:val="00B703E1"/>
    <w:rsid w:val="00B708D7"/>
    <w:rsid w:val="00B7122A"/>
    <w:rsid w:val="00B71F72"/>
    <w:rsid w:val="00B72544"/>
    <w:rsid w:val="00B73757"/>
    <w:rsid w:val="00B73F74"/>
    <w:rsid w:val="00B74F38"/>
    <w:rsid w:val="00B764F3"/>
    <w:rsid w:val="00B769AE"/>
    <w:rsid w:val="00B77105"/>
    <w:rsid w:val="00B831E7"/>
    <w:rsid w:val="00B8571C"/>
    <w:rsid w:val="00B86FDC"/>
    <w:rsid w:val="00B90700"/>
    <w:rsid w:val="00B91044"/>
    <w:rsid w:val="00B91352"/>
    <w:rsid w:val="00B91424"/>
    <w:rsid w:val="00B933AF"/>
    <w:rsid w:val="00B94AD8"/>
    <w:rsid w:val="00B9590E"/>
    <w:rsid w:val="00B97EFF"/>
    <w:rsid w:val="00BA0252"/>
    <w:rsid w:val="00BA1B98"/>
    <w:rsid w:val="00BA201A"/>
    <w:rsid w:val="00BA23E0"/>
    <w:rsid w:val="00BA2B19"/>
    <w:rsid w:val="00BA2D86"/>
    <w:rsid w:val="00BA503C"/>
    <w:rsid w:val="00BA5C45"/>
    <w:rsid w:val="00BB098B"/>
    <w:rsid w:val="00BB3194"/>
    <w:rsid w:val="00BB361F"/>
    <w:rsid w:val="00BB78E7"/>
    <w:rsid w:val="00BC002F"/>
    <w:rsid w:val="00BC0DDE"/>
    <w:rsid w:val="00BC1E68"/>
    <w:rsid w:val="00BC2854"/>
    <w:rsid w:val="00BC3134"/>
    <w:rsid w:val="00BC3EED"/>
    <w:rsid w:val="00BC4480"/>
    <w:rsid w:val="00BC5876"/>
    <w:rsid w:val="00BC6F88"/>
    <w:rsid w:val="00BC7E62"/>
    <w:rsid w:val="00BD2B7A"/>
    <w:rsid w:val="00BD2BCD"/>
    <w:rsid w:val="00BD486D"/>
    <w:rsid w:val="00BD4FDF"/>
    <w:rsid w:val="00BD5AB1"/>
    <w:rsid w:val="00BD63F3"/>
    <w:rsid w:val="00BD6A65"/>
    <w:rsid w:val="00BD7220"/>
    <w:rsid w:val="00BE1042"/>
    <w:rsid w:val="00BE1398"/>
    <w:rsid w:val="00BE1702"/>
    <w:rsid w:val="00BE3577"/>
    <w:rsid w:val="00BE378E"/>
    <w:rsid w:val="00BE4450"/>
    <w:rsid w:val="00BE50C4"/>
    <w:rsid w:val="00BE52CE"/>
    <w:rsid w:val="00BE7902"/>
    <w:rsid w:val="00BF05DC"/>
    <w:rsid w:val="00BF0D3C"/>
    <w:rsid w:val="00BF109E"/>
    <w:rsid w:val="00BF123E"/>
    <w:rsid w:val="00BF20C1"/>
    <w:rsid w:val="00BF213A"/>
    <w:rsid w:val="00BF2480"/>
    <w:rsid w:val="00BF26DB"/>
    <w:rsid w:val="00BF2E28"/>
    <w:rsid w:val="00BF475F"/>
    <w:rsid w:val="00BF58E1"/>
    <w:rsid w:val="00BF630F"/>
    <w:rsid w:val="00BF68C9"/>
    <w:rsid w:val="00BF75C8"/>
    <w:rsid w:val="00BF76DC"/>
    <w:rsid w:val="00C03068"/>
    <w:rsid w:val="00C03E5F"/>
    <w:rsid w:val="00C0440B"/>
    <w:rsid w:val="00C0535F"/>
    <w:rsid w:val="00C05BE0"/>
    <w:rsid w:val="00C06D8D"/>
    <w:rsid w:val="00C07BD7"/>
    <w:rsid w:val="00C101BB"/>
    <w:rsid w:val="00C108E0"/>
    <w:rsid w:val="00C1141B"/>
    <w:rsid w:val="00C126AB"/>
    <w:rsid w:val="00C13703"/>
    <w:rsid w:val="00C1514D"/>
    <w:rsid w:val="00C15AC0"/>
    <w:rsid w:val="00C16283"/>
    <w:rsid w:val="00C17019"/>
    <w:rsid w:val="00C170DA"/>
    <w:rsid w:val="00C1775B"/>
    <w:rsid w:val="00C20429"/>
    <w:rsid w:val="00C20E12"/>
    <w:rsid w:val="00C225EA"/>
    <w:rsid w:val="00C22E4D"/>
    <w:rsid w:val="00C234DB"/>
    <w:rsid w:val="00C23B21"/>
    <w:rsid w:val="00C2413F"/>
    <w:rsid w:val="00C24CF7"/>
    <w:rsid w:val="00C25D4B"/>
    <w:rsid w:val="00C36E56"/>
    <w:rsid w:val="00C36FDC"/>
    <w:rsid w:val="00C37266"/>
    <w:rsid w:val="00C379E1"/>
    <w:rsid w:val="00C37BAA"/>
    <w:rsid w:val="00C41720"/>
    <w:rsid w:val="00C42A79"/>
    <w:rsid w:val="00C436BF"/>
    <w:rsid w:val="00C444EC"/>
    <w:rsid w:val="00C45ACB"/>
    <w:rsid w:val="00C46975"/>
    <w:rsid w:val="00C47932"/>
    <w:rsid w:val="00C47CAA"/>
    <w:rsid w:val="00C5129D"/>
    <w:rsid w:val="00C52130"/>
    <w:rsid w:val="00C52C90"/>
    <w:rsid w:val="00C534D9"/>
    <w:rsid w:val="00C54C07"/>
    <w:rsid w:val="00C57F0D"/>
    <w:rsid w:val="00C61BF7"/>
    <w:rsid w:val="00C64233"/>
    <w:rsid w:val="00C6507C"/>
    <w:rsid w:val="00C6604C"/>
    <w:rsid w:val="00C66B6C"/>
    <w:rsid w:val="00C678D9"/>
    <w:rsid w:val="00C67DDB"/>
    <w:rsid w:val="00C73057"/>
    <w:rsid w:val="00C73A64"/>
    <w:rsid w:val="00C73DCF"/>
    <w:rsid w:val="00C74296"/>
    <w:rsid w:val="00C761AF"/>
    <w:rsid w:val="00C76429"/>
    <w:rsid w:val="00C804E0"/>
    <w:rsid w:val="00C835CA"/>
    <w:rsid w:val="00C87194"/>
    <w:rsid w:val="00C8799A"/>
    <w:rsid w:val="00C9000C"/>
    <w:rsid w:val="00C90977"/>
    <w:rsid w:val="00C90FE8"/>
    <w:rsid w:val="00C91046"/>
    <w:rsid w:val="00C919B0"/>
    <w:rsid w:val="00C91B0B"/>
    <w:rsid w:val="00C92D33"/>
    <w:rsid w:val="00C93452"/>
    <w:rsid w:val="00C939DE"/>
    <w:rsid w:val="00C93DF2"/>
    <w:rsid w:val="00C9457C"/>
    <w:rsid w:val="00C955A1"/>
    <w:rsid w:val="00C95EDC"/>
    <w:rsid w:val="00C9608C"/>
    <w:rsid w:val="00C96139"/>
    <w:rsid w:val="00CA05EE"/>
    <w:rsid w:val="00CA06A4"/>
    <w:rsid w:val="00CA456F"/>
    <w:rsid w:val="00CA5284"/>
    <w:rsid w:val="00CA6346"/>
    <w:rsid w:val="00CA64AB"/>
    <w:rsid w:val="00CB06F8"/>
    <w:rsid w:val="00CB1A85"/>
    <w:rsid w:val="00CB25D9"/>
    <w:rsid w:val="00CB3BFA"/>
    <w:rsid w:val="00CB468D"/>
    <w:rsid w:val="00CB6BFC"/>
    <w:rsid w:val="00CC00C0"/>
    <w:rsid w:val="00CC2EFD"/>
    <w:rsid w:val="00CC2FE5"/>
    <w:rsid w:val="00CC354B"/>
    <w:rsid w:val="00CC3699"/>
    <w:rsid w:val="00CC4B94"/>
    <w:rsid w:val="00CC4D92"/>
    <w:rsid w:val="00CC5A14"/>
    <w:rsid w:val="00CC7F74"/>
    <w:rsid w:val="00CD3D79"/>
    <w:rsid w:val="00CD49A8"/>
    <w:rsid w:val="00CD4CC0"/>
    <w:rsid w:val="00CE1363"/>
    <w:rsid w:val="00CE1411"/>
    <w:rsid w:val="00CE1AE3"/>
    <w:rsid w:val="00CE2DB2"/>
    <w:rsid w:val="00CE4017"/>
    <w:rsid w:val="00CE4059"/>
    <w:rsid w:val="00CE4FC3"/>
    <w:rsid w:val="00CE5329"/>
    <w:rsid w:val="00CE59C2"/>
    <w:rsid w:val="00CE69E2"/>
    <w:rsid w:val="00CE6FC8"/>
    <w:rsid w:val="00CF04D4"/>
    <w:rsid w:val="00CF152F"/>
    <w:rsid w:val="00CF522D"/>
    <w:rsid w:val="00CF6AD9"/>
    <w:rsid w:val="00D00BB4"/>
    <w:rsid w:val="00D00EFC"/>
    <w:rsid w:val="00D02187"/>
    <w:rsid w:val="00D02C48"/>
    <w:rsid w:val="00D02D5B"/>
    <w:rsid w:val="00D033C8"/>
    <w:rsid w:val="00D03486"/>
    <w:rsid w:val="00D03552"/>
    <w:rsid w:val="00D04545"/>
    <w:rsid w:val="00D0565C"/>
    <w:rsid w:val="00D05ADA"/>
    <w:rsid w:val="00D064C1"/>
    <w:rsid w:val="00D06D3E"/>
    <w:rsid w:val="00D077AF"/>
    <w:rsid w:val="00D10DE5"/>
    <w:rsid w:val="00D12344"/>
    <w:rsid w:val="00D12F7B"/>
    <w:rsid w:val="00D1311D"/>
    <w:rsid w:val="00D13BD3"/>
    <w:rsid w:val="00D152AB"/>
    <w:rsid w:val="00D15F5F"/>
    <w:rsid w:val="00D16356"/>
    <w:rsid w:val="00D168D2"/>
    <w:rsid w:val="00D171A3"/>
    <w:rsid w:val="00D20085"/>
    <w:rsid w:val="00D205F7"/>
    <w:rsid w:val="00D2260C"/>
    <w:rsid w:val="00D22FDD"/>
    <w:rsid w:val="00D242F0"/>
    <w:rsid w:val="00D25F45"/>
    <w:rsid w:val="00D26B56"/>
    <w:rsid w:val="00D2739B"/>
    <w:rsid w:val="00D276D0"/>
    <w:rsid w:val="00D27798"/>
    <w:rsid w:val="00D30116"/>
    <w:rsid w:val="00D311B7"/>
    <w:rsid w:val="00D313C2"/>
    <w:rsid w:val="00D31984"/>
    <w:rsid w:val="00D31CB7"/>
    <w:rsid w:val="00D32B22"/>
    <w:rsid w:val="00D32F04"/>
    <w:rsid w:val="00D336D8"/>
    <w:rsid w:val="00D36FAB"/>
    <w:rsid w:val="00D4051F"/>
    <w:rsid w:val="00D40F2E"/>
    <w:rsid w:val="00D41F02"/>
    <w:rsid w:val="00D434E6"/>
    <w:rsid w:val="00D43A1B"/>
    <w:rsid w:val="00D500DE"/>
    <w:rsid w:val="00D52B3B"/>
    <w:rsid w:val="00D53339"/>
    <w:rsid w:val="00D5388D"/>
    <w:rsid w:val="00D542FF"/>
    <w:rsid w:val="00D54ED7"/>
    <w:rsid w:val="00D55618"/>
    <w:rsid w:val="00D5563C"/>
    <w:rsid w:val="00D57395"/>
    <w:rsid w:val="00D618CF"/>
    <w:rsid w:val="00D61CCF"/>
    <w:rsid w:val="00D62741"/>
    <w:rsid w:val="00D63A04"/>
    <w:rsid w:val="00D6480D"/>
    <w:rsid w:val="00D655FE"/>
    <w:rsid w:val="00D65DF4"/>
    <w:rsid w:val="00D66019"/>
    <w:rsid w:val="00D6614C"/>
    <w:rsid w:val="00D674D2"/>
    <w:rsid w:val="00D67A5F"/>
    <w:rsid w:val="00D7072D"/>
    <w:rsid w:val="00D722DD"/>
    <w:rsid w:val="00D73CBF"/>
    <w:rsid w:val="00D73FC6"/>
    <w:rsid w:val="00D7424E"/>
    <w:rsid w:val="00D764E4"/>
    <w:rsid w:val="00D80DA2"/>
    <w:rsid w:val="00D8173E"/>
    <w:rsid w:val="00D8178E"/>
    <w:rsid w:val="00D81F74"/>
    <w:rsid w:val="00D8320C"/>
    <w:rsid w:val="00D83F05"/>
    <w:rsid w:val="00D86604"/>
    <w:rsid w:val="00D86D2F"/>
    <w:rsid w:val="00D87C71"/>
    <w:rsid w:val="00D9018A"/>
    <w:rsid w:val="00D90617"/>
    <w:rsid w:val="00D909EB"/>
    <w:rsid w:val="00D90A98"/>
    <w:rsid w:val="00D90EF9"/>
    <w:rsid w:val="00D9122F"/>
    <w:rsid w:val="00D96099"/>
    <w:rsid w:val="00D967CB"/>
    <w:rsid w:val="00D969B2"/>
    <w:rsid w:val="00D9774D"/>
    <w:rsid w:val="00DA09D3"/>
    <w:rsid w:val="00DA15F3"/>
    <w:rsid w:val="00DA21E6"/>
    <w:rsid w:val="00DA2AF6"/>
    <w:rsid w:val="00DA2C78"/>
    <w:rsid w:val="00DA483F"/>
    <w:rsid w:val="00DA492F"/>
    <w:rsid w:val="00DA4D39"/>
    <w:rsid w:val="00DA54F9"/>
    <w:rsid w:val="00DB2E44"/>
    <w:rsid w:val="00DB337C"/>
    <w:rsid w:val="00DB4E55"/>
    <w:rsid w:val="00DB4FCC"/>
    <w:rsid w:val="00DB5509"/>
    <w:rsid w:val="00DB55A5"/>
    <w:rsid w:val="00DB5FCC"/>
    <w:rsid w:val="00DC083F"/>
    <w:rsid w:val="00DC0CCC"/>
    <w:rsid w:val="00DC1849"/>
    <w:rsid w:val="00DC1AD6"/>
    <w:rsid w:val="00DC2022"/>
    <w:rsid w:val="00DC4AEC"/>
    <w:rsid w:val="00DC4D90"/>
    <w:rsid w:val="00DC6601"/>
    <w:rsid w:val="00DC668C"/>
    <w:rsid w:val="00DC7A78"/>
    <w:rsid w:val="00DD1F5F"/>
    <w:rsid w:val="00DD3B10"/>
    <w:rsid w:val="00DD4916"/>
    <w:rsid w:val="00DD4BF3"/>
    <w:rsid w:val="00DD5042"/>
    <w:rsid w:val="00DD6159"/>
    <w:rsid w:val="00DD7353"/>
    <w:rsid w:val="00DD7545"/>
    <w:rsid w:val="00DD7FA8"/>
    <w:rsid w:val="00DE1A71"/>
    <w:rsid w:val="00DE275B"/>
    <w:rsid w:val="00DE29D1"/>
    <w:rsid w:val="00DE3038"/>
    <w:rsid w:val="00DE4CE9"/>
    <w:rsid w:val="00DE5773"/>
    <w:rsid w:val="00DE6A4A"/>
    <w:rsid w:val="00DE7080"/>
    <w:rsid w:val="00DF002D"/>
    <w:rsid w:val="00DF0B22"/>
    <w:rsid w:val="00DF1453"/>
    <w:rsid w:val="00DF150B"/>
    <w:rsid w:val="00DF153E"/>
    <w:rsid w:val="00DF3323"/>
    <w:rsid w:val="00DF3372"/>
    <w:rsid w:val="00DF3468"/>
    <w:rsid w:val="00DF4251"/>
    <w:rsid w:val="00DF4845"/>
    <w:rsid w:val="00DF48DF"/>
    <w:rsid w:val="00DF4D22"/>
    <w:rsid w:val="00DF53CC"/>
    <w:rsid w:val="00DF544C"/>
    <w:rsid w:val="00DF7851"/>
    <w:rsid w:val="00DF7A46"/>
    <w:rsid w:val="00E00314"/>
    <w:rsid w:val="00E00437"/>
    <w:rsid w:val="00E0173D"/>
    <w:rsid w:val="00E034FB"/>
    <w:rsid w:val="00E03581"/>
    <w:rsid w:val="00E06179"/>
    <w:rsid w:val="00E065B2"/>
    <w:rsid w:val="00E069FE"/>
    <w:rsid w:val="00E11467"/>
    <w:rsid w:val="00E11C23"/>
    <w:rsid w:val="00E1300C"/>
    <w:rsid w:val="00E14736"/>
    <w:rsid w:val="00E156DC"/>
    <w:rsid w:val="00E15A61"/>
    <w:rsid w:val="00E162E7"/>
    <w:rsid w:val="00E166BF"/>
    <w:rsid w:val="00E16B72"/>
    <w:rsid w:val="00E20E1D"/>
    <w:rsid w:val="00E2102F"/>
    <w:rsid w:val="00E216CC"/>
    <w:rsid w:val="00E23154"/>
    <w:rsid w:val="00E233E8"/>
    <w:rsid w:val="00E233EC"/>
    <w:rsid w:val="00E23781"/>
    <w:rsid w:val="00E238CA"/>
    <w:rsid w:val="00E24F75"/>
    <w:rsid w:val="00E25477"/>
    <w:rsid w:val="00E25E03"/>
    <w:rsid w:val="00E260B4"/>
    <w:rsid w:val="00E26C3B"/>
    <w:rsid w:val="00E31546"/>
    <w:rsid w:val="00E32230"/>
    <w:rsid w:val="00E326A4"/>
    <w:rsid w:val="00E336B0"/>
    <w:rsid w:val="00E34537"/>
    <w:rsid w:val="00E345FD"/>
    <w:rsid w:val="00E3751E"/>
    <w:rsid w:val="00E404AC"/>
    <w:rsid w:val="00E415A0"/>
    <w:rsid w:val="00E4275E"/>
    <w:rsid w:val="00E42784"/>
    <w:rsid w:val="00E4552F"/>
    <w:rsid w:val="00E4646D"/>
    <w:rsid w:val="00E46D75"/>
    <w:rsid w:val="00E47081"/>
    <w:rsid w:val="00E476CE"/>
    <w:rsid w:val="00E51D7E"/>
    <w:rsid w:val="00E5471B"/>
    <w:rsid w:val="00E54A67"/>
    <w:rsid w:val="00E54E41"/>
    <w:rsid w:val="00E55909"/>
    <w:rsid w:val="00E566BE"/>
    <w:rsid w:val="00E603A9"/>
    <w:rsid w:val="00E60581"/>
    <w:rsid w:val="00E60FA8"/>
    <w:rsid w:val="00E621C8"/>
    <w:rsid w:val="00E626F4"/>
    <w:rsid w:val="00E63762"/>
    <w:rsid w:val="00E63AD1"/>
    <w:rsid w:val="00E63CFA"/>
    <w:rsid w:val="00E63F56"/>
    <w:rsid w:val="00E6428E"/>
    <w:rsid w:val="00E6599C"/>
    <w:rsid w:val="00E66571"/>
    <w:rsid w:val="00E70D45"/>
    <w:rsid w:val="00E71CCB"/>
    <w:rsid w:val="00E74585"/>
    <w:rsid w:val="00E759D4"/>
    <w:rsid w:val="00E75F93"/>
    <w:rsid w:val="00E7688A"/>
    <w:rsid w:val="00E778BE"/>
    <w:rsid w:val="00E778D0"/>
    <w:rsid w:val="00E816FF"/>
    <w:rsid w:val="00E83FAB"/>
    <w:rsid w:val="00E86939"/>
    <w:rsid w:val="00E90531"/>
    <w:rsid w:val="00E92BE8"/>
    <w:rsid w:val="00E9446A"/>
    <w:rsid w:val="00E94CE9"/>
    <w:rsid w:val="00E95013"/>
    <w:rsid w:val="00E95F11"/>
    <w:rsid w:val="00E960B3"/>
    <w:rsid w:val="00E962D1"/>
    <w:rsid w:val="00E963EA"/>
    <w:rsid w:val="00E96DE1"/>
    <w:rsid w:val="00EA0146"/>
    <w:rsid w:val="00EA179A"/>
    <w:rsid w:val="00EA265F"/>
    <w:rsid w:val="00EA2B6F"/>
    <w:rsid w:val="00EA2C7E"/>
    <w:rsid w:val="00EA36CC"/>
    <w:rsid w:val="00EA6EF2"/>
    <w:rsid w:val="00EA727D"/>
    <w:rsid w:val="00EA78E3"/>
    <w:rsid w:val="00EB0DC5"/>
    <w:rsid w:val="00EB1565"/>
    <w:rsid w:val="00EB1CAF"/>
    <w:rsid w:val="00EB2BA9"/>
    <w:rsid w:val="00EB2F3F"/>
    <w:rsid w:val="00EB3303"/>
    <w:rsid w:val="00EB3977"/>
    <w:rsid w:val="00EB4788"/>
    <w:rsid w:val="00EB4E84"/>
    <w:rsid w:val="00EB515E"/>
    <w:rsid w:val="00EB5EEC"/>
    <w:rsid w:val="00EB65DE"/>
    <w:rsid w:val="00EC0776"/>
    <w:rsid w:val="00EC19D9"/>
    <w:rsid w:val="00EC26FB"/>
    <w:rsid w:val="00EC33AF"/>
    <w:rsid w:val="00EC33DF"/>
    <w:rsid w:val="00EC3E83"/>
    <w:rsid w:val="00EC4072"/>
    <w:rsid w:val="00EC5627"/>
    <w:rsid w:val="00EC621D"/>
    <w:rsid w:val="00EC797D"/>
    <w:rsid w:val="00ED036A"/>
    <w:rsid w:val="00ED03F6"/>
    <w:rsid w:val="00ED20DF"/>
    <w:rsid w:val="00ED3E3C"/>
    <w:rsid w:val="00ED5986"/>
    <w:rsid w:val="00EE038E"/>
    <w:rsid w:val="00EE128F"/>
    <w:rsid w:val="00EE196D"/>
    <w:rsid w:val="00EE27EB"/>
    <w:rsid w:val="00EE3FF2"/>
    <w:rsid w:val="00EE447C"/>
    <w:rsid w:val="00EE6A4F"/>
    <w:rsid w:val="00EE6CC6"/>
    <w:rsid w:val="00EF0263"/>
    <w:rsid w:val="00EF1B6A"/>
    <w:rsid w:val="00EF1F5F"/>
    <w:rsid w:val="00EF2FE3"/>
    <w:rsid w:val="00EF4BBA"/>
    <w:rsid w:val="00EF4FAD"/>
    <w:rsid w:val="00EF56E8"/>
    <w:rsid w:val="00EF5807"/>
    <w:rsid w:val="00EF7CED"/>
    <w:rsid w:val="00F02578"/>
    <w:rsid w:val="00F03713"/>
    <w:rsid w:val="00F0426B"/>
    <w:rsid w:val="00F044BB"/>
    <w:rsid w:val="00F04FE0"/>
    <w:rsid w:val="00F05FED"/>
    <w:rsid w:val="00F063AD"/>
    <w:rsid w:val="00F06872"/>
    <w:rsid w:val="00F06EFF"/>
    <w:rsid w:val="00F07E78"/>
    <w:rsid w:val="00F07FB4"/>
    <w:rsid w:val="00F110D1"/>
    <w:rsid w:val="00F12DA9"/>
    <w:rsid w:val="00F15590"/>
    <w:rsid w:val="00F15E7A"/>
    <w:rsid w:val="00F2002E"/>
    <w:rsid w:val="00F20355"/>
    <w:rsid w:val="00F20879"/>
    <w:rsid w:val="00F21054"/>
    <w:rsid w:val="00F24C05"/>
    <w:rsid w:val="00F262FB"/>
    <w:rsid w:val="00F26574"/>
    <w:rsid w:val="00F26803"/>
    <w:rsid w:val="00F27CC3"/>
    <w:rsid w:val="00F302D2"/>
    <w:rsid w:val="00F30E5D"/>
    <w:rsid w:val="00F33441"/>
    <w:rsid w:val="00F34CE4"/>
    <w:rsid w:val="00F36464"/>
    <w:rsid w:val="00F40037"/>
    <w:rsid w:val="00F4151C"/>
    <w:rsid w:val="00F4267C"/>
    <w:rsid w:val="00F435A3"/>
    <w:rsid w:val="00F448A2"/>
    <w:rsid w:val="00F4632C"/>
    <w:rsid w:val="00F479A1"/>
    <w:rsid w:val="00F511D6"/>
    <w:rsid w:val="00F52132"/>
    <w:rsid w:val="00F531FA"/>
    <w:rsid w:val="00F55ADF"/>
    <w:rsid w:val="00F564D6"/>
    <w:rsid w:val="00F5684E"/>
    <w:rsid w:val="00F57913"/>
    <w:rsid w:val="00F57DF1"/>
    <w:rsid w:val="00F6171B"/>
    <w:rsid w:val="00F61DAA"/>
    <w:rsid w:val="00F63FFA"/>
    <w:rsid w:val="00F657AC"/>
    <w:rsid w:val="00F66720"/>
    <w:rsid w:val="00F66F96"/>
    <w:rsid w:val="00F67239"/>
    <w:rsid w:val="00F75282"/>
    <w:rsid w:val="00F75E04"/>
    <w:rsid w:val="00F75EB5"/>
    <w:rsid w:val="00F764ED"/>
    <w:rsid w:val="00F80CCB"/>
    <w:rsid w:val="00F81FA1"/>
    <w:rsid w:val="00F8241A"/>
    <w:rsid w:val="00F82AE8"/>
    <w:rsid w:val="00F842DE"/>
    <w:rsid w:val="00F86059"/>
    <w:rsid w:val="00F86155"/>
    <w:rsid w:val="00F91ECC"/>
    <w:rsid w:val="00F92680"/>
    <w:rsid w:val="00F9519A"/>
    <w:rsid w:val="00F965C2"/>
    <w:rsid w:val="00F97F35"/>
    <w:rsid w:val="00FA0567"/>
    <w:rsid w:val="00FA128D"/>
    <w:rsid w:val="00FA2414"/>
    <w:rsid w:val="00FA3D50"/>
    <w:rsid w:val="00FA6775"/>
    <w:rsid w:val="00FA72BB"/>
    <w:rsid w:val="00FA732F"/>
    <w:rsid w:val="00FB2040"/>
    <w:rsid w:val="00FB3658"/>
    <w:rsid w:val="00FB38B2"/>
    <w:rsid w:val="00FB41F7"/>
    <w:rsid w:val="00FB4BBD"/>
    <w:rsid w:val="00FB53A4"/>
    <w:rsid w:val="00FB597C"/>
    <w:rsid w:val="00FB6A9E"/>
    <w:rsid w:val="00FB78E3"/>
    <w:rsid w:val="00FC0FED"/>
    <w:rsid w:val="00FC13A6"/>
    <w:rsid w:val="00FC1FE0"/>
    <w:rsid w:val="00FC25CC"/>
    <w:rsid w:val="00FC46F2"/>
    <w:rsid w:val="00FC560D"/>
    <w:rsid w:val="00FC62C5"/>
    <w:rsid w:val="00FC6748"/>
    <w:rsid w:val="00FC6D3C"/>
    <w:rsid w:val="00FD0361"/>
    <w:rsid w:val="00FD0B07"/>
    <w:rsid w:val="00FD1302"/>
    <w:rsid w:val="00FD1A9B"/>
    <w:rsid w:val="00FD28CA"/>
    <w:rsid w:val="00FD4606"/>
    <w:rsid w:val="00FD52EE"/>
    <w:rsid w:val="00FD5F50"/>
    <w:rsid w:val="00FE090A"/>
    <w:rsid w:val="00FE15AF"/>
    <w:rsid w:val="00FE31EC"/>
    <w:rsid w:val="00FE40BC"/>
    <w:rsid w:val="00FE4859"/>
    <w:rsid w:val="00FE63BC"/>
    <w:rsid w:val="00FE7EF9"/>
    <w:rsid w:val="00FF2645"/>
    <w:rsid w:val="00FF282C"/>
    <w:rsid w:val="00FF37DE"/>
    <w:rsid w:val="00FF3CBB"/>
    <w:rsid w:val="00FF3CE0"/>
    <w:rsid w:val="00FF3F09"/>
    <w:rsid w:val="00FF5131"/>
    <w:rsid w:val="00FF6647"/>
    <w:rsid w:val="00FF6A81"/>
    <w:rsid w:val="00FF6C05"/>
    <w:rsid w:val="00FF7D36"/>
    <w:rsid w:val="00FF7F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colormru v:ext="edit" colors="#9fc,#cfc,#03c,#00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68C9"/>
    <w:pPr>
      <w:spacing w:after="120"/>
    </w:pPr>
    <w:rPr>
      <w:rFonts w:ascii="Arial" w:hAnsi="Arial"/>
    </w:rPr>
  </w:style>
  <w:style w:type="paragraph" w:styleId="Heading1">
    <w:name w:val="heading 1"/>
    <w:basedOn w:val="Normal"/>
    <w:next w:val="Normal"/>
    <w:qFormat/>
    <w:pPr>
      <w:keepNext/>
      <w:numPr>
        <w:numId w:val="1"/>
      </w:numPr>
      <w:outlineLvl w:val="0"/>
    </w:pPr>
    <w:rPr>
      <w:b/>
      <w:caps/>
      <w:kern w:val="28"/>
      <w:sz w:val="28"/>
    </w:rPr>
  </w:style>
  <w:style w:type="paragraph" w:styleId="Heading2">
    <w:name w:val="heading 2"/>
    <w:basedOn w:val="Normal"/>
    <w:next w:val="Normal"/>
    <w:qFormat/>
    <w:pPr>
      <w:keepNext/>
      <w:outlineLvl w:val="1"/>
    </w:pPr>
    <w:rPr>
      <w:b/>
      <w:smallCaps/>
      <w:sz w:val="24"/>
    </w:rPr>
  </w:style>
  <w:style w:type="paragraph" w:styleId="Heading3">
    <w:name w:val="heading 3"/>
    <w:basedOn w:val="Normal"/>
    <w:next w:val="Normal"/>
    <w:qFormat/>
    <w:pPr>
      <w:keepNext/>
      <w:spacing w:before="240"/>
      <w:outlineLvl w:val="2"/>
    </w:pPr>
    <w:rPr>
      <w:b/>
    </w:rPr>
  </w:style>
  <w:style w:type="paragraph" w:styleId="Heading4">
    <w:name w:val="heading 4"/>
    <w:basedOn w:val="Normal"/>
    <w:next w:val="Normal"/>
    <w:qFormat/>
    <w:rsid w:val="00BF20C1"/>
    <w:pPr>
      <w:keepNext/>
      <w:tabs>
        <w:tab w:val="left" w:pos="720"/>
        <w:tab w:val="left" w:pos="1440"/>
        <w:tab w:val="left" w:pos="2160"/>
        <w:tab w:val="left" w:pos="2880"/>
        <w:tab w:val="decimal" w:pos="5040"/>
        <w:tab w:val="decimal" w:pos="7200"/>
      </w:tabs>
      <w:outlineLvl w:val="3"/>
    </w:pPr>
    <w:rPr>
      <w:b/>
      <w:sz w:val="28"/>
      <w:lang w:val="en-US"/>
    </w:rPr>
  </w:style>
  <w:style w:type="paragraph" w:styleId="Heading5">
    <w:name w:val="heading 5"/>
    <w:basedOn w:val="Normal"/>
    <w:next w:val="Normal"/>
    <w:qFormat/>
    <w:rsid w:val="00BF20C1"/>
    <w:pPr>
      <w:keepNext/>
      <w:tabs>
        <w:tab w:val="left" w:pos="720"/>
        <w:tab w:val="left" w:pos="1440"/>
        <w:tab w:val="left" w:pos="2160"/>
        <w:tab w:val="left" w:pos="2880"/>
        <w:tab w:val="decimal" w:pos="5040"/>
        <w:tab w:val="decimal" w:pos="7200"/>
      </w:tabs>
      <w:outlineLvl w:val="4"/>
    </w:pPr>
    <w:rPr>
      <w:b/>
      <w:snapToGrid w:val="0"/>
      <w:color w:val="000000"/>
      <w:lang w:eastAsia="en-US"/>
    </w:rPr>
  </w:style>
  <w:style w:type="paragraph" w:styleId="Heading6">
    <w:name w:val="heading 6"/>
    <w:basedOn w:val="Normal"/>
    <w:next w:val="Normal"/>
    <w:qFormat/>
    <w:rsid w:val="00BF20C1"/>
    <w:pPr>
      <w:keepNext/>
      <w:tabs>
        <w:tab w:val="left" w:pos="720"/>
        <w:tab w:val="left" w:pos="1440"/>
        <w:tab w:val="left" w:pos="2160"/>
        <w:tab w:val="left" w:pos="2880"/>
        <w:tab w:val="decimal" w:pos="5040"/>
        <w:tab w:val="decimal" w:pos="7200"/>
      </w:tabs>
      <w:jc w:val="center"/>
      <w:outlineLvl w:val="5"/>
    </w:pPr>
    <w:rPr>
      <w:b/>
      <w:snapToGrid w:val="0"/>
      <w:color w:val="000000"/>
      <w:sz w:val="18"/>
      <w:lang w:eastAsia="en-US"/>
    </w:rPr>
  </w:style>
  <w:style w:type="paragraph" w:styleId="Heading7">
    <w:name w:val="heading 7"/>
    <w:basedOn w:val="Normal"/>
    <w:next w:val="Normal"/>
    <w:qFormat/>
    <w:rsid w:val="00E42784"/>
    <w:pPr>
      <w:spacing w:before="240" w:after="60"/>
      <w:outlineLvl w:val="6"/>
    </w:pPr>
    <w:rPr>
      <w:rFonts w:ascii="Times New Roman" w:hAnsi="Times New Roman"/>
      <w:sz w:val="24"/>
      <w:szCs w:val="24"/>
    </w:rPr>
  </w:style>
  <w:style w:type="paragraph" w:styleId="Heading8">
    <w:name w:val="heading 8"/>
    <w:basedOn w:val="Normal"/>
    <w:next w:val="Normal"/>
    <w:qFormat/>
    <w:rsid w:val="003E5B93"/>
    <w:pPr>
      <w:spacing w:before="240" w:after="60"/>
      <w:outlineLvl w:val="7"/>
    </w:pPr>
    <w:rPr>
      <w:rFonts w:ascii="Times New Roman" w:hAnsi="Times New Roman"/>
      <w:i/>
      <w:iCs/>
      <w:sz w:val="24"/>
      <w:szCs w:val="24"/>
    </w:rPr>
  </w:style>
  <w:style w:type="paragraph" w:styleId="Heading9">
    <w:name w:val="heading 9"/>
    <w:basedOn w:val="Normal"/>
    <w:next w:val="Normal"/>
    <w:qFormat/>
    <w:rsid w:val="003E5B93"/>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253"/>
        <w:tab w:val="right" w:pos="8505"/>
      </w:tabs>
      <w:spacing w:after="0"/>
    </w:pPr>
    <w:rPr>
      <w:color w:val="808080"/>
    </w:rPr>
  </w:style>
  <w:style w:type="paragraph" w:customStyle="1" w:styleId="Quotation">
    <w:name w:val="Quotation"/>
    <w:basedOn w:val="Normal"/>
    <w:next w:val="Normal"/>
    <w:pPr>
      <w:ind w:left="720" w:right="720"/>
    </w:pPr>
    <w:rPr>
      <w:i/>
    </w:rPr>
  </w:style>
  <w:style w:type="paragraph" w:customStyle="1" w:styleId="Centremajor">
    <w:name w:val="Centremajor"/>
    <w:basedOn w:val="Normal"/>
    <w:next w:val="Normal"/>
    <w:pPr>
      <w:jc w:val="center"/>
    </w:pPr>
    <w:rPr>
      <w:b/>
      <w:smallCaps/>
      <w:sz w:val="30"/>
    </w:rPr>
  </w:style>
  <w:style w:type="paragraph" w:customStyle="1" w:styleId="Centreheading">
    <w:name w:val="Centreheading"/>
    <w:basedOn w:val="Normal"/>
    <w:next w:val="Normal"/>
    <w:pPr>
      <w:jc w:val="center"/>
    </w:pPr>
    <w:rPr>
      <w:b/>
      <w:smallCaps/>
    </w:rPr>
  </w:style>
  <w:style w:type="paragraph" w:customStyle="1" w:styleId="Centresubheading">
    <w:name w:val="Centresubheading"/>
    <w:basedOn w:val="Normal"/>
    <w:next w:val="Normal"/>
    <w:pPr>
      <w:jc w:val="center"/>
    </w:pPr>
    <w:rPr>
      <w:b/>
    </w:rPr>
  </w:style>
  <w:style w:type="paragraph" w:styleId="Header">
    <w:name w:val="header"/>
    <w:basedOn w:val="Normal"/>
    <w:pPr>
      <w:tabs>
        <w:tab w:val="center" w:pos="4253"/>
        <w:tab w:val="right" w:pos="8505"/>
      </w:tabs>
      <w:spacing w:after="200"/>
    </w:pPr>
    <w:rPr>
      <w:i/>
      <w:color w:val="808080"/>
    </w:rPr>
  </w:style>
  <w:style w:type="character" w:styleId="PageNumber">
    <w:name w:val="page number"/>
    <w:rPr>
      <w:rFonts w:ascii="Arial" w:hAnsi="Arial"/>
      <w:color w:val="808080"/>
      <w:sz w:val="20"/>
    </w:rPr>
  </w:style>
  <w:style w:type="paragraph" w:customStyle="1" w:styleId="P2WHead1">
    <w:name w:val="P2WHead1"/>
    <w:basedOn w:val="Normal"/>
    <w:pPr>
      <w:keepNext/>
      <w:pageBreakBefore/>
      <w:numPr>
        <w:numId w:val="4"/>
      </w:numPr>
      <w:spacing w:after="0"/>
      <w:outlineLvl w:val="0"/>
    </w:pPr>
    <w:rPr>
      <w:b/>
      <w:caps/>
      <w:sz w:val="32"/>
    </w:rPr>
  </w:style>
  <w:style w:type="paragraph" w:customStyle="1" w:styleId="P2WHead2">
    <w:name w:val="P2WHead2"/>
    <w:basedOn w:val="Normal"/>
    <w:link w:val="P2WHead2Char"/>
    <w:pPr>
      <w:keepNext/>
      <w:numPr>
        <w:ilvl w:val="1"/>
        <w:numId w:val="4"/>
      </w:numPr>
      <w:tabs>
        <w:tab w:val="left" w:pos="1134"/>
        <w:tab w:val="left" w:pos="1701"/>
        <w:tab w:val="left" w:pos="2268"/>
        <w:tab w:val="left" w:pos="2835"/>
        <w:tab w:val="left" w:pos="3402"/>
        <w:tab w:val="left" w:pos="3969"/>
        <w:tab w:val="left" w:pos="4536"/>
        <w:tab w:val="left" w:pos="5103"/>
        <w:tab w:val="left" w:pos="5670"/>
        <w:tab w:val="left" w:pos="6237"/>
      </w:tabs>
      <w:spacing w:before="360" w:after="0"/>
      <w:jc w:val="both"/>
      <w:outlineLvl w:val="1"/>
    </w:pPr>
    <w:rPr>
      <w:b/>
      <w:smallCaps/>
      <w:sz w:val="28"/>
    </w:rPr>
  </w:style>
  <w:style w:type="paragraph" w:customStyle="1" w:styleId="P2WHead3">
    <w:name w:val="P2WHead3"/>
    <w:basedOn w:val="Normal"/>
    <w:pPr>
      <w:keepNext/>
      <w:numPr>
        <w:ilvl w:val="2"/>
        <w:numId w:val="4"/>
      </w:numPr>
      <w:spacing w:before="240" w:after="0"/>
      <w:outlineLvl w:val="2"/>
    </w:pPr>
    <w:rPr>
      <w:b/>
      <w:sz w:val="24"/>
    </w:rPr>
  </w:style>
  <w:style w:type="paragraph" w:customStyle="1" w:styleId="P2WApp1">
    <w:name w:val="P2WApp1"/>
    <w:basedOn w:val="Normal"/>
    <w:pPr>
      <w:keepNext/>
      <w:numPr>
        <w:numId w:val="2"/>
      </w:numPr>
      <w:tabs>
        <w:tab w:val="left" w:pos="567"/>
        <w:tab w:val="left" w:pos="1134"/>
        <w:tab w:val="left" w:leader="underscore" w:pos="1701"/>
        <w:tab w:val="left" w:pos="2268"/>
        <w:tab w:val="left" w:pos="2835"/>
        <w:tab w:val="left" w:pos="3402"/>
        <w:tab w:val="left" w:pos="3969"/>
        <w:tab w:val="left" w:pos="4536"/>
        <w:tab w:val="left" w:pos="5103"/>
        <w:tab w:val="left" w:pos="5670"/>
        <w:tab w:val="left" w:pos="6237"/>
        <w:tab w:val="left" w:pos="6804"/>
      </w:tabs>
      <w:spacing w:before="120"/>
      <w:jc w:val="both"/>
      <w:outlineLvl w:val="0"/>
    </w:pPr>
    <w:rPr>
      <w:b/>
      <w:caps/>
      <w:sz w:val="28"/>
    </w:rPr>
  </w:style>
  <w:style w:type="paragraph" w:customStyle="1" w:styleId="P2WApp2">
    <w:name w:val="P2WApp2"/>
    <w:basedOn w:val="Normal"/>
    <w:next w:val="Normal"/>
    <w:pPr>
      <w:numPr>
        <w:ilvl w:val="1"/>
        <w:numId w:val="3"/>
      </w:numPr>
      <w:spacing w:before="120"/>
      <w:outlineLvl w:val="1"/>
    </w:pPr>
    <w:rPr>
      <w:b/>
      <w:smallCaps/>
      <w:sz w:val="24"/>
    </w:rPr>
  </w:style>
  <w:style w:type="paragraph" w:customStyle="1" w:styleId="P2WApp3">
    <w:name w:val="P2WApp3"/>
    <w:basedOn w:val="Normal"/>
    <w:next w:val="Normal"/>
    <w:pPr>
      <w:numPr>
        <w:ilvl w:val="2"/>
        <w:numId w:val="3"/>
      </w:numPr>
      <w:tabs>
        <w:tab w:val="left" w:pos="567"/>
        <w:tab w:val="left" w:pos="1134"/>
        <w:tab w:val="left" w:leader="underscore" w:pos="1701"/>
        <w:tab w:val="left" w:pos="2268"/>
        <w:tab w:val="left" w:pos="2835"/>
        <w:tab w:val="left" w:pos="3402"/>
        <w:tab w:val="left" w:pos="3969"/>
        <w:tab w:val="left" w:pos="4536"/>
        <w:tab w:val="left" w:pos="5103"/>
        <w:tab w:val="left" w:pos="5670"/>
        <w:tab w:val="left" w:pos="6237"/>
        <w:tab w:val="left" w:pos="6804"/>
      </w:tabs>
      <w:spacing w:before="120"/>
      <w:jc w:val="both"/>
      <w:outlineLvl w:val="2"/>
    </w:pPr>
    <w:rPr>
      <w:b/>
      <w:sz w:val="22"/>
    </w:rPr>
  </w:style>
  <w:style w:type="paragraph" w:styleId="BodyText">
    <w:name w:val="Body Text"/>
    <w:basedOn w:val="Normal"/>
    <w:rsid w:val="00E42784"/>
    <w:pPr>
      <w:spacing w:after="0"/>
    </w:pPr>
    <w:rPr>
      <w:b/>
      <w:sz w:val="24"/>
      <w:lang w:val="en-US"/>
    </w:rPr>
  </w:style>
  <w:style w:type="paragraph" w:styleId="BodyText2">
    <w:name w:val="Body Text 2"/>
    <w:basedOn w:val="Normal"/>
    <w:rsid w:val="00E42784"/>
    <w:pPr>
      <w:spacing w:after="0" w:line="240" w:lineRule="atLeast"/>
    </w:pPr>
    <w:rPr>
      <w:rFonts w:ascii="Helv" w:hAnsi="Helv"/>
      <w:b/>
      <w:i/>
      <w:snapToGrid w:val="0"/>
      <w:color w:val="000000"/>
      <w:sz w:val="24"/>
      <w:lang w:eastAsia="en-US"/>
    </w:rPr>
  </w:style>
  <w:style w:type="paragraph" w:styleId="BodyText3">
    <w:name w:val="Body Text 3"/>
    <w:basedOn w:val="Normal"/>
    <w:rsid w:val="00E42784"/>
    <w:pPr>
      <w:tabs>
        <w:tab w:val="left" w:pos="521"/>
        <w:tab w:val="left" w:pos="1531"/>
      </w:tabs>
      <w:spacing w:after="0" w:line="240" w:lineRule="atLeast"/>
      <w:ind w:right="-45"/>
    </w:pPr>
    <w:rPr>
      <w:snapToGrid w:val="0"/>
      <w:color w:val="000000"/>
      <w:sz w:val="24"/>
      <w:lang w:eastAsia="en-US"/>
    </w:rPr>
  </w:style>
  <w:style w:type="paragraph" w:styleId="FootnoteText">
    <w:name w:val="footnote text"/>
    <w:basedOn w:val="Normal"/>
    <w:semiHidden/>
    <w:rsid w:val="00E42784"/>
    <w:pPr>
      <w:spacing w:after="0"/>
    </w:pPr>
    <w:rPr>
      <w:lang w:val="en-US"/>
    </w:rPr>
  </w:style>
  <w:style w:type="character" w:styleId="FootnoteReference">
    <w:name w:val="footnote reference"/>
    <w:semiHidden/>
    <w:rsid w:val="00E42784"/>
    <w:rPr>
      <w:vertAlign w:val="superscript"/>
    </w:rPr>
  </w:style>
  <w:style w:type="paragraph" w:customStyle="1" w:styleId="OCPH1">
    <w:name w:val="OCPH1"/>
    <w:basedOn w:val="P2WHead1"/>
    <w:next w:val="Normal"/>
    <w:rsid w:val="00467446"/>
    <w:pPr>
      <w:numPr>
        <w:numId w:val="0"/>
      </w:numPr>
      <w:spacing w:after="240"/>
    </w:pPr>
    <w:rPr>
      <w:rFonts w:ascii="Helvetica" w:hAnsi="Helvetica"/>
      <w:spacing w:val="40"/>
      <w:szCs w:val="32"/>
    </w:rPr>
  </w:style>
  <w:style w:type="character" w:styleId="Hyperlink">
    <w:name w:val="Hyperlink"/>
    <w:uiPriority w:val="99"/>
    <w:rsid w:val="00467446"/>
    <w:rPr>
      <w:color w:val="0000FF"/>
      <w:u w:val="single"/>
    </w:rPr>
  </w:style>
  <w:style w:type="paragraph" w:styleId="TOC1">
    <w:name w:val="toc 1"/>
    <w:basedOn w:val="Normal"/>
    <w:next w:val="Normal"/>
    <w:autoRedefine/>
    <w:uiPriority w:val="39"/>
    <w:rsid w:val="00B10327"/>
    <w:pPr>
      <w:keepNext/>
      <w:tabs>
        <w:tab w:val="right" w:leader="dot" w:pos="9017"/>
      </w:tabs>
      <w:spacing w:before="240"/>
    </w:pPr>
    <w:rPr>
      <w:rFonts w:ascii="Helvetica" w:hAnsi="Helvetica"/>
      <w:noProof/>
      <w:sz w:val="18"/>
      <w:szCs w:val="18"/>
    </w:rPr>
  </w:style>
  <w:style w:type="paragraph" w:customStyle="1" w:styleId="OCPH2">
    <w:name w:val="OCPH2"/>
    <w:basedOn w:val="P2WHead2"/>
    <w:next w:val="Normal"/>
    <w:link w:val="OCPH2Char"/>
    <w:rsid w:val="0009128F"/>
    <w:pPr>
      <w:numPr>
        <w:ilvl w:val="0"/>
        <w:numId w:val="0"/>
      </w:numPr>
      <w:spacing w:after="120"/>
      <w:jc w:val="left"/>
    </w:pPr>
    <w:rPr>
      <w:rFonts w:ascii="Helvetica" w:hAnsi="Helvetica"/>
      <w:spacing w:val="20"/>
      <w:szCs w:val="28"/>
    </w:rPr>
  </w:style>
  <w:style w:type="paragraph" w:customStyle="1" w:styleId="OCPH3">
    <w:name w:val="OCPH3"/>
    <w:basedOn w:val="P2WHead3"/>
    <w:next w:val="Normal"/>
    <w:rsid w:val="0009128F"/>
    <w:pPr>
      <w:numPr>
        <w:ilvl w:val="0"/>
        <w:numId w:val="0"/>
      </w:numPr>
    </w:pPr>
    <w:rPr>
      <w:rFonts w:ascii="Helvetica" w:hAnsi="Helvetica"/>
      <w:szCs w:val="24"/>
    </w:rPr>
  </w:style>
  <w:style w:type="paragraph" w:styleId="Caption">
    <w:name w:val="caption"/>
    <w:basedOn w:val="Normal"/>
    <w:next w:val="Normal"/>
    <w:qFormat/>
    <w:rsid w:val="007B0CC4"/>
    <w:pPr>
      <w:spacing w:before="120"/>
    </w:pPr>
    <w:rPr>
      <w:b/>
      <w:bCs/>
    </w:rPr>
  </w:style>
  <w:style w:type="paragraph" w:styleId="TOC2">
    <w:name w:val="toc 2"/>
    <w:basedOn w:val="Normal"/>
    <w:next w:val="Normal"/>
    <w:autoRedefine/>
    <w:uiPriority w:val="39"/>
    <w:rsid w:val="00AC06E5"/>
    <w:pPr>
      <w:ind w:left="200"/>
    </w:pPr>
    <w:rPr>
      <w:rFonts w:ascii="Helvetica" w:hAnsi="Helvetica"/>
      <w:sz w:val="18"/>
    </w:rPr>
  </w:style>
  <w:style w:type="paragraph" w:styleId="TOC3">
    <w:name w:val="toc 3"/>
    <w:basedOn w:val="Normal"/>
    <w:next w:val="Normal"/>
    <w:autoRedefine/>
    <w:uiPriority w:val="39"/>
    <w:rsid w:val="00AC06E5"/>
    <w:pPr>
      <w:ind w:left="400"/>
    </w:pPr>
    <w:rPr>
      <w:rFonts w:ascii="Helvetica" w:hAnsi="Helvetica"/>
      <w:sz w:val="18"/>
    </w:rPr>
  </w:style>
  <w:style w:type="paragraph" w:styleId="TableofFigures">
    <w:name w:val="table of figures"/>
    <w:basedOn w:val="Normal"/>
    <w:next w:val="Normal"/>
    <w:uiPriority w:val="99"/>
    <w:rsid w:val="00AC06E5"/>
    <w:pPr>
      <w:ind w:left="400" w:hanging="400"/>
    </w:pPr>
    <w:rPr>
      <w:rFonts w:ascii="Helvetica" w:hAnsi="Helvetica"/>
      <w:sz w:val="18"/>
    </w:rPr>
  </w:style>
  <w:style w:type="table" w:styleId="TableGrid">
    <w:name w:val="Table Grid"/>
    <w:basedOn w:val="TableNormal"/>
    <w:rsid w:val="0055570E"/>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E5B93"/>
    <w:rPr>
      <w:rFonts w:ascii="Tahoma" w:hAnsi="Tahoma" w:cs="Tahoma"/>
      <w:sz w:val="16"/>
      <w:szCs w:val="16"/>
    </w:rPr>
  </w:style>
  <w:style w:type="paragraph" w:styleId="BlockText">
    <w:name w:val="Block Text"/>
    <w:basedOn w:val="Normal"/>
    <w:rsid w:val="003E5B93"/>
    <w:pPr>
      <w:ind w:left="1440" w:right="1440"/>
    </w:pPr>
  </w:style>
  <w:style w:type="paragraph" w:styleId="BodyTextFirstIndent">
    <w:name w:val="Body Text First Indent"/>
    <w:basedOn w:val="BodyText"/>
    <w:rsid w:val="003E5B93"/>
    <w:pPr>
      <w:spacing w:after="120"/>
      <w:ind w:firstLine="210"/>
    </w:pPr>
    <w:rPr>
      <w:b w:val="0"/>
      <w:sz w:val="20"/>
      <w:lang w:val="en-AU"/>
    </w:rPr>
  </w:style>
  <w:style w:type="paragraph" w:styleId="BodyTextIndent">
    <w:name w:val="Body Text Indent"/>
    <w:basedOn w:val="Normal"/>
    <w:rsid w:val="003E5B93"/>
    <w:pPr>
      <w:ind w:left="283"/>
    </w:pPr>
  </w:style>
  <w:style w:type="paragraph" w:styleId="BodyTextFirstIndent2">
    <w:name w:val="Body Text First Indent 2"/>
    <w:basedOn w:val="BodyTextIndent"/>
    <w:rsid w:val="003E5B93"/>
    <w:pPr>
      <w:ind w:firstLine="210"/>
    </w:pPr>
  </w:style>
  <w:style w:type="paragraph" w:styleId="BodyTextIndent2">
    <w:name w:val="Body Text Indent 2"/>
    <w:basedOn w:val="Normal"/>
    <w:rsid w:val="003E5B93"/>
    <w:pPr>
      <w:spacing w:line="480" w:lineRule="auto"/>
      <w:ind w:left="283"/>
    </w:pPr>
  </w:style>
  <w:style w:type="paragraph" w:styleId="BodyTextIndent3">
    <w:name w:val="Body Text Indent 3"/>
    <w:basedOn w:val="Normal"/>
    <w:rsid w:val="003E5B93"/>
    <w:pPr>
      <w:ind w:left="283"/>
    </w:pPr>
    <w:rPr>
      <w:sz w:val="16"/>
      <w:szCs w:val="16"/>
    </w:rPr>
  </w:style>
  <w:style w:type="paragraph" w:styleId="Closing">
    <w:name w:val="Closing"/>
    <w:basedOn w:val="Normal"/>
    <w:rsid w:val="003E5B93"/>
    <w:pPr>
      <w:ind w:left="4252"/>
    </w:pPr>
  </w:style>
  <w:style w:type="paragraph" w:styleId="CommentText">
    <w:name w:val="annotation text"/>
    <w:basedOn w:val="Normal"/>
    <w:semiHidden/>
    <w:rsid w:val="003E5B93"/>
  </w:style>
  <w:style w:type="paragraph" w:styleId="CommentSubject">
    <w:name w:val="annotation subject"/>
    <w:basedOn w:val="CommentText"/>
    <w:next w:val="CommentText"/>
    <w:semiHidden/>
    <w:rsid w:val="003E5B93"/>
    <w:rPr>
      <w:b/>
      <w:bCs/>
    </w:rPr>
  </w:style>
  <w:style w:type="paragraph" w:styleId="Date">
    <w:name w:val="Date"/>
    <w:basedOn w:val="Normal"/>
    <w:next w:val="Normal"/>
    <w:rsid w:val="003E5B93"/>
  </w:style>
  <w:style w:type="paragraph" w:styleId="DocumentMap">
    <w:name w:val="Document Map"/>
    <w:basedOn w:val="Normal"/>
    <w:semiHidden/>
    <w:rsid w:val="003E5B93"/>
    <w:pPr>
      <w:shd w:val="clear" w:color="auto" w:fill="000080"/>
    </w:pPr>
    <w:rPr>
      <w:rFonts w:ascii="Tahoma" w:hAnsi="Tahoma" w:cs="Tahoma"/>
    </w:rPr>
  </w:style>
  <w:style w:type="paragraph" w:styleId="E-mailSignature">
    <w:name w:val="E-mail Signature"/>
    <w:basedOn w:val="Normal"/>
    <w:rsid w:val="003E5B93"/>
  </w:style>
  <w:style w:type="paragraph" w:styleId="EndnoteText">
    <w:name w:val="endnote text"/>
    <w:basedOn w:val="Normal"/>
    <w:semiHidden/>
    <w:rsid w:val="003E5B93"/>
  </w:style>
  <w:style w:type="paragraph" w:styleId="EnvelopeAddress">
    <w:name w:val="envelope address"/>
    <w:basedOn w:val="Normal"/>
    <w:rsid w:val="003E5B93"/>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3E5B93"/>
    <w:rPr>
      <w:rFonts w:cs="Arial"/>
    </w:rPr>
  </w:style>
  <w:style w:type="paragraph" w:styleId="HTMLAddress">
    <w:name w:val="HTML Address"/>
    <w:basedOn w:val="Normal"/>
    <w:rsid w:val="003E5B93"/>
    <w:rPr>
      <w:i/>
      <w:iCs/>
    </w:rPr>
  </w:style>
  <w:style w:type="paragraph" w:styleId="HTMLPreformatted">
    <w:name w:val="HTML Preformatted"/>
    <w:basedOn w:val="Normal"/>
    <w:rsid w:val="003E5B93"/>
    <w:rPr>
      <w:rFonts w:ascii="Courier New" w:hAnsi="Courier New" w:cs="Courier New"/>
    </w:rPr>
  </w:style>
  <w:style w:type="paragraph" w:styleId="Index1">
    <w:name w:val="index 1"/>
    <w:basedOn w:val="Normal"/>
    <w:next w:val="Normal"/>
    <w:autoRedefine/>
    <w:semiHidden/>
    <w:rsid w:val="003E5B93"/>
    <w:pPr>
      <w:ind w:left="200" w:hanging="200"/>
    </w:pPr>
  </w:style>
  <w:style w:type="paragraph" w:styleId="Index2">
    <w:name w:val="index 2"/>
    <w:basedOn w:val="Normal"/>
    <w:next w:val="Normal"/>
    <w:autoRedefine/>
    <w:semiHidden/>
    <w:rsid w:val="003E5B93"/>
    <w:pPr>
      <w:ind w:left="400" w:hanging="200"/>
    </w:pPr>
  </w:style>
  <w:style w:type="paragraph" w:styleId="Index3">
    <w:name w:val="index 3"/>
    <w:basedOn w:val="Normal"/>
    <w:next w:val="Normal"/>
    <w:autoRedefine/>
    <w:semiHidden/>
    <w:rsid w:val="003E5B93"/>
    <w:pPr>
      <w:ind w:left="600" w:hanging="200"/>
    </w:pPr>
  </w:style>
  <w:style w:type="paragraph" w:styleId="Index4">
    <w:name w:val="index 4"/>
    <w:basedOn w:val="Normal"/>
    <w:next w:val="Normal"/>
    <w:autoRedefine/>
    <w:semiHidden/>
    <w:rsid w:val="003E5B93"/>
    <w:pPr>
      <w:ind w:left="800" w:hanging="200"/>
    </w:pPr>
  </w:style>
  <w:style w:type="paragraph" w:styleId="Index5">
    <w:name w:val="index 5"/>
    <w:basedOn w:val="Normal"/>
    <w:next w:val="Normal"/>
    <w:autoRedefine/>
    <w:semiHidden/>
    <w:rsid w:val="003E5B93"/>
    <w:pPr>
      <w:ind w:left="1000" w:hanging="200"/>
    </w:pPr>
  </w:style>
  <w:style w:type="paragraph" w:styleId="Index6">
    <w:name w:val="index 6"/>
    <w:basedOn w:val="Normal"/>
    <w:next w:val="Normal"/>
    <w:autoRedefine/>
    <w:semiHidden/>
    <w:rsid w:val="003E5B93"/>
    <w:pPr>
      <w:ind w:left="1200" w:hanging="200"/>
    </w:pPr>
  </w:style>
  <w:style w:type="paragraph" w:styleId="Index7">
    <w:name w:val="index 7"/>
    <w:basedOn w:val="Normal"/>
    <w:next w:val="Normal"/>
    <w:autoRedefine/>
    <w:semiHidden/>
    <w:rsid w:val="003E5B93"/>
    <w:pPr>
      <w:ind w:left="1400" w:hanging="200"/>
    </w:pPr>
  </w:style>
  <w:style w:type="paragraph" w:styleId="Index8">
    <w:name w:val="index 8"/>
    <w:basedOn w:val="Normal"/>
    <w:next w:val="Normal"/>
    <w:autoRedefine/>
    <w:semiHidden/>
    <w:rsid w:val="003E5B93"/>
    <w:pPr>
      <w:ind w:left="1600" w:hanging="200"/>
    </w:pPr>
  </w:style>
  <w:style w:type="paragraph" w:styleId="Index9">
    <w:name w:val="index 9"/>
    <w:basedOn w:val="Normal"/>
    <w:next w:val="Normal"/>
    <w:autoRedefine/>
    <w:semiHidden/>
    <w:rsid w:val="003E5B93"/>
    <w:pPr>
      <w:ind w:left="1800" w:hanging="200"/>
    </w:pPr>
  </w:style>
  <w:style w:type="paragraph" w:styleId="IndexHeading">
    <w:name w:val="index heading"/>
    <w:basedOn w:val="Normal"/>
    <w:next w:val="Index1"/>
    <w:semiHidden/>
    <w:rsid w:val="003E5B93"/>
    <w:rPr>
      <w:rFonts w:cs="Arial"/>
      <w:b/>
      <w:bCs/>
    </w:rPr>
  </w:style>
  <w:style w:type="paragraph" w:styleId="List">
    <w:name w:val="List"/>
    <w:basedOn w:val="Normal"/>
    <w:rsid w:val="003E5B93"/>
    <w:pPr>
      <w:ind w:left="283" w:hanging="283"/>
    </w:pPr>
  </w:style>
  <w:style w:type="paragraph" w:styleId="List2">
    <w:name w:val="List 2"/>
    <w:basedOn w:val="Normal"/>
    <w:rsid w:val="003E5B93"/>
    <w:pPr>
      <w:ind w:left="566" w:hanging="283"/>
    </w:pPr>
  </w:style>
  <w:style w:type="paragraph" w:styleId="List3">
    <w:name w:val="List 3"/>
    <w:basedOn w:val="Normal"/>
    <w:rsid w:val="003E5B93"/>
    <w:pPr>
      <w:ind w:left="849" w:hanging="283"/>
    </w:pPr>
  </w:style>
  <w:style w:type="paragraph" w:styleId="List4">
    <w:name w:val="List 4"/>
    <w:basedOn w:val="Normal"/>
    <w:rsid w:val="003E5B93"/>
    <w:pPr>
      <w:ind w:left="1132" w:hanging="283"/>
    </w:pPr>
  </w:style>
  <w:style w:type="paragraph" w:styleId="List5">
    <w:name w:val="List 5"/>
    <w:basedOn w:val="Normal"/>
    <w:rsid w:val="003E5B93"/>
    <w:pPr>
      <w:ind w:left="1415" w:hanging="283"/>
    </w:pPr>
  </w:style>
  <w:style w:type="paragraph" w:styleId="ListBullet">
    <w:name w:val="List Bullet"/>
    <w:basedOn w:val="Normal"/>
    <w:autoRedefine/>
    <w:rsid w:val="003E5B93"/>
    <w:pPr>
      <w:numPr>
        <w:numId w:val="13"/>
      </w:numPr>
    </w:pPr>
  </w:style>
  <w:style w:type="paragraph" w:styleId="ListBullet2">
    <w:name w:val="List Bullet 2"/>
    <w:basedOn w:val="Normal"/>
    <w:autoRedefine/>
    <w:rsid w:val="003E5B93"/>
    <w:pPr>
      <w:numPr>
        <w:numId w:val="14"/>
      </w:numPr>
    </w:pPr>
  </w:style>
  <w:style w:type="paragraph" w:styleId="ListBullet3">
    <w:name w:val="List Bullet 3"/>
    <w:basedOn w:val="Normal"/>
    <w:autoRedefine/>
    <w:rsid w:val="003E5B93"/>
    <w:pPr>
      <w:numPr>
        <w:numId w:val="15"/>
      </w:numPr>
    </w:pPr>
  </w:style>
  <w:style w:type="paragraph" w:styleId="ListBullet4">
    <w:name w:val="List Bullet 4"/>
    <w:basedOn w:val="Normal"/>
    <w:autoRedefine/>
    <w:rsid w:val="003E5B93"/>
    <w:pPr>
      <w:numPr>
        <w:numId w:val="16"/>
      </w:numPr>
    </w:pPr>
  </w:style>
  <w:style w:type="paragraph" w:styleId="ListBullet5">
    <w:name w:val="List Bullet 5"/>
    <w:basedOn w:val="Normal"/>
    <w:autoRedefine/>
    <w:rsid w:val="003E5B93"/>
    <w:pPr>
      <w:numPr>
        <w:numId w:val="17"/>
      </w:numPr>
    </w:pPr>
  </w:style>
  <w:style w:type="paragraph" w:styleId="ListContinue">
    <w:name w:val="List Continue"/>
    <w:basedOn w:val="Normal"/>
    <w:rsid w:val="003E5B93"/>
    <w:pPr>
      <w:ind w:left="283"/>
    </w:pPr>
  </w:style>
  <w:style w:type="paragraph" w:styleId="ListContinue2">
    <w:name w:val="List Continue 2"/>
    <w:basedOn w:val="Normal"/>
    <w:rsid w:val="003E5B93"/>
    <w:pPr>
      <w:ind w:left="566"/>
    </w:pPr>
  </w:style>
  <w:style w:type="paragraph" w:styleId="ListContinue3">
    <w:name w:val="List Continue 3"/>
    <w:basedOn w:val="Normal"/>
    <w:rsid w:val="003E5B93"/>
    <w:pPr>
      <w:ind w:left="849"/>
    </w:pPr>
  </w:style>
  <w:style w:type="paragraph" w:styleId="ListContinue4">
    <w:name w:val="List Continue 4"/>
    <w:basedOn w:val="Normal"/>
    <w:rsid w:val="003E5B93"/>
    <w:pPr>
      <w:ind w:left="1132"/>
    </w:pPr>
  </w:style>
  <w:style w:type="paragraph" w:styleId="ListContinue5">
    <w:name w:val="List Continue 5"/>
    <w:basedOn w:val="Normal"/>
    <w:rsid w:val="003E5B93"/>
    <w:pPr>
      <w:ind w:left="1415"/>
    </w:pPr>
  </w:style>
  <w:style w:type="paragraph" w:styleId="ListNumber">
    <w:name w:val="List Number"/>
    <w:basedOn w:val="Normal"/>
    <w:rsid w:val="003E5B93"/>
    <w:pPr>
      <w:numPr>
        <w:numId w:val="18"/>
      </w:numPr>
    </w:pPr>
  </w:style>
  <w:style w:type="paragraph" w:styleId="ListNumber2">
    <w:name w:val="List Number 2"/>
    <w:basedOn w:val="Normal"/>
    <w:rsid w:val="003E5B93"/>
    <w:pPr>
      <w:numPr>
        <w:numId w:val="19"/>
      </w:numPr>
    </w:pPr>
  </w:style>
  <w:style w:type="paragraph" w:styleId="ListNumber3">
    <w:name w:val="List Number 3"/>
    <w:basedOn w:val="Normal"/>
    <w:rsid w:val="003E5B93"/>
    <w:pPr>
      <w:numPr>
        <w:numId w:val="20"/>
      </w:numPr>
    </w:pPr>
  </w:style>
  <w:style w:type="paragraph" w:styleId="ListNumber4">
    <w:name w:val="List Number 4"/>
    <w:basedOn w:val="Normal"/>
    <w:rsid w:val="003E5B93"/>
    <w:pPr>
      <w:numPr>
        <w:numId w:val="21"/>
      </w:numPr>
    </w:pPr>
  </w:style>
  <w:style w:type="paragraph" w:styleId="ListNumber5">
    <w:name w:val="List Number 5"/>
    <w:basedOn w:val="Normal"/>
    <w:rsid w:val="003E5B93"/>
    <w:pPr>
      <w:numPr>
        <w:numId w:val="22"/>
      </w:numPr>
    </w:pPr>
  </w:style>
  <w:style w:type="paragraph" w:styleId="MacroText">
    <w:name w:val="macro"/>
    <w:semiHidden/>
    <w:rsid w:val="003E5B93"/>
    <w:pPr>
      <w:tabs>
        <w:tab w:val="left" w:pos="480"/>
        <w:tab w:val="left" w:pos="960"/>
        <w:tab w:val="left" w:pos="1440"/>
        <w:tab w:val="left" w:pos="1920"/>
        <w:tab w:val="left" w:pos="2400"/>
        <w:tab w:val="left" w:pos="2880"/>
        <w:tab w:val="left" w:pos="3360"/>
        <w:tab w:val="left" w:pos="3840"/>
        <w:tab w:val="left" w:pos="4320"/>
      </w:tabs>
      <w:spacing w:after="120"/>
    </w:pPr>
    <w:rPr>
      <w:rFonts w:ascii="Courier New" w:hAnsi="Courier New" w:cs="Courier New"/>
    </w:rPr>
  </w:style>
  <w:style w:type="paragraph" w:styleId="MessageHeader">
    <w:name w:val="Message Header"/>
    <w:basedOn w:val="Normal"/>
    <w:rsid w:val="003E5B93"/>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rsid w:val="003E5B93"/>
    <w:rPr>
      <w:rFonts w:ascii="Times New Roman" w:hAnsi="Times New Roman"/>
      <w:sz w:val="24"/>
      <w:szCs w:val="24"/>
    </w:rPr>
  </w:style>
  <w:style w:type="paragraph" w:styleId="NormalIndent">
    <w:name w:val="Normal Indent"/>
    <w:basedOn w:val="Normal"/>
    <w:rsid w:val="003E5B93"/>
    <w:pPr>
      <w:ind w:left="284"/>
    </w:pPr>
  </w:style>
  <w:style w:type="paragraph" w:styleId="NoteHeading">
    <w:name w:val="Note Heading"/>
    <w:basedOn w:val="Normal"/>
    <w:next w:val="Normal"/>
    <w:rsid w:val="003E5B93"/>
  </w:style>
  <w:style w:type="paragraph" w:styleId="PlainText">
    <w:name w:val="Plain Text"/>
    <w:basedOn w:val="Normal"/>
    <w:rsid w:val="003E5B93"/>
    <w:rPr>
      <w:rFonts w:ascii="Courier New" w:hAnsi="Courier New" w:cs="Courier New"/>
    </w:rPr>
  </w:style>
  <w:style w:type="paragraph" w:styleId="Salutation">
    <w:name w:val="Salutation"/>
    <w:basedOn w:val="Normal"/>
    <w:next w:val="Normal"/>
    <w:rsid w:val="003E5B93"/>
  </w:style>
  <w:style w:type="paragraph" w:styleId="Signature">
    <w:name w:val="Signature"/>
    <w:basedOn w:val="Normal"/>
    <w:rsid w:val="003E5B93"/>
    <w:pPr>
      <w:ind w:left="4252"/>
    </w:pPr>
  </w:style>
  <w:style w:type="paragraph" w:styleId="Subtitle">
    <w:name w:val="Subtitle"/>
    <w:basedOn w:val="Normal"/>
    <w:qFormat/>
    <w:rsid w:val="003E5B93"/>
    <w:pPr>
      <w:spacing w:after="60"/>
      <w:jc w:val="center"/>
      <w:outlineLvl w:val="1"/>
    </w:pPr>
    <w:rPr>
      <w:rFonts w:cs="Arial"/>
      <w:sz w:val="24"/>
      <w:szCs w:val="24"/>
    </w:rPr>
  </w:style>
  <w:style w:type="paragraph" w:styleId="TableofAuthorities">
    <w:name w:val="table of authorities"/>
    <w:basedOn w:val="Normal"/>
    <w:next w:val="Normal"/>
    <w:semiHidden/>
    <w:rsid w:val="003E5B93"/>
    <w:pPr>
      <w:ind w:left="200" w:hanging="200"/>
    </w:pPr>
  </w:style>
  <w:style w:type="paragraph" w:styleId="Title">
    <w:name w:val="Title"/>
    <w:basedOn w:val="Normal"/>
    <w:qFormat/>
    <w:rsid w:val="003E5B93"/>
    <w:pPr>
      <w:spacing w:before="240" w:after="60"/>
      <w:jc w:val="center"/>
      <w:outlineLvl w:val="0"/>
    </w:pPr>
    <w:rPr>
      <w:rFonts w:cs="Arial"/>
      <w:b/>
      <w:bCs/>
      <w:kern w:val="28"/>
      <w:sz w:val="32"/>
      <w:szCs w:val="32"/>
    </w:rPr>
  </w:style>
  <w:style w:type="paragraph" w:styleId="TOAHeading">
    <w:name w:val="toa heading"/>
    <w:basedOn w:val="Normal"/>
    <w:next w:val="Normal"/>
    <w:semiHidden/>
    <w:rsid w:val="003E5B93"/>
    <w:pPr>
      <w:spacing w:before="120"/>
    </w:pPr>
    <w:rPr>
      <w:rFonts w:cs="Arial"/>
      <w:b/>
      <w:bCs/>
      <w:sz w:val="24"/>
      <w:szCs w:val="24"/>
    </w:rPr>
  </w:style>
  <w:style w:type="paragraph" w:styleId="TOC4">
    <w:name w:val="toc 4"/>
    <w:basedOn w:val="Normal"/>
    <w:next w:val="Normal"/>
    <w:autoRedefine/>
    <w:semiHidden/>
    <w:rsid w:val="00AC06E5"/>
    <w:pPr>
      <w:ind w:left="600"/>
    </w:pPr>
    <w:rPr>
      <w:rFonts w:ascii="Helvetica" w:hAnsi="Helvetica"/>
      <w:sz w:val="18"/>
    </w:rPr>
  </w:style>
  <w:style w:type="paragraph" w:styleId="TOC5">
    <w:name w:val="toc 5"/>
    <w:basedOn w:val="Normal"/>
    <w:next w:val="Normal"/>
    <w:autoRedefine/>
    <w:semiHidden/>
    <w:rsid w:val="00AC06E5"/>
    <w:pPr>
      <w:ind w:left="800"/>
    </w:pPr>
    <w:rPr>
      <w:rFonts w:ascii="Helvetica" w:hAnsi="Helvetica"/>
      <w:sz w:val="18"/>
    </w:rPr>
  </w:style>
  <w:style w:type="paragraph" w:styleId="TOC6">
    <w:name w:val="toc 6"/>
    <w:basedOn w:val="Normal"/>
    <w:next w:val="Normal"/>
    <w:autoRedefine/>
    <w:semiHidden/>
    <w:rsid w:val="00AC06E5"/>
    <w:pPr>
      <w:ind w:left="1000"/>
    </w:pPr>
    <w:rPr>
      <w:rFonts w:ascii="Helvetica" w:hAnsi="Helvetica"/>
      <w:sz w:val="18"/>
    </w:rPr>
  </w:style>
  <w:style w:type="paragraph" w:styleId="TOC7">
    <w:name w:val="toc 7"/>
    <w:basedOn w:val="Normal"/>
    <w:next w:val="Normal"/>
    <w:autoRedefine/>
    <w:semiHidden/>
    <w:rsid w:val="00AC06E5"/>
    <w:pPr>
      <w:ind w:left="1200"/>
    </w:pPr>
    <w:rPr>
      <w:rFonts w:ascii="Helvetica" w:hAnsi="Helvetica"/>
      <w:sz w:val="18"/>
    </w:rPr>
  </w:style>
  <w:style w:type="paragraph" w:styleId="TOC8">
    <w:name w:val="toc 8"/>
    <w:basedOn w:val="Normal"/>
    <w:next w:val="Normal"/>
    <w:autoRedefine/>
    <w:semiHidden/>
    <w:rsid w:val="00AC06E5"/>
    <w:pPr>
      <w:ind w:left="1400"/>
    </w:pPr>
    <w:rPr>
      <w:rFonts w:ascii="Helvetica" w:hAnsi="Helvetica"/>
      <w:sz w:val="18"/>
    </w:rPr>
  </w:style>
  <w:style w:type="paragraph" w:styleId="TOC9">
    <w:name w:val="toc 9"/>
    <w:basedOn w:val="Normal"/>
    <w:next w:val="Normal"/>
    <w:autoRedefine/>
    <w:semiHidden/>
    <w:rsid w:val="00AC06E5"/>
    <w:pPr>
      <w:ind w:left="1600"/>
    </w:pPr>
    <w:rPr>
      <w:rFonts w:ascii="Helvetica" w:hAnsi="Helvetica"/>
      <w:sz w:val="18"/>
    </w:rPr>
  </w:style>
  <w:style w:type="character" w:styleId="FollowedHyperlink">
    <w:name w:val="FollowedHyperlink"/>
    <w:rsid w:val="006C3C47"/>
    <w:rPr>
      <w:color w:val="800080"/>
      <w:u w:val="single"/>
    </w:rPr>
  </w:style>
  <w:style w:type="paragraph" w:customStyle="1" w:styleId="Default">
    <w:name w:val="Default"/>
    <w:rsid w:val="00427B62"/>
    <w:pPr>
      <w:widowControl w:val="0"/>
      <w:autoSpaceDE w:val="0"/>
      <w:autoSpaceDN w:val="0"/>
      <w:adjustRightInd w:val="0"/>
    </w:pPr>
    <w:rPr>
      <w:rFonts w:ascii="Franklin Gothic ITC by BT" w:hAnsi="Franklin Gothic ITC by BT" w:cs="Franklin Gothic ITC by BT"/>
      <w:color w:val="000000"/>
      <w:sz w:val="24"/>
      <w:szCs w:val="24"/>
    </w:rPr>
  </w:style>
  <w:style w:type="paragraph" w:customStyle="1" w:styleId="CM89">
    <w:name w:val="CM89"/>
    <w:basedOn w:val="Default"/>
    <w:next w:val="Default"/>
    <w:rsid w:val="00427B62"/>
    <w:pPr>
      <w:spacing w:after="98"/>
    </w:pPr>
    <w:rPr>
      <w:rFonts w:cs="Times New Roman"/>
      <w:color w:val="auto"/>
    </w:rPr>
  </w:style>
  <w:style w:type="paragraph" w:customStyle="1" w:styleId="CM3">
    <w:name w:val="CM3"/>
    <w:basedOn w:val="Default"/>
    <w:next w:val="Default"/>
    <w:rsid w:val="00427B62"/>
    <w:pPr>
      <w:spacing w:line="200" w:lineRule="atLeast"/>
    </w:pPr>
    <w:rPr>
      <w:rFonts w:cs="Times New Roman"/>
      <w:color w:val="auto"/>
    </w:rPr>
  </w:style>
  <w:style w:type="paragraph" w:customStyle="1" w:styleId="CM75">
    <w:name w:val="CM75"/>
    <w:basedOn w:val="Default"/>
    <w:next w:val="Default"/>
    <w:rsid w:val="00427B62"/>
    <w:pPr>
      <w:spacing w:line="183" w:lineRule="atLeast"/>
    </w:pPr>
    <w:rPr>
      <w:rFonts w:cs="Times New Roman"/>
      <w:color w:val="auto"/>
    </w:rPr>
  </w:style>
  <w:style w:type="character" w:customStyle="1" w:styleId="jvh">
    <w:name w:val="jvh"/>
    <w:semiHidden/>
    <w:rsid w:val="001D25AC"/>
    <w:rPr>
      <w:rFonts w:ascii="Arial" w:hAnsi="Arial" w:cs="Arial"/>
      <w:color w:val="auto"/>
      <w:sz w:val="20"/>
      <w:szCs w:val="20"/>
    </w:rPr>
  </w:style>
  <w:style w:type="paragraph" w:styleId="ListParagraph">
    <w:name w:val="List Paragraph"/>
    <w:basedOn w:val="Normal"/>
    <w:uiPriority w:val="34"/>
    <w:qFormat/>
    <w:rsid w:val="00CE69E2"/>
    <w:pPr>
      <w:spacing w:after="0"/>
      <w:ind w:left="720"/>
    </w:pPr>
    <w:rPr>
      <w:rFonts w:ascii="Calibri" w:hAnsi="Calibri"/>
      <w:sz w:val="22"/>
      <w:szCs w:val="22"/>
      <w:lang w:eastAsia="en-US"/>
    </w:rPr>
  </w:style>
  <w:style w:type="paragraph" w:customStyle="1" w:styleId="Style1">
    <w:name w:val="Style1"/>
    <w:basedOn w:val="OCPH2"/>
    <w:link w:val="Style1Char"/>
    <w:qFormat/>
    <w:rsid w:val="009963BC"/>
    <w:rPr>
      <w:color w:val="00B0F0"/>
    </w:rPr>
  </w:style>
  <w:style w:type="character" w:customStyle="1" w:styleId="P2WHead2Char">
    <w:name w:val="P2WHead2 Char"/>
    <w:basedOn w:val="DefaultParagraphFont"/>
    <w:link w:val="P2WHead2"/>
    <w:rsid w:val="009963BC"/>
    <w:rPr>
      <w:rFonts w:ascii="Arial" w:hAnsi="Arial"/>
      <w:b/>
      <w:smallCaps/>
      <w:sz w:val="28"/>
    </w:rPr>
  </w:style>
  <w:style w:type="character" w:customStyle="1" w:styleId="OCPH2Char">
    <w:name w:val="OCPH2 Char"/>
    <w:basedOn w:val="P2WHead2Char"/>
    <w:link w:val="OCPH2"/>
    <w:rsid w:val="009963BC"/>
    <w:rPr>
      <w:rFonts w:ascii="Helvetica" w:hAnsi="Helvetica"/>
      <w:b/>
      <w:smallCaps/>
      <w:spacing w:val="20"/>
      <w:sz w:val="28"/>
      <w:szCs w:val="28"/>
    </w:rPr>
  </w:style>
  <w:style w:type="character" w:customStyle="1" w:styleId="Style1Char">
    <w:name w:val="Style1 Char"/>
    <w:basedOn w:val="OCPH2Char"/>
    <w:link w:val="Style1"/>
    <w:rsid w:val="009963BC"/>
    <w:rPr>
      <w:rFonts w:ascii="Helvetica" w:hAnsi="Helvetica"/>
      <w:b/>
      <w:smallCaps/>
      <w:color w:val="00B0F0"/>
      <w:spacing w:val="20"/>
      <w:sz w:val="28"/>
      <w:szCs w:val="28"/>
    </w:rPr>
  </w:style>
  <w:style w:type="character" w:styleId="CommentReference">
    <w:name w:val="annotation reference"/>
    <w:basedOn w:val="DefaultParagraphFont"/>
    <w:rsid w:val="00155A85"/>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68C9"/>
    <w:pPr>
      <w:spacing w:after="120"/>
    </w:pPr>
    <w:rPr>
      <w:rFonts w:ascii="Arial" w:hAnsi="Arial"/>
    </w:rPr>
  </w:style>
  <w:style w:type="paragraph" w:styleId="Heading1">
    <w:name w:val="heading 1"/>
    <w:basedOn w:val="Normal"/>
    <w:next w:val="Normal"/>
    <w:qFormat/>
    <w:pPr>
      <w:keepNext/>
      <w:numPr>
        <w:numId w:val="1"/>
      </w:numPr>
      <w:outlineLvl w:val="0"/>
    </w:pPr>
    <w:rPr>
      <w:b/>
      <w:caps/>
      <w:kern w:val="28"/>
      <w:sz w:val="28"/>
    </w:rPr>
  </w:style>
  <w:style w:type="paragraph" w:styleId="Heading2">
    <w:name w:val="heading 2"/>
    <w:basedOn w:val="Normal"/>
    <w:next w:val="Normal"/>
    <w:qFormat/>
    <w:pPr>
      <w:keepNext/>
      <w:outlineLvl w:val="1"/>
    </w:pPr>
    <w:rPr>
      <w:b/>
      <w:smallCaps/>
      <w:sz w:val="24"/>
    </w:rPr>
  </w:style>
  <w:style w:type="paragraph" w:styleId="Heading3">
    <w:name w:val="heading 3"/>
    <w:basedOn w:val="Normal"/>
    <w:next w:val="Normal"/>
    <w:qFormat/>
    <w:pPr>
      <w:keepNext/>
      <w:spacing w:before="240"/>
      <w:outlineLvl w:val="2"/>
    </w:pPr>
    <w:rPr>
      <w:b/>
    </w:rPr>
  </w:style>
  <w:style w:type="paragraph" w:styleId="Heading4">
    <w:name w:val="heading 4"/>
    <w:basedOn w:val="Normal"/>
    <w:next w:val="Normal"/>
    <w:qFormat/>
    <w:rsid w:val="00BF20C1"/>
    <w:pPr>
      <w:keepNext/>
      <w:tabs>
        <w:tab w:val="left" w:pos="720"/>
        <w:tab w:val="left" w:pos="1440"/>
        <w:tab w:val="left" w:pos="2160"/>
        <w:tab w:val="left" w:pos="2880"/>
        <w:tab w:val="decimal" w:pos="5040"/>
        <w:tab w:val="decimal" w:pos="7200"/>
      </w:tabs>
      <w:outlineLvl w:val="3"/>
    </w:pPr>
    <w:rPr>
      <w:b/>
      <w:sz w:val="28"/>
      <w:lang w:val="en-US"/>
    </w:rPr>
  </w:style>
  <w:style w:type="paragraph" w:styleId="Heading5">
    <w:name w:val="heading 5"/>
    <w:basedOn w:val="Normal"/>
    <w:next w:val="Normal"/>
    <w:qFormat/>
    <w:rsid w:val="00BF20C1"/>
    <w:pPr>
      <w:keepNext/>
      <w:tabs>
        <w:tab w:val="left" w:pos="720"/>
        <w:tab w:val="left" w:pos="1440"/>
        <w:tab w:val="left" w:pos="2160"/>
        <w:tab w:val="left" w:pos="2880"/>
        <w:tab w:val="decimal" w:pos="5040"/>
        <w:tab w:val="decimal" w:pos="7200"/>
      </w:tabs>
      <w:outlineLvl w:val="4"/>
    </w:pPr>
    <w:rPr>
      <w:b/>
      <w:snapToGrid w:val="0"/>
      <w:color w:val="000000"/>
      <w:lang w:eastAsia="en-US"/>
    </w:rPr>
  </w:style>
  <w:style w:type="paragraph" w:styleId="Heading6">
    <w:name w:val="heading 6"/>
    <w:basedOn w:val="Normal"/>
    <w:next w:val="Normal"/>
    <w:qFormat/>
    <w:rsid w:val="00BF20C1"/>
    <w:pPr>
      <w:keepNext/>
      <w:tabs>
        <w:tab w:val="left" w:pos="720"/>
        <w:tab w:val="left" w:pos="1440"/>
        <w:tab w:val="left" w:pos="2160"/>
        <w:tab w:val="left" w:pos="2880"/>
        <w:tab w:val="decimal" w:pos="5040"/>
        <w:tab w:val="decimal" w:pos="7200"/>
      </w:tabs>
      <w:jc w:val="center"/>
      <w:outlineLvl w:val="5"/>
    </w:pPr>
    <w:rPr>
      <w:b/>
      <w:snapToGrid w:val="0"/>
      <w:color w:val="000000"/>
      <w:sz w:val="18"/>
      <w:lang w:eastAsia="en-US"/>
    </w:rPr>
  </w:style>
  <w:style w:type="paragraph" w:styleId="Heading7">
    <w:name w:val="heading 7"/>
    <w:basedOn w:val="Normal"/>
    <w:next w:val="Normal"/>
    <w:qFormat/>
    <w:rsid w:val="00E42784"/>
    <w:pPr>
      <w:spacing w:before="240" w:after="60"/>
      <w:outlineLvl w:val="6"/>
    </w:pPr>
    <w:rPr>
      <w:rFonts w:ascii="Times New Roman" w:hAnsi="Times New Roman"/>
      <w:sz w:val="24"/>
      <w:szCs w:val="24"/>
    </w:rPr>
  </w:style>
  <w:style w:type="paragraph" w:styleId="Heading8">
    <w:name w:val="heading 8"/>
    <w:basedOn w:val="Normal"/>
    <w:next w:val="Normal"/>
    <w:qFormat/>
    <w:rsid w:val="003E5B93"/>
    <w:pPr>
      <w:spacing w:before="240" w:after="60"/>
      <w:outlineLvl w:val="7"/>
    </w:pPr>
    <w:rPr>
      <w:rFonts w:ascii="Times New Roman" w:hAnsi="Times New Roman"/>
      <w:i/>
      <w:iCs/>
      <w:sz w:val="24"/>
      <w:szCs w:val="24"/>
    </w:rPr>
  </w:style>
  <w:style w:type="paragraph" w:styleId="Heading9">
    <w:name w:val="heading 9"/>
    <w:basedOn w:val="Normal"/>
    <w:next w:val="Normal"/>
    <w:qFormat/>
    <w:rsid w:val="003E5B93"/>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253"/>
        <w:tab w:val="right" w:pos="8505"/>
      </w:tabs>
      <w:spacing w:after="0"/>
    </w:pPr>
    <w:rPr>
      <w:color w:val="808080"/>
    </w:rPr>
  </w:style>
  <w:style w:type="paragraph" w:customStyle="1" w:styleId="Quotation">
    <w:name w:val="Quotation"/>
    <w:basedOn w:val="Normal"/>
    <w:next w:val="Normal"/>
    <w:pPr>
      <w:ind w:left="720" w:right="720"/>
    </w:pPr>
    <w:rPr>
      <w:i/>
    </w:rPr>
  </w:style>
  <w:style w:type="paragraph" w:customStyle="1" w:styleId="Centremajor">
    <w:name w:val="Centremajor"/>
    <w:basedOn w:val="Normal"/>
    <w:next w:val="Normal"/>
    <w:pPr>
      <w:jc w:val="center"/>
    </w:pPr>
    <w:rPr>
      <w:b/>
      <w:smallCaps/>
      <w:sz w:val="30"/>
    </w:rPr>
  </w:style>
  <w:style w:type="paragraph" w:customStyle="1" w:styleId="Centreheading">
    <w:name w:val="Centreheading"/>
    <w:basedOn w:val="Normal"/>
    <w:next w:val="Normal"/>
    <w:pPr>
      <w:jc w:val="center"/>
    </w:pPr>
    <w:rPr>
      <w:b/>
      <w:smallCaps/>
    </w:rPr>
  </w:style>
  <w:style w:type="paragraph" w:customStyle="1" w:styleId="Centresubheading">
    <w:name w:val="Centresubheading"/>
    <w:basedOn w:val="Normal"/>
    <w:next w:val="Normal"/>
    <w:pPr>
      <w:jc w:val="center"/>
    </w:pPr>
    <w:rPr>
      <w:b/>
    </w:rPr>
  </w:style>
  <w:style w:type="paragraph" w:styleId="Header">
    <w:name w:val="header"/>
    <w:basedOn w:val="Normal"/>
    <w:pPr>
      <w:tabs>
        <w:tab w:val="center" w:pos="4253"/>
        <w:tab w:val="right" w:pos="8505"/>
      </w:tabs>
      <w:spacing w:after="200"/>
    </w:pPr>
    <w:rPr>
      <w:i/>
      <w:color w:val="808080"/>
    </w:rPr>
  </w:style>
  <w:style w:type="character" w:styleId="PageNumber">
    <w:name w:val="page number"/>
    <w:rPr>
      <w:rFonts w:ascii="Arial" w:hAnsi="Arial"/>
      <w:color w:val="808080"/>
      <w:sz w:val="20"/>
    </w:rPr>
  </w:style>
  <w:style w:type="paragraph" w:customStyle="1" w:styleId="P2WHead1">
    <w:name w:val="P2WHead1"/>
    <w:basedOn w:val="Normal"/>
    <w:pPr>
      <w:keepNext/>
      <w:pageBreakBefore/>
      <w:numPr>
        <w:numId w:val="4"/>
      </w:numPr>
      <w:spacing w:after="0"/>
      <w:outlineLvl w:val="0"/>
    </w:pPr>
    <w:rPr>
      <w:b/>
      <w:caps/>
      <w:sz w:val="32"/>
    </w:rPr>
  </w:style>
  <w:style w:type="paragraph" w:customStyle="1" w:styleId="P2WHead2">
    <w:name w:val="P2WHead2"/>
    <w:basedOn w:val="Normal"/>
    <w:link w:val="P2WHead2Char"/>
    <w:pPr>
      <w:keepNext/>
      <w:numPr>
        <w:ilvl w:val="1"/>
        <w:numId w:val="4"/>
      </w:numPr>
      <w:tabs>
        <w:tab w:val="left" w:pos="1134"/>
        <w:tab w:val="left" w:pos="1701"/>
        <w:tab w:val="left" w:pos="2268"/>
        <w:tab w:val="left" w:pos="2835"/>
        <w:tab w:val="left" w:pos="3402"/>
        <w:tab w:val="left" w:pos="3969"/>
        <w:tab w:val="left" w:pos="4536"/>
        <w:tab w:val="left" w:pos="5103"/>
        <w:tab w:val="left" w:pos="5670"/>
        <w:tab w:val="left" w:pos="6237"/>
      </w:tabs>
      <w:spacing w:before="360" w:after="0"/>
      <w:jc w:val="both"/>
      <w:outlineLvl w:val="1"/>
    </w:pPr>
    <w:rPr>
      <w:b/>
      <w:smallCaps/>
      <w:sz w:val="28"/>
    </w:rPr>
  </w:style>
  <w:style w:type="paragraph" w:customStyle="1" w:styleId="P2WHead3">
    <w:name w:val="P2WHead3"/>
    <w:basedOn w:val="Normal"/>
    <w:pPr>
      <w:keepNext/>
      <w:numPr>
        <w:ilvl w:val="2"/>
        <w:numId w:val="4"/>
      </w:numPr>
      <w:spacing w:before="240" w:after="0"/>
      <w:outlineLvl w:val="2"/>
    </w:pPr>
    <w:rPr>
      <w:b/>
      <w:sz w:val="24"/>
    </w:rPr>
  </w:style>
  <w:style w:type="paragraph" w:customStyle="1" w:styleId="P2WApp1">
    <w:name w:val="P2WApp1"/>
    <w:basedOn w:val="Normal"/>
    <w:pPr>
      <w:keepNext/>
      <w:numPr>
        <w:numId w:val="2"/>
      </w:numPr>
      <w:tabs>
        <w:tab w:val="left" w:pos="567"/>
        <w:tab w:val="left" w:pos="1134"/>
        <w:tab w:val="left" w:leader="underscore" w:pos="1701"/>
        <w:tab w:val="left" w:pos="2268"/>
        <w:tab w:val="left" w:pos="2835"/>
        <w:tab w:val="left" w:pos="3402"/>
        <w:tab w:val="left" w:pos="3969"/>
        <w:tab w:val="left" w:pos="4536"/>
        <w:tab w:val="left" w:pos="5103"/>
        <w:tab w:val="left" w:pos="5670"/>
        <w:tab w:val="left" w:pos="6237"/>
        <w:tab w:val="left" w:pos="6804"/>
      </w:tabs>
      <w:spacing w:before="120"/>
      <w:jc w:val="both"/>
      <w:outlineLvl w:val="0"/>
    </w:pPr>
    <w:rPr>
      <w:b/>
      <w:caps/>
      <w:sz w:val="28"/>
    </w:rPr>
  </w:style>
  <w:style w:type="paragraph" w:customStyle="1" w:styleId="P2WApp2">
    <w:name w:val="P2WApp2"/>
    <w:basedOn w:val="Normal"/>
    <w:next w:val="Normal"/>
    <w:pPr>
      <w:numPr>
        <w:ilvl w:val="1"/>
        <w:numId w:val="3"/>
      </w:numPr>
      <w:spacing w:before="120"/>
      <w:outlineLvl w:val="1"/>
    </w:pPr>
    <w:rPr>
      <w:b/>
      <w:smallCaps/>
      <w:sz w:val="24"/>
    </w:rPr>
  </w:style>
  <w:style w:type="paragraph" w:customStyle="1" w:styleId="P2WApp3">
    <w:name w:val="P2WApp3"/>
    <w:basedOn w:val="Normal"/>
    <w:next w:val="Normal"/>
    <w:pPr>
      <w:numPr>
        <w:ilvl w:val="2"/>
        <w:numId w:val="3"/>
      </w:numPr>
      <w:tabs>
        <w:tab w:val="left" w:pos="567"/>
        <w:tab w:val="left" w:pos="1134"/>
        <w:tab w:val="left" w:leader="underscore" w:pos="1701"/>
        <w:tab w:val="left" w:pos="2268"/>
        <w:tab w:val="left" w:pos="2835"/>
        <w:tab w:val="left" w:pos="3402"/>
        <w:tab w:val="left" w:pos="3969"/>
        <w:tab w:val="left" w:pos="4536"/>
        <w:tab w:val="left" w:pos="5103"/>
        <w:tab w:val="left" w:pos="5670"/>
        <w:tab w:val="left" w:pos="6237"/>
        <w:tab w:val="left" w:pos="6804"/>
      </w:tabs>
      <w:spacing w:before="120"/>
      <w:jc w:val="both"/>
      <w:outlineLvl w:val="2"/>
    </w:pPr>
    <w:rPr>
      <w:b/>
      <w:sz w:val="22"/>
    </w:rPr>
  </w:style>
  <w:style w:type="paragraph" w:styleId="BodyText">
    <w:name w:val="Body Text"/>
    <w:basedOn w:val="Normal"/>
    <w:rsid w:val="00E42784"/>
    <w:pPr>
      <w:spacing w:after="0"/>
    </w:pPr>
    <w:rPr>
      <w:b/>
      <w:sz w:val="24"/>
      <w:lang w:val="en-US"/>
    </w:rPr>
  </w:style>
  <w:style w:type="paragraph" w:styleId="BodyText2">
    <w:name w:val="Body Text 2"/>
    <w:basedOn w:val="Normal"/>
    <w:rsid w:val="00E42784"/>
    <w:pPr>
      <w:spacing w:after="0" w:line="240" w:lineRule="atLeast"/>
    </w:pPr>
    <w:rPr>
      <w:rFonts w:ascii="Helv" w:hAnsi="Helv"/>
      <w:b/>
      <w:i/>
      <w:snapToGrid w:val="0"/>
      <w:color w:val="000000"/>
      <w:sz w:val="24"/>
      <w:lang w:eastAsia="en-US"/>
    </w:rPr>
  </w:style>
  <w:style w:type="paragraph" w:styleId="BodyText3">
    <w:name w:val="Body Text 3"/>
    <w:basedOn w:val="Normal"/>
    <w:rsid w:val="00E42784"/>
    <w:pPr>
      <w:tabs>
        <w:tab w:val="left" w:pos="521"/>
        <w:tab w:val="left" w:pos="1531"/>
      </w:tabs>
      <w:spacing w:after="0" w:line="240" w:lineRule="atLeast"/>
      <w:ind w:right="-45"/>
    </w:pPr>
    <w:rPr>
      <w:snapToGrid w:val="0"/>
      <w:color w:val="000000"/>
      <w:sz w:val="24"/>
      <w:lang w:eastAsia="en-US"/>
    </w:rPr>
  </w:style>
  <w:style w:type="paragraph" w:styleId="FootnoteText">
    <w:name w:val="footnote text"/>
    <w:basedOn w:val="Normal"/>
    <w:semiHidden/>
    <w:rsid w:val="00E42784"/>
    <w:pPr>
      <w:spacing w:after="0"/>
    </w:pPr>
    <w:rPr>
      <w:lang w:val="en-US"/>
    </w:rPr>
  </w:style>
  <w:style w:type="character" w:styleId="FootnoteReference">
    <w:name w:val="footnote reference"/>
    <w:semiHidden/>
    <w:rsid w:val="00E42784"/>
    <w:rPr>
      <w:vertAlign w:val="superscript"/>
    </w:rPr>
  </w:style>
  <w:style w:type="paragraph" w:customStyle="1" w:styleId="OCPH1">
    <w:name w:val="OCPH1"/>
    <w:basedOn w:val="P2WHead1"/>
    <w:next w:val="Normal"/>
    <w:rsid w:val="00467446"/>
    <w:pPr>
      <w:numPr>
        <w:numId w:val="0"/>
      </w:numPr>
      <w:spacing w:after="240"/>
    </w:pPr>
    <w:rPr>
      <w:rFonts w:ascii="Helvetica" w:hAnsi="Helvetica"/>
      <w:spacing w:val="40"/>
      <w:szCs w:val="32"/>
    </w:rPr>
  </w:style>
  <w:style w:type="character" w:styleId="Hyperlink">
    <w:name w:val="Hyperlink"/>
    <w:uiPriority w:val="99"/>
    <w:rsid w:val="00467446"/>
    <w:rPr>
      <w:color w:val="0000FF"/>
      <w:u w:val="single"/>
    </w:rPr>
  </w:style>
  <w:style w:type="paragraph" w:styleId="TOC1">
    <w:name w:val="toc 1"/>
    <w:basedOn w:val="Normal"/>
    <w:next w:val="Normal"/>
    <w:autoRedefine/>
    <w:uiPriority w:val="39"/>
    <w:rsid w:val="00B10327"/>
    <w:pPr>
      <w:keepNext/>
      <w:tabs>
        <w:tab w:val="right" w:leader="dot" w:pos="9017"/>
      </w:tabs>
      <w:spacing w:before="240"/>
    </w:pPr>
    <w:rPr>
      <w:rFonts w:ascii="Helvetica" w:hAnsi="Helvetica"/>
      <w:noProof/>
      <w:sz w:val="18"/>
      <w:szCs w:val="18"/>
    </w:rPr>
  </w:style>
  <w:style w:type="paragraph" w:customStyle="1" w:styleId="OCPH2">
    <w:name w:val="OCPH2"/>
    <w:basedOn w:val="P2WHead2"/>
    <w:next w:val="Normal"/>
    <w:link w:val="OCPH2Char"/>
    <w:rsid w:val="0009128F"/>
    <w:pPr>
      <w:numPr>
        <w:ilvl w:val="0"/>
        <w:numId w:val="0"/>
      </w:numPr>
      <w:spacing w:after="120"/>
      <w:jc w:val="left"/>
    </w:pPr>
    <w:rPr>
      <w:rFonts w:ascii="Helvetica" w:hAnsi="Helvetica"/>
      <w:spacing w:val="20"/>
      <w:szCs w:val="28"/>
    </w:rPr>
  </w:style>
  <w:style w:type="paragraph" w:customStyle="1" w:styleId="OCPH3">
    <w:name w:val="OCPH3"/>
    <w:basedOn w:val="P2WHead3"/>
    <w:next w:val="Normal"/>
    <w:rsid w:val="0009128F"/>
    <w:pPr>
      <w:numPr>
        <w:ilvl w:val="0"/>
        <w:numId w:val="0"/>
      </w:numPr>
    </w:pPr>
    <w:rPr>
      <w:rFonts w:ascii="Helvetica" w:hAnsi="Helvetica"/>
      <w:szCs w:val="24"/>
    </w:rPr>
  </w:style>
  <w:style w:type="paragraph" w:styleId="Caption">
    <w:name w:val="caption"/>
    <w:basedOn w:val="Normal"/>
    <w:next w:val="Normal"/>
    <w:qFormat/>
    <w:rsid w:val="007B0CC4"/>
    <w:pPr>
      <w:spacing w:before="120"/>
    </w:pPr>
    <w:rPr>
      <w:b/>
      <w:bCs/>
    </w:rPr>
  </w:style>
  <w:style w:type="paragraph" w:styleId="TOC2">
    <w:name w:val="toc 2"/>
    <w:basedOn w:val="Normal"/>
    <w:next w:val="Normal"/>
    <w:autoRedefine/>
    <w:uiPriority w:val="39"/>
    <w:rsid w:val="00AC06E5"/>
    <w:pPr>
      <w:ind w:left="200"/>
    </w:pPr>
    <w:rPr>
      <w:rFonts w:ascii="Helvetica" w:hAnsi="Helvetica"/>
      <w:sz w:val="18"/>
    </w:rPr>
  </w:style>
  <w:style w:type="paragraph" w:styleId="TOC3">
    <w:name w:val="toc 3"/>
    <w:basedOn w:val="Normal"/>
    <w:next w:val="Normal"/>
    <w:autoRedefine/>
    <w:uiPriority w:val="39"/>
    <w:rsid w:val="00AC06E5"/>
    <w:pPr>
      <w:ind w:left="400"/>
    </w:pPr>
    <w:rPr>
      <w:rFonts w:ascii="Helvetica" w:hAnsi="Helvetica"/>
      <w:sz w:val="18"/>
    </w:rPr>
  </w:style>
  <w:style w:type="paragraph" w:styleId="TableofFigures">
    <w:name w:val="table of figures"/>
    <w:basedOn w:val="Normal"/>
    <w:next w:val="Normal"/>
    <w:uiPriority w:val="99"/>
    <w:rsid w:val="00AC06E5"/>
    <w:pPr>
      <w:ind w:left="400" w:hanging="400"/>
    </w:pPr>
    <w:rPr>
      <w:rFonts w:ascii="Helvetica" w:hAnsi="Helvetica"/>
      <w:sz w:val="18"/>
    </w:rPr>
  </w:style>
  <w:style w:type="table" w:styleId="TableGrid">
    <w:name w:val="Table Grid"/>
    <w:basedOn w:val="TableNormal"/>
    <w:rsid w:val="0055570E"/>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E5B93"/>
    <w:rPr>
      <w:rFonts w:ascii="Tahoma" w:hAnsi="Tahoma" w:cs="Tahoma"/>
      <w:sz w:val="16"/>
      <w:szCs w:val="16"/>
    </w:rPr>
  </w:style>
  <w:style w:type="paragraph" w:styleId="BlockText">
    <w:name w:val="Block Text"/>
    <w:basedOn w:val="Normal"/>
    <w:rsid w:val="003E5B93"/>
    <w:pPr>
      <w:ind w:left="1440" w:right="1440"/>
    </w:pPr>
  </w:style>
  <w:style w:type="paragraph" w:styleId="BodyTextFirstIndent">
    <w:name w:val="Body Text First Indent"/>
    <w:basedOn w:val="BodyText"/>
    <w:rsid w:val="003E5B93"/>
    <w:pPr>
      <w:spacing w:after="120"/>
      <w:ind w:firstLine="210"/>
    </w:pPr>
    <w:rPr>
      <w:b w:val="0"/>
      <w:sz w:val="20"/>
      <w:lang w:val="en-AU"/>
    </w:rPr>
  </w:style>
  <w:style w:type="paragraph" w:styleId="BodyTextIndent">
    <w:name w:val="Body Text Indent"/>
    <w:basedOn w:val="Normal"/>
    <w:rsid w:val="003E5B93"/>
    <w:pPr>
      <w:ind w:left="283"/>
    </w:pPr>
  </w:style>
  <w:style w:type="paragraph" w:styleId="BodyTextFirstIndent2">
    <w:name w:val="Body Text First Indent 2"/>
    <w:basedOn w:val="BodyTextIndent"/>
    <w:rsid w:val="003E5B93"/>
    <w:pPr>
      <w:ind w:firstLine="210"/>
    </w:pPr>
  </w:style>
  <w:style w:type="paragraph" w:styleId="BodyTextIndent2">
    <w:name w:val="Body Text Indent 2"/>
    <w:basedOn w:val="Normal"/>
    <w:rsid w:val="003E5B93"/>
    <w:pPr>
      <w:spacing w:line="480" w:lineRule="auto"/>
      <w:ind w:left="283"/>
    </w:pPr>
  </w:style>
  <w:style w:type="paragraph" w:styleId="BodyTextIndent3">
    <w:name w:val="Body Text Indent 3"/>
    <w:basedOn w:val="Normal"/>
    <w:rsid w:val="003E5B93"/>
    <w:pPr>
      <w:ind w:left="283"/>
    </w:pPr>
    <w:rPr>
      <w:sz w:val="16"/>
      <w:szCs w:val="16"/>
    </w:rPr>
  </w:style>
  <w:style w:type="paragraph" w:styleId="Closing">
    <w:name w:val="Closing"/>
    <w:basedOn w:val="Normal"/>
    <w:rsid w:val="003E5B93"/>
    <w:pPr>
      <w:ind w:left="4252"/>
    </w:pPr>
  </w:style>
  <w:style w:type="paragraph" w:styleId="CommentText">
    <w:name w:val="annotation text"/>
    <w:basedOn w:val="Normal"/>
    <w:semiHidden/>
    <w:rsid w:val="003E5B93"/>
  </w:style>
  <w:style w:type="paragraph" w:styleId="CommentSubject">
    <w:name w:val="annotation subject"/>
    <w:basedOn w:val="CommentText"/>
    <w:next w:val="CommentText"/>
    <w:semiHidden/>
    <w:rsid w:val="003E5B93"/>
    <w:rPr>
      <w:b/>
      <w:bCs/>
    </w:rPr>
  </w:style>
  <w:style w:type="paragraph" w:styleId="Date">
    <w:name w:val="Date"/>
    <w:basedOn w:val="Normal"/>
    <w:next w:val="Normal"/>
    <w:rsid w:val="003E5B93"/>
  </w:style>
  <w:style w:type="paragraph" w:styleId="DocumentMap">
    <w:name w:val="Document Map"/>
    <w:basedOn w:val="Normal"/>
    <w:semiHidden/>
    <w:rsid w:val="003E5B93"/>
    <w:pPr>
      <w:shd w:val="clear" w:color="auto" w:fill="000080"/>
    </w:pPr>
    <w:rPr>
      <w:rFonts w:ascii="Tahoma" w:hAnsi="Tahoma" w:cs="Tahoma"/>
    </w:rPr>
  </w:style>
  <w:style w:type="paragraph" w:styleId="E-mailSignature">
    <w:name w:val="E-mail Signature"/>
    <w:basedOn w:val="Normal"/>
    <w:rsid w:val="003E5B93"/>
  </w:style>
  <w:style w:type="paragraph" w:styleId="EndnoteText">
    <w:name w:val="endnote text"/>
    <w:basedOn w:val="Normal"/>
    <w:semiHidden/>
    <w:rsid w:val="003E5B93"/>
  </w:style>
  <w:style w:type="paragraph" w:styleId="EnvelopeAddress">
    <w:name w:val="envelope address"/>
    <w:basedOn w:val="Normal"/>
    <w:rsid w:val="003E5B93"/>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3E5B93"/>
    <w:rPr>
      <w:rFonts w:cs="Arial"/>
    </w:rPr>
  </w:style>
  <w:style w:type="paragraph" w:styleId="HTMLAddress">
    <w:name w:val="HTML Address"/>
    <w:basedOn w:val="Normal"/>
    <w:rsid w:val="003E5B93"/>
    <w:rPr>
      <w:i/>
      <w:iCs/>
    </w:rPr>
  </w:style>
  <w:style w:type="paragraph" w:styleId="HTMLPreformatted">
    <w:name w:val="HTML Preformatted"/>
    <w:basedOn w:val="Normal"/>
    <w:rsid w:val="003E5B93"/>
    <w:rPr>
      <w:rFonts w:ascii="Courier New" w:hAnsi="Courier New" w:cs="Courier New"/>
    </w:rPr>
  </w:style>
  <w:style w:type="paragraph" w:styleId="Index1">
    <w:name w:val="index 1"/>
    <w:basedOn w:val="Normal"/>
    <w:next w:val="Normal"/>
    <w:autoRedefine/>
    <w:semiHidden/>
    <w:rsid w:val="003E5B93"/>
    <w:pPr>
      <w:ind w:left="200" w:hanging="200"/>
    </w:pPr>
  </w:style>
  <w:style w:type="paragraph" w:styleId="Index2">
    <w:name w:val="index 2"/>
    <w:basedOn w:val="Normal"/>
    <w:next w:val="Normal"/>
    <w:autoRedefine/>
    <w:semiHidden/>
    <w:rsid w:val="003E5B93"/>
    <w:pPr>
      <w:ind w:left="400" w:hanging="200"/>
    </w:pPr>
  </w:style>
  <w:style w:type="paragraph" w:styleId="Index3">
    <w:name w:val="index 3"/>
    <w:basedOn w:val="Normal"/>
    <w:next w:val="Normal"/>
    <w:autoRedefine/>
    <w:semiHidden/>
    <w:rsid w:val="003E5B93"/>
    <w:pPr>
      <w:ind w:left="600" w:hanging="200"/>
    </w:pPr>
  </w:style>
  <w:style w:type="paragraph" w:styleId="Index4">
    <w:name w:val="index 4"/>
    <w:basedOn w:val="Normal"/>
    <w:next w:val="Normal"/>
    <w:autoRedefine/>
    <w:semiHidden/>
    <w:rsid w:val="003E5B93"/>
    <w:pPr>
      <w:ind w:left="800" w:hanging="200"/>
    </w:pPr>
  </w:style>
  <w:style w:type="paragraph" w:styleId="Index5">
    <w:name w:val="index 5"/>
    <w:basedOn w:val="Normal"/>
    <w:next w:val="Normal"/>
    <w:autoRedefine/>
    <w:semiHidden/>
    <w:rsid w:val="003E5B93"/>
    <w:pPr>
      <w:ind w:left="1000" w:hanging="200"/>
    </w:pPr>
  </w:style>
  <w:style w:type="paragraph" w:styleId="Index6">
    <w:name w:val="index 6"/>
    <w:basedOn w:val="Normal"/>
    <w:next w:val="Normal"/>
    <w:autoRedefine/>
    <w:semiHidden/>
    <w:rsid w:val="003E5B93"/>
    <w:pPr>
      <w:ind w:left="1200" w:hanging="200"/>
    </w:pPr>
  </w:style>
  <w:style w:type="paragraph" w:styleId="Index7">
    <w:name w:val="index 7"/>
    <w:basedOn w:val="Normal"/>
    <w:next w:val="Normal"/>
    <w:autoRedefine/>
    <w:semiHidden/>
    <w:rsid w:val="003E5B93"/>
    <w:pPr>
      <w:ind w:left="1400" w:hanging="200"/>
    </w:pPr>
  </w:style>
  <w:style w:type="paragraph" w:styleId="Index8">
    <w:name w:val="index 8"/>
    <w:basedOn w:val="Normal"/>
    <w:next w:val="Normal"/>
    <w:autoRedefine/>
    <w:semiHidden/>
    <w:rsid w:val="003E5B93"/>
    <w:pPr>
      <w:ind w:left="1600" w:hanging="200"/>
    </w:pPr>
  </w:style>
  <w:style w:type="paragraph" w:styleId="Index9">
    <w:name w:val="index 9"/>
    <w:basedOn w:val="Normal"/>
    <w:next w:val="Normal"/>
    <w:autoRedefine/>
    <w:semiHidden/>
    <w:rsid w:val="003E5B93"/>
    <w:pPr>
      <w:ind w:left="1800" w:hanging="200"/>
    </w:pPr>
  </w:style>
  <w:style w:type="paragraph" w:styleId="IndexHeading">
    <w:name w:val="index heading"/>
    <w:basedOn w:val="Normal"/>
    <w:next w:val="Index1"/>
    <w:semiHidden/>
    <w:rsid w:val="003E5B93"/>
    <w:rPr>
      <w:rFonts w:cs="Arial"/>
      <w:b/>
      <w:bCs/>
    </w:rPr>
  </w:style>
  <w:style w:type="paragraph" w:styleId="List">
    <w:name w:val="List"/>
    <w:basedOn w:val="Normal"/>
    <w:rsid w:val="003E5B93"/>
    <w:pPr>
      <w:ind w:left="283" w:hanging="283"/>
    </w:pPr>
  </w:style>
  <w:style w:type="paragraph" w:styleId="List2">
    <w:name w:val="List 2"/>
    <w:basedOn w:val="Normal"/>
    <w:rsid w:val="003E5B93"/>
    <w:pPr>
      <w:ind w:left="566" w:hanging="283"/>
    </w:pPr>
  </w:style>
  <w:style w:type="paragraph" w:styleId="List3">
    <w:name w:val="List 3"/>
    <w:basedOn w:val="Normal"/>
    <w:rsid w:val="003E5B93"/>
    <w:pPr>
      <w:ind w:left="849" w:hanging="283"/>
    </w:pPr>
  </w:style>
  <w:style w:type="paragraph" w:styleId="List4">
    <w:name w:val="List 4"/>
    <w:basedOn w:val="Normal"/>
    <w:rsid w:val="003E5B93"/>
    <w:pPr>
      <w:ind w:left="1132" w:hanging="283"/>
    </w:pPr>
  </w:style>
  <w:style w:type="paragraph" w:styleId="List5">
    <w:name w:val="List 5"/>
    <w:basedOn w:val="Normal"/>
    <w:rsid w:val="003E5B93"/>
    <w:pPr>
      <w:ind w:left="1415" w:hanging="283"/>
    </w:pPr>
  </w:style>
  <w:style w:type="paragraph" w:styleId="ListBullet">
    <w:name w:val="List Bullet"/>
    <w:basedOn w:val="Normal"/>
    <w:autoRedefine/>
    <w:rsid w:val="003E5B93"/>
    <w:pPr>
      <w:numPr>
        <w:numId w:val="13"/>
      </w:numPr>
    </w:pPr>
  </w:style>
  <w:style w:type="paragraph" w:styleId="ListBullet2">
    <w:name w:val="List Bullet 2"/>
    <w:basedOn w:val="Normal"/>
    <w:autoRedefine/>
    <w:rsid w:val="003E5B93"/>
    <w:pPr>
      <w:numPr>
        <w:numId w:val="14"/>
      </w:numPr>
    </w:pPr>
  </w:style>
  <w:style w:type="paragraph" w:styleId="ListBullet3">
    <w:name w:val="List Bullet 3"/>
    <w:basedOn w:val="Normal"/>
    <w:autoRedefine/>
    <w:rsid w:val="003E5B93"/>
    <w:pPr>
      <w:numPr>
        <w:numId w:val="15"/>
      </w:numPr>
    </w:pPr>
  </w:style>
  <w:style w:type="paragraph" w:styleId="ListBullet4">
    <w:name w:val="List Bullet 4"/>
    <w:basedOn w:val="Normal"/>
    <w:autoRedefine/>
    <w:rsid w:val="003E5B93"/>
    <w:pPr>
      <w:numPr>
        <w:numId w:val="16"/>
      </w:numPr>
    </w:pPr>
  </w:style>
  <w:style w:type="paragraph" w:styleId="ListBullet5">
    <w:name w:val="List Bullet 5"/>
    <w:basedOn w:val="Normal"/>
    <w:autoRedefine/>
    <w:rsid w:val="003E5B93"/>
    <w:pPr>
      <w:numPr>
        <w:numId w:val="17"/>
      </w:numPr>
    </w:pPr>
  </w:style>
  <w:style w:type="paragraph" w:styleId="ListContinue">
    <w:name w:val="List Continue"/>
    <w:basedOn w:val="Normal"/>
    <w:rsid w:val="003E5B93"/>
    <w:pPr>
      <w:ind w:left="283"/>
    </w:pPr>
  </w:style>
  <w:style w:type="paragraph" w:styleId="ListContinue2">
    <w:name w:val="List Continue 2"/>
    <w:basedOn w:val="Normal"/>
    <w:rsid w:val="003E5B93"/>
    <w:pPr>
      <w:ind w:left="566"/>
    </w:pPr>
  </w:style>
  <w:style w:type="paragraph" w:styleId="ListContinue3">
    <w:name w:val="List Continue 3"/>
    <w:basedOn w:val="Normal"/>
    <w:rsid w:val="003E5B93"/>
    <w:pPr>
      <w:ind w:left="849"/>
    </w:pPr>
  </w:style>
  <w:style w:type="paragraph" w:styleId="ListContinue4">
    <w:name w:val="List Continue 4"/>
    <w:basedOn w:val="Normal"/>
    <w:rsid w:val="003E5B93"/>
    <w:pPr>
      <w:ind w:left="1132"/>
    </w:pPr>
  </w:style>
  <w:style w:type="paragraph" w:styleId="ListContinue5">
    <w:name w:val="List Continue 5"/>
    <w:basedOn w:val="Normal"/>
    <w:rsid w:val="003E5B93"/>
    <w:pPr>
      <w:ind w:left="1415"/>
    </w:pPr>
  </w:style>
  <w:style w:type="paragraph" w:styleId="ListNumber">
    <w:name w:val="List Number"/>
    <w:basedOn w:val="Normal"/>
    <w:rsid w:val="003E5B93"/>
    <w:pPr>
      <w:numPr>
        <w:numId w:val="18"/>
      </w:numPr>
    </w:pPr>
  </w:style>
  <w:style w:type="paragraph" w:styleId="ListNumber2">
    <w:name w:val="List Number 2"/>
    <w:basedOn w:val="Normal"/>
    <w:rsid w:val="003E5B93"/>
    <w:pPr>
      <w:numPr>
        <w:numId w:val="19"/>
      </w:numPr>
    </w:pPr>
  </w:style>
  <w:style w:type="paragraph" w:styleId="ListNumber3">
    <w:name w:val="List Number 3"/>
    <w:basedOn w:val="Normal"/>
    <w:rsid w:val="003E5B93"/>
    <w:pPr>
      <w:numPr>
        <w:numId w:val="20"/>
      </w:numPr>
    </w:pPr>
  </w:style>
  <w:style w:type="paragraph" w:styleId="ListNumber4">
    <w:name w:val="List Number 4"/>
    <w:basedOn w:val="Normal"/>
    <w:rsid w:val="003E5B93"/>
    <w:pPr>
      <w:numPr>
        <w:numId w:val="21"/>
      </w:numPr>
    </w:pPr>
  </w:style>
  <w:style w:type="paragraph" w:styleId="ListNumber5">
    <w:name w:val="List Number 5"/>
    <w:basedOn w:val="Normal"/>
    <w:rsid w:val="003E5B93"/>
    <w:pPr>
      <w:numPr>
        <w:numId w:val="22"/>
      </w:numPr>
    </w:pPr>
  </w:style>
  <w:style w:type="paragraph" w:styleId="MacroText">
    <w:name w:val="macro"/>
    <w:semiHidden/>
    <w:rsid w:val="003E5B93"/>
    <w:pPr>
      <w:tabs>
        <w:tab w:val="left" w:pos="480"/>
        <w:tab w:val="left" w:pos="960"/>
        <w:tab w:val="left" w:pos="1440"/>
        <w:tab w:val="left" w:pos="1920"/>
        <w:tab w:val="left" w:pos="2400"/>
        <w:tab w:val="left" w:pos="2880"/>
        <w:tab w:val="left" w:pos="3360"/>
        <w:tab w:val="left" w:pos="3840"/>
        <w:tab w:val="left" w:pos="4320"/>
      </w:tabs>
      <w:spacing w:after="120"/>
    </w:pPr>
    <w:rPr>
      <w:rFonts w:ascii="Courier New" w:hAnsi="Courier New" w:cs="Courier New"/>
    </w:rPr>
  </w:style>
  <w:style w:type="paragraph" w:styleId="MessageHeader">
    <w:name w:val="Message Header"/>
    <w:basedOn w:val="Normal"/>
    <w:rsid w:val="003E5B93"/>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rsid w:val="003E5B93"/>
    <w:rPr>
      <w:rFonts w:ascii="Times New Roman" w:hAnsi="Times New Roman"/>
      <w:sz w:val="24"/>
      <w:szCs w:val="24"/>
    </w:rPr>
  </w:style>
  <w:style w:type="paragraph" w:styleId="NormalIndent">
    <w:name w:val="Normal Indent"/>
    <w:basedOn w:val="Normal"/>
    <w:rsid w:val="003E5B93"/>
    <w:pPr>
      <w:ind w:left="284"/>
    </w:pPr>
  </w:style>
  <w:style w:type="paragraph" w:styleId="NoteHeading">
    <w:name w:val="Note Heading"/>
    <w:basedOn w:val="Normal"/>
    <w:next w:val="Normal"/>
    <w:rsid w:val="003E5B93"/>
  </w:style>
  <w:style w:type="paragraph" w:styleId="PlainText">
    <w:name w:val="Plain Text"/>
    <w:basedOn w:val="Normal"/>
    <w:rsid w:val="003E5B93"/>
    <w:rPr>
      <w:rFonts w:ascii="Courier New" w:hAnsi="Courier New" w:cs="Courier New"/>
    </w:rPr>
  </w:style>
  <w:style w:type="paragraph" w:styleId="Salutation">
    <w:name w:val="Salutation"/>
    <w:basedOn w:val="Normal"/>
    <w:next w:val="Normal"/>
    <w:rsid w:val="003E5B93"/>
  </w:style>
  <w:style w:type="paragraph" w:styleId="Signature">
    <w:name w:val="Signature"/>
    <w:basedOn w:val="Normal"/>
    <w:rsid w:val="003E5B93"/>
    <w:pPr>
      <w:ind w:left="4252"/>
    </w:pPr>
  </w:style>
  <w:style w:type="paragraph" w:styleId="Subtitle">
    <w:name w:val="Subtitle"/>
    <w:basedOn w:val="Normal"/>
    <w:qFormat/>
    <w:rsid w:val="003E5B93"/>
    <w:pPr>
      <w:spacing w:after="60"/>
      <w:jc w:val="center"/>
      <w:outlineLvl w:val="1"/>
    </w:pPr>
    <w:rPr>
      <w:rFonts w:cs="Arial"/>
      <w:sz w:val="24"/>
      <w:szCs w:val="24"/>
    </w:rPr>
  </w:style>
  <w:style w:type="paragraph" w:styleId="TableofAuthorities">
    <w:name w:val="table of authorities"/>
    <w:basedOn w:val="Normal"/>
    <w:next w:val="Normal"/>
    <w:semiHidden/>
    <w:rsid w:val="003E5B93"/>
    <w:pPr>
      <w:ind w:left="200" w:hanging="200"/>
    </w:pPr>
  </w:style>
  <w:style w:type="paragraph" w:styleId="Title">
    <w:name w:val="Title"/>
    <w:basedOn w:val="Normal"/>
    <w:qFormat/>
    <w:rsid w:val="003E5B93"/>
    <w:pPr>
      <w:spacing w:before="240" w:after="60"/>
      <w:jc w:val="center"/>
      <w:outlineLvl w:val="0"/>
    </w:pPr>
    <w:rPr>
      <w:rFonts w:cs="Arial"/>
      <w:b/>
      <w:bCs/>
      <w:kern w:val="28"/>
      <w:sz w:val="32"/>
      <w:szCs w:val="32"/>
    </w:rPr>
  </w:style>
  <w:style w:type="paragraph" w:styleId="TOAHeading">
    <w:name w:val="toa heading"/>
    <w:basedOn w:val="Normal"/>
    <w:next w:val="Normal"/>
    <w:semiHidden/>
    <w:rsid w:val="003E5B93"/>
    <w:pPr>
      <w:spacing w:before="120"/>
    </w:pPr>
    <w:rPr>
      <w:rFonts w:cs="Arial"/>
      <w:b/>
      <w:bCs/>
      <w:sz w:val="24"/>
      <w:szCs w:val="24"/>
    </w:rPr>
  </w:style>
  <w:style w:type="paragraph" w:styleId="TOC4">
    <w:name w:val="toc 4"/>
    <w:basedOn w:val="Normal"/>
    <w:next w:val="Normal"/>
    <w:autoRedefine/>
    <w:semiHidden/>
    <w:rsid w:val="00AC06E5"/>
    <w:pPr>
      <w:ind w:left="600"/>
    </w:pPr>
    <w:rPr>
      <w:rFonts w:ascii="Helvetica" w:hAnsi="Helvetica"/>
      <w:sz w:val="18"/>
    </w:rPr>
  </w:style>
  <w:style w:type="paragraph" w:styleId="TOC5">
    <w:name w:val="toc 5"/>
    <w:basedOn w:val="Normal"/>
    <w:next w:val="Normal"/>
    <w:autoRedefine/>
    <w:semiHidden/>
    <w:rsid w:val="00AC06E5"/>
    <w:pPr>
      <w:ind w:left="800"/>
    </w:pPr>
    <w:rPr>
      <w:rFonts w:ascii="Helvetica" w:hAnsi="Helvetica"/>
      <w:sz w:val="18"/>
    </w:rPr>
  </w:style>
  <w:style w:type="paragraph" w:styleId="TOC6">
    <w:name w:val="toc 6"/>
    <w:basedOn w:val="Normal"/>
    <w:next w:val="Normal"/>
    <w:autoRedefine/>
    <w:semiHidden/>
    <w:rsid w:val="00AC06E5"/>
    <w:pPr>
      <w:ind w:left="1000"/>
    </w:pPr>
    <w:rPr>
      <w:rFonts w:ascii="Helvetica" w:hAnsi="Helvetica"/>
      <w:sz w:val="18"/>
    </w:rPr>
  </w:style>
  <w:style w:type="paragraph" w:styleId="TOC7">
    <w:name w:val="toc 7"/>
    <w:basedOn w:val="Normal"/>
    <w:next w:val="Normal"/>
    <w:autoRedefine/>
    <w:semiHidden/>
    <w:rsid w:val="00AC06E5"/>
    <w:pPr>
      <w:ind w:left="1200"/>
    </w:pPr>
    <w:rPr>
      <w:rFonts w:ascii="Helvetica" w:hAnsi="Helvetica"/>
      <w:sz w:val="18"/>
    </w:rPr>
  </w:style>
  <w:style w:type="paragraph" w:styleId="TOC8">
    <w:name w:val="toc 8"/>
    <w:basedOn w:val="Normal"/>
    <w:next w:val="Normal"/>
    <w:autoRedefine/>
    <w:semiHidden/>
    <w:rsid w:val="00AC06E5"/>
    <w:pPr>
      <w:ind w:left="1400"/>
    </w:pPr>
    <w:rPr>
      <w:rFonts w:ascii="Helvetica" w:hAnsi="Helvetica"/>
      <w:sz w:val="18"/>
    </w:rPr>
  </w:style>
  <w:style w:type="paragraph" w:styleId="TOC9">
    <w:name w:val="toc 9"/>
    <w:basedOn w:val="Normal"/>
    <w:next w:val="Normal"/>
    <w:autoRedefine/>
    <w:semiHidden/>
    <w:rsid w:val="00AC06E5"/>
    <w:pPr>
      <w:ind w:left="1600"/>
    </w:pPr>
    <w:rPr>
      <w:rFonts w:ascii="Helvetica" w:hAnsi="Helvetica"/>
      <w:sz w:val="18"/>
    </w:rPr>
  </w:style>
  <w:style w:type="character" w:styleId="FollowedHyperlink">
    <w:name w:val="FollowedHyperlink"/>
    <w:rsid w:val="006C3C47"/>
    <w:rPr>
      <w:color w:val="800080"/>
      <w:u w:val="single"/>
    </w:rPr>
  </w:style>
  <w:style w:type="paragraph" w:customStyle="1" w:styleId="Default">
    <w:name w:val="Default"/>
    <w:rsid w:val="00427B62"/>
    <w:pPr>
      <w:widowControl w:val="0"/>
      <w:autoSpaceDE w:val="0"/>
      <w:autoSpaceDN w:val="0"/>
      <w:adjustRightInd w:val="0"/>
    </w:pPr>
    <w:rPr>
      <w:rFonts w:ascii="Franklin Gothic ITC by BT" w:hAnsi="Franklin Gothic ITC by BT" w:cs="Franklin Gothic ITC by BT"/>
      <w:color w:val="000000"/>
      <w:sz w:val="24"/>
      <w:szCs w:val="24"/>
    </w:rPr>
  </w:style>
  <w:style w:type="paragraph" w:customStyle="1" w:styleId="CM89">
    <w:name w:val="CM89"/>
    <w:basedOn w:val="Default"/>
    <w:next w:val="Default"/>
    <w:rsid w:val="00427B62"/>
    <w:pPr>
      <w:spacing w:after="98"/>
    </w:pPr>
    <w:rPr>
      <w:rFonts w:cs="Times New Roman"/>
      <w:color w:val="auto"/>
    </w:rPr>
  </w:style>
  <w:style w:type="paragraph" w:customStyle="1" w:styleId="CM3">
    <w:name w:val="CM3"/>
    <w:basedOn w:val="Default"/>
    <w:next w:val="Default"/>
    <w:rsid w:val="00427B62"/>
    <w:pPr>
      <w:spacing w:line="200" w:lineRule="atLeast"/>
    </w:pPr>
    <w:rPr>
      <w:rFonts w:cs="Times New Roman"/>
      <w:color w:val="auto"/>
    </w:rPr>
  </w:style>
  <w:style w:type="paragraph" w:customStyle="1" w:styleId="CM75">
    <w:name w:val="CM75"/>
    <w:basedOn w:val="Default"/>
    <w:next w:val="Default"/>
    <w:rsid w:val="00427B62"/>
    <w:pPr>
      <w:spacing w:line="183" w:lineRule="atLeast"/>
    </w:pPr>
    <w:rPr>
      <w:rFonts w:cs="Times New Roman"/>
      <w:color w:val="auto"/>
    </w:rPr>
  </w:style>
  <w:style w:type="character" w:customStyle="1" w:styleId="jvh">
    <w:name w:val="jvh"/>
    <w:semiHidden/>
    <w:rsid w:val="001D25AC"/>
    <w:rPr>
      <w:rFonts w:ascii="Arial" w:hAnsi="Arial" w:cs="Arial"/>
      <w:color w:val="auto"/>
      <w:sz w:val="20"/>
      <w:szCs w:val="20"/>
    </w:rPr>
  </w:style>
  <w:style w:type="paragraph" w:styleId="ListParagraph">
    <w:name w:val="List Paragraph"/>
    <w:basedOn w:val="Normal"/>
    <w:uiPriority w:val="34"/>
    <w:qFormat/>
    <w:rsid w:val="00CE69E2"/>
    <w:pPr>
      <w:spacing w:after="0"/>
      <w:ind w:left="720"/>
    </w:pPr>
    <w:rPr>
      <w:rFonts w:ascii="Calibri" w:hAnsi="Calibri"/>
      <w:sz w:val="22"/>
      <w:szCs w:val="22"/>
      <w:lang w:eastAsia="en-US"/>
    </w:rPr>
  </w:style>
  <w:style w:type="paragraph" w:customStyle="1" w:styleId="Style1">
    <w:name w:val="Style1"/>
    <w:basedOn w:val="OCPH2"/>
    <w:link w:val="Style1Char"/>
    <w:qFormat/>
    <w:rsid w:val="009963BC"/>
    <w:rPr>
      <w:color w:val="00B0F0"/>
    </w:rPr>
  </w:style>
  <w:style w:type="character" w:customStyle="1" w:styleId="P2WHead2Char">
    <w:name w:val="P2WHead2 Char"/>
    <w:basedOn w:val="DefaultParagraphFont"/>
    <w:link w:val="P2WHead2"/>
    <w:rsid w:val="009963BC"/>
    <w:rPr>
      <w:rFonts w:ascii="Arial" w:hAnsi="Arial"/>
      <w:b/>
      <w:smallCaps/>
      <w:sz w:val="28"/>
    </w:rPr>
  </w:style>
  <w:style w:type="character" w:customStyle="1" w:styleId="OCPH2Char">
    <w:name w:val="OCPH2 Char"/>
    <w:basedOn w:val="P2WHead2Char"/>
    <w:link w:val="OCPH2"/>
    <w:rsid w:val="009963BC"/>
    <w:rPr>
      <w:rFonts w:ascii="Helvetica" w:hAnsi="Helvetica"/>
      <w:b/>
      <w:smallCaps/>
      <w:spacing w:val="20"/>
      <w:sz w:val="28"/>
      <w:szCs w:val="28"/>
    </w:rPr>
  </w:style>
  <w:style w:type="character" w:customStyle="1" w:styleId="Style1Char">
    <w:name w:val="Style1 Char"/>
    <w:basedOn w:val="OCPH2Char"/>
    <w:link w:val="Style1"/>
    <w:rsid w:val="009963BC"/>
    <w:rPr>
      <w:rFonts w:ascii="Helvetica" w:hAnsi="Helvetica"/>
      <w:b/>
      <w:smallCaps/>
      <w:color w:val="00B0F0"/>
      <w:spacing w:val="20"/>
      <w:sz w:val="28"/>
      <w:szCs w:val="28"/>
    </w:rPr>
  </w:style>
  <w:style w:type="character" w:styleId="CommentReference">
    <w:name w:val="annotation reference"/>
    <w:basedOn w:val="DefaultParagraphFont"/>
    <w:rsid w:val="00155A8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7809">
      <w:bodyDiv w:val="1"/>
      <w:marLeft w:val="0"/>
      <w:marRight w:val="0"/>
      <w:marTop w:val="0"/>
      <w:marBottom w:val="0"/>
      <w:divBdr>
        <w:top w:val="none" w:sz="0" w:space="0" w:color="auto"/>
        <w:left w:val="none" w:sz="0" w:space="0" w:color="auto"/>
        <w:bottom w:val="none" w:sz="0" w:space="0" w:color="auto"/>
        <w:right w:val="none" w:sz="0" w:space="0" w:color="auto"/>
      </w:divBdr>
    </w:div>
    <w:div w:id="34039582">
      <w:bodyDiv w:val="1"/>
      <w:marLeft w:val="0"/>
      <w:marRight w:val="0"/>
      <w:marTop w:val="0"/>
      <w:marBottom w:val="0"/>
      <w:divBdr>
        <w:top w:val="none" w:sz="0" w:space="0" w:color="auto"/>
        <w:left w:val="none" w:sz="0" w:space="0" w:color="auto"/>
        <w:bottom w:val="none" w:sz="0" w:space="0" w:color="auto"/>
        <w:right w:val="none" w:sz="0" w:space="0" w:color="auto"/>
      </w:divBdr>
    </w:div>
    <w:div w:id="35010161">
      <w:bodyDiv w:val="1"/>
      <w:marLeft w:val="0"/>
      <w:marRight w:val="0"/>
      <w:marTop w:val="0"/>
      <w:marBottom w:val="0"/>
      <w:divBdr>
        <w:top w:val="none" w:sz="0" w:space="0" w:color="auto"/>
        <w:left w:val="none" w:sz="0" w:space="0" w:color="auto"/>
        <w:bottom w:val="none" w:sz="0" w:space="0" w:color="auto"/>
        <w:right w:val="none" w:sz="0" w:space="0" w:color="auto"/>
      </w:divBdr>
    </w:div>
    <w:div w:id="43796690">
      <w:bodyDiv w:val="1"/>
      <w:marLeft w:val="0"/>
      <w:marRight w:val="0"/>
      <w:marTop w:val="0"/>
      <w:marBottom w:val="0"/>
      <w:divBdr>
        <w:top w:val="none" w:sz="0" w:space="0" w:color="auto"/>
        <w:left w:val="none" w:sz="0" w:space="0" w:color="auto"/>
        <w:bottom w:val="none" w:sz="0" w:space="0" w:color="auto"/>
        <w:right w:val="none" w:sz="0" w:space="0" w:color="auto"/>
      </w:divBdr>
    </w:div>
    <w:div w:id="67922973">
      <w:bodyDiv w:val="1"/>
      <w:marLeft w:val="0"/>
      <w:marRight w:val="0"/>
      <w:marTop w:val="0"/>
      <w:marBottom w:val="0"/>
      <w:divBdr>
        <w:top w:val="none" w:sz="0" w:space="0" w:color="auto"/>
        <w:left w:val="none" w:sz="0" w:space="0" w:color="auto"/>
        <w:bottom w:val="none" w:sz="0" w:space="0" w:color="auto"/>
        <w:right w:val="none" w:sz="0" w:space="0" w:color="auto"/>
      </w:divBdr>
    </w:div>
    <w:div w:id="76177875">
      <w:bodyDiv w:val="1"/>
      <w:marLeft w:val="0"/>
      <w:marRight w:val="0"/>
      <w:marTop w:val="0"/>
      <w:marBottom w:val="0"/>
      <w:divBdr>
        <w:top w:val="none" w:sz="0" w:space="0" w:color="auto"/>
        <w:left w:val="none" w:sz="0" w:space="0" w:color="auto"/>
        <w:bottom w:val="none" w:sz="0" w:space="0" w:color="auto"/>
        <w:right w:val="none" w:sz="0" w:space="0" w:color="auto"/>
      </w:divBdr>
    </w:div>
    <w:div w:id="87819945">
      <w:bodyDiv w:val="1"/>
      <w:marLeft w:val="0"/>
      <w:marRight w:val="0"/>
      <w:marTop w:val="0"/>
      <w:marBottom w:val="0"/>
      <w:divBdr>
        <w:top w:val="none" w:sz="0" w:space="0" w:color="auto"/>
        <w:left w:val="none" w:sz="0" w:space="0" w:color="auto"/>
        <w:bottom w:val="none" w:sz="0" w:space="0" w:color="auto"/>
        <w:right w:val="none" w:sz="0" w:space="0" w:color="auto"/>
      </w:divBdr>
    </w:div>
    <w:div w:id="93139477">
      <w:bodyDiv w:val="1"/>
      <w:marLeft w:val="0"/>
      <w:marRight w:val="0"/>
      <w:marTop w:val="0"/>
      <w:marBottom w:val="0"/>
      <w:divBdr>
        <w:top w:val="none" w:sz="0" w:space="0" w:color="auto"/>
        <w:left w:val="none" w:sz="0" w:space="0" w:color="auto"/>
        <w:bottom w:val="none" w:sz="0" w:space="0" w:color="auto"/>
        <w:right w:val="none" w:sz="0" w:space="0" w:color="auto"/>
      </w:divBdr>
    </w:div>
    <w:div w:id="127935571">
      <w:bodyDiv w:val="1"/>
      <w:marLeft w:val="0"/>
      <w:marRight w:val="0"/>
      <w:marTop w:val="0"/>
      <w:marBottom w:val="0"/>
      <w:divBdr>
        <w:top w:val="none" w:sz="0" w:space="0" w:color="auto"/>
        <w:left w:val="none" w:sz="0" w:space="0" w:color="auto"/>
        <w:bottom w:val="none" w:sz="0" w:space="0" w:color="auto"/>
        <w:right w:val="none" w:sz="0" w:space="0" w:color="auto"/>
      </w:divBdr>
    </w:div>
    <w:div w:id="129829186">
      <w:bodyDiv w:val="1"/>
      <w:marLeft w:val="0"/>
      <w:marRight w:val="0"/>
      <w:marTop w:val="0"/>
      <w:marBottom w:val="0"/>
      <w:divBdr>
        <w:top w:val="none" w:sz="0" w:space="0" w:color="auto"/>
        <w:left w:val="none" w:sz="0" w:space="0" w:color="auto"/>
        <w:bottom w:val="none" w:sz="0" w:space="0" w:color="auto"/>
        <w:right w:val="none" w:sz="0" w:space="0" w:color="auto"/>
      </w:divBdr>
    </w:div>
    <w:div w:id="139350294">
      <w:bodyDiv w:val="1"/>
      <w:marLeft w:val="0"/>
      <w:marRight w:val="0"/>
      <w:marTop w:val="0"/>
      <w:marBottom w:val="0"/>
      <w:divBdr>
        <w:top w:val="none" w:sz="0" w:space="0" w:color="auto"/>
        <w:left w:val="none" w:sz="0" w:space="0" w:color="auto"/>
        <w:bottom w:val="none" w:sz="0" w:space="0" w:color="auto"/>
        <w:right w:val="none" w:sz="0" w:space="0" w:color="auto"/>
      </w:divBdr>
    </w:div>
    <w:div w:id="145056983">
      <w:bodyDiv w:val="1"/>
      <w:marLeft w:val="0"/>
      <w:marRight w:val="0"/>
      <w:marTop w:val="0"/>
      <w:marBottom w:val="0"/>
      <w:divBdr>
        <w:top w:val="none" w:sz="0" w:space="0" w:color="auto"/>
        <w:left w:val="none" w:sz="0" w:space="0" w:color="auto"/>
        <w:bottom w:val="none" w:sz="0" w:space="0" w:color="auto"/>
        <w:right w:val="none" w:sz="0" w:space="0" w:color="auto"/>
      </w:divBdr>
    </w:div>
    <w:div w:id="152766128">
      <w:bodyDiv w:val="1"/>
      <w:marLeft w:val="0"/>
      <w:marRight w:val="0"/>
      <w:marTop w:val="0"/>
      <w:marBottom w:val="0"/>
      <w:divBdr>
        <w:top w:val="none" w:sz="0" w:space="0" w:color="auto"/>
        <w:left w:val="none" w:sz="0" w:space="0" w:color="auto"/>
        <w:bottom w:val="none" w:sz="0" w:space="0" w:color="auto"/>
        <w:right w:val="none" w:sz="0" w:space="0" w:color="auto"/>
      </w:divBdr>
    </w:div>
    <w:div w:id="181211032">
      <w:bodyDiv w:val="1"/>
      <w:marLeft w:val="0"/>
      <w:marRight w:val="0"/>
      <w:marTop w:val="0"/>
      <w:marBottom w:val="0"/>
      <w:divBdr>
        <w:top w:val="none" w:sz="0" w:space="0" w:color="auto"/>
        <w:left w:val="none" w:sz="0" w:space="0" w:color="auto"/>
        <w:bottom w:val="none" w:sz="0" w:space="0" w:color="auto"/>
        <w:right w:val="none" w:sz="0" w:space="0" w:color="auto"/>
      </w:divBdr>
    </w:div>
    <w:div w:id="184516134">
      <w:bodyDiv w:val="1"/>
      <w:marLeft w:val="0"/>
      <w:marRight w:val="0"/>
      <w:marTop w:val="0"/>
      <w:marBottom w:val="0"/>
      <w:divBdr>
        <w:top w:val="none" w:sz="0" w:space="0" w:color="auto"/>
        <w:left w:val="none" w:sz="0" w:space="0" w:color="auto"/>
        <w:bottom w:val="none" w:sz="0" w:space="0" w:color="auto"/>
        <w:right w:val="none" w:sz="0" w:space="0" w:color="auto"/>
      </w:divBdr>
    </w:div>
    <w:div w:id="189104078">
      <w:bodyDiv w:val="1"/>
      <w:marLeft w:val="0"/>
      <w:marRight w:val="0"/>
      <w:marTop w:val="0"/>
      <w:marBottom w:val="0"/>
      <w:divBdr>
        <w:top w:val="none" w:sz="0" w:space="0" w:color="auto"/>
        <w:left w:val="none" w:sz="0" w:space="0" w:color="auto"/>
        <w:bottom w:val="none" w:sz="0" w:space="0" w:color="auto"/>
        <w:right w:val="none" w:sz="0" w:space="0" w:color="auto"/>
      </w:divBdr>
    </w:div>
    <w:div w:id="196897319">
      <w:bodyDiv w:val="1"/>
      <w:marLeft w:val="0"/>
      <w:marRight w:val="0"/>
      <w:marTop w:val="0"/>
      <w:marBottom w:val="0"/>
      <w:divBdr>
        <w:top w:val="none" w:sz="0" w:space="0" w:color="auto"/>
        <w:left w:val="none" w:sz="0" w:space="0" w:color="auto"/>
        <w:bottom w:val="none" w:sz="0" w:space="0" w:color="auto"/>
        <w:right w:val="none" w:sz="0" w:space="0" w:color="auto"/>
      </w:divBdr>
    </w:div>
    <w:div w:id="198710525">
      <w:bodyDiv w:val="1"/>
      <w:marLeft w:val="0"/>
      <w:marRight w:val="0"/>
      <w:marTop w:val="0"/>
      <w:marBottom w:val="0"/>
      <w:divBdr>
        <w:top w:val="none" w:sz="0" w:space="0" w:color="auto"/>
        <w:left w:val="none" w:sz="0" w:space="0" w:color="auto"/>
        <w:bottom w:val="none" w:sz="0" w:space="0" w:color="auto"/>
        <w:right w:val="none" w:sz="0" w:space="0" w:color="auto"/>
      </w:divBdr>
    </w:div>
    <w:div w:id="199825030">
      <w:bodyDiv w:val="1"/>
      <w:marLeft w:val="0"/>
      <w:marRight w:val="0"/>
      <w:marTop w:val="0"/>
      <w:marBottom w:val="0"/>
      <w:divBdr>
        <w:top w:val="none" w:sz="0" w:space="0" w:color="auto"/>
        <w:left w:val="none" w:sz="0" w:space="0" w:color="auto"/>
        <w:bottom w:val="none" w:sz="0" w:space="0" w:color="auto"/>
        <w:right w:val="none" w:sz="0" w:space="0" w:color="auto"/>
      </w:divBdr>
    </w:div>
    <w:div w:id="206796771">
      <w:bodyDiv w:val="1"/>
      <w:marLeft w:val="0"/>
      <w:marRight w:val="0"/>
      <w:marTop w:val="0"/>
      <w:marBottom w:val="0"/>
      <w:divBdr>
        <w:top w:val="none" w:sz="0" w:space="0" w:color="auto"/>
        <w:left w:val="none" w:sz="0" w:space="0" w:color="auto"/>
        <w:bottom w:val="none" w:sz="0" w:space="0" w:color="auto"/>
        <w:right w:val="none" w:sz="0" w:space="0" w:color="auto"/>
      </w:divBdr>
    </w:div>
    <w:div w:id="224680445">
      <w:bodyDiv w:val="1"/>
      <w:marLeft w:val="0"/>
      <w:marRight w:val="0"/>
      <w:marTop w:val="0"/>
      <w:marBottom w:val="0"/>
      <w:divBdr>
        <w:top w:val="none" w:sz="0" w:space="0" w:color="auto"/>
        <w:left w:val="none" w:sz="0" w:space="0" w:color="auto"/>
        <w:bottom w:val="none" w:sz="0" w:space="0" w:color="auto"/>
        <w:right w:val="none" w:sz="0" w:space="0" w:color="auto"/>
      </w:divBdr>
    </w:div>
    <w:div w:id="228006935">
      <w:bodyDiv w:val="1"/>
      <w:marLeft w:val="0"/>
      <w:marRight w:val="0"/>
      <w:marTop w:val="0"/>
      <w:marBottom w:val="0"/>
      <w:divBdr>
        <w:top w:val="none" w:sz="0" w:space="0" w:color="auto"/>
        <w:left w:val="none" w:sz="0" w:space="0" w:color="auto"/>
        <w:bottom w:val="none" w:sz="0" w:space="0" w:color="auto"/>
        <w:right w:val="none" w:sz="0" w:space="0" w:color="auto"/>
      </w:divBdr>
    </w:div>
    <w:div w:id="231276954">
      <w:bodyDiv w:val="1"/>
      <w:marLeft w:val="0"/>
      <w:marRight w:val="0"/>
      <w:marTop w:val="0"/>
      <w:marBottom w:val="0"/>
      <w:divBdr>
        <w:top w:val="none" w:sz="0" w:space="0" w:color="auto"/>
        <w:left w:val="none" w:sz="0" w:space="0" w:color="auto"/>
        <w:bottom w:val="none" w:sz="0" w:space="0" w:color="auto"/>
        <w:right w:val="none" w:sz="0" w:space="0" w:color="auto"/>
      </w:divBdr>
    </w:div>
    <w:div w:id="234628576">
      <w:bodyDiv w:val="1"/>
      <w:marLeft w:val="0"/>
      <w:marRight w:val="0"/>
      <w:marTop w:val="0"/>
      <w:marBottom w:val="0"/>
      <w:divBdr>
        <w:top w:val="none" w:sz="0" w:space="0" w:color="auto"/>
        <w:left w:val="none" w:sz="0" w:space="0" w:color="auto"/>
        <w:bottom w:val="none" w:sz="0" w:space="0" w:color="auto"/>
        <w:right w:val="none" w:sz="0" w:space="0" w:color="auto"/>
      </w:divBdr>
    </w:div>
    <w:div w:id="247426988">
      <w:bodyDiv w:val="1"/>
      <w:marLeft w:val="0"/>
      <w:marRight w:val="0"/>
      <w:marTop w:val="0"/>
      <w:marBottom w:val="0"/>
      <w:divBdr>
        <w:top w:val="none" w:sz="0" w:space="0" w:color="auto"/>
        <w:left w:val="none" w:sz="0" w:space="0" w:color="auto"/>
        <w:bottom w:val="none" w:sz="0" w:space="0" w:color="auto"/>
        <w:right w:val="none" w:sz="0" w:space="0" w:color="auto"/>
      </w:divBdr>
    </w:div>
    <w:div w:id="256065241">
      <w:bodyDiv w:val="1"/>
      <w:marLeft w:val="0"/>
      <w:marRight w:val="0"/>
      <w:marTop w:val="0"/>
      <w:marBottom w:val="0"/>
      <w:divBdr>
        <w:top w:val="none" w:sz="0" w:space="0" w:color="auto"/>
        <w:left w:val="none" w:sz="0" w:space="0" w:color="auto"/>
        <w:bottom w:val="none" w:sz="0" w:space="0" w:color="auto"/>
        <w:right w:val="none" w:sz="0" w:space="0" w:color="auto"/>
      </w:divBdr>
    </w:div>
    <w:div w:id="272566039">
      <w:bodyDiv w:val="1"/>
      <w:marLeft w:val="0"/>
      <w:marRight w:val="0"/>
      <w:marTop w:val="0"/>
      <w:marBottom w:val="0"/>
      <w:divBdr>
        <w:top w:val="none" w:sz="0" w:space="0" w:color="auto"/>
        <w:left w:val="none" w:sz="0" w:space="0" w:color="auto"/>
        <w:bottom w:val="none" w:sz="0" w:space="0" w:color="auto"/>
        <w:right w:val="none" w:sz="0" w:space="0" w:color="auto"/>
      </w:divBdr>
    </w:div>
    <w:div w:id="280189723">
      <w:bodyDiv w:val="1"/>
      <w:marLeft w:val="0"/>
      <w:marRight w:val="0"/>
      <w:marTop w:val="0"/>
      <w:marBottom w:val="0"/>
      <w:divBdr>
        <w:top w:val="none" w:sz="0" w:space="0" w:color="auto"/>
        <w:left w:val="none" w:sz="0" w:space="0" w:color="auto"/>
        <w:bottom w:val="none" w:sz="0" w:space="0" w:color="auto"/>
        <w:right w:val="none" w:sz="0" w:space="0" w:color="auto"/>
      </w:divBdr>
    </w:div>
    <w:div w:id="280722970">
      <w:bodyDiv w:val="1"/>
      <w:marLeft w:val="0"/>
      <w:marRight w:val="0"/>
      <w:marTop w:val="0"/>
      <w:marBottom w:val="0"/>
      <w:divBdr>
        <w:top w:val="none" w:sz="0" w:space="0" w:color="auto"/>
        <w:left w:val="none" w:sz="0" w:space="0" w:color="auto"/>
        <w:bottom w:val="none" w:sz="0" w:space="0" w:color="auto"/>
        <w:right w:val="none" w:sz="0" w:space="0" w:color="auto"/>
      </w:divBdr>
    </w:div>
    <w:div w:id="281308942">
      <w:bodyDiv w:val="1"/>
      <w:marLeft w:val="0"/>
      <w:marRight w:val="0"/>
      <w:marTop w:val="0"/>
      <w:marBottom w:val="0"/>
      <w:divBdr>
        <w:top w:val="none" w:sz="0" w:space="0" w:color="auto"/>
        <w:left w:val="none" w:sz="0" w:space="0" w:color="auto"/>
        <w:bottom w:val="none" w:sz="0" w:space="0" w:color="auto"/>
        <w:right w:val="none" w:sz="0" w:space="0" w:color="auto"/>
      </w:divBdr>
    </w:div>
    <w:div w:id="292491060">
      <w:bodyDiv w:val="1"/>
      <w:marLeft w:val="0"/>
      <w:marRight w:val="0"/>
      <w:marTop w:val="0"/>
      <w:marBottom w:val="0"/>
      <w:divBdr>
        <w:top w:val="none" w:sz="0" w:space="0" w:color="auto"/>
        <w:left w:val="none" w:sz="0" w:space="0" w:color="auto"/>
        <w:bottom w:val="none" w:sz="0" w:space="0" w:color="auto"/>
        <w:right w:val="none" w:sz="0" w:space="0" w:color="auto"/>
      </w:divBdr>
    </w:div>
    <w:div w:id="295185857">
      <w:bodyDiv w:val="1"/>
      <w:marLeft w:val="0"/>
      <w:marRight w:val="0"/>
      <w:marTop w:val="0"/>
      <w:marBottom w:val="0"/>
      <w:divBdr>
        <w:top w:val="none" w:sz="0" w:space="0" w:color="auto"/>
        <w:left w:val="none" w:sz="0" w:space="0" w:color="auto"/>
        <w:bottom w:val="none" w:sz="0" w:space="0" w:color="auto"/>
        <w:right w:val="none" w:sz="0" w:space="0" w:color="auto"/>
      </w:divBdr>
    </w:div>
    <w:div w:id="309865495">
      <w:bodyDiv w:val="1"/>
      <w:marLeft w:val="0"/>
      <w:marRight w:val="0"/>
      <w:marTop w:val="0"/>
      <w:marBottom w:val="0"/>
      <w:divBdr>
        <w:top w:val="none" w:sz="0" w:space="0" w:color="auto"/>
        <w:left w:val="none" w:sz="0" w:space="0" w:color="auto"/>
        <w:bottom w:val="none" w:sz="0" w:space="0" w:color="auto"/>
        <w:right w:val="none" w:sz="0" w:space="0" w:color="auto"/>
      </w:divBdr>
    </w:div>
    <w:div w:id="312217936">
      <w:bodyDiv w:val="1"/>
      <w:marLeft w:val="0"/>
      <w:marRight w:val="0"/>
      <w:marTop w:val="0"/>
      <w:marBottom w:val="0"/>
      <w:divBdr>
        <w:top w:val="none" w:sz="0" w:space="0" w:color="auto"/>
        <w:left w:val="none" w:sz="0" w:space="0" w:color="auto"/>
        <w:bottom w:val="none" w:sz="0" w:space="0" w:color="auto"/>
        <w:right w:val="none" w:sz="0" w:space="0" w:color="auto"/>
      </w:divBdr>
    </w:div>
    <w:div w:id="313024522">
      <w:bodyDiv w:val="1"/>
      <w:marLeft w:val="0"/>
      <w:marRight w:val="0"/>
      <w:marTop w:val="0"/>
      <w:marBottom w:val="0"/>
      <w:divBdr>
        <w:top w:val="none" w:sz="0" w:space="0" w:color="auto"/>
        <w:left w:val="none" w:sz="0" w:space="0" w:color="auto"/>
        <w:bottom w:val="none" w:sz="0" w:space="0" w:color="auto"/>
        <w:right w:val="none" w:sz="0" w:space="0" w:color="auto"/>
      </w:divBdr>
    </w:div>
    <w:div w:id="315037202">
      <w:bodyDiv w:val="1"/>
      <w:marLeft w:val="0"/>
      <w:marRight w:val="0"/>
      <w:marTop w:val="0"/>
      <w:marBottom w:val="0"/>
      <w:divBdr>
        <w:top w:val="none" w:sz="0" w:space="0" w:color="auto"/>
        <w:left w:val="none" w:sz="0" w:space="0" w:color="auto"/>
        <w:bottom w:val="none" w:sz="0" w:space="0" w:color="auto"/>
        <w:right w:val="none" w:sz="0" w:space="0" w:color="auto"/>
      </w:divBdr>
    </w:div>
    <w:div w:id="328413631">
      <w:bodyDiv w:val="1"/>
      <w:marLeft w:val="0"/>
      <w:marRight w:val="0"/>
      <w:marTop w:val="0"/>
      <w:marBottom w:val="0"/>
      <w:divBdr>
        <w:top w:val="none" w:sz="0" w:space="0" w:color="auto"/>
        <w:left w:val="none" w:sz="0" w:space="0" w:color="auto"/>
        <w:bottom w:val="none" w:sz="0" w:space="0" w:color="auto"/>
        <w:right w:val="none" w:sz="0" w:space="0" w:color="auto"/>
      </w:divBdr>
    </w:div>
    <w:div w:id="330330687">
      <w:bodyDiv w:val="1"/>
      <w:marLeft w:val="0"/>
      <w:marRight w:val="0"/>
      <w:marTop w:val="0"/>
      <w:marBottom w:val="0"/>
      <w:divBdr>
        <w:top w:val="none" w:sz="0" w:space="0" w:color="auto"/>
        <w:left w:val="none" w:sz="0" w:space="0" w:color="auto"/>
        <w:bottom w:val="none" w:sz="0" w:space="0" w:color="auto"/>
        <w:right w:val="none" w:sz="0" w:space="0" w:color="auto"/>
      </w:divBdr>
    </w:div>
    <w:div w:id="333848211">
      <w:bodyDiv w:val="1"/>
      <w:marLeft w:val="0"/>
      <w:marRight w:val="0"/>
      <w:marTop w:val="0"/>
      <w:marBottom w:val="0"/>
      <w:divBdr>
        <w:top w:val="none" w:sz="0" w:space="0" w:color="auto"/>
        <w:left w:val="none" w:sz="0" w:space="0" w:color="auto"/>
        <w:bottom w:val="none" w:sz="0" w:space="0" w:color="auto"/>
        <w:right w:val="none" w:sz="0" w:space="0" w:color="auto"/>
      </w:divBdr>
    </w:div>
    <w:div w:id="336271624">
      <w:bodyDiv w:val="1"/>
      <w:marLeft w:val="0"/>
      <w:marRight w:val="0"/>
      <w:marTop w:val="0"/>
      <w:marBottom w:val="0"/>
      <w:divBdr>
        <w:top w:val="none" w:sz="0" w:space="0" w:color="auto"/>
        <w:left w:val="none" w:sz="0" w:space="0" w:color="auto"/>
        <w:bottom w:val="none" w:sz="0" w:space="0" w:color="auto"/>
        <w:right w:val="none" w:sz="0" w:space="0" w:color="auto"/>
      </w:divBdr>
    </w:div>
    <w:div w:id="350495007">
      <w:bodyDiv w:val="1"/>
      <w:marLeft w:val="0"/>
      <w:marRight w:val="0"/>
      <w:marTop w:val="0"/>
      <w:marBottom w:val="0"/>
      <w:divBdr>
        <w:top w:val="none" w:sz="0" w:space="0" w:color="auto"/>
        <w:left w:val="none" w:sz="0" w:space="0" w:color="auto"/>
        <w:bottom w:val="none" w:sz="0" w:space="0" w:color="auto"/>
        <w:right w:val="none" w:sz="0" w:space="0" w:color="auto"/>
      </w:divBdr>
    </w:div>
    <w:div w:id="366880370">
      <w:bodyDiv w:val="1"/>
      <w:marLeft w:val="0"/>
      <w:marRight w:val="0"/>
      <w:marTop w:val="0"/>
      <w:marBottom w:val="0"/>
      <w:divBdr>
        <w:top w:val="none" w:sz="0" w:space="0" w:color="auto"/>
        <w:left w:val="none" w:sz="0" w:space="0" w:color="auto"/>
        <w:bottom w:val="none" w:sz="0" w:space="0" w:color="auto"/>
        <w:right w:val="none" w:sz="0" w:space="0" w:color="auto"/>
      </w:divBdr>
    </w:div>
    <w:div w:id="369913348">
      <w:bodyDiv w:val="1"/>
      <w:marLeft w:val="0"/>
      <w:marRight w:val="0"/>
      <w:marTop w:val="0"/>
      <w:marBottom w:val="0"/>
      <w:divBdr>
        <w:top w:val="none" w:sz="0" w:space="0" w:color="auto"/>
        <w:left w:val="none" w:sz="0" w:space="0" w:color="auto"/>
        <w:bottom w:val="none" w:sz="0" w:space="0" w:color="auto"/>
        <w:right w:val="none" w:sz="0" w:space="0" w:color="auto"/>
      </w:divBdr>
    </w:div>
    <w:div w:id="388190006">
      <w:bodyDiv w:val="1"/>
      <w:marLeft w:val="0"/>
      <w:marRight w:val="0"/>
      <w:marTop w:val="0"/>
      <w:marBottom w:val="0"/>
      <w:divBdr>
        <w:top w:val="none" w:sz="0" w:space="0" w:color="auto"/>
        <w:left w:val="none" w:sz="0" w:space="0" w:color="auto"/>
        <w:bottom w:val="none" w:sz="0" w:space="0" w:color="auto"/>
        <w:right w:val="none" w:sz="0" w:space="0" w:color="auto"/>
      </w:divBdr>
    </w:div>
    <w:div w:id="403072007">
      <w:bodyDiv w:val="1"/>
      <w:marLeft w:val="0"/>
      <w:marRight w:val="0"/>
      <w:marTop w:val="0"/>
      <w:marBottom w:val="0"/>
      <w:divBdr>
        <w:top w:val="none" w:sz="0" w:space="0" w:color="auto"/>
        <w:left w:val="none" w:sz="0" w:space="0" w:color="auto"/>
        <w:bottom w:val="none" w:sz="0" w:space="0" w:color="auto"/>
        <w:right w:val="none" w:sz="0" w:space="0" w:color="auto"/>
      </w:divBdr>
    </w:div>
    <w:div w:id="412700392">
      <w:bodyDiv w:val="1"/>
      <w:marLeft w:val="0"/>
      <w:marRight w:val="0"/>
      <w:marTop w:val="0"/>
      <w:marBottom w:val="0"/>
      <w:divBdr>
        <w:top w:val="none" w:sz="0" w:space="0" w:color="auto"/>
        <w:left w:val="none" w:sz="0" w:space="0" w:color="auto"/>
        <w:bottom w:val="none" w:sz="0" w:space="0" w:color="auto"/>
        <w:right w:val="none" w:sz="0" w:space="0" w:color="auto"/>
      </w:divBdr>
    </w:div>
    <w:div w:id="439300590">
      <w:bodyDiv w:val="1"/>
      <w:marLeft w:val="0"/>
      <w:marRight w:val="0"/>
      <w:marTop w:val="0"/>
      <w:marBottom w:val="0"/>
      <w:divBdr>
        <w:top w:val="none" w:sz="0" w:space="0" w:color="auto"/>
        <w:left w:val="none" w:sz="0" w:space="0" w:color="auto"/>
        <w:bottom w:val="none" w:sz="0" w:space="0" w:color="auto"/>
        <w:right w:val="none" w:sz="0" w:space="0" w:color="auto"/>
      </w:divBdr>
    </w:div>
    <w:div w:id="446853172">
      <w:bodyDiv w:val="1"/>
      <w:marLeft w:val="0"/>
      <w:marRight w:val="0"/>
      <w:marTop w:val="0"/>
      <w:marBottom w:val="0"/>
      <w:divBdr>
        <w:top w:val="none" w:sz="0" w:space="0" w:color="auto"/>
        <w:left w:val="none" w:sz="0" w:space="0" w:color="auto"/>
        <w:bottom w:val="none" w:sz="0" w:space="0" w:color="auto"/>
        <w:right w:val="none" w:sz="0" w:space="0" w:color="auto"/>
      </w:divBdr>
    </w:div>
    <w:div w:id="471220325">
      <w:bodyDiv w:val="1"/>
      <w:marLeft w:val="0"/>
      <w:marRight w:val="0"/>
      <w:marTop w:val="0"/>
      <w:marBottom w:val="0"/>
      <w:divBdr>
        <w:top w:val="none" w:sz="0" w:space="0" w:color="auto"/>
        <w:left w:val="none" w:sz="0" w:space="0" w:color="auto"/>
        <w:bottom w:val="none" w:sz="0" w:space="0" w:color="auto"/>
        <w:right w:val="none" w:sz="0" w:space="0" w:color="auto"/>
      </w:divBdr>
    </w:div>
    <w:div w:id="473064603">
      <w:bodyDiv w:val="1"/>
      <w:marLeft w:val="0"/>
      <w:marRight w:val="0"/>
      <w:marTop w:val="0"/>
      <w:marBottom w:val="0"/>
      <w:divBdr>
        <w:top w:val="none" w:sz="0" w:space="0" w:color="auto"/>
        <w:left w:val="none" w:sz="0" w:space="0" w:color="auto"/>
        <w:bottom w:val="none" w:sz="0" w:space="0" w:color="auto"/>
        <w:right w:val="none" w:sz="0" w:space="0" w:color="auto"/>
      </w:divBdr>
    </w:div>
    <w:div w:id="475807441">
      <w:bodyDiv w:val="1"/>
      <w:marLeft w:val="0"/>
      <w:marRight w:val="0"/>
      <w:marTop w:val="0"/>
      <w:marBottom w:val="0"/>
      <w:divBdr>
        <w:top w:val="none" w:sz="0" w:space="0" w:color="auto"/>
        <w:left w:val="none" w:sz="0" w:space="0" w:color="auto"/>
        <w:bottom w:val="none" w:sz="0" w:space="0" w:color="auto"/>
        <w:right w:val="none" w:sz="0" w:space="0" w:color="auto"/>
      </w:divBdr>
    </w:div>
    <w:div w:id="478152153">
      <w:bodyDiv w:val="1"/>
      <w:marLeft w:val="0"/>
      <w:marRight w:val="0"/>
      <w:marTop w:val="0"/>
      <w:marBottom w:val="0"/>
      <w:divBdr>
        <w:top w:val="none" w:sz="0" w:space="0" w:color="auto"/>
        <w:left w:val="none" w:sz="0" w:space="0" w:color="auto"/>
        <w:bottom w:val="none" w:sz="0" w:space="0" w:color="auto"/>
        <w:right w:val="none" w:sz="0" w:space="0" w:color="auto"/>
      </w:divBdr>
    </w:div>
    <w:div w:id="479618910">
      <w:bodyDiv w:val="1"/>
      <w:marLeft w:val="0"/>
      <w:marRight w:val="0"/>
      <w:marTop w:val="0"/>
      <w:marBottom w:val="0"/>
      <w:divBdr>
        <w:top w:val="none" w:sz="0" w:space="0" w:color="auto"/>
        <w:left w:val="none" w:sz="0" w:space="0" w:color="auto"/>
        <w:bottom w:val="none" w:sz="0" w:space="0" w:color="auto"/>
        <w:right w:val="none" w:sz="0" w:space="0" w:color="auto"/>
      </w:divBdr>
    </w:div>
    <w:div w:id="480654402">
      <w:bodyDiv w:val="1"/>
      <w:marLeft w:val="0"/>
      <w:marRight w:val="0"/>
      <w:marTop w:val="0"/>
      <w:marBottom w:val="0"/>
      <w:divBdr>
        <w:top w:val="none" w:sz="0" w:space="0" w:color="auto"/>
        <w:left w:val="none" w:sz="0" w:space="0" w:color="auto"/>
        <w:bottom w:val="none" w:sz="0" w:space="0" w:color="auto"/>
        <w:right w:val="none" w:sz="0" w:space="0" w:color="auto"/>
      </w:divBdr>
    </w:div>
    <w:div w:id="488448690">
      <w:bodyDiv w:val="1"/>
      <w:marLeft w:val="0"/>
      <w:marRight w:val="0"/>
      <w:marTop w:val="0"/>
      <w:marBottom w:val="0"/>
      <w:divBdr>
        <w:top w:val="none" w:sz="0" w:space="0" w:color="auto"/>
        <w:left w:val="none" w:sz="0" w:space="0" w:color="auto"/>
        <w:bottom w:val="none" w:sz="0" w:space="0" w:color="auto"/>
        <w:right w:val="none" w:sz="0" w:space="0" w:color="auto"/>
      </w:divBdr>
    </w:div>
    <w:div w:id="493227981">
      <w:bodyDiv w:val="1"/>
      <w:marLeft w:val="0"/>
      <w:marRight w:val="0"/>
      <w:marTop w:val="0"/>
      <w:marBottom w:val="0"/>
      <w:divBdr>
        <w:top w:val="none" w:sz="0" w:space="0" w:color="auto"/>
        <w:left w:val="none" w:sz="0" w:space="0" w:color="auto"/>
        <w:bottom w:val="none" w:sz="0" w:space="0" w:color="auto"/>
        <w:right w:val="none" w:sz="0" w:space="0" w:color="auto"/>
      </w:divBdr>
    </w:div>
    <w:div w:id="502285139">
      <w:bodyDiv w:val="1"/>
      <w:marLeft w:val="0"/>
      <w:marRight w:val="0"/>
      <w:marTop w:val="0"/>
      <w:marBottom w:val="0"/>
      <w:divBdr>
        <w:top w:val="none" w:sz="0" w:space="0" w:color="auto"/>
        <w:left w:val="none" w:sz="0" w:space="0" w:color="auto"/>
        <w:bottom w:val="none" w:sz="0" w:space="0" w:color="auto"/>
        <w:right w:val="none" w:sz="0" w:space="0" w:color="auto"/>
      </w:divBdr>
    </w:div>
    <w:div w:id="502623142">
      <w:bodyDiv w:val="1"/>
      <w:marLeft w:val="0"/>
      <w:marRight w:val="0"/>
      <w:marTop w:val="0"/>
      <w:marBottom w:val="0"/>
      <w:divBdr>
        <w:top w:val="none" w:sz="0" w:space="0" w:color="auto"/>
        <w:left w:val="none" w:sz="0" w:space="0" w:color="auto"/>
        <w:bottom w:val="none" w:sz="0" w:space="0" w:color="auto"/>
        <w:right w:val="none" w:sz="0" w:space="0" w:color="auto"/>
      </w:divBdr>
    </w:div>
    <w:div w:id="520779704">
      <w:bodyDiv w:val="1"/>
      <w:marLeft w:val="0"/>
      <w:marRight w:val="0"/>
      <w:marTop w:val="0"/>
      <w:marBottom w:val="0"/>
      <w:divBdr>
        <w:top w:val="none" w:sz="0" w:space="0" w:color="auto"/>
        <w:left w:val="none" w:sz="0" w:space="0" w:color="auto"/>
        <w:bottom w:val="none" w:sz="0" w:space="0" w:color="auto"/>
        <w:right w:val="none" w:sz="0" w:space="0" w:color="auto"/>
      </w:divBdr>
    </w:div>
    <w:div w:id="529992323">
      <w:bodyDiv w:val="1"/>
      <w:marLeft w:val="0"/>
      <w:marRight w:val="0"/>
      <w:marTop w:val="0"/>
      <w:marBottom w:val="0"/>
      <w:divBdr>
        <w:top w:val="none" w:sz="0" w:space="0" w:color="auto"/>
        <w:left w:val="none" w:sz="0" w:space="0" w:color="auto"/>
        <w:bottom w:val="none" w:sz="0" w:space="0" w:color="auto"/>
        <w:right w:val="none" w:sz="0" w:space="0" w:color="auto"/>
      </w:divBdr>
    </w:div>
    <w:div w:id="531111708">
      <w:bodyDiv w:val="1"/>
      <w:marLeft w:val="0"/>
      <w:marRight w:val="0"/>
      <w:marTop w:val="0"/>
      <w:marBottom w:val="0"/>
      <w:divBdr>
        <w:top w:val="none" w:sz="0" w:space="0" w:color="auto"/>
        <w:left w:val="none" w:sz="0" w:space="0" w:color="auto"/>
        <w:bottom w:val="none" w:sz="0" w:space="0" w:color="auto"/>
        <w:right w:val="none" w:sz="0" w:space="0" w:color="auto"/>
      </w:divBdr>
    </w:div>
    <w:div w:id="531528862">
      <w:bodyDiv w:val="1"/>
      <w:marLeft w:val="0"/>
      <w:marRight w:val="0"/>
      <w:marTop w:val="0"/>
      <w:marBottom w:val="0"/>
      <w:divBdr>
        <w:top w:val="none" w:sz="0" w:space="0" w:color="auto"/>
        <w:left w:val="none" w:sz="0" w:space="0" w:color="auto"/>
        <w:bottom w:val="none" w:sz="0" w:space="0" w:color="auto"/>
        <w:right w:val="none" w:sz="0" w:space="0" w:color="auto"/>
      </w:divBdr>
    </w:div>
    <w:div w:id="541602722">
      <w:bodyDiv w:val="1"/>
      <w:marLeft w:val="0"/>
      <w:marRight w:val="0"/>
      <w:marTop w:val="0"/>
      <w:marBottom w:val="0"/>
      <w:divBdr>
        <w:top w:val="none" w:sz="0" w:space="0" w:color="auto"/>
        <w:left w:val="none" w:sz="0" w:space="0" w:color="auto"/>
        <w:bottom w:val="none" w:sz="0" w:space="0" w:color="auto"/>
        <w:right w:val="none" w:sz="0" w:space="0" w:color="auto"/>
      </w:divBdr>
    </w:div>
    <w:div w:id="546649687">
      <w:bodyDiv w:val="1"/>
      <w:marLeft w:val="0"/>
      <w:marRight w:val="0"/>
      <w:marTop w:val="0"/>
      <w:marBottom w:val="0"/>
      <w:divBdr>
        <w:top w:val="none" w:sz="0" w:space="0" w:color="auto"/>
        <w:left w:val="none" w:sz="0" w:space="0" w:color="auto"/>
        <w:bottom w:val="none" w:sz="0" w:space="0" w:color="auto"/>
        <w:right w:val="none" w:sz="0" w:space="0" w:color="auto"/>
      </w:divBdr>
    </w:div>
    <w:div w:id="555823964">
      <w:bodyDiv w:val="1"/>
      <w:marLeft w:val="0"/>
      <w:marRight w:val="0"/>
      <w:marTop w:val="0"/>
      <w:marBottom w:val="0"/>
      <w:divBdr>
        <w:top w:val="none" w:sz="0" w:space="0" w:color="auto"/>
        <w:left w:val="none" w:sz="0" w:space="0" w:color="auto"/>
        <w:bottom w:val="none" w:sz="0" w:space="0" w:color="auto"/>
        <w:right w:val="none" w:sz="0" w:space="0" w:color="auto"/>
      </w:divBdr>
    </w:div>
    <w:div w:id="562181243">
      <w:bodyDiv w:val="1"/>
      <w:marLeft w:val="0"/>
      <w:marRight w:val="0"/>
      <w:marTop w:val="0"/>
      <w:marBottom w:val="0"/>
      <w:divBdr>
        <w:top w:val="none" w:sz="0" w:space="0" w:color="auto"/>
        <w:left w:val="none" w:sz="0" w:space="0" w:color="auto"/>
        <w:bottom w:val="none" w:sz="0" w:space="0" w:color="auto"/>
        <w:right w:val="none" w:sz="0" w:space="0" w:color="auto"/>
      </w:divBdr>
    </w:div>
    <w:div w:id="581909639">
      <w:bodyDiv w:val="1"/>
      <w:marLeft w:val="0"/>
      <w:marRight w:val="0"/>
      <w:marTop w:val="0"/>
      <w:marBottom w:val="0"/>
      <w:divBdr>
        <w:top w:val="none" w:sz="0" w:space="0" w:color="auto"/>
        <w:left w:val="none" w:sz="0" w:space="0" w:color="auto"/>
        <w:bottom w:val="none" w:sz="0" w:space="0" w:color="auto"/>
        <w:right w:val="none" w:sz="0" w:space="0" w:color="auto"/>
      </w:divBdr>
    </w:div>
    <w:div w:id="595747868">
      <w:bodyDiv w:val="1"/>
      <w:marLeft w:val="0"/>
      <w:marRight w:val="0"/>
      <w:marTop w:val="0"/>
      <w:marBottom w:val="0"/>
      <w:divBdr>
        <w:top w:val="none" w:sz="0" w:space="0" w:color="auto"/>
        <w:left w:val="none" w:sz="0" w:space="0" w:color="auto"/>
        <w:bottom w:val="none" w:sz="0" w:space="0" w:color="auto"/>
        <w:right w:val="none" w:sz="0" w:space="0" w:color="auto"/>
      </w:divBdr>
    </w:div>
    <w:div w:id="602104658">
      <w:bodyDiv w:val="1"/>
      <w:marLeft w:val="0"/>
      <w:marRight w:val="0"/>
      <w:marTop w:val="0"/>
      <w:marBottom w:val="0"/>
      <w:divBdr>
        <w:top w:val="none" w:sz="0" w:space="0" w:color="auto"/>
        <w:left w:val="none" w:sz="0" w:space="0" w:color="auto"/>
        <w:bottom w:val="none" w:sz="0" w:space="0" w:color="auto"/>
        <w:right w:val="none" w:sz="0" w:space="0" w:color="auto"/>
      </w:divBdr>
    </w:div>
    <w:div w:id="602887072">
      <w:bodyDiv w:val="1"/>
      <w:marLeft w:val="0"/>
      <w:marRight w:val="0"/>
      <w:marTop w:val="0"/>
      <w:marBottom w:val="0"/>
      <w:divBdr>
        <w:top w:val="none" w:sz="0" w:space="0" w:color="auto"/>
        <w:left w:val="none" w:sz="0" w:space="0" w:color="auto"/>
        <w:bottom w:val="none" w:sz="0" w:space="0" w:color="auto"/>
        <w:right w:val="none" w:sz="0" w:space="0" w:color="auto"/>
      </w:divBdr>
    </w:div>
    <w:div w:id="604649920">
      <w:bodyDiv w:val="1"/>
      <w:marLeft w:val="0"/>
      <w:marRight w:val="0"/>
      <w:marTop w:val="0"/>
      <w:marBottom w:val="0"/>
      <w:divBdr>
        <w:top w:val="none" w:sz="0" w:space="0" w:color="auto"/>
        <w:left w:val="none" w:sz="0" w:space="0" w:color="auto"/>
        <w:bottom w:val="none" w:sz="0" w:space="0" w:color="auto"/>
        <w:right w:val="none" w:sz="0" w:space="0" w:color="auto"/>
      </w:divBdr>
    </w:div>
    <w:div w:id="606693144">
      <w:bodyDiv w:val="1"/>
      <w:marLeft w:val="0"/>
      <w:marRight w:val="0"/>
      <w:marTop w:val="0"/>
      <w:marBottom w:val="0"/>
      <w:divBdr>
        <w:top w:val="none" w:sz="0" w:space="0" w:color="auto"/>
        <w:left w:val="none" w:sz="0" w:space="0" w:color="auto"/>
        <w:bottom w:val="none" w:sz="0" w:space="0" w:color="auto"/>
        <w:right w:val="none" w:sz="0" w:space="0" w:color="auto"/>
      </w:divBdr>
    </w:div>
    <w:div w:id="635448517">
      <w:bodyDiv w:val="1"/>
      <w:marLeft w:val="0"/>
      <w:marRight w:val="0"/>
      <w:marTop w:val="0"/>
      <w:marBottom w:val="0"/>
      <w:divBdr>
        <w:top w:val="none" w:sz="0" w:space="0" w:color="auto"/>
        <w:left w:val="none" w:sz="0" w:space="0" w:color="auto"/>
        <w:bottom w:val="none" w:sz="0" w:space="0" w:color="auto"/>
        <w:right w:val="none" w:sz="0" w:space="0" w:color="auto"/>
      </w:divBdr>
    </w:div>
    <w:div w:id="635718421">
      <w:bodyDiv w:val="1"/>
      <w:marLeft w:val="0"/>
      <w:marRight w:val="0"/>
      <w:marTop w:val="0"/>
      <w:marBottom w:val="0"/>
      <w:divBdr>
        <w:top w:val="none" w:sz="0" w:space="0" w:color="auto"/>
        <w:left w:val="none" w:sz="0" w:space="0" w:color="auto"/>
        <w:bottom w:val="none" w:sz="0" w:space="0" w:color="auto"/>
        <w:right w:val="none" w:sz="0" w:space="0" w:color="auto"/>
      </w:divBdr>
    </w:div>
    <w:div w:id="638731883">
      <w:bodyDiv w:val="1"/>
      <w:marLeft w:val="0"/>
      <w:marRight w:val="0"/>
      <w:marTop w:val="0"/>
      <w:marBottom w:val="0"/>
      <w:divBdr>
        <w:top w:val="none" w:sz="0" w:space="0" w:color="auto"/>
        <w:left w:val="none" w:sz="0" w:space="0" w:color="auto"/>
        <w:bottom w:val="none" w:sz="0" w:space="0" w:color="auto"/>
        <w:right w:val="none" w:sz="0" w:space="0" w:color="auto"/>
      </w:divBdr>
    </w:div>
    <w:div w:id="648562119">
      <w:bodyDiv w:val="1"/>
      <w:marLeft w:val="0"/>
      <w:marRight w:val="0"/>
      <w:marTop w:val="0"/>
      <w:marBottom w:val="0"/>
      <w:divBdr>
        <w:top w:val="none" w:sz="0" w:space="0" w:color="auto"/>
        <w:left w:val="none" w:sz="0" w:space="0" w:color="auto"/>
        <w:bottom w:val="none" w:sz="0" w:space="0" w:color="auto"/>
        <w:right w:val="none" w:sz="0" w:space="0" w:color="auto"/>
      </w:divBdr>
    </w:div>
    <w:div w:id="657467030">
      <w:bodyDiv w:val="1"/>
      <w:marLeft w:val="0"/>
      <w:marRight w:val="0"/>
      <w:marTop w:val="0"/>
      <w:marBottom w:val="0"/>
      <w:divBdr>
        <w:top w:val="none" w:sz="0" w:space="0" w:color="auto"/>
        <w:left w:val="none" w:sz="0" w:space="0" w:color="auto"/>
        <w:bottom w:val="none" w:sz="0" w:space="0" w:color="auto"/>
        <w:right w:val="none" w:sz="0" w:space="0" w:color="auto"/>
      </w:divBdr>
    </w:div>
    <w:div w:id="665984327">
      <w:bodyDiv w:val="1"/>
      <w:marLeft w:val="0"/>
      <w:marRight w:val="0"/>
      <w:marTop w:val="0"/>
      <w:marBottom w:val="0"/>
      <w:divBdr>
        <w:top w:val="none" w:sz="0" w:space="0" w:color="auto"/>
        <w:left w:val="none" w:sz="0" w:space="0" w:color="auto"/>
        <w:bottom w:val="none" w:sz="0" w:space="0" w:color="auto"/>
        <w:right w:val="none" w:sz="0" w:space="0" w:color="auto"/>
      </w:divBdr>
    </w:div>
    <w:div w:id="696782377">
      <w:bodyDiv w:val="1"/>
      <w:marLeft w:val="0"/>
      <w:marRight w:val="0"/>
      <w:marTop w:val="0"/>
      <w:marBottom w:val="0"/>
      <w:divBdr>
        <w:top w:val="none" w:sz="0" w:space="0" w:color="auto"/>
        <w:left w:val="none" w:sz="0" w:space="0" w:color="auto"/>
        <w:bottom w:val="none" w:sz="0" w:space="0" w:color="auto"/>
        <w:right w:val="none" w:sz="0" w:space="0" w:color="auto"/>
      </w:divBdr>
    </w:div>
    <w:div w:id="704983676">
      <w:bodyDiv w:val="1"/>
      <w:marLeft w:val="0"/>
      <w:marRight w:val="0"/>
      <w:marTop w:val="0"/>
      <w:marBottom w:val="0"/>
      <w:divBdr>
        <w:top w:val="none" w:sz="0" w:space="0" w:color="auto"/>
        <w:left w:val="none" w:sz="0" w:space="0" w:color="auto"/>
        <w:bottom w:val="none" w:sz="0" w:space="0" w:color="auto"/>
        <w:right w:val="none" w:sz="0" w:space="0" w:color="auto"/>
      </w:divBdr>
    </w:div>
    <w:div w:id="720248077">
      <w:bodyDiv w:val="1"/>
      <w:marLeft w:val="0"/>
      <w:marRight w:val="0"/>
      <w:marTop w:val="0"/>
      <w:marBottom w:val="0"/>
      <w:divBdr>
        <w:top w:val="none" w:sz="0" w:space="0" w:color="auto"/>
        <w:left w:val="none" w:sz="0" w:space="0" w:color="auto"/>
        <w:bottom w:val="none" w:sz="0" w:space="0" w:color="auto"/>
        <w:right w:val="none" w:sz="0" w:space="0" w:color="auto"/>
      </w:divBdr>
    </w:div>
    <w:div w:id="723793466">
      <w:bodyDiv w:val="1"/>
      <w:marLeft w:val="0"/>
      <w:marRight w:val="0"/>
      <w:marTop w:val="0"/>
      <w:marBottom w:val="0"/>
      <w:divBdr>
        <w:top w:val="none" w:sz="0" w:space="0" w:color="auto"/>
        <w:left w:val="none" w:sz="0" w:space="0" w:color="auto"/>
        <w:bottom w:val="none" w:sz="0" w:space="0" w:color="auto"/>
        <w:right w:val="none" w:sz="0" w:space="0" w:color="auto"/>
      </w:divBdr>
    </w:div>
    <w:div w:id="728529087">
      <w:bodyDiv w:val="1"/>
      <w:marLeft w:val="0"/>
      <w:marRight w:val="0"/>
      <w:marTop w:val="0"/>
      <w:marBottom w:val="0"/>
      <w:divBdr>
        <w:top w:val="none" w:sz="0" w:space="0" w:color="auto"/>
        <w:left w:val="none" w:sz="0" w:space="0" w:color="auto"/>
        <w:bottom w:val="none" w:sz="0" w:space="0" w:color="auto"/>
        <w:right w:val="none" w:sz="0" w:space="0" w:color="auto"/>
      </w:divBdr>
    </w:div>
    <w:div w:id="742918477">
      <w:bodyDiv w:val="1"/>
      <w:marLeft w:val="0"/>
      <w:marRight w:val="0"/>
      <w:marTop w:val="0"/>
      <w:marBottom w:val="0"/>
      <w:divBdr>
        <w:top w:val="none" w:sz="0" w:space="0" w:color="auto"/>
        <w:left w:val="none" w:sz="0" w:space="0" w:color="auto"/>
        <w:bottom w:val="none" w:sz="0" w:space="0" w:color="auto"/>
        <w:right w:val="none" w:sz="0" w:space="0" w:color="auto"/>
      </w:divBdr>
    </w:div>
    <w:div w:id="758015824">
      <w:bodyDiv w:val="1"/>
      <w:marLeft w:val="0"/>
      <w:marRight w:val="0"/>
      <w:marTop w:val="0"/>
      <w:marBottom w:val="0"/>
      <w:divBdr>
        <w:top w:val="none" w:sz="0" w:space="0" w:color="auto"/>
        <w:left w:val="none" w:sz="0" w:space="0" w:color="auto"/>
        <w:bottom w:val="none" w:sz="0" w:space="0" w:color="auto"/>
        <w:right w:val="none" w:sz="0" w:space="0" w:color="auto"/>
      </w:divBdr>
    </w:div>
    <w:div w:id="774524012">
      <w:bodyDiv w:val="1"/>
      <w:marLeft w:val="0"/>
      <w:marRight w:val="0"/>
      <w:marTop w:val="0"/>
      <w:marBottom w:val="0"/>
      <w:divBdr>
        <w:top w:val="none" w:sz="0" w:space="0" w:color="auto"/>
        <w:left w:val="none" w:sz="0" w:space="0" w:color="auto"/>
        <w:bottom w:val="none" w:sz="0" w:space="0" w:color="auto"/>
        <w:right w:val="none" w:sz="0" w:space="0" w:color="auto"/>
      </w:divBdr>
    </w:div>
    <w:div w:id="793056271">
      <w:bodyDiv w:val="1"/>
      <w:marLeft w:val="0"/>
      <w:marRight w:val="0"/>
      <w:marTop w:val="0"/>
      <w:marBottom w:val="0"/>
      <w:divBdr>
        <w:top w:val="none" w:sz="0" w:space="0" w:color="auto"/>
        <w:left w:val="none" w:sz="0" w:space="0" w:color="auto"/>
        <w:bottom w:val="none" w:sz="0" w:space="0" w:color="auto"/>
        <w:right w:val="none" w:sz="0" w:space="0" w:color="auto"/>
      </w:divBdr>
    </w:div>
    <w:div w:id="799226432">
      <w:bodyDiv w:val="1"/>
      <w:marLeft w:val="0"/>
      <w:marRight w:val="0"/>
      <w:marTop w:val="0"/>
      <w:marBottom w:val="0"/>
      <w:divBdr>
        <w:top w:val="none" w:sz="0" w:space="0" w:color="auto"/>
        <w:left w:val="none" w:sz="0" w:space="0" w:color="auto"/>
        <w:bottom w:val="none" w:sz="0" w:space="0" w:color="auto"/>
        <w:right w:val="none" w:sz="0" w:space="0" w:color="auto"/>
      </w:divBdr>
    </w:div>
    <w:div w:id="803700010">
      <w:bodyDiv w:val="1"/>
      <w:marLeft w:val="0"/>
      <w:marRight w:val="0"/>
      <w:marTop w:val="0"/>
      <w:marBottom w:val="0"/>
      <w:divBdr>
        <w:top w:val="none" w:sz="0" w:space="0" w:color="auto"/>
        <w:left w:val="none" w:sz="0" w:space="0" w:color="auto"/>
        <w:bottom w:val="none" w:sz="0" w:space="0" w:color="auto"/>
        <w:right w:val="none" w:sz="0" w:space="0" w:color="auto"/>
      </w:divBdr>
    </w:div>
    <w:div w:id="807747482">
      <w:bodyDiv w:val="1"/>
      <w:marLeft w:val="0"/>
      <w:marRight w:val="0"/>
      <w:marTop w:val="0"/>
      <w:marBottom w:val="0"/>
      <w:divBdr>
        <w:top w:val="none" w:sz="0" w:space="0" w:color="auto"/>
        <w:left w:val="none" w:sz="0" w:space="0" w:color="auto"/>
        <w:bottom w:val="none" w:sz="0" w:space="0" w:color="auto"/>
        <w:right w:val="none" w:sz="0" w:space="0" w:color="auto"/>
      </w:divBdr>
    </w:div>
    <w:div w:id="843203200">
      <w:bodyDiv w:val="1"/>
      <w:marLeft w:val="0"/>
      <w:marRight w:val="0"/>
      <w:marTop w:val="0"/>
      <w:marBottom w:val="0"/>
      <w:divBdr>
        <w:top w:val="none" w:sz="0" w:space="0" w:color="auto"/>
        <w:left w:val="none" w:sz="0" w:space="0" w:color="auto"/>
        <w:bottom w:val="none" w:sz="0" w:space="0" w:color="auto"/>
        <w:right w:val="none" w:sz="0" w:space="0" w:color="auto"/>
      </w:divBdr>
    </w:div>
    <w:div w:id="847672239">
      <w:bodyDiv w:val="1"/>
      <w:marLeft w:val="0"/>
      <w:marRight w:val="0"/>
      <w:marTop w:val="0"/>
      <w:marBottom w:val="0"/>
      <w:divBdr>
        <w:top w:val="none" w:sz="0" w:space="0" w:color="auto"/>
        <w:left w:val="none" w:sz="0" w:space="0" w:color="auto"/>
        <w:bottom w:val="none" w:sz="0" w:space="0" w:color="auto"/>
        <w:right w:val="none" w:sz="0" w:space="0" w:color="auto"/>
      </w:divBdr>
    </w:div>
    <w:div w:id="862867947">
      <w:bodyDiv w:val="1"/>
      <w:marLeft w:val="0"/>
      <w:marRight w:val="0"/>
      <w:marTop w:val="0"/>
      <w:marBottom w:val="0"/>
      <w:divBdr>
        <w:top w:val="none" w:sz="0" w:space="0" w:color="auto"/>
        <w:left w:val="none" w:sz="0" w:space="0" w:color="auto"/>
        <w:bottom w:val="none" w:sz="0" w:space="0" w:color="auto"/>
        <w:right w:val="none" w:sz="0" w:space="0" w:color="auto"/>
      </w:divBdr>
    </w:div>
    <w:div w:id="865675385">
      <w:bodyDiv w:val="1"/>
      <w:marLeft w:val="0"/>
      <w:marRight w:val="0"/>
      <w:marTop w:val="0"/>
      <w:marBottom w:val="0"/>
      <w:divBdr>
        <w:top w:val="none" w:sz="0" w:space="0" w:color="auto"/>
        <w:left w:val="none" w:sz="0" w:space="0" w:color="auto"/>
        <w:bottom w:val="none" w:sz="0" w:space="0" w:color="auto"/>
        <w:right w:val="none" w:sz="0" w:space="0" w:color="auto"/>
      </w:divBdr>
    </w:div>
    <w:div w:id="912472449">
      <w:bodyDiv w:val="1"/>
      <w:marLeft w:val="0"/>
      <w:marRight w:val="0"/>
      <w:marTop w:val="0"/>
      <w:marBottom w:val="0"/>
      <w:divBdr>
        <w:top w:val="none" w:sz="0" w:space="0" w:color="auto"/>
        <w:left w:val="none" w:sz="0" w:space="0" w:color="auto"/>
        <w:bottom w:val="none" w:sz="0" w:space="0" w:color="auto"/>
        <w:right w:val="none" w:sz="0" w:space="0" w:color="auto"/>
      </w:divBdr>
    </w:div>
    <w:div w:id="934050325">
      <w:bodyDiv w:val="1"/>
      <w:marLeft w:val="0"/>
      <w:marRight w:val="0"/>
      <w:marTop w:val="0"/>
      <w:marBottom w:val="0"/>
      <w:divBdr>
        <w:top w:val="none" w:sz="0" w:space="0" w:color="auto"/>
        <w:left w:val="none" w:sz="0" w:space="0" w:color="auto"/>
        <w:bottom w:val="none" w:sz="0" w:space="0" w:color="auto"/>
        <w:right w:val="none" w:sz="0" w:space="0" w:color="auto"/>
      </w:divBdr>
    </w:div>
    <w:div w:id="941186958">
      <w:bodyDiv w:val="1"/>
      <w:marLeft w:val="0"/>
      <w:marRight w:val="0"/>
      <w:marTop w:val="0"/>
      <w:marBottom w:val="0"/>
      <w:divBdr>
        <w:top w:val="none" w:sz="0" w:space="0" w:color="auto"/>
        <w:left w:val="none" w:sz="0" w:space="0" w:color="auto"/>
        <w:bottom w:val="none" w:sz="0" w:space="0" w:color="auto"/>
        <w:right w:val="none" w:sz="0" w:space="0" w:color="auto"/>
      </w:divBdr>
    </w:div>
    <w:div w:id="942304687">
      <w:bodyDiv w:val="1"/>
      <w:marLeft w:val="0"/>
      <w:marRight w:val="0"/>
      <w:marTop w:val="0"/>
      <w:marBottom w:val="0"/>
      <w:divBdr>
        <w:top w:val="none" w:sz="0" w:space="0" w:color="auto"/>
        <w:left w:val="none" w:sz="0" w:space="0" w:color="auto"/>
        <w:bottom w:val="none" w:sz="0" w:space="0" w:color="auto"/>
        <w:right w:val="none" w:sz="0" w:space="0" w:color="auto"/>
      </w:divBdr>
    </w:div>
    <w:div w:id="945578423">
      <w:bodyDiv w:val="1"/>
      <w:marLeft w:val="0"/>
      <w:marRight w:val="0"/>
      <w:marTop w:val="0"/>
      <w:marBottom w:val="0"/>
      <w:divBdr>
        <w:top w:val="none" w:sz="0" w:space="0" w:color="auto"/>
        <w:left w:val="none" w:sz="0" w:space="0" w:color="auto"/>
        <w:bottom w:val="none" w:sz="0" w:space="0" w:color="auto"/>
        <w:right w:val="none" w:sz="0" w:space="0" w:color="auto"/>
      </w:divBdr>
    </w:div>
    <w:div w:id="959997349">
      <w:bodyDiv w:val="1"/>
      <w:marLeft w:val="0"/>
      <w:marRight w:val="0"/>
      <w:marTop w:val="0"/>
      <w:marBottom w:val="0"/>
      <w:divBdr>
        <w:top w:val="none" w:sz="0" w:space="0" w:color="auto"/>
        <w:left w:val="none" w:sz="0" w:space="0" w:color="auto"/>
        <w:bottom w:val="none" w:sz="0" w:space="0" w:color="auto"/>
        <w:right w:val="none" w:sz="0" w:space="0" w:color="auto"/>
      </w:divBdr>
    </w:div>
    <w:div w:id="960917078">
      <w:bodyDiv w:val="1"/>
      <w:marLeft w:val="0"/>
      <w:marRight w:val="0"/>
      <w:marTop w:val="0"/>
      <w:marBottom w:val="0"/>
      <w:divBdr>
        <w:top w:val="none" w:sz="0" w:space="0" w:color="auto"/>
        <w:left w:val="none" w:sz="0" w:space="0" w:color="auto"/>
        <w:bottom w:val="none" w:sz="0" w:space="0" w:color="auto"/>
        <w:right w:val="none" w:sz="0" w:space="0" w:color="auto"/>
      </w:divBdr>
    </w:div>
    <w:div w:id="974682242">
      <w:bodyDiv w:val="1"/>
      <w:marLeft w:val="0"/>
      <w:marRight w:val="0"/>
      <w:marTop w:val="0"/>
      <w:marBottom w:val="0"/>
      <w:divBdr>
        <w:top w:val="none" w:sz="0" w:space="0" w:color="auto"/>
        <w:left w:val="none" w:sz="0" w:space="0" w:color="auto"/>
        <w:bottom w:val="none" w:sz="0" w:space="0" w:color="auto"/>
        <w:right w:val="none" w:sz="0" w:space="0" w:color="auto"/>
      </w:divBdr>
    </w:div>
    <w:div w:id="975766368">
      <w:bodyDiv w:val="1"/>
      <w:marLeft w:val="0"/>
      <w:marRight w:val="0"/>
      <w:marTop w:val="0"/>
      <w:marBottom w:val="0"/>
      <w:divBdr>
        <w:top w:val="none" w:sz="0" w:space="0" w:color="auto"/>
        <w:left w:val="none" w:sz="0" w:space="0" w:color="auto"/>
        <w:bottom w:val="none" w:sz="0" w:space="0" w:color="auto"/>
        <w:right w:val="none" w:sz="0" w:space="0" w:color="auto"/>
      </w:divBdr>
    </w:div>
    <w:div w:id="980307761">
      <w:bodyDiv w:val="1"/>
      <w:marLeft w:val="0"/>
      <w:marRight w:val="0"/>
      <w:marTop w:val="0"/>
      <w:marBottom w:val="0"/>
      <w:divBdr>
        <w:top w:val="none" w:sz="0" w:space="0" w:color="auto"/>
        <w:left w:val="none" w:sz="0" w:space="0" w:color="auto"/>
        <w:bottom w:val="none" w:sz="0" w:space="0" w:color="auto"/>
        <w:right w:val="none" w:sz="0" w:space="0" w:color="auto"/>
      </w:divBdr>
    </w:div>
    <w:div w:id="988049798">
      <w:bodyDiv w:val="1"/>
      <w:marLeft w:val="0"/>
      <w:marRight w:val="0"/>
      <w:marTop w:val="0"/>
      <w:marBottom w:val="0"/>
      <w:divBdr>
        <w:top w:val="none" w:sz="0" w:space="0" w:color="auto"/>
        <w:left w:val="none" w:sz="0" w:space="0" w:color="auto"/>
        <w:bottom w:val="none" w:sz="0" w:space="0" w:color="auto"/>
        <w:right w:val="none" w:sz="0" w:space="0" w:color="auto"/>
      </w:divBdr>
    </w:div>
    <w:div w:id="988479657">
      <w:bodyDiv w:val="1"/>
      <w:marLeft w:val="0"/>
      <w:marRight w:val="0"/>
      <w:marTop w:val="0"/>
      <w:marBottom w:val="0"/>
      <w:divBdr>
        <w:top w:val="none" w:sz="0" w:space="0" w:color="auto"/>
        <w:left w:val="none" w:sz="0" w:space="0" w:color="auto"/>
        <w:bottom w:val="none" w:sz="0" w:space="0" w:color="auto"/>
        <w:right w:val="none" w:sz="0" w:space="0" w:color="auto"/>
      </w:divBdr>
    </w:div>
    <w:div w:id="997147868">
      <w:bodyDiv w:val="1"/>
      <w:marLeft w:val="0"/>
      <w:marRight w:val="0"/>
      <w:marTop w:val="0"/>
      <w:marBottom w:val="0"/>
      <w:divBdr>
        <w:top w:val="none" w:sz="0" w:space="0" w:color="auto"/>
        <w:left w:val="none" w:sz="0" w:space="0" w:color="auto"/>
        <w:bottom w:val="none" w:sz="0" w:space="0" w:color="auto"/>
        <w:right w:val="none" w:sz="0" w:space="0" w:color="auto"/>
      </w:divBdr>
    </w:div>
    <w:div w:id="1007170792">
      <w:bodyDiv w:val="1"/>
      <w:marLeft w:val="0"/>
      <w:marRight w:val="0"/>
      <w:marTop w:val="0"/>
      <w:marBottom w:val="0"/>
      <w:divBdr>
        <w:top w:val="none" w:sz="0" w:space="0" w:color="auto"/>
        <w:left w:val="none" w:sz="0" w:space="0" w:color="auto"/>
        <w:bottom w:val="none" w:sz="0" w:space="0" w:color="auto"/>
        <w:right w:val="none" w:sz="0" w:space="0" w:color="auto"/>
      </w:divBdr>
    </w:div>
    <w:div w:id="1020355012">
      <w:bodyDiv w:val="1"/>
      <w:marLeft w:val="0"/>
      <w:marRight w:val="0"/>
      <w:marTop w:val="0"/>
      <w:marBottom w:val="0"/>
      <w:divBdr>
        <w:top w:val="none" w:sz="0" w:space="0" w:color="auto"/>
        <w:left w:val="none" w:sz="0" w:space="0" w:color="auto"/>
        <w:bottom w:val="none" w:sz="0" w:space="0" w:color="auto"/>
        <w:right w:val="none" w:sz="0" w:space="0" w:color="auto"/>
      </w:divBdr>
    </w:div>
    <w:div w:id="1023630427">
      <w:bodyDiv w:val="1"/>
      <w:marLeft w:val="0"/>
      <w:marRight w:val="0"/>
      <w:marTop w:val="0"/>
      <w:marBottom w:val="0"/>
      <w:divBdr>
        <w:top w:val="none" w:sz="0" w:space="0" w:color="auto"/>
        <w:left w:val="none" w:sz="0" w:space="0" w:color="auto"/>
        <w:bottom w:val="none" w:sz="0" w:space="0" w:color="auto"/>
        <w:right w:val="none" w:sz="0" w:space="0" w:color="auto"/>
      </w:divBdr>
    </w:div>
    <w:div w:id="1037394917">
      <w:bodyDiv w:val="1"/>
      <w:marLeft w:val="0"/>
      <w:marRight w:val="0"/>
      <w:marTop w:val="0"/>
      <w:marBottom w:val="0"/>
      <w:divBdr>
        <w:top w:val="none" w:sz="0" w:space="0" w:color="auto"/>
        <w:left w:val="none" w:sz="0" w:space="0" w:color="auto"/>
        <w:bottom w:val="none" w:sz="0" w:space="0" w:color="auto"/>
        <w:right w:val="none" w:sz="0" w:space="0" w:color="auto"/>
      </w:divBdr>
    </w:div>
    <w:div w:id="1044452715">
      <w:bodyDiv w:val="1"/>
      <w:marLeft w:val="0"/>
      <w:marRight w:val="0"/>
      <w:marTop w:val="0"/>
      <w:marBottom w:val="0"/>
      <w:divBdr>
        <w:top w:val="none" w:sz="0" w:space="0" w:color="auto"/>
        <w:left w:val="none" w:sz="0" w:space="0" w:color="auto"/>
        <w:bottom w:val="none" w:sz="0" w:space="0" w:color="auto"/>
        <w:right w:val="none" w:sz="0" w:space="0" w:color="auto"/>
      </w:divBdr>
    </w:div>
    <w:div w:id="1079787875">
      <w:bodyDiv w:val="1"/>
      <w:marLeft w:val="0"/>
      <w:marRight w:val="0"/>
      <w:marTop w:val="0"/>
      <w:marBottom w:val="0"/>
      <w:divBdr>
        <w:top w:val="none" w:sz="0" w:space="0" w:color="auto"/>
        <w:left w:val="none" w:sz="0" w:space="0" w:color="auto"/>
        <w:bottom w:val="none" w:sz="0" w:space="0" w:color="auto"/>
        <w:right w:val="none" w:sz="0" w:space="0" w:color="auto"/>
      </w:divBdr>
    </w:div>
    <w:div w:id="1097095200">
      <w:bodyDiv w:val="1"/>
      <w:marLeft w:val="0"/>
      <w:marRight w:val="0"/>
      <w:marTop w:val="0"/>
      <w:marBottom w:val="0"/>
      <w:divBdr>
        <w:top w:val="none" w:sz="0" w:space="0" w:color="auto"/>
        <w:left w:val="none" w:sz="0" w:space="0" w:color="auto"/>
        <w:bottom w:val="none" w:sz="0" w:space="0" w:color="auto"/>
        <w:right w:val="none" w:sz="0" w:space="0" w:color="auto"/>
      </w:divBdr>
    </w:div>
    <w:div w:id="1101605348">
      <w:bodyDiv w:val="1"/>
      <w:marLeft w:val="0"/>
      <w:marRight w:val="0"/>
      <w:marTop w:val="0"/>
      <w:marBottom w:val="0"/>
      <w:divBdr>
        <w:top w:val="none" w:sz="0" w:space="0" w:color="auto"/>
        <w:left w:val="none" w:sz="0" w:space="0" w:color="auto"/>
        <w:bottom w:val="none" w:sz="0" w:space="0" w:color="auto"/>
        <w:right w:val="none" w:sz="0" w:space="0" w:color="auto"/>
      </w:divBdr>
    </w:div>
    <w:div w:id="1106119508">
      <w:bodyDiv w:val="1"/>
      <w:marLeft w:val="0"/>
      <w:marRight w:val="0"/>
      <w:marTop w:val="0"/>
      <w:marBottom w:val="0"/>
      <w:divBdr>
        <w:top w:val="none" w:sz="0" w:space="0" w:color="auto"/>
        <w:left w:val="none" w:sz="0" w:space="0" w:color="auto"/>
        <w:bottom w:val="none" w:sz="0" w:space="0" w:color="auto"/>
        <w:right w:val="none" w:sz="0" w:space="0" w:color="auto"/>
      </w:divBdr>
    </w:div>
    <w:div w:id="1136142548">
      <w:bodyDiv w:val="1"/>
      <w:marLeft w:val="0"/>
      <w:marRight w:val="0"/>
      <w:marTop w:val="0"/>
      <w:marBottom w:val="0"/>
      <w:divBdr>
        <w:top w:val="none" w:sz="0" w:space="0" w:color="auto"/>
        <w:left w:val="none" w:sz="0" w:space="0" w:color="auto"/>
        <w:bottom w:val="none" w:sz="0" w:space="0" w:color="auto"/>
        <w:right w:val="none" w:sz="0" w:space="0" w:color="auto"/>
      </w:divBdr>
    </w:div>
    <w:div w:id="1144658487">
      <w:bodyDiv w:val="1"/>
      <w:marLeft w:val="0"/>
      <w:marRight w:val="0"/>
      <w:marTop w:val="0"/>
      <w:marBottom w:val="0"/>
      <w:divBdr>
        <w:top w:val="none" w:sz="0" w:space="0" w:color="auto"/>
        <w:left w:val="none" w:sz="0" w:space="0" w:color="auto"/>
        <w:bottom w:val="none" w:sz="0" w:space="0" w:color="auto"/>
        <w:right w:val="none" w:sz="0" w:space="0" w:color="auto"/>
      </w:divBdr>
    </w:div>
    <w:div w:id="1146779118">
      <w:bodyDiv w:val="1"/>
      <w:marLeft w:val="0"/>
      <w:marRight w:val="0"/>
      <w:marTop w:val="0"/>
      <w:marBottom w:val="0"/>
      <w:divBdr>
        <w:top w:val="none" w:sz="0" w:space="0" w:color="auto"/>
        <w:left w:val="none" w:sz="0" w:space="0" w:color="auto"/>
        <w:bottom w:val="none" w:sz="0" w:space="0" w:color="auto"/>
        <w:right w:val="none" w:sz="0" w:space="0" w:color="auto"/>
      </w:divBdr>
    </w:div>
    <w:div w:id="1152600783">
      <w:bodyDiv w:val="1"/>
      <w:marLeft w:val="0"/>
      <w:marRight w:val="0"/>
      <w:marTop w:val="0"/>
      <w:marBottom w:val="0"/>
      <w:divBdr>
        <w:top w:val="none" w:sz="0" w:space="0" w:color="auto"/>
        <w:left w:val="none" w:sz="0" w:space="0" w:color="auto"/>
        <w:bottom w:val="none" w:sz="0" w:space="0" w:color="auto"/>
        <w:right w:val="none" w:sz="0" w:space="0" w:color="auto"/>
      </w:divBdr>
    </w:div>
    <w:div w:id="1155224094">
      <w:bodyDiv w:val="1"/>
      <w:marLeft w:val="0"/>
      <w:marRight w:val="0"/>
      <w:marTop w:val="0"/>
      <w:marBottom w:val="0"/>
      <w:divBdr>
        <w:top w:val="none" w:sz="0" w:space="0" w:color="auto"/>
        <w:left w:val="none" w:sz="0" w:space="0" w:color="auto"/>
        <w:bottom w:val="none" w:sz="0" w:space="0" w:color="auto"/>
        <w:right w:val="none" w:sz="0" w:space="0" w:color="auto"/>
      </w:divBdr>
    </w:div>
    <w:div w:id="1188134379">
      <w:bodyDiv w:val="1"/>
      <w:marLeft w:val="0"/>
      <w:marRight w:val="0"/>
      <w:marTop w:val="0"/>
      <w:marBottom w:val="0"/>
      <w:divBdr>
        <w:top w:val="none" w:sz="0" w:space="0" w:color="auto"/>
        <w:left w:val="none" w:sz="0" w:space="0" w:color="auto"/>
        <w:bottom w:val="none" w:sz="0" w:space="0" w:color="auto"/>
        <w:right w:val="none" w:sz="0" w:space="0" w:color="auto"/>
      </w:divBdr>
    </w:div>
    <w:div w:id="1215311535">
      <w:bodyDiv w:val="1"/>
      <w:marLeft w:val="0"/>
      <w:marRight w:val="0"/>
      <w:marTop w:val="0"/>
      <w:marBottom w:val="0"/>
      <w:divBdr>
        <w:top w:val="none" w:sz="0" w:space="0" w:color="auto"/>
        <w:left w:val="none" w:sz="0" w:space="0" w:color="auto"/>
        <w:bottom w:val="none" w:sz="0" w:space="0" w:color="auto"/>
        <w:right w:val="none" w:sz="0" w:space="0" w:color="auto"/>
      </w:divBdr>
    </w:div>
    <w:div w:id="1221403229">
      <w:bodyDiv w:val="1"/>
      <w:marLeft w:val="0"/>
      <w:marRight w:val="0"/>
      <w:marTop w:val="0"/>
      <w:marBottom w:val="0"/>
      <w:divBdr>
        <w:top w:val="none" w:sz="0" w:space="0" w:color="auto"/>
        <w:left w:val="none" w:sz="0" w:space="0" w:color="auto"/>
        <w:bottom w:val="none" w:sz="0" w:space="0" w:color="auto"/>
        <w:right w:val="none" w:sz="0" w:space="0" w:color="auto"/>
      </w:divBdr>
    </w:div>
    <w:div w:id="1227495401">
      <w:bodyDiv w:val="1"/>
      <w:marLeft w:val="0"/>
      <w:marRight w:val="0"/>
      <w:marTop w:val="0"/>
      <w:marBottom w:val="0"/>
      <w:divBdr>
        <w:top w:val="none" w:sz="0" w:space="0" w:color="auto"/>
        <w:left w:val="none" w:sz="0" w:space="0" w:color="auto"/>
        <w:bottom w:val="none" w:sz="0" w:space="0" w:color="auto"/>
        <w:right w:val="none" w:sz="0" w:space="0" w:color="auto"/>
      </w:divBdr>
    </w:div>
    <w:div w:id="1252616761">
      <w:bodyDiv w:val="1"/>
      <w:marLeft w:val="0"/>
      <w:marRight w:val="0"/>
      <w:marTop w:val="0"/>
      <w:marBottom w:val="0"/>
      <w:divBdr>
        <w:top w:val="none" w:sz="0" w:space="0" w:color="auto"/>
        <w:left w:val="none" w:sz="0" w:space="0" w:color="auto"/>
        <w:bottom w:val="none" w:sz="0" w:space="0" w:color="auto"/>
        <w:right w:val="none" w:sz="0" w:space="0" w:color="auto"/>
      </w:divBdr>
    </w:div>
    <w:div w:id="1266772644">
      <w:bodyDiv w:val="1"/>
      <w:marLeft w:val="0"/>
      <w:marRight w:val="0"/>
      <w:marTop w:val="0"/>
      <w:marBottom w:val="0"/>
      <w:divBdr>
        <w:top w:val="none" w:sz="0" w:space="0" w:color="auto"/>
        <w:left w:val="none" w:sz="0" w:space="0" w:color="auto"/>
        <w:bottom w:val="none" w:sz="0" w:space="0" w:color="auto"/>
        <w:right w:val="none" w:sz="0" w:space="0" w:color="auto"/>
      </w:divBdr>
    </w:div>
    <w:div w:id="1282372776">
      <w:bodyDiv w:val="1"/>
      <w:marLeft w:val="0"/>
      <w:marRight w:val="0"/>
      <w:marTop w:val="0"/>
      <w:marBottom w:val="0"/>
      <w:divBdr>
        <w:top w:val="none" w:sz="0" w:space="0" w:color="auto"/>
        <w:left w:val="none" w:sz="0" w:space="0" w:color="auto"/>
        <w:bottom w:val="none" w:sz="0" w:space="0" w:color="auto"/>
        <w:right w:val="none" w:sz="0" w:space="0" w:color="auto"/>
      </w:divBdr>
    </w:div>
    <w:div w:id="1287390158">
      <w:bodyDiv w:val="1"/>
      <w:marLeft w:val="0"/>
      <w:marRight w:val="0"/>
      <w:marTop w:val="0"/>
      <w:marBottom w:val="0"/>
      <w:divBdr>
        <w:top w:val="none" w:sz="0" w:space="0" w:color="auto"/>
        <w:left w:val="none" w:sz="0" w:space="0" w:color="auto"/>
        <w:bottom w:val="none" w:sz="0" w:space="0" w:color="auto"/>
        <w:right w:val="none" w:sz="0" w:space="0" w:color="auto"/>
      </w:divBdr>
    </w:div>
    <w:div w:id="1291201565">
      <w:bodyDiv w:val="1"/>
      <w:marLeft w:val="0"/>
      <w:marRight w:val="0"/>
      <w:marTop w:val="0"/>
      <w:marBottom w:val="0"/>
      <w:divBdr>
        <w:top w:val="none" w:sz="0" w:space="0" w:color="auto"/>
        <w:left w:val="none" w:sz="0" w:space="0" w:color="auto"/>
        <w:bottom w:val="none" w:sz="0" w:space="0" w:color="auto"/>
        <w:right w:val="none" w:sz="0" w:space="0" w:color="auto"/>
      </w:divBdr>
    </w:div>
    <w:div w:id="1295216727">
      <w:bodyDiv w:val="1"/>
      <w:marLeft w:val="0"/>
      <w:marRight w:val="0"/>
      <w:marTop w:val="0"/>
      <w:marBottom w:val="0"/>
      <w:divBdr>
        <w:top w:val="none" w:sz="0" w:space="0" w:color="auto"/>
        <w:left w:val="none" w:sz="0" w:space="0" w:color="auto"/>
        <w:bottom w:val="none" w:sz="0" w:space="0" w:color="auto"/>
        <w:right w:val="none" w:sz="0" w:space="0" w:color="auto"/>
      </w:divBdr>
    </w:div>
    <w:div w:id="1300184903">
      <w:bodyDiv w:val="1"/>
      <w:marLeft w:val="0"/>
      <w:marRight w:val="0"/>
      <w:marTop w:val="0"/>
      <w:marBottom w:val="0"/>
      <w:divBdr>
        <w:top w:val="none" w:sz="0" w:space="0" w:color="auto"/>
        <w:left w:val="none" w:sz="0" w:space="0" w:color="auto"/>
        <w:bottom w:val="none" w:sz="0" w:space="0" w:color="auto"/>
        <w:right w:val="none" w:sz="0" w:space="0" w:color="auto"/>
      </w:divBdr>
    </w:div>
    <w:div w:id="1311326118">
      <w:bodyDiv w:val="1"/>
      <w:marLeft w:val="0"/>
      <w:marRight w:val="0"/>
      <w:marTop w:val="0"/>
      <w:marBottom w:val="0"/>
      <w:divBdr>
        <w:top w:val="none" w:sz="0" w:space="0" w:color="auto"/>
        <w:left w:val="none" w:sz="0" w:space="0" w:color="auto"/>
        <w:bottom w:val="none" w:sz="0" w:space="0" w:color="auto"/>
        <w:right w:val="none" w:sz="0" w:space="0" w:color="auto"/>
      </w:divBdr>
    </w:div>
    <w:div w:id="1313370688">
      <w:bodyDiv w:val="1"/>
      <w:marLeft w:val="0"/>
      <w:marRight w:val="0"/>
      <w:marTop w:val="0"/>
      <w:marBottom w:val="0"/>
      <w:divBdr>
        <w:top w:val="none" w:sz="0" w:space="0" w:color="auto"/>
        <w:left w:val="none" w:sz="0" w:space="0" w:color="auto"/>
        <w:bottom w:val="none" w:sz="0" w:space="0" w:color="auto"/>
        <w:right w:val="none" w:sz="0" w:space="0" w:color="auto"/>
      </w:divBdr>
    </w:div>
    <w:div w:id="1317874255">
      <w:bodyDiv w:val="1"/>
      <w:marLeft w:val="0"/>
      <w:marRight w:val="0"/>
      <w:marTop w:val="0"/>
      <w:marBottom w:val="0"/>
      <w:divBdr>
        <w:top w:val="none" w:sz="0" w:space="0" w:color="auto"/>
        <w:left w:val="none" w:sz="0" w:space="0" w:color="auto"/>
        <w:bottom w:val="none" w:sz="0" w:space="0" w:color="auto"/>
        <w:right w:val="none" w:sz="0" w:space="0" w:color="auto"/>
      </w:divBdr>
    </w:div>
    <w:div w:id="1319502917">
      <w:bodyDiv w:val="1"/>
      <w:marLeft w:val="0"/>
      <w:marRight w:val="0"/>
      <w:marTop w:val="0"/>
      <w:marBottom w:val="0"/>
      <w:divBdr>
        <w:top w:val="none" w:sz="0" w:space="0" w:color="auto"/>
        <w:left w:val="none" w:sz="0" w:space="0" w:color="auto"/>
        <w:bottom w:val="none" w:sz="0" w:space="0" w:color="auto"/>
        <w:right w:val="none" w:sz="0" w:space="0" w:color="auto"/>
      </w:divBdr>
    </w:div>
    <w:div w:id="1330330722">
      <w:bodyDiv w:val="1"/>
      <w:marLeft w:val="0"/>
      <w:marRight w:val="0"/>
      <w:marTop w:val="0"/>
      <w:marBottom w:val="0"/>
      <w:divBdr>
        <w:top w:val="none" w:sz="0" w:space="0" w:color="auto"/>
        <w:left w:val="none" w:sz="0" w:space="0" w:color="auto"/>
        <w:bottom w:val="none" w:sz="0" w:space="0" w:color="auto"/>
        <w:right w:val="none" w:sz="0" w:space="0" w:color="auto"/>
      </w:divBdr>
    </w:div>
    <w:div w:id="1348798566">
      <w:bodyDiv w:val="1"/>
      <w:marLeft w:val="0"/>
      <w:marRight w:val="0"/>
      <w:marTop w:val="0"/>
      <w:marBottom w:val="0"/>
      <w:divBdr>
        <w:top w:val="none" w:sz="0" w:space="0" w:color="auto"/>
        <w:left w:val="none" w:sz="0" w:space="0" w:color="auto"/>
        <w:bottom w:val="none" w:sz="0" w:space="0" w:color="auto"/>
        <w:right w:val="none" w:sz="0" w:space="0" w:color="auto"/>
      </w:divBdr>
    </w:div>
    <w:div w:id="1358431643">
      <w:bodyDiv w:val="1"/>
      <w:marLeft w:val="0"/>
      <w:marRight w:val="0"/>
      <w:marTop w:val="0"/>
      <w:marBottom w:val="0"/>
      <w:divBdr>
        <w:top w:val="none" w:sz="0" w:space="0" w:color="auto"/>
        <w:left w:val="none" w:sz="0" w:space="0" w:color="auto"/>
        <w:bottom w:val="none" w:sz="0" w:space="0" w:color="auto"/>
        <w:right w:val="none" w:sz="0" w:space="0" w:color="auto"/>
      </w:divBdr>
    </w:div>
    <w:div w:id="1359625777">
      <w:bodyDiv w:val="1"/>
      <w:marLeft w:val="0"/>
      <w:marRight w:val="0"/>
      <w:marTop w:val="0"/>
      <w:marBottom w:val="0"/>
      <w:divBdr>
        <w:top w:val="none" w:sz="0" w:space="0" w:color="auto"/>
        <w:left w:val="none" w:sz="0" w:space="0" w:color="auto"/>
        <w:bottom w:val="none" w:sz="0" w:space="0" w:color="auto"/>
        <w:right w:val="none" w:sz="0" w:space="0" w:color="auto"/>
      </w:divBdr>
    </w:div>
    <w:div w:id="1376465102">
      <w:bodyDiv w:val="1"/>
      <w:marLeft w:val="0"/>
      <w:marRight w:val="0"/>
      <w:marTop w:val="0"/>
      <w:marBottom w:val="0"/>
      <w:divBdr>
        <w:top w:val="none" w:sz="0" w:space="0" w:color="auto"/>
        <w:left w:val="none" w:sz="0" w:space="0" w:color="auto"/>
        <w:bottom w:val="none" w:sz="0" w:space="0" w:color="auto"/>
        <w:right w:val="none" w:sz="0" w:space="0" w:color="auto"/>
      </w:divBdr>
    </w:div>
    <w:div w:id="1385371619">
      <w:bodyDiv w:val="1"/>
      <w:marLeft w:val="0"/>
      <w:marRight w:val="0"/>
      <w:marTop w:val="0"/>
      <w:marBottom w:val="0"/>
      <w:divBdr>
        <w:top w:val="none" w:sz="0" w:space="0" w:color="auto"/>
        <w:left w:val="none" w:sz="0" w:space="0" w:color="auto"/>
        <w:bottom w:val="none" w:sz="0" w:space="0" w:color="auto"/>
        <w:right w:val="none" w:sz="0" w:space="0" w:color="auto"/>
      </w:divBdr>
    </w:div>
    <w:div w:id="1393851755">
      <w:bodyDiv w:val="1"/>
      <w:marLeft w:val="0"/>
      <w:marRight w:val="0"/>
      <w:marTop w:val="0"/>
      <w:marBottom w:val="0"/>
      <w:divBdr>
        <w:top w:val="none" w:sz="0" w:space="0" w:color="auto"/>
        <w:left w:val="none" w:sz="0" w:space="0" w:color="auto"/>
        <w:bottom w:val="none" w:sz="0" w:space="0" w:color="auto"/>
        <w:right w:val="none" w:sz="0" w:space="0" w:color="auto"/>
      </w:divBdr>
    </w:div>
    <w:div w:id="1395931109">
      <w:bodyDiv w:val="1"/>
      <w:marLeft w:val="0"/>
      <w:marRight w:val="0"/>
      <w:marTop w:val="0"/>
      <w:marBottom w:val="0"/>
      <w:divBdr>
        <w:top w:val="none" w:sz="0" w:space="0" w:color="auto"/>
        <w:left w:val="none" w:sz="0" w:space="0" w:color="auto"/>
        <w:bottom w:val="none" w:sz="0" w:space="0" w:color="auto"/>
        <w:right w:val="none" w:sz="0" w:space="0" w:color="auto"/>
      </w:divBdr>
    </w:div>
    <w:div w:id="1396508743">
      <w:bodyDiv w:val="1"/>
      <w:marLeft w:val="0"/>
      <w:marRight w:val="0"/>
      <w:marTop w:val="0"/>
      <w:marBottom w:val="0"/>
      <w:divBdr>
        <w:top w:val="none" w:sz="0" w:space="0" w:color="auto"/>
        <w:left w:val="none" w:sz="0" w:space="0" w:color="auto"/>
        <w:bottom w:val="none" w:sz="0" w:space="0" w:color="auto"/>
        <w:right w:val="none" w:sz="0" w:space="0" w:color="auto"/>
      </w:divBdr>
    </w:div>
    <w:div w:id="1406680510">
      <w:bodyDiv w:val="1"/>
      <w:marLeft w:val="0"/>
      <w:marRight w:val="0"/>
      <w:marTop w:val="0"/>
      <w:marBottom w:val="0"/>
      <w:divBdr>
        <w:top w:val="none" w:sz="0" w:space="0" w:color="auto"/>
        <w:left w:val="none" w:sz="0" w:space="0" w:color="auto"/>
        <w:bottom w:val="none" w:sz="0" w:space="0" w:color="auto"/>
        <w:right w:val="none" w:sz="0" w:space="0" w:color="auto"/>
      </w:divBdr>
    </w:div>
    <w:div w:id="1407611834">
      <w:bodyDiv w:val="1"/>
      <w:marLeft w:val="0"/>
      <w:marRight w:val="0"/>
      <w:marTop w:val="0"/>
      <w:marBottom w:val="0"/>
      <w:divBdr>
        <w:top w:val="none" w:sz="0" w:space="0" w:color="auto"/>
        <w:left w:val="none" w:sz="0" w:space="0" w:color="auto"/>
        <w:bottom w:val="none" w:sz="0" w:space="0" w:color="auto"/>
        <w:right w:val="none" w:sz="0" w:space="0" w:color="auto"/>
      </w:divBdr>
    </w:div>
    <w:div w:id="1410930888">
      <w:bodyDiv w:val="1"/>
      <w:marLeft w:val="0"/>
      <w:marRight w:val="0"/>
      <w:marTop w:val="0"/>
      <w:marBottom w:val="0"/>
      <w:divBdr>
        <w:top w:val="none" w:sz="0" w:space="0" w:color="auto"/>
        <w:left w:val="none" w:sz="0" w:space="0" w:color="auto"/>
        <w:bottom w:val="none" w:sz="0" w:space="0" w:color="auto"/>
        <w:right w:val="none" w:sz="0" w:space="0" w:color="auto"/>
      </w:divBdr>
    </w:div>
    <w:div w:id="1434671322">
      <w:bodyDiv w:val="1"/>
      <w:marLeft w:val="0"/>
      <w:marRight w:val="0"/>
      <w:marTop w:val="0"/>
      <w:marBottom w:val="0"/>
      <w:divBdr>
        <w:top w:val="none" w:sz="0" w:space="0" w:color="auto"/>
        <w:left w:val="none" w:sz="0" w:space="0" w:color="auto"/>
        <w:bottom w:val="none" w:sz="0" w:space="0" w:color="auto"/>
        <w:right w:val="none" w:sz="0" w:space="0" w:color="auto"/>
      </w:divBdr>
    </w:div>
    <w:div w:id="1439451842">
      <w:bodyDiv w:val="1"/>
      <w:marLeft w:val="0"/>
      <w:marRight w:val="0"/>
      <w:marTop w:val="0"/>
      <w:marBottom w:val="0"/>
      <w:divBdr>
        <w:top w:val="none" w:sz="0" w:space="0" w:color="auto"/>
        <w:left w:val="none" w:sz="0" w:space="0" w:color="auto"/>
        <w:bottom w:val="none" w:sz="0" w:space="0" w:color="auto"/>
        <w:right w:val="none" w:sz="0" w:space="0" w:color="auto"/>
      </w:divBdr>
    </w:div>
    <w:div w:id="1444576687">
      <w:bodyDiv w:val="1"/>
      <w:marLeft w:val="0"/>
      <w:marRight w:val="0"/>
      <w:marTop w:val="0"/>
      <w:marBottom w:val="0"/>
      <w:divBdr>
        <w:top w:val="none" w:sz="0" w:space="0" w:color="auto"/>
        <w:left w:val="none" w:sz="0" w:space="0" w:color="auto"/>
        <w:bottom w:val="none" w:sz="0" w:space="0" w:color="auto"/>
        <w:right w:val="none" w:sz="0" w:space="0" w:color="auto"/>
      </w:divBdr>
    </w:div>
    <w:div w:id="1451970322">
      <w:bodyDiv w:val="1"/>
      <w:marLeft w:val="0"/>
      <w:marRight w:val="0"/>
      <w:marTop w:val="0"/>
      <w:marBottom w:val="0"/>
      <w:divBdr>
        <w:top w:val="none" w:sz="0" w:space="0" w:color="auto"/>
        <w:left w:val="none" w:sz="0" w:space="0" w:color="auto"/>
        <w:bottom w:val="none" w:sz="0" w:space="0" w:color="auto"/>
        <w:right w:val="none" w:sz="0" w:space="0" w:color="auto"/>
      </w:divBdr>
    </w:div>
    <w:div w:id="1458986079">
      <w:bodyDiv w:val="1"/>
      <w:marLeft w:val="0"/>
      <w:marRight w:val="0"/>
      <w:marTop w:val="0"/>
      <w:marBottom w:val="0"/>
      <w:divBdr>
        <w:top w:val="none" w:sz="0" w:space="0" w:color="auto"/>
        <w:left w:val="none" w:sz="0" w:space="0" w:color="auto"/>
        <w:bottom w:val="none" w:sz="0" w:space="0" w:color="auto"/>
        <w:right w:val="none" w:sz="0" w:space="0" w:color="auto"/>
      </w:divBdr>
    </w:div>
    <w:div w:id="1460104674">
      <w:bodyDiv w:val="1"/>
      <w:marLeft w:val="0"/>
      <w:marRight w:val="0"/>
      <w:marTop w:val="0"/>
      <w:marBottom w:val="0"/>
      <w:divBdr>
        <w:top w:val="none" w:sz="0" w:space="0" w:color="auto"/>
        <w:left w:val="none" w:sz="0" w:space="0" w:color="auto"/>
        <w:bottom w:val="none" w:sz="0" w:space="0" w:color="auto"/>
        <w:right w:val="none" w:sz="0" w:space="0" w:color="auto"/>
      </w:divBdr>
    </w:div>
    <w:div w:id="1469323810">
      <w:bodyDiv w:val="1"/>
      <w:marLeft w:val="0"/>
      <w:marRight w:val="0"/>
      <w:marTop w:val="0"/>
      <w:marBottom w:val="0"/>
      <w:divBdr>
        <w:top w:val="none" w:sz="0" w:space="0" w:color="auto"/>
        <w:left w:val="none" w:sz="0" w:space="0" w:color="auto"/>
        <w:bottom w:val="none" w:sz="0" w:space="0" w:color="auto"/>
        <w:right w:val="none" w:sz="0" w:space="0" w:color="auto"/>
      </w:divBdr>
    </w:div>
    <w:div w:id="1500927682">
      <w:bodyDiv w:val="1"/>
      <w:marLeft w:val="0"/>
      <w:marRight w:val="0"/>
      <w:marTop w:val="0"/>
      <w:marBottom w:val="0"/>
      <w:divBdr>
        <w:top w:val="none" w:sz="0" w:space="0" w:color="auto"/>
        <w:left w:val="none" w:sz="0" w:space="0" w:color="auto"/>
        <w:bottom w:val="none" w:sz="0" w:space="0" w:color="auto"/>
        <w:right w:val="none" w:sz="0" w:space="0" w:color="auto"/>
      </w:divBdr>
    </w:div>
    <w:div w:id="1504777329">
      <w:bodyDiv w:val="1"/>
      <w:marLeft w:val="0"/>
      <w:marRight w:val="0"/>
      <w:marTop w:val="0"/>
      <w:marBottom w:val="0"/>
      <w:divBdr>
        <w:top w:val="none" w:sz="0" w:space="0" w:color="auto"/>
        <w:left w:val="none" w:sz="0" w:space="0" w:color="auto"/>
        <w:bottom w:val="none" w:sz="0" w:space="0" w:color="auto"/>
        <w:right w:val="none" w:sz="0" w:space="0" w:color="auto"/>
      </w:divBdr>
    </w:div>
    <w:div w:id="1508903370">
      <w:bodyDiv w:val="1"/>
      <w:marLeft w:val="0"/>
      <w:marRight w:val="0"/>
      <w:marTop w:val="0"/>
      <w:marBottom w:val="0"/>
      <w:divBdr>
        <w:top w:val="none" w:sz="0" w:space="0" w:color="auto"/>
        <w:left w:val="none" w:sz="0" w:space="0" w:color="auto"/>
        <w:bottom w:val="none" w:sz="0" w:space="0" w:color="auto"/>
        <w:right w:val="none" w:sz="0" w:space="0" w:color="auto"/>
      </w:divBdr>
    </w:div>
    <w:div w:id="1521771481">
      <w:bodyDiv w:val="1"/>
      <w:marLeft w:val="0"/>
      <w:marRight w:val="0"/>
      <w:marTop w:val="0"/>
      <w:marBottom w:val="0"/>
      <w:divBdr>
        <w:top w:val="none" w:sz="0" w:space="0" w:color="auto"/>
        <w:left w:val="none" w:sz="0" w:space="0" w:color="auto"/>
        <w:bottom w:val="none" w:sz="0" w:space="0" w:color="auto"/>
        <w:right w:val="none" w:sz="0" w:space="0" w:color="auto"/>
      </w:divBdr>
    </w:div>
    <w:div w:id="1528177895">
      <w:bodyDiv w:val="1"/>
      <w:marLeft w:val="0"/>
      <w:marRight w:val="0"/>
      <w:marTop w:val="0"/>
      <w:marBottom w:val="0"/>
      <w:divBdr>
        <w:top w:val="none" w:sz="0" w:space="0" w:color="auto"/>
        <w:left w:val="none" w:sz="0" w:space="0" w:color="auto"/>
        <w:bottom w:val="none" w:sz="0" w:space="0" w:color="auto"/>
        <w:right w:val="none" w:sz="0" w:space="0" w:color="auto"/>
      </w:divBdr>
    </w:div>
    <w:div w:id="1540046122">
      <w:bodyDiv w:val="1"/>
      <w:marLeft w:val="0"/>
      <w:marRight w:val="0"/>
      <w:marTop w:val="0"/>
      <w:marBottom w:val="0"/>
      <w:divBdr>
        <w:top w:val="none" w:sz="0" w:space="0" w:color="auto"/>
        <w:left w:val="none" w:sz="0" w:space="0" w:color="auto"/>
        <w:bottom w:val="none" w:sz="0" w:space="0" w:color="auto"/>
        <w:right w:val="none" w:sz="0" w:space="0" w:color="auto"/>
      </w:divBdr>
    </w:div>
    <w:div w:id="1574856246">
      <w:bodyDiv w:val="1"/>
      <w:marLeft w:val="0"/>
      <w:marRight w:val="0"/>
      <w:marTop w:val="0"/>
      <w:marBottom w:val="0"/>
      <w:divBdr>
        <w:top w:val="none" w:sz="0" w:space="0" w:color="auto"/>
        <w:left w:val="none" w:sz="0" w:space="0" w:color="auto"/>
        <w:bottom w:val="none" w:sz="0" w:space="0" w:color="auto"/>
        <w:right w:val="none" w:sz="0" w:space="0" w:color="auto"/>
      </w:divBdr>
    </w:div>
    <w:div w:id="1593077357">
      <w:bodyDiv w:val="1"/>
      <w:marLeft w:val="0"/>
      <w:marRight w:val="0"/>
      <w:marTop w:val="0"/>
      <w:marBottom w:val="0"/>
      <w:divBdr>
        <w:top w:val="none" w:sz="0" w:space="0" w:color="auto"/>
        <w:left w:val="none" w:sz="0" w:space="0" w:color="auto"/>
        <w:bottom w:val="none" w:sz="0" w:space="0" w:color="auto"/>
        <w:right w:val="none" w:sz="0" w:space="0" w:color="auto"/>
      </w:divBdr>
    </w:div>
    <w:div w:id="1603758804">
      <w:bodyDiv w:val="1"/>
      <w:marLeft w:val="0"/>
      <w:marRight w:val="0"/>
      <w:marTop w:val="0"/>
      <w:marBottom w:val="0"/>
      <w:divBdr>
        <w:top w:val="none" w:sz="0" w:space="0" w:color="auto"/>
        <w:left w:val="none" w:sz="0" w:space="0" w:color="auto"/>
        <w:bottom w:val="none" w:sz="0" w:space="0" w:color="auto"/>
        <w:right w:val="none" w:sz="0" w:space="0" w:color="auto"/>
      </w:divBdr>
    </w:div>
    <w:div w:id="1646155321">
      <w:bodyDiv w:val="1"/>
      <w:marLeft w:val="0"/>
      <w:marRight w:val="0"/>
      <w:marTop w:val="0"/>
      <w:marBottom w:val="0"/>
      <w:divBdr>
        <w:top w:val="none" w:sz="0" w:space="0" w:color="auto"/>
        <w:left w:val="none" w:sz="0" w:space="0" w:color="auto"/>
        <w:bottom w:val="none" w:sz="0" w:space="0" w:color="auto"/>
        <w:right w:val="none" w:sz="0" w:space="0" w:color="auto"/>
      </w:divBdr>
    </w:div>
    <w:div w:id="1659461312">
      <w:bodyDiv w:val="1"/>
      <w:marLeft w:val="0"/>
      <w:marRight w:val="0"/>
      <w:marTop w:val="0"/>
      <w:marBottom w:val="0"/>
      <w:divBdr>
        <w:top w:val="none" w:sz="0" w:space="0" w:color="auto"/>
        <w:left w:val="none" w:sz="0" w:space="0" w:color="auto"/>
        <w:bottom w:val="none" w:sz="0" w:space="0" w:color="auto"/>
        <w:right w:val="none" w:sz="0" w:space="0" w:color="auto"/>
      </w:divBdr>
    </w:div>
    <w:div w:id="1666858094">
      <w:bodyDiv w:val="1"/>
      <w:marLeft w:val="0"/>
      <w:marRight w:val="0"/>
      <w:marTop w:val="0"/>
      <w:marBottom w:val="0"/>
      <w:divBdr>
        <w:top w:val="none" w:sz="0" w:space="0" w:color="auto"/>
        <w:left w:val="none" w:sz="0" w:space="0" w:color="auto"/>
        <w:bottom w:val="none" w:sz="0" w:space="0" w:color="auto"/>
        <w:right w:val="none" w:sz="0" w:space="0" w:color="auto"/>
      </w:divBdr>
    </w:div>
    <w:div w:id="1682732509">
      <w:bodyDiv w:val="1"/>
      <w:marLeft w:val="0"/>
      <w:marRight w:val="0"/>
      <w:marTop w:val="0"/>
      <w:marBottom w:val="0"/>
      <w:divBdr>
        <w:top w:val="none" w:sz="0" w:space="0" w:color="auto"/>
        <w:left w:val="none" w:sz="0" w:space="0" w:color="auto"/>
        <w:bottom w:val="none" w:sz="0" w:space="0" w:color="auto"/>
        <w:right w:val="none" w:sz="0" w:space="0" w:color="auto"/>
      </w:divBdr>
    </w:div>
    <w:div w:id="1686981123">
      <w:bodyDiv w:val="1"/>
      <w:marLeft w:val="0"/>
      <w:marRight w:val="0"/>
      <w:marTop w:val="0"/>
      <w:marBottom w:val="0"/>
      <w:divBdr>
        <w:top w:val="none" w:sz="0" w:space="0" w:color="auto"/>
        <w:left w:val="none" w:sz="0" w:space="0" w:color="auto"/>
        <w:bottom w:val="none" w:sz="0" w:space="0" w:color="auto"/>
        <w:right w:val="none" w:sz="0" w:space="0" w:color="auto"/>
      </w:divBdr>
    </w:div>
    <w:div w:id="1688210340">
      <w:bodyDiv w:val="1"/>
      <w:marLeft w:val="0"/>
      <w:marRight w:val="0"/>
      <w:marTop w:val="0"/>
      <w:marBottom w:val="0"/>
      <w:divBdr>
        <w:top w:val="none" w:sz="0" w:space="0" w:color="auto"/>
        <w:left w:val="none" w:sz="0" w:space="0" w:color="auto"/>
        <w:bottom w:val="none" w:sz="0" w:space="0" w:color="auto"/>
        <w:right w:val="none" w:sz="0" w:space="0" w:color="auto"/>
      </w:divBdr>
    </w:div>
    <w:div w:id="1707829970">
      <w:bodyDiv w:val="1"/>
      <w:marLeft w:val="0"/>
      <w:marRight w:val="0"/>
      <w:marTop w:val="0"/>
      <w:marBottom w:val="0"/>
      <w:divBdr>
        <w:top w:val="none" w:sz="0" w:space="0" w:color="auto"/>
        <w:left w:val="none" w:sz="0" w:space="0" w:color="auto"/>
        <w:bottom w:val="none" w:sz="0" w:space="0" w:color="auto"/>
        <w:right w:val="none" w:sz="0" w:space="0" w:color="auto"/>
      </w:divBdr>
    </w:div>
    <w:div w:id="1713263248">
      <w:bodyDiv w:val="1"/>
      <w:marLeft w:val="0"/>
      <w:marRight w:val="0"/>
      <w:marTop w:val="0"/>
      <w:marBottom w:val="0"/>
      <w:divBdr>
        <w:top w:val="none" w:sz="0" w:space="0" w:color="auto"/>
        <w:left w:val="none" w:sz="0" w:space="0" w:color="auto"/>
        <w:bottom w:val="none" w:sz="0" w:space="0" w:color="auto"/>
        <w:right w:val="none" w:sz="0" w:space="0" w:color="auto"/>
      </w:divBdr>
    </w:div>
    <w:div w:id="1723019817">
      <w:bodyDiv w:val="1"/>
      <w:marLeft w:val="0"/>
      <w:marRight w:val="0"/>
      <w:marTop w:val="0"/>
      <w:marBottom w:val="0"/>
      <w:divBdr>
        <w:top w:val="none" w:sz="0" w:space="0" w:color="auto"/>
        <w:left w:val="none" w:sz="0" w:space="0" w:color="auto"/>
        <w:bottom w:val="none" w:sz="0" w:space="0" w:color="auto"/>
        <w:right w:val="none" w:sz="0" w:space="0" w:color="auto"/>
      </w:divBdr>
    </w:div>
    <w:div w:id="1726567351">
      <w:bodyDiv w:val="1"/>
      <w:marLeft w:val="0"/>
      <w:marRight w:val="0"/>
      <w:marTop w:val="0"/>
      <w:marBottom w:val="0"/>
      <w:divBdr>
        <w:top w:val="none" w:sz="0" w:space="0" w:color="auto"/>
        <w:left w:val="none" w:sz="0" w:space="0" w:color="auto"/>
        <w:bottom w:val="none" w:sz="0" w:space="0" w:color="auto"/>
        <w:right w:val="none" w:sz="0" w:space="0" w:color="auto"/>
      </w:divBdr>
    </w:div>
    <w:div w:id="1730032443">
      <w:bodyDiv w:val="1"/>
      <w:marLeft w:val="0"/>
      <w:marRight w:val="0"/>
      <w:marTop w:val="0"/>
      <w:marBottom w:val="0"/>
      <w:divBdr>
        <w:top w:val="none" w:sz="0" w:space="0" w:color="auto"/>
        <w:left w:val="none" w:sz="0" w:space="0" w:color="auto"/>
        <w:bottom w:val="none" w:sz="0" w:space="0" w:color="auto"/>
        <w:right w:val="none" w:sz="0" w:space="0" w:color="auto"/>
      </w:divBdr>
    </w:div>
    <w:div w:id="1735078020">
      <w:bodyDiv w:val="1"/>
      <w:marLeft w:val="0"/>
      <w:marRight w:val="0"/>
      <w:marTop w:val="0"/>
      <w:marBottom w:val="0"/>
      <w:divBdr>
        <w:top w:val="none" w:sz="0" w:space="0" w:color="auto"/>
        <w:left w:val="none" w:sz="0" w:space="0" w:color="auto"/>
        <w:bottom w:val="none" w:sz="0" w:space="0" w:color="auto"/>
        <w:right w:val="none" w:sz="0" w:space="0" w:color="auto"/>
      </w:divBdr>
    </w:div>
    <w:div w:id="1740446104">
      <w:bodyDiv w:val="1"/>
      <w:marLeft w:val="0"/>
      <w:marRight w:val="0"/>
      <w:marTop w:val="0"/>
      <w:marBottom w:val="0"/>
      <w:divBdr>
        <w:top w:val="none" w:sz="0" w:space="0" w:color="auto"/>
        <w:left w:val="none" w:sz="0" w:space="0" w:color="auto"/>
        <w:bottom w:val="none" w:sz="0" w:space="0" w:color="auto"/>
        <w:right w:val="none" w:sz="0" w:space="0" w:color="auto"/>
      </w:divBdr>
    </w:div>
    <w:div w:id="1763182061">
      <w:bodyDiv w:val="1"/>
      <w:marLeft w:val="0"/>
      <w:marRight w:val="0"/>
      <w:marTop w:val="0"/>
      <w:marBottom w:val="0"/>
      <w:divBdr>
        <w:top w:val="none" w:sz="0" w:space="0" w:color="auto"/>
        <w:left w:val="none" w:sz="0" w:space="0" w:color="auto"/>
        <w:bottom w:val="none" w:sz="0" w:space="0" w:color="auto"/>
        <w:right w:val="none" w:sz="0" w:space="0" w:color="auto"/>
      </w:divBdr>
    </w:div>
    <w:div w:id="1773473849">
      <w:bodyDiv w:val="1"/>
      <w:marLeft w:val="0"/>
      <w:marRight w:val="0"/>
      <w:marTop w:val="0"/>
      <w:marBottom w:val="0"/>
      <w:divBdr>
        <w:top w:val="none" w:sz="0" w:space="0" w:color="auto"/>
        <w:left w:val="none" w:sz="0" w:space="0" w:color="auto"/>
        <w:bottom w:val="none" w:sz="0" w:space="0" w:color="auto"/>
        <w:right w:val="none" w:sz="0" w:space="0" w:color="auto"/>
      </w:divBdr>
    </w:div>
    <w:div w:id="1776316867">
      <w:bodyDiv w:val="1"/>
      <w:marLeft w:val="0"/>
      <w:marRight w:val="0"/>
      <w:marTop w:val="0"/>
      <w:marBottom w:val="0"/>
      <w:divBdr>
        <w:top w:val="none" w:sz="0" w:space="0" w:color="auto"/>
        <w:left w:val="none" w:sz="0" w:space="0" w:color="auto"/>
        <w:bottom w:val="none" w:sz="0" w:space="0" w:color="auto"/>
        <w:right w:val="none" w:sz="0" w:space="0" w:color="auto"/>
      </w:divBdr>
    </w:div>
    <w:div w:id="1800879161">
      <w:bodyDiv w:val="1"/>
      <w:marLeft w:val="0"/>
      <w:marRight w:val="0"/>
      <w:marTop w:val="0"/>
      <w:marBottom w:val="0"/>
      <w:divBdr>
        <w:top w:val="none" w:sz="0" w:space="0" w:color="auto"/>
        <w:left w:val="none" w:sz="0" w:space="0" w:color="auto"/>
        <w:bottom w:val="none" w:sz="0" w:space="0" w:color="auto"/>
        <w:right w:val="none" w:sz="0" w:space="0" w:color="auto"/>
      </w:divBdr>
    </w:div>
    <w:div w:id="1812476851">
      <w:bodyDiv w:val="1"/>
      <w:marLeft w:val="0"/>
      <w:marRight w:val="0"/>
      <w:marTop w:val="0"/>
      <w:marBottom w:val="0"/>
      <w:divBdr>
        <w:top w:val="none" w:sz="0" w:space="0" w:color="auto"/>
        <w:left w:val="none" w:sz="0" w:space="0" w:color="auto"/>
        <w:bottom w:val="none" w:sz="0" w:space="0" w:color="auto"/>
        <w:right w:val="none" w:sz="0" w:space="0" w:color="auto"/>
      </w:divBdr>
    </w:div>
    <w:div w:id="1828129126">
      <w:bodyDiv w:val="1"/>
      <w:marLeft w:val="0"/>
      <w:marRight w:val="0"/>
      <w:marTop w:val="0"/>
      <w:marBottom w:val="0"/>
      <w:divBdr>
        <w:top w:val="none" w:sz="0" w:space="0" w:color="auto"/>
        <w:left w:val="none" w:sz="0" w:space="0" w:color="auto"/>
        <w:bottom w:val="none" w:sz="0" w:space="0" w:color="auto"/>
        <w:right w:val="none" w:sz="0" w:space="0" w:color="auto"/>
      </w:divBdr>
    </w:div>
    <w:div w:id="1831873028">
      <w:bodyDiv w:val="1"/>
      <w:marLeft w:val="0"/>
      <w:marRight w:val="0"/>
      <w:marTop w:val="0"/>
      <w:marBottom w:val="0"/>
      <w:divBdr>
        <w:top w:val="none" w:sz="0" w:space="0" w:color="auto"/>
        <w:left w:val="none" w:sz="0" w:space="0" w:color="auto"/>
        <w:bottom w:val="none" w:sz="0" w:space="0" w:color="auto"/>
        <w:right w:val="none" w:sz="0" w:space="0" w:color="auto"/>
      </w:divBdr>
    </w:div>
    <w:div w:id="1868567229">
      <w:bodyDiv w:val="1"/>
      <w:marLeft w:val="0"/>
      <w:marRight w:val="0"/>
      <w:marTop w:val="0"/>
      <w:marBottom w:val="0"/>
      <w:divBdr>
        <w:top w:val="none" w:sz="0" w:space="0" w:color="auto"/>
        <w:left w:val="none" w:sz="0" w:space="0" w:color="auto"/>
        <w:bottom w:val="none" w:sz="0" w:space="0" w:color="auto"/>
        <w:right w:val="none" w:sz="0" w:space="0" w:color="auto"/>
      </w:divBdr>
    </w:div>
    <w:div w:id="1868593826">
      <w:bodyDiv w:val="1"/>
      <w:marLeft w:val="0"/>
      <w:marRight w:val="0"/>
      <w:marTop w:val="0"/>
      <w:marBottom w:val="0"/>
      <w:divBdr>
        <w:top w:val="none" w:sz="0" w:space="0" w:color="auto"/>
        <w:left w:val="none" w:sz="0" w:space="0" w:color="auto"/>
        <w:bottom w:val="none" w:sz="0" w:space="0" w:color="auto"/>
        <w:right w:val="none" w:sz="0" w:space="0" w:color="auto"/>
      </w:divBdr>
    </w:div>
    <w:div w:id="1884907138">
      <w:bodyDiv w:val="1"/>
      <w:marLeft w:val="0"/>
      <w:marRight w:val="0"/>
      <w:marTop w:val="0"/>
      <w:marBottom w:val="0"/>
      <w:divBdr>
        <w:top w:val="none" w:sz="0" w:space="0" w:color="auto"/>
        <w:left w:val="none" w:sz="0" w:space="0" w:color="auto"/>
        <w:bottom w:val="none" w:sz="0" w:space="0" w:color="auto"/>
        <w:right w:val="none" w:sz="0" w:space="0" w:color="auto"/>
      </w:divBdr>
    </w:div>
    <w:div w:id="1887569138">
      <w:bodyDiv w:val="1"/>
      <w:marLeft w:val="0"/>
      <w:marRight w:val="0"/>
      <w:marTop w:val="0"/>
      <w:marBottom w:val="0"/>
      <w:divBdr>
        <w:top w:val="none" w:sz="0" w:space="0" w:color="auto"/>
        <w:left w:val="none" w:sz="0" w:space="0" w:color="auto"/>
        <w:bottom w:val="none" w:sz="0" w:space="0" w:color="auto"/>
        <w:right w:val="none" w:sz="0" w:space="0" w:color="auto"/>
      </w:divBdr>
    </w:div>
    <w:div w:id="1888839110">
      <w:bodyDiv w:val="1"/>
      <w:marLeft w:val="0"/>
      <w:marRight w:val="0"/>
      <w:marTop w:val="0"/>
      <w:marBottom w:val="0"/>
      <w:divBdr>
        <w:top w:val="none" w:sz="0" w:space="0" w:color="auto"/>
        <w:left w:val="none" w:sz="0" w:space="0" w:color="auto"/>
        <w:bottom w:val="none" w:sz="0" w:space="0" w:color="auto"/>
        <w:right w:val="none" w:sz="0" w:space="0" w:color="auto"/>
      </w:divBdr>
    </w:div>
    <w:div w:id="1900314217">
      <w:bodyDiv w:val="1"/>
      <w:marLeft w:val="0"/>
      <w:marRight w:val="0"/>
      <w:marTop w:val="0"/>
      <w:marBottom w:val="0"/>
      <w:divBdr>
        <w:top w:val="none" w:sz="0" w:space="0" w:color="auto"/>
        <w:left w:val="none" w:sz="0" w:space="0" w:color="auto"/>
        <w:bottom w:val="none" w:sz="0" w:space="0" w:color="auto"/>
        <w:right w:val="none" w:sz="0" w:space="0" w:color="auto"/>
      </w:divBdr>
    </w:div>
    <w:div w:id="1929925368">
      <w:bodyDiv w:val="1"/>
      <w:marLeft w:val="0"/>
      <w:marRight w:val="0"/>
      <w:marTop w:val="0"/>
      <w:marBottom w:val="0"/>
      <w:divBdr>
        <w:top w:val="none" w:sz="0" w:space="0" w:color="auto"/>
        <w:left w:val="none" w:sz="0" w:space="0" w:color="auto"/>
        <w:bottom w:val="none" w:sz="0" w:space="0" w:color="auto"/>
        <w:right w:val="none" w:sz="0" w:space="0" w:color="auto"/>
      </w:divBdr>
    </w:div>
    <w:div w:id="1931161732">
      <w:bodyDiv w:val="1"/>
      <w:marLeft w:val="0"/>
      <w:marRight w:val="0"/>
      <w:marTop w:val="0"/>
      <w:marBottom w:val="0"/>
      <w:divBdr>
        <w:top w:val="none" w:sz="0" w:space="0" w:color="auto"/>
        <w:left w:val="none" w:sz="0" w:space="0" w:color="auto"/>
        <w:bottom w:val="none" w:sz="0" w:space="0" w:color="auto"/>
        <w:right w:val="none" w:sz="0" w:space="0" w:color="auto"/>
      </w:divBdr>
    </w:div>
    <w:div w:id="1933195706">
      <w:bodyDiv w:val="1"/>
      <w:marLeft w:val="0"/>
      <w:marRight w:val="0"/>
      <w:marTop w:val="0"/>
      <w:marBottom w:val="0"/>
      <w:divBdr>
        <w:top w:val="none" w:sz="0" w:space="0" w:color="auto"/>
        <w:left w:val="none" w:sz="0" w:space="0" w:color="auto"/>
        <w:bottom w:val="none" w:sz="0" w:space="0" w:color="auto"/>
        <w:right w:val="none" w:sz="0" w:space="0" w:color="auto"/>
      </w:divBdr>
    </w:div>
    <w:div w:id="1936598695">
      <w:bodyDiv w:val="1"/>
      <w:marLeft w:val="0"/>
      <w:marRight w:val="0"/>
      <w:marTop w:val="0"/>
      <w:marBottom w:val="0"/>
      <w:divBdr>
        <w:top w:val="none" w:sz="0" w:space="0" w:color="auto"/>
        <w:left w:val="none" w:sz="0" w:space="0" w:color="auto"/>
        <w:bottom w:val="none" w:sz="0" w:space="0" w:color="auto"/>
        <w:right w:val="none" w:sz="0" w:space="0" w:color="auto"/>
      </w:divBdr>
    </w:div>
    <w:div w:id="1957054832">
      <w:bodyDiv w:val="1"/>
      <w:marLeft w:val="0"/>
      <w:marRight w:val="0"/>
      <w:marTop w:val="0"/>
      <w:marBottom w:val="0"/>
      <w:divBdr>
        <w:top w:val="none" w:sz="0" w:space="0" w:color="auto"/>
        <w:left w:val="none" w:sz="0" w:space="0" w:color="auto"/>
        <w:bottom w:val="none" w:sz="0" w:space="0" w:color="auto"/>
        <w:right w:val="none" w:sz="0" w:space="0" w:color="auto"/>
      </w:divBdr>
    </w:div>
    <w:div w:id="1966933708">
      <w:bodyDiv w:val="1"/>
      <w:marLeft w:val="0"/>
      <w:marRight w:val="0"/>
      <w:marTop w:val="0"/>
      <w:marBottom w:val="0"/>
      <w:divBdr>
        <w:top w:val="none" w:sz="0" w:space="0" w:color="auto"/>
        <w:left w:val="none" w:sz="0" w:space="0" w:color="auto"/>
        <w:bottom w:val="none" w:sz="0" w:space="0" w:color="auto"/>
        <w:right w:val="none" w:sz="0" w:space="0" w:color="auto"/>
      </w:divBdr>
    </w:div>
    <w:div w:id="1980570565">
      <w:bodyDiv w:val="1"/>
      <w:marLeft w:val="0"/>
      <w:marRight w:val="0"/>
      <w:marTop w:val="0"/>
      <w:marBottom w:val="0"/>
      <w:divBdr>
        <w:top w:val="none" w:sz="0" w:space="0" w:color="auto"/>
        <w:left w:val="none" w:sz="0" w:space="0" w:color="auto"/>
        <w:bottom w:val="none" w:sz="0" w:space="0" w:color="auto"/>
        <w:right w:val="none" w:sz="0" w:space="0" w:color="auto"/>
      </w:divBdr>
    </w:div>
    <w:div w:id="2018924566">
      <w:bodyDiv w:val="1"/>
      <w:marLeft w:val="0"/>
      <w:marRight w:val="0"/>
      <w:marTop w:val="0"/>
      <w:marBottom w:val="0"/>
      <w:divBdr>
        <w:top w:val="none" w:sz="0" w:space="0" w:color="auto"/>
        <w:left w:val="none" w:sz="0" w:space="0" w:color="auto"/>
        <w:bottom w:val="none" w:sz="0" w:space="0" w:color="auto"/>
        <w:right w:val="none" w:sz="0" w:space="0" w:color="auto"/>
      </w:divBdr>
    </w:div>
    <w:div w:id="2037191232">
      <w:bodyDiv w:val="1"/>
      <w:marLeft w:val="0"/>
      <w:marRight w:val="0"/>
      <w:marTop w:val="0"/>
      <w:marBottom w:val="0"/>
      <w:divBdr>
        <w:top w:val="none" w:sz="0" w:space="0" w:color="auto"/>
        <w:left w:val="none" w:sz="0" w:space="0" w:color="auto"/>
        <w:bottom w:val="none" w:sz="0" w:space="0" w:color="auto"/>
        <w:right w:val="none" w:sz="0" w:space="0" w:color="auto"/>
      </w:divBdr>
    </w:div>
    <w:div w:id="2044161694">
      <w:bodyDiv w:val="1"/>
      <w:marLeft w:val="0"/>
      <w:marRight w:val="0"/>
      <w:marTop w:val="0"/>
      <w:marBottom w:val="0"/>
      <w:divBdr>
        <w:top w:val="none" w:sz="0" w:space="0" w:color="auto"/>
        <w:left w:val="none" w:sz="0" w:space="0" w:color="auto"/>
        <w:bottom w:val="none" w:sz="0" w:space="0" w:color="auto"/>
        <w:right w:val="none" w:sz="0" w:space="0" w:color="auto"/>
      </w:divBdr>
    </w:div>
    <w:div w:id="2058581097">
      <w:bodyDiv w:val="1"/>
      <w:marLeft w:val="0"/>
      <w:marRight w:val="0"/>
      <w:marTop w:val="0"/>
      <w:marBottom w:val="0"/>
      <w:divBdr>
        <w:top w:val="none" w:sz="0" w:space="0" w:color="auto"/>
        <w:left w:val="none" w:sz="0" w:space="0" w:color="auto"/>
        <w:bottom w:val="none" w:sz="0" w:space="0" w:color="auto"/>
        <w:right w:val="none" w:sz="0" w:space="0" w:color="auto"/>
      </w:divBdr>
    </w:div>
    <w:div w:id="2067795718">
      <w:bodyDiv w:val="1"/>
      <w:marLeft w:val="0"/>
      <w:marRight w:val="0"/>
      <w:marTop w:val="0"/>
      <w:marBottom w:val="0"/>
      <w:divBdr>
        <w:top w:val="none" w:sz="0" w:space="0" w:color="auto"/>
        <w:left w:val="none" w:sz="0" w:space="0" w:color="auto"/>
        <w:bottom w:val="none" w:sz="0" w:space="0" w:color="auto"/>
        <w:right w:val="none" w:sz="0" w:space="0" w:color="auto"/>
      </w:divBdr>
    </w:div>
    <w:div w:id="2086221632">
      <w:bodyDiv w:val="1"/>
      <w:marLeft w:val="0"/>
      <w:marRight w:val="0"/>
      <w:marTop w:val="0"/>
      <w:marBottom w:val="0"/>
      <w:divBdr>
        <w:top w:val="none" w:sz="0" w:space="0" w:color="auto"/>
        <w:left w:val="none" w:sz="0" w:space="0" w:color="auto"/>
        <w:bottom w:val="none" w:sz="0" w:space="0" w:color="auto"/>
        <w:right w:val="none" w:sz="0" w:space="0" w:color="auto"/>
      </w:divBdr>
    </w:div>
    <w:div w:id="2087418679">
      <w:bodyDiv w:val="1"/>
      <w:marLeft w:val="0"/>
      <w:marRight w:val="0"/>
      <w:marTop w:val="0"/>
      <w:marBottom w:val="0"/>
      <w:divBdr>
        <w:top w:val="none" w:sz="0" w:space="0" w:color="auto"/>
        <w:left w:val="none" w:sz="0" w:space="0" w:color="auto"/>
        <w:bottom w:val="none" w:sz="0" w:space="0" w:color="auto"/>
        <w:right w:val="none" w:sz="0" w:space="0" w:color="auto"/>
      </w:divBdr>
    </w:div>
    <w:div w:id="2089764335">
      <w:bodyDiv w:val="1"/>
      <w:marLeft w:val="0"/>
      <w:marRight w:val="0"/>
      <w:marTop w:val="0"/>
      <w:marBottom w:val="0"/>
      <w:divBdr>
        <w:top w:val="none" w:sz="0" w:space="0" w:color="auto"/>
        <w:left w:val="none" w:sz="0" w:space="0" w:color="auto"/>
        <w:bottom w:val="none" w:sz="0" w:space="0" w:color="auto"/>
        <w:right w:val="none" w:sz="0" w:space="0" w:color="auto"/>
      </w:divBdr>
    </w:div>
    <w:div w:id="2093116694">
      <w:bodyDiv w:val="1"/>
      <w:marLeft w:val="0"/>
      <w:marRight w:val="0"/>
      <w:marTop w:val="0"/>
      <w:marBottom w:val="0"/>
      <w:divBdr>
        <w:top w:val="none" w:sz="0" w:space="0" w:color="auto"/>
        <w:left w:val="none" w:sz="0" w:space="0" w:color="auto"/>
        <w:bottom w:val="none" w:sz="0" w:space="0" w:color="auto"/>
        <w:right w:val="none" w:sz="0" w:space="0" w:color="auto"/>
      </w:divBdr>
    </w:div>
    <w:div w:id="2129661370">
      <w:bodyDiv w:val="1"/>
      <w:marLeft w:val="0"/>
      <w:marRight w:val="0"/>
      <w:marTop w:val="0"/>
      <w:marBottom w:val="0"/>
      <w:divBdr>
        <w:top w:val="none" w:sz="0" w:space="0" w:color="auto"/>
        <w:left w:val="none" w:sz="0" w:space="0" w:color="auto"/>
        <w:bottom w:val="none" w:sz="0" w:space="0" w:color="auto"/>
        <w:right w:val="none" w:sz="0" w:space="0" w:color="auto"/>
      </w:divBdr>
    </w:div>
    <w:div w:id="213478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footer" Target="footer4.xml"/><Relationship Id="rId39"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image" Target="media/image14.emf"/><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hart" Target="charts/chart1.xml"/><Relationship Id="rId25" Type="http://schemas.openxmlformats.org/officeDocument/2006/relationships/image" Target="media/image8.emf"/><Relationship Id="rId33" Type="http://schemas.openxmlformats.org/officeDocument/2006/relationships/image" Target="media/image13.emf"/><Relationship Id="rId38"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png"/><Relationship Id="rId29" Type="http://schemas.openxmlformats.org/officeDocument/2006/relationships/image" Target="media/image9.emf"/><Relationship Id="rId41"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7.emf"/><Relationship Id="rId32" Type="http://schemas.openxmlformats.org/officeDocument/2006/relationships/image" Target="media/image12.emf"/><Relationship Id="rId37" Type="http://schemas.openxmlformats.org/officeDocument/2006/relationships/chart" Target="charts/chart3.xml"/><Relationship Id="rId40" Type="http://schemas.openxmlformats.org/officeDocument/2006/relationships/chart" Target="charts/chart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hart" Target="charts/chart2.xml"/><Relationship Id="rId28" Type="http://schemas.openxmlformats.org/officeDocument/2006/relationships/footer" Target="footer6.xml"/><Relationship Id="rId36" Type="http://schemas.openxmlformats.org/officeDocument/2006/relationships/image" Target="media/image16.emf"/><Relationship Id="rId10" Type="http://schemas.openxmlformats.org/officeDocument/2006/relationships/oleObject" Target="embeddings/oleObject1.bin"/><Relationship Id="rId19" Type="http://schemas.openxmlformats.org/officeDocument/2006/relationships/image" Target="media/image3.png"/><Relationship Id="rId31"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footer" Target="footer5.xml"/><Relationship Id="rId30" Type="http://schemas.openxmlformats.org/officeDocument/2006/relationships/image" Target="media/image10.emf"/><Relationship Id="rId35" Type="http://schemas.openxmlformats.org/officeDocument/2006/relationships/image" Target="media/image15.emf"/><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prod.main.ntgov\ntg\AGD\DMH\ACAR\STATS\Staff\CJS-Data\Ongoing\NTCS%20Annual%20Statistics\2014-15\jvh\Summary_2013-14.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prod.main.ntgov\ntg\AGD\DMH\ACAR\STATS\Staff\CJS-Data\Ongoing\NTCS%20Annual%20Statistics\2014-15\jvh\Summary_2014-15.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9067792836303391"/>
          <c:y val="0.2148931374284114"/>
          <c:w val="0.3694497051107456"/>
          <c:h val="0.60710738745681003"/>
        </c:manualLayout>
      </c:layout>
      <c:pieChart>
        <c:varyColors val="1"/>
        <c:ser>
          <c:idx val="0"/>
          <c:order val="0"/>
          <c:spPr>
            <a:solidFill>
              <a:schemeClr val="bg1">
                <a:lumMod val="75000"/>
              </a:schemeClr>
            </a:solidFill>
          </c:spPr>
          <c:dPt>
            <c:idx val="0"/>
            <c:bubble3D val="0"/>
            <c:spPr>
              <a:solidFill>
                <a:schemeClr val="tx1">
                  <a:lumMod val="75000"/>
                  <a:lumOff val="25000"/>
                </a:schemeClr>
              </a:solidFill>
            </c:spPr>
          </c:dPt>
          <c:dPt>
            <c:idx val="1"/>
            <c:bubble3D val="0"/>
            <c:spPr>
              <a:solidFill>
                <a:schemeClr val="bg1">
                  <a:lumMod val="85000"/>
                </a:schemeClr>
              </a:solidFill>
            </c:spPr>
          </c:dPt>
          <c:dLbls>
            <c:dLbl>
              <c:idx val="0"/>
              <c:layout>
                <c:manualLayout>
                  <c:x val="-7.0906040773844707E-3"/>
                  <c:y val="-3.5198824314079349E-2"/>
                </c:manualLayout>
              </c:layout>
              <c:tx>
                <c:rich>
                  <a:bodyPr/>
                  <a:lstStyle/>
                  <a:p>
                    <a:r>
                      <a:rPr lang="en-US"/>
                      <a:t>Youth detainees, 38, 2%</a:t>
                    </a:r>
                  </a:p>
                </c:rich>
              </c:tx>
              <c:showLegendKey val="0"/>
              <c:showVal val="1"/>
              <c:showCatName val="1"/>
              <c:showSerName val="0"/>
              <c:showPercent val="1"/>
              <c:showBubbleSize val="0"/>
            </c:dLbl>
            <c:dLbl>
              <c:idx val="1"/>
              <c:layout>
                <c:manualLayout>
                  <c:x val="2.9087325762427688E-2"/>
                  <c:y val="-1.5164514286668797E-2"/>
                </c:manualLayout>
              </c:layout>
              <c:showLegendKey val="0"/>
              <c:showVal val="1"/>
              <c:showCatName val="1"/>
              <c:showSerName val="0"/>
              <c:showPercent val="1"/>
              <c:showBubbleSize val="0"/>
            </c:dLbl>
            <c:dLbl>
              <c:idx val="2"/>
              <c:layout>
                <c:manualLayout>
                  <c:x val="-1.7513495193672998E-2"/>
                  <c:y val="1.5886146199407244E-2"/>
                </c:manualLayout>
              </c:layout>
              <c:showLegendKey val="0"/>
              <c:showVal val="1"/>
              <c:showCatName val="1"/>
              <c:showSerName val="0"/>
              <c:showPercent val="1"/>
              <c:showBubbleSize val="0"/>
            </c:dLbl>
            <c:spPr>
              <a:ln>
                <a:noFill/>
              </a:ln>
            </c:spPr>
            <c:txPr>
              <a:bodyPr/>
              <a:lstStyle/>
              <a:p>
                <a:pPr>
                  <a:defRPr sz="1000"/>
                </a:pPr>
                <a:endParaRPr lang="en-US"/>
              </a:p>
            </c:txPr>
            <c:showLegendKey val="0"/>
            <c:showVal val="1"/>
            <c:showCatName val="1"/>
            <c:showSerName val="0"/>
            <c:showPercent val="1"/>
            <c:showBubbleSize val="0"/>
            <c:showLeaderLines val="1"/>
          </c:dLbls>
          <c:cat>
            <c:strRef>
              <c:f>'Chart 1 - NTCS Caseload Data'!$A$31:$A$33</c:f>
              <c:strCache>
                <c:ptCount val="3"/>
                <c:pt idx="0">
                  <c:v>Juvenile detainees</c:v>
                </c:pt>
                <c:pt idx="1">
                  <c:v>Prisoners</c:v>
                </c:pt>
                <c:pt idx="2">
                  <c:v>Community based clients</c:v>
                </c:pt>
              </c:strCache>
            </c:strRef>
          </c:cat>
          <c:val>
            <c:numRef>
              <c:f>'Chart 1 - NTCS Caseload Data'!$B$31:$B$33</c:f>
              <c:numCache>
                <c:formatCode>General</c:formatCode>
                <c:ptCount val="3"/>
                <c:pt idx="0">
                  <c:v>38</c:v>
                </c:pt>
                <c:pt idx="1">
                  <c:v>1580</c:v>
                </c:pt>
                <c:pt idx="2">
                  <c:v>1002</c:v>
                </c:pt>
              </c:numCache>
            </c:numRef>
          </c:val>
        </c:ser>
        <c:ser>
          <c:idx val="1"/>
          <c:order val="1"/>
          <c:dLbls>
            <c:showLegendKey val="0"/>
            <c:showVal val="0"/>
            <c:showCatName val="1"/>
            <c:showSerName val="0"/>
            <c:showPercent val="0"/>
            <c:showBubbleSize val="0"/>
            <c:showLeaderLines val="1"/>
          </c:dLbls>
          <c:cat>
            <c:strRef>
              <c:f>'Chart 1 - NTCS Caseload Data'!$A$31:$A$33</c:f>
              <c:strCache>
                <c:ptCount val="3"/>
                <c:pt idx="0">
                  <c:v>Juvenile detainees</c:v>
                </c:pt>
                <c:pt idx="1">
                  <c:v>Prisoners</c:v>
                </c:pt>
                <c:pt idx="2">
                  <c:v>Community based clients</c:v>
                </c:pt>
              </c:strCache>
            </c:strRef>
          </c:cat>
          <c:val>
            <c:numRef>
              <c:f>'Chart 1 - NTCS Caseload Data'!$C$31:$C$33</c:f>
              <c:numCache>
                <c:formatCode>0.0%</c:formatCode>
                <c:ptCount val="3"/>
                <c:pt idx="0">
                  <c:v>1.4503816793893129E-2</c:v>
                </c:pt>
                <c:pt idx="1">
                  <c:v>0.60305343511450382</c:v>
                </c:pt>
                <c:pt idx="2">
                  <c:v>0.38244274809160306</c:v>
                </c:pt>
              </c:numCache>
            </c:numRef>
          </c:val>
        </c:ser>
        <c:dLbls>
          <c:showLegendKey val="0"/>
          <c:showVal val="0"/>
          <c:showCatName val="1"/>
          <c:showSerName val="0"/>
          <c:showPercent val="0"/>
          <c:showBubbleSize val="0"/>
          <c:showLeaderLines val="1"/>
        </c:dLbls>
        <c:firstSliceAng val="0"/>
      </c:pieChart>
      <c:spPr>
        <a:noFill/>
        <a:ln w="25400">
          <a:noFill/>
        </a:ln>
      </c:spPr>
    </c:plotArea>
    <c:plotVisOnly val="1"/>
    <c:dispBlanksAs val="zero"/>
    <c:showDLblsOverMax val="0"/>
  </c:chart>
  <c:spPr>
    <a:noFill/>
    <a:ln w="9525">
      <a:noFill/>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3555427037934657"/>
          <c:y val="0.28123180937461351"/>
          <c:w val="0.38742976194123596"/>
          <c:h val="0.52130601475862637"/>
        </c:manualLayout>
      </c:layout>
      <c:pieChart>
        <c:varyColors val="1"/>
        <c:ser>
          <c:idx val="0"/>
          <c:order val="0"/>
          <c:dPt>
            <c:idx val="0"/>
            <c:bubble3D val="0"/>
            <c:spPr>
              <a:solidFill>
                <a:schemeClr val="bg1">
                  <a:lumMod val="75000"/>
                </a:schemeClr>
              </a:solidFill>
            </c:spPr>
          </c:dPt>
          <c:dPt>
            <c:idx val="1"/>
            <c:bubble3D val="0"/>
            <c:spPr>
              <a:solidFill>
                <a:schemeClr val="bg1">
                  <a:lumMod val="50000"/>
                </a:schemeClr>
              </a:solidFill>
            </c:spPr>
          </c:dPt>
          <c:dPt>
            <c:idx val="2"/>
            <c:bubble3D val="0"/>
            <c:spPr>
              <a:solidFill>
                <a:schemeClr val="bg1">
                  <a:lumMod val="95000"/>
                </a:schemeClr>
              </a:solidFill>
            </c:spPr>
          </c:dPt>
          <c:dPt>
            <c:idx val="3"/>
            <c:bubble3D val="0"/>
            <c:spPr>
              <a:solidFill>
                <a:schemeClr val="bg1"/>
              </a:solidFill>
            </c:spPr>
          </c:dPt>
          <c:dPt>
            <c:idx val="4"/>
            <c:bubble3D val="0"/>
            <c:spPr>
              <a:solidFill>
                <a:schemeClr val="tx1">
                  <a:lumMod val="65000"/>
                  <a:lumOff val="35000"/>
                </a:schemeClr>
              </a:solidFill>
            </c:spPr>
          </c:dPt>
          <c:dPt>
            <c:idx val="5"/>
            <c:bubble3D val="0"/>
            <c:spPr>
              <a:solidFill>
                <a:schemeClr val="bg1">
                  <a:lumMod val="95000"/>
                </a:schemeClr>
              </a:solidFill>
            </c:spPr>
          </c:dPt>
          <c:dPt>
            <c:idx val="6"/>
            <c:bubble3D val="0"/>
          </c:dPt>
          <c:dPt>
            <c:idx val="7"/>
            <c:bubble3D val="0"/>
            <c:spPr>
              <a:solidFill>
                <a:schemeClr val="tx1"/>
              </a:solidFill>
            </c:spPr>
          </c:dPt>
          <c:dPt>
            <c:idx val="8"/>
            <c:bubble3D val="0"/>
            <c:spPr>
              <a:solidFill>
                <a:schemeClr val="bg1"/>
              </a:solidFill>
            </c:spPr>
          </c:dPt>
          <c:dLbls>
            <c:dLbl>
              <c:idx val="0"/>
              <c:layout>
                <c:manualLayout>
                  <c:x val="7.0326228676668337E-2"/>
                  <c:y val="-2.3833120336397742E-2"/>
                </c:manualLayout>
              </c:layout>
              <c:showLegendKey val="0"/>
              <c:showVal val="1"/>
              <c:showCatName val="1"/>
              <c:showSerName val="0"/>
              <c:showPercent val="1"/>
              <c:showBubbleSize val="0"/>
            </c:dLbl>
            <c:dLbl>
              <c:idx val="1"/>
              <c:layout>
                <c:manualLayout>
                  <c:x val="4.133718693723596E-2"/>
                  <c:y val="2.7417698442144995E-2"/>
                </c:manualLayout>
              </c:layout>
              <c:showLegendKey val="0"/>
              <c:showVal val="1"/>
              <c:showCatName val="1"/>
              <c:showSerName val="0"/>
              <c:showPercent val="1"/>
              <c:showBubbleSize val="0"/>
            </c:dLbl>
            <c:dLbl>
              <c:idx val="2"/>
              <c:layout>
                <c:manualLayout>
                  <c:x val="-6.1157238613655782E-2"/>
                  <c:y val="0.11761993101647643"/>
                </c:manualLayout>
              </c:layout>
              <c:showLegendKey val="0"/>
              <c:showVal val="1"/>
              <c:showCatName val="1"/>
              <c:showSerName val="0"/>
              <c:showPercent val="1"/>
              <c:showBubbleSize val="0"/>
            </c:dLbl>
            <c:dLbl>
              <c:idx val="3"/>
              <c:layout>
                <c:manualLayout>
                  <c:x val="-9.1067196366991093E-2"/>
                  <c:y val="7.0964166128448603E-3"/>
                </c:manualLayout>
              </c:layout>
              <c:showLegendKey val="0"/>
              <c:showVal val="1"/>
              <c:showCatName val="1"/>
              <c:showSerName val="0"/>
              <c:showPercent val="1"/>
              <c:showBubbleSize val="0"/>
            </c:dLbl>
            <c:dLbl>
              <c:idx val="4"/>
              <c:layout>
                <c:manualLayout>
                  <c:x val="-6.0175454721856265E-2"/>
                  <c:y val="-0.10541580208233133"/>
                </c:manualLayout>
              </c:layout>
              <c:showLegendKey val="0"/>
              <c:showVal val="1"/>
              <c:showCatName val="1"/>
              <c:showSerName val="0"/>
              <c:showPercent val="1"/>
              <c:showBubbleSize val="0"/>
            </c:dLbl>
            <c:dLbl>
              <c:idx val="5"/>
              <c:layout>
                <c:manualLayout>
                  <c:x val="-5.9839251611058346E-2"/>
                  <c:y val="-5.0883822768227269E-2"/>
                </c:manualLayout>
              </c:layout>
              <c:showLegendKey val="0"/>
              <c:showVal val="1"/>
              <c:showCatName val="1"/>
              <c:showSerName val="0"/>
              <c:showPercent val="1"/>
              <c:showBubbleSize val="0"/>
            </c:dLbl>
            <c:dLbl>
              <c:idx val="6"/>
              <c:layout>
                <c:manualLayout>
                  <c:x val="-0.11753410201156762"/>
                  <c:y val="-8.4100534553599643E-2"/>
                </c:manualLayout>
              </c:layout>
              <c:showLegendKey val="0"/>
              <c:showVal val="1"/>
              <c:showCatName val="1"/>
              <c:showSerName val="0"/>
              <c:showPercent val="1"/>
              <c:showBubbleSize val="0"/>
            </c:dLbl>
            <c:dLbl>
              <c:idx val="7"/>
              <c:layout>
                <c:manualLayout>
                  <c:x val="0.13353037096043929"/>
                  <c:y val="-8.8542780319999265E-2"/>
                </c:manualLayout>
              </c:layout>
              <c:showLegendKey val="0"/>
              <c:showVal val="1"/>
              <c:showCatName val="1"/>
              <c:showSerName val="0"/>
              <c:showPercent val="1"/>
              <c:showBubbleSize val="0"/>
            </c:dLbl>
            <c:dLbl>
              <c:idx val="8"/>
              <c:layout>
                <c:manualLayout>
                  <c:x val="0.17724586276121032"/>
                  <c:y val="-3.839771337483338E-2"/>
                </c:manualLayout>
              </c:layout>
              <c:showLegendKey val="0"/>
              <c:showVal val="1"/>
              <c:showCatName val="1"/>
              <c:showSerName val="0"/>
              <c:showPercent val="1"/>
              <c:showBubbleSize val="0"/>
            </c:dLbl>
            <c:showLegendKey val="0"/>
            <c:showVal val="1"/>
            <c:showCatName val="1"/>
            <c:showSerName val="0"/>
            <c:showPercent val="1"/>
            <c:showBubbleSize val="0"/>
            <c:showLeaderLines val="1"/>
          </c:dLbls>
          <c:cat>
            <c:strRef>
              <c:f>'piechart- caseload aj'!$B$1:$I$1</c:f>
              <c:strCache>
                <c:ptCount val="8"/>
                <c:pt idx="0">
                  <c:v>Parole</c:v>
                </c:pt>
                <c:pt idx="1">
                  <c:v>Probation</c:v>
                </c:pt>
                <c:pt idx="2">
                  <c:v>Home Detention</c:v>
                </c:pt>
                <c:pt idx="3">
                  <c:v>Community Based Order</c:v>
                </c:pt>
                <c:pt idx="4">
                  <c:v>Community Custody Order</c:v>
                </c:pt>
                <c:pt idx="5">
                  <c:v>Community Work Order</c:v>
                </c:pt>
                <c:pt idx="6">
                  <c:v>Final Supervision Order</c:v>
                </c:pt>
                <c:pt idx="7">
                  <c:v>Mental Impairment Order</c:v>
                </c:pt>
              </c:strCache>
            </c:strRef>
          </c:cat>
          <c:val>
            <c:numRef>
              <c:f>'piechart- caseload aj'!$B$4:$I$4</c:f>
              <c:numCache>
                <c:formatCode>General</c:formatCode>
                <c:ptCount val="8"/>
                <c:pt idx="0">
                  <c:v>88</c:v>
                </c:pt>
                <c:pt idx="1">
                  <c:v>734</c:v>
                </c:pt>
                <c:pt idx="2">
                  <c:v>7</c:v>
                </c:pt>
                <c:pt idx="3">
                  <c:v>2</c:v>
                </c:pt>
                <c:pt idx="4">
                  <c:v>42</c:v>
                </c:pt>
                <c:pt idx="5">
                  <c:v>194</c:v>
                </c:pt>
                <c:pt idx="6">
                  <c:v>1</c:v>
                </c:pt>
                <c:pt idx="7">
                  <c:v>2</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Sheet1!$G$4</c:f>
              <c:strCache>
                <c:ptCount val="1"/>
                <c:pt idx="0">
                  <c:v>No</c:v>
                </c:pt>
              </c:strCache>
            </c:strRef>
          </c:tx>
          <c:spPr>
            <a:solidFill>
              <a:schemeClr val="bg1">
                <a:lumMod val="75000"/>
              </a:schemeClr>
            </a:solidFill>
          </c:spPr>
          <c:invertIfNegative val="0"/>
          <c:dLbls>
            <c:dLbl>
              <c:idx val="0"/>
              <c:layout>
                <c:manualLayout>
                  <c:x val="-2.2150383663830427E-3"/>
                  <c:y val="-1.8709542455929453E-2"/>
                </c:manualLayout>
              </c:layout>
              <c:showLegendKey val="0"/>
              <c:showVal val="1"/>
              <c:showCatName val="0"/>
              <c:showSerName val="0"/>
              <c:showPercent val="0"/>
              <c:showBubbleSize val="0"/>
            </c:dLbl>
            <c:txPr>
              <a:bodyPr/>
              <a:lstStyle/>
              <a:p>
                <a:pPr>
                  <a:defRPr b="1" i="0" baseline="0"/>
                </a:pPr>
                <a:endParaRPr lang="en-US"/>
              </a:p>
            </c:txPr>
            <c:showLegendKey val="0"/>
            <c:showVal val="1"/>
            <c:showCatName val="0"/>
            <c:showSerName val="0"/>
            <c:showPercent val="0"/>
            <c:showBubbleSize val="0"/>
            <c:showLeaderLines val="0"/>
          </c:dLbls>
          <c:cat>
            <c:numRef>
              <c:f>Sheet1!$F$5:$F$6</c:f>
              <c:numCache>
                <c:formatCode>d\ mmmm\ yyyy</c:formatCode>
                <c:ptCount val="2"/>
                <c:pt idx="0">
                  <c:v>31228</c:v>
                </c:pt>
                <c:pt idx="1">
                  <c:v>42185</c:v>
                </c:pt>
              </c:numCache>
            </c:numRef>
          </c:cat>
          <c:val>
            <c:numRef>
              <c:f>Sheet1!$G$5:$G$6</c:f>
              <c:numCache>
                <c:formatCode>General</c:formatCode>
                <c:ptCount val="2"/>
                <c:pt idx="0">
                  <c:v>334</c:v>
                </c:pt>
                <c:pt idx="1">
                  <c:v>1580</c:v>
                </c:pt>
              </c:numCache>
            </c:numRef>
          </c:val>
        </c:ser>
        <c:dLbls>
          <c:showLegendKey val="0"/>
          <c:showVal val="0"/>
          <c:showCatName val="0"/>
          <c:showSerName val="0"/>
          <c:showPercent val="0"/>
          <c:showBubbleSize val="0"/>
        </c:dLbls>
        <c:gapWidth val="150"/>
        <c:axId val="165493376"/>
        <c:axId val="165499264"/>
      </c:barChart>
      <c:catAx>
        <c:axId val="165493376"/>
        <c:scaling>
          <c:orientation val="minMax"/>
        </c:scaling>
        <c:delete val="0"/>
        <c:axPos val="b"/>
        <c:numFmt formatCode="d\ mmmm\ yyyy" sourceLinked="1"/>
        <c:majorTickMark val="out"/>
        <c:minorTickMark val="none"/>
        <c:tickLblPos val="nextTo"/>
        <c:txPr>
          <a:bodyPr/>
          <a:lstStyle/>
          <a:p>
            <a:pPr>
              <a:defRPr b="1" i="0" baseline="0"/>
            </a:pPr>
            <a:endParaRPr lang="en-US"/>
          </a:p>
        </c:txPr>
        <c:crossAx val="165499264"/>
        <c:crosses val="autoZero"/>
        <c:auto val="0"/>
        <c:lblAlgn val="ctr"/>
        <c:lblOffset val="100"/>
        <c:noMultiLvlLbl val="0"/>
      </c:catAx>
      <c:valAx>
        <c:axId val="165499264"/>
        <c:scaling>
          <c:orientation val="minMax"/>
        </c:scaling>
        <c:delete val="0"/>
        <c:axPos val="l"/>
        <c:majorGridlines/>
        <c:numFmt formatCode="General" sourceLinked="1"/>
        <c:majorTickMark val="out"/>
        <c:minorTickMark val="none"/>
        <c:tickLblPos val="nextTo"/>
        <c:txPr>
          <a:bodyPr/>
          <a:lstStyle/>
          <a:p>
            <a:pPr>
              <a:defRPr b="1" i="0" baseline="0"/>
            </a:pPr>
            <a:endParaRPr lang="en-US"/>
          </a:p>
        </c:txPr>
        <c:crossAx val="165493376"/>
        <c:crosses val="autoZero"/>
        <c:crossBetween val="between"/>
      </c:valAx>
    </c:plotArea>
    <c:plotVisOnly val="1"/>
    <c:dispBlanksAs val="gap"/>
    <c:showDLblsOverMax val="0"/>
  </c:chart>
  <c:spPr>
    <a:ln>
      <a:noFill/>
    </a:ln>
  </c:spPr>
  <c:txPr>
    <a:bodyPr/>
    <a:lstStyle/>
    <a:p>
      <a:pPr>
        <a:defRPr sz="1000" baseline="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7161111111111116E-2"/>
          <c:y val="0.1171320987654321"/>
          <c:w val="0.90435555555555558"/>
          <c:h val="0.81194629629629633"/>
        </c:manualLayout>
      </c:layout>
      <c:barChart>
        <c:barDir val="col"/>
        <c:grouping val="percentStacked"/>
        <c:varyColors val="0"/>
        <c:ser>
          <c:idx val="0"/>
          <c:order val="0"/>
          <c:tx>
            <c:strRef>
              <c:f>Sheet1!$H$4</c:f>
              <c:strCache>
                <c:ptCount val="1"/>
                <c:pt idx="0">
                  <c:v>Males</c:v>
                </c:pt>
              </c:strCache>
            </c:strRef>
          </c:tx>
          <c:spPr>
            <a:solidFill>
              <a:schemeClr val="bg1">
                <a:lumMod val="75000"/>
              </a:schemeClr>
            </a:solidFill>
          </c:spPr>
          <c:invertIfNegative val="0"/>
          <c:dLbls>
            <c:dLbl>
              <c:idx val="0"/>
              <c:tx>
                <c:rich>
                  <a:bodyPr/>
                  <a:lstStyle/>
                  <a:p>
                    <a:r>
                      <a:rPr lang="en-US" sz="1000" b="1" i="0" baseline="0"/>
                      <a:t>97% (325)</a:t>
                    </a:r>
                    <a:endParaRPr lang="en-US"/>
                  </a:p>
                </c:rich>
              </c:tx>
              <c:showLegendKey val="0"/>
              <c:showVal val="1"/>
              <c:showCatName val="0"/>
              <c:showSerName val="0"/>
              <c:showPercent val="0"/>
              <c:showBubbleSize val="0"/>
            </c:dLbl>
            <c:dLbl>
              <c:idx val="1"/>
              <c:tx>
                <c:rich>
                  <a:bodyPr/>
                  <a:lstStyle/>
                  <a:p>
                    <a:r>
                      <a:rPr lang="en-US" sz="1000" b="1" i="0" baseline="0"/>
                      <a:t>91% (1435)</a:t>
                    </a:r>
                    <a:endParaRPr lang="en-US"/>
                  </a:p>
                </c:rich>
              </c:tx>
              <c:showLegendKey val="0"/>
              <c:showVal val="1"/>
              <c:showCatName val="0"/>
              <c:showSerName val="0"/>
              <c:showPercent val="0"/>
              <c:showBubbleSize val="0"/>
            </c:dLbl>
            <c:txPr>
              <a:bodyPr/>
              <a:lstStyle/>
              <a:p>
                <a:pPr>
                  <a:defRPr sz="1000" b="1" i="0" baseline="0"/>
                </a:pPr>
                <a:endParaRPr lang="en-US"/>
              </a:p>
            </c:txPr>
            <c:showLegendKey val="0"/>
            <c:showVal val="1"/>
            <c:showCatName val="0"/>
            <c:showSerName val="0"/>
            <c:showPercent val="0"/>
            <c:showBubbleSize val="0"/>
            <c:showLeaderLines val="0"/>
          </c:dLbls>
          <c:cat>
            <c:numRef>
              <c:f>Sheet1!$F$5:$F$6</c:f>
              <c:numCache>
                <c:formatCode>d\ mmmm\ yyyy</c:formatCode>
                <c:ptCount val="2"/>
                <c:pt idx="0">
                  <c:v>31228</c:v>
                </c:pt>
                <c:pt idx="1">
                  <c:v>42185</c:v>
                </c:pt>
              </c:numCache>
            </c:numRef>
          </c:cat>
          <c:val>
            <c:numRef>
              <c:f>Sheet1!$H$5:$H$6</c:f>
              <c:numCache>
                <c:formatCode>General</c:formatCode>
                <c:ptCount val="2"/>
                <c:pt idx="0">
                  <c:v>325</c:v>
                </c:pt>
                <c:pt idx="1">
                  <c:v>1435</c:v>
                </c:pt>
              </c:numCache>
            </c:numRef>
          </c:val>
        </c:ser>
        <c:ser>
          <c:idx val="1"/>
          <c:order val="1"/>
          <c:tx>
            <c:strRef>
              <c:f>Sheet1!$I$4</c:f>
              <c:strCache>
                <c:ptCount val="1"/>
                <c:pt idx="0">
                  <c:v>Females</c:v>
                </c:pt>
              </c:strCache>
            </c:strRef>
          </c:tx>
          <c:spPr>
            <a:solidFill>
              <a:schemeClr val="bg1">
                <a:lumMod val="50000"/>
              </a:schemeClr>
            </a:solidFill>
          </c:spPr>
          <c:invertIfNegative val="0"/>
          <c:dLbls>
            <c:dLbl>
              <c:idx val="0"/>
              <c:layout>
                <c:manualLayout>
                  <c:x val="0"/>
                  <c:y val="-4.053672839506172E-2"/>
                </c:manualLayout>
              </c:layout>
              <c:tx>
                <c:rich>
                  <a:bodyPr/>
                  <a:lstStyle/>
                  <a:p>
                    <a:r>
                      <a:rPr lang="en-US" sz="1000" b="1" i="0" baseline="0"/>
                      <a:t>3% (9)</a:t>
                    </a:r>
                    <a:endParaRPr lang="en-US"/>
                  </a:p>
                </c:rich>
              </c:tx>
              <c:dLblPos val="ctr"/>
              <c:showLegendKey val="0"/>
              <c:showVal val="1"/>
              <c:showCatName val="0"/>
              <c:showSerName val="0"/>
              <c:showPercent val="0"/>
              <c:showBubbleSize val="0"/>
            </c:dLbl>
            <c:dLbl>
              <c:idx val="1"/>
              <c:layout>
                <c:manualLayout>
                  <c:x val="8.6233571723655416E-17"/>
                  <c:y val="-6.7135802469135794E-2"/>
                </c:manualLayout>
              </c:layout>
              <c:tx>
                <c:rich>
                  <a:bodyPr/>
                  <a:lstStyle/>
                  <a:p>
                    <a:r>
                      <a:rPr lang="en-US" sz="1000" b="1" i="0" baseline="0"/>
                      <a:t>9% (145)</a:t>
                    </a:r>
                    <a:endParaRPr lang="en-US"/>
                  </a:p>
                </c:rich>
              </c:tx>
              <c:dLblPos val="ctr"/>
              <c:showLegendKey val="0"/>
              <c:showVal val="1"/>
              <c:showCatName val="0"/>
              <c:showSerName val="0"/>
              <c:showPercent val="0"/>
              <c:showBubbleSize val="0"/>
            </c:dLbl>
            <c:txPr>
              <a:bodyPr/>
              <a:lstStyle/>
              <a:p>
                <a:pPr>
                  <a:defRPr sz="1000" b="1" i="0" baseline="0"/>
                </a:pPr>
                <a:endParaRPr lang="en-US"/>
              </a:p>
            </c:txPr>
            <c:dLblPos val="inBase"/>
            <c:showLegendKey val="0"/>
            <c:showVal val="1"/>
            <c:showCatName val="0"/>
            <c:showSerName val="0"/>
            <c:showPercent val="0"/>
            <c:showBubbleSize val="0"/>
            <c:showLeaderLines val="0"/>
          </c:dLbls>
          <c:cat>
            <c:numRef>
              <c:f>Sheet1!$F$5:$F$6</c:f>
              <c:numCache>
                <c:formatCode>d\ mmmm\ yyyy</c:formatCode>
                <c:ptCount val="2"/>
                <c:pt idx="0">
                  <c:v>31228</c:v>
                </c:pt>
                <c:pt idx="1">
                  <c:v>42185</c:v>
                </c:pt>
              </c:numCache>
            </c:numRef>
          </c:cat>
          <c:val>
            <c:numRef>
              <c:f>Sheet1!$I$5:$I$6</c:f>
              <c:numCache>
                <c:formatCode>General</c:formatCode>
                <c:ptCount val="2"/>
                <c:pt idx="0">
                  <c:v>9</c:v>
                </c:pt>
                <c:pt idx="1">
                  <c:v>145</c:v>
                </c:pt>
              </c:numCache>
            </c:numRef>
          </c:val>
        </c:ser>
        <c:dLbls>
          <c:showLegendKey val="0"/>
          <c:showVal val="0"/>
          <c:showCatName val="0"/>
          <c:showSerName val="0"/>
          <c:showPercent val="0"/>
          <c:showBubbleSize val="0"/>
        </c:dLbls>
        <c:gapWidth val="150"/>
        <c:overlap val="100"/>
        <c:axId val="165627008"/>
        <c:axId val="165628544"/>
      </c:barChart>
      <c:catAx>
        <c:axId val="165627008"/>
        <c:scaling>
          <c:orientation val="minMax"/>
        </c:scaling>
        <c:delete val="0"/>
        <c:axPos val="b"/>
        <c:numFmt formatCode="d\ mmmm\ yyyy" sourceLinked="1"/>
        <c:majorTickMark val="out"/>
        <c:minorTickMark val="none"/>
        <c:tickLblPos val="nextTo"/>
        <c:txPr>
          <a:bodyPr/>
          <a:lstStyle/>
          <a:p>
            <a:pPr>
              <a:defRPr sz="1000" b="1" i="0" baseline="0"/>
            </a:pPr>
            <a:endParaRPr lang="en-US"/>
          </a:p>
        </c:txPr>
        <c:crossAx val="165628544"/>
        <c:crosses val="autoZero"/>
        <c:auto val="0"/>
        <c:lblAlgn val="ctr"/>
        <c:lblOffset val="100"/>
        <c:noMultiLvlLbl val="0"/>
      </c:catAx>
      <c:valAx>
        <c:axId val="165628544"/>
        <c:scaling>
          <c:orientation val="minMax"/>
          <c:min val="0"/>
        </c:scaling>
        <c:delete val="0"/>
        <c:axPos val="l"/>
        <c:majorGridlines/>
        <c:numFmt formatCode="0%" sourceLinked="1"/>
        <c:majorTickMark val="out"/>
        <c:minorTickMark val="none"/>
        <c:tickLblPos val="nextTo"/>
        <c:txPr>
          <a:bodyPr/>
          <a:lstStyle/>
          <a:p>
            <a:pPr>
              <a:defRPr sz="1000" b="1" i="0" baseline="0"/>
            </a:pPr>
            <a:endParaRPr lang="en-US"/>
          </a:p>
        </c:txPr>
        <c:crossAx val="165627008"/>
        <c:crosses val="autoZero"/>
        <c:crossBetween val="between"/>
      </c:valAx>
    </c:plotArea>
    <c:legend>
      <c:legendPos val="r"/>
      <c:layout>
        <c:manualLayout>
          <c:xMode val="edge"/>
          <c:yMode val="edge"/>
          <c:x val="0.48350740740740739"/>
          <c:y val="0.2688957759872595"/>
          <c:w val="0.15504344178591392"/>
          <c:h val="0.14039795089558849"/>
        </c:manualLayout>
      </c:layout>
      <c:overlay val="0"/>
      <c:txPr>
        <a:bodyPr/>
        <a:lstStyle/>
        <a:p>
          <a:pPr>
            <a:defRPr sz="1000" b="1" i="0" baseline="0"/>
          </a:pPr>
          <a:endParaRPr lang="en-US"/>
        </a:p>
      </c:txPr>
    </c:legend>
    <c:plotVisOnly val="1"/>
    <c:dispBlanksAs val="gap"/>
    <c:showDLblsOverMax val="0"/>
  </c:chart>
  <c:spPr>
    <a:ln>
      <a:noFill/>
    </a:ln>
  </c:spPr>
  <c:txPr>
    <a:bodyPr/>
    <a:lstStyle/>
    <a:p>
      <a:pPr>
        <a:defRPr sz="1600"/>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7161111111111116E-2"/>
          <c:y val="4.9760642522157846E-2"/>
          <c:w val="0.90435555555555558"/>
          <c:h val="0.87931771026901462"/>
        </c:manualLayout>
      </c:layout>
      <c:barChart>
        <c:barDir val="col"/>
        <c:grouping val="percentStacked"/>
        <c:varyColors val="0"/>
        <c:ser>
          <c:idx val="0"/>
          <c:order val="0"/>
          <c:tx>
            <c:strRef>
              <c:f>Sheet1!$J$4</c:f>
              <c:strCache>
                <c:ptCount val="1"/>
                <c:pt idx="0">
                  <c:v>Indigenous</c:v>
                </c:pt>
              </c:strCache>
            </c:strRef>
          </c:tx>
          <c:spPr>
            <a:solidFill>
              <a:schemeClr val="bg1">
                <a:lumMod val="75000"/>
              </a:schemeClr>
            </a:solidFill>
          </c:spPr>
          <c:invertIfNegative val="0"/>
          <c:dLbls>
            <c:dLbl>
              <c:idx val="0"/>
              <c:tx>
                <c:rich>
                  <a:bodyPr/>
                  <a:lstStyle/>
                  <a:p>
                    <a:r>
                      <a:rPr lang="en-US" sz="1000" b="1" i="0" baseline="0"/>
                      <a:t>64% (214)</a:t>
                    </a:r>
                    <a:endParaRPr lang="en-US"/>
                  </a:p>
                </c:rich>
              </c:tx>
              <c:showLegendKey val="0"/>
              <c:showVal val="1"/>
              <c:showCatName val="0"/>
              <c:showSerName val="0"/>
              <c:showPercent val="0"/>
              <c:showBubbleSize val="0"/>
            </c:dLbl>
            <c:dLbl>
              <c:idx val="1"/>
              <c:tx>
                <c:rich>
                  <a:bodyPr/>
                  <a:lstStyle/>
                  <a:p>
                    <a:r>
                      <a:rPr lang="en-US" sz="1000" b="1" i="0" baseline="0"/>
                      <a:t>84% (1331)</a:t>
                    </a:r>
                    <a:endParaRPr lang="en-US"/>
                  </a:p>
                </c:rich>
              </c:tx>
              <c:showLegendKey val="0"/>
              <c:showVal val="1"/>
              <c:showCatName val="0"/>
              <c:showSerName val="0"/>
              <c:showPercent val="0"/>
              <c:showBubbleSize val="0"/>
            </c:dLbl>
            <c:txPr>
              <a:bodyPr/>
              <a:lstStyle/>
              <a:p>
                <a:pPr>
                  <a:defRPr sz="1000" b="1" i="0" baseline="0"/>
                </a:pPr>
                <a:endParaRPr lang="en-US"/>
              </a:p>
            </c:txPr>
            <c:showLegendKey val="0"/>
            <c:showVal val="1"/>
            <c:showCatName val="0"/>
            <c:showSerName val="0"/>
            <c:showPercent val="0"/>
            <c:showBubbleSize val="0"/>
            <c:showLeaderLines val="0"/>
          </c:dLbls>
          <c:cat>
            <c:numRef>
              <c:f>Sheet1!$F$5:$F$6</c:f>
              <c:numCache>
                <c:formatCode>d\ mmmm\ yyyy</c:formatCode>
                <c:ptCount val="2"/>
                <c:pt idx="0">
                  <c:v>31228</c:v>
                </c:pt>
                <c:pt idx="1">
                  <c:v>42185</c:v>
                </c:pt>
              </c:numCache>
            </c:numRef>
          </c:cat>
          <c:val>
            <c:numRef>
              <c:f>Sheet1!$J$5:$J$6</c:f>
              <c:numCache>
                <c:formatCode>General</c:formatCode>
                <c:ptCount val="2"/>
                <c:pt idx="0">
                  <c:v>214</c:v>
                </c:pt>
                <c:pt idx="1">
                  <c:v>1331</c:v>
                </c:pt>
              </c:numCache>
            </c:numRef>
          </c:val>
        </c:ser>
        <c:ser>
          <c:idx val="1"/>
          <c:order val="1"/>
          <c:tx>
            <c:strRef>
              <c:f>Sheet1!$K$4</c:f>
              <c:strCache>
                <c:ptCount val="1"/>
                <c:pt idx="0">
                  <c:v>Non-Indigenous</c:v>
                </c:pt>
              </c:strCache>
            </c:strRef>
          </c:tx>
          <c:spPr>
            <a:solidFill>
              <a:schemeClr val="bg1">
                <a:lumMod val="50000"/>
              </a:schemeClr>
            </a:solidFill>
          </c:spPr>
          <c:invertIfNegative val="0"/>
          <c:dLbls>
            <c:dLbl>
              <c:idx val="0"/>
              <c:tx>
                <c:rich>
                  <a:bodyPr/>
                  <a:lstStyle/>
                  <a:p>
                    <a:r>
                      <a:rPr lang="en-US" sz="1000" b="1" i="0" baseline="0"/>
                      <a:t>36% (120)</a:t>
                    </a:r>
                    <a:endParaRPr lang="en-US"/>
                  </a:p>
                </c:rich>
              </c:tx>
              <c:dLblPos val="ctr"/>
              <c:showLegendKey val="0"/>
              <c:showVal val="1"/>
              <c:showCatName val="0"/>
              <c:showSerName val="0"/>
              <c:showPercent val="0"/>
              <c:showBubbleSize val="0"/>
            </c:dLbl>
            <c:dLbl>
              <c:idx val="1"/>
              <c:tx>
                <c:rich>
                  <a:bodyPr/>
                  <a:lstStyle/>
                  <a:p>
                    <a:r>
                      <a:rPr lang="en-US" sz="1000" b="1" i="0" baseline="0"/>
                      <a:t>16% (249)</a:t>
                    </a:r>
                    <a:endParaRPr lang="en-US"/>
                  </a:p>
                </c:rich>
              </c:tx>
              <c:dLblPos val="ctr"/>
              <c:showLegendKey val="0"/>
              <c:showVal val="1"/>
              <c:showCatName val="0"/>
              <c:showSerName val="0"/>
              <c:showPercent val="0"/>
              <c:showBubbleSize val="0"/>
            </c:dLbl>
            <c:txPr>
              <a:bodyPr/>
              <a:lstStyle/>
              <a:p>
                <a:pPr>
                  <a:defRPr sz="1000" b="1" i="0" baseline="0"/>
                </a:pPr>
                <a:endParaRPr lang="en-US"/>
              </a:p>
            </c:txPr>
            <c:dLblPos val="ctr"/>
            <c:showLegendKey val="0"/>
            <c:showVal val="1"/>
            <c:showCatName val="0"/>
            <c:showSerName val="0"/>
            <c:showPercent val="0"/>
            <c:showBubbleSize val="0"/>
            <c:showLeaderLines val="0"/>
          </c:dLbls>
          <c:cat>
            <c:numRef>
              <c:f>Sheet1!$F$5:$F$6</c:f>
              <c:numCache>
                <c:formatCode>d\ mmmm\ yyyy</c:formatCode>
                <c:ptCount val="2"/>
                <c:pt idx="0">
                  <c:v>31228</c:v>
                </c:pt>
                <c:pt idx="1">
                  <c:v>42185</c:v>
                </c:pt>
              </c:numCache>
            </c:numRef>
          </c:cat>
          <c:val>
            <c:numRef>
              <c:f>Sheet1!$K$5:$K$6</c:f>
              <c:numCache>
                <c:formatCode>General</c:formatCode>
                <c:ptCount val="2"/>
                <c:pt idx="0">
                  <c:v>120</c:v>
                </c:pt>
                <c:pt idx="1">
                  <c:v>249</c:v>
                </c:pt>
              </c:numCache>
            </c:numRef>
          </c:val>
        </c:ser>
        <c:dLbls>
          <c:showLegendKey val="0"/>
          <c:showVal val="0"/>
          <c:showCatName val="0"/>
          <c:showSerName val="0"/>
          <c:showPercent val="0"/>
          <c:showBubbleSize val="0"/>
        </c:dLbls>
        <c:gapWidth val="150"/>
        <c:overlap val="100"/>
        <c:axId val="165531648"/>
        <c:axId val="165533184"/>
      </c:barChart>
      <c:catAx>
        <c:axId val="165531648"/>
        <c:scaling>
          <c:orientation val="minMax"/>
        </c:scaling>
        <c:delete val="0"/>
        <c:axPos val="b"/>
        <c:numFmt formatCode="d\ mmmm\ yyyy" sourceLinked="1"/>
        <c:majorTickMark val="out"/>
        <c:minorTickMark val="none"/>
        <c:tickLblPos val="nextTo"/>
        <c:txPr>
          <a:bodyPr/>
          <a:lstStyle/>
          <a:p>
            <a:pPr>
              <a:defRPr sz="1000" b="1" i="0" baseline="0"/>
            </a:pPr>
            <a:endParaRPr lang="en-US"/>
          </a:p>
        </c:txPr>
        <c:crossAx val="165533184"/>
        <c:crosses val="autoZero"/>
        <c:auto val="0"/>
        <c:lblAlgn val="ctr"/>
        <c:lblOffset val="100"/>
        <c:noMultiLvlLbl val="0"/>
      </c:catAx>
      <c:valAx>
        <c:axId val="165533184"/>
        <c:scaling>
          <c:orientation val="minMax"/>
          <c:min val="0"/>
        </c:scaling>
        <c:delete val="0"/>
        <c:axPos val="l"/>
        <c:majorGridlines/>
        <c:numFmt formatCode="0%" sourceLinked="1"/>
        <c:majorTickMark val="out"/>
        <c:minorTickMark val="none"/>
        <c:tickLblPos val="nextTo"/>
        <c:txPr>
          <a:bodyPr/>
          <a:lstStyle/>
          <a:p>
            <a:pPr>
              <a:defRPr sz="1000" b="1" i="0" baseline="0"/>
            </a:pPr>
            <a:endParaRPr lang="en-US"/>
          </a:p>
        </c:txPr>
        <c:crossAx val="165531648"/>
        <c:crosses val="autoZero"/>
        <c:crossBetween val="between"/>
      </c:valAx>
    </c:plotArea>
    <c:legend>
      <c:legendPos val="r"/>
      <c:layout>
        <c:manualLayout>
          <c:xMode val="edge"/>
          <c:yMode val="edge"/>
          <c:x val="0.46704444444444443"/>
          <c:y val="0.31534657192241211"/>
          <c:w val="0.19161913200146158"/>
          <c:h val="0.13874784646088165"/>
        </c:manualLayout>
      </c:layout>
      <c:overlay val="0"/>
      <c:txPr>
        <a:bodyPr/>
        <a:lstStyle/>
        <a:p>
          <a:pPr>
            <a:defRPr sz="1000" b="1" i="0" baseline="0"/>
          </a:pPr>
          <a:endParaRPr lang="en-US"/>
        </a:p>
      </c:txPr>
    </c:legend>
    <c:plotVisOnly val="1"/>
    <c:dispBlanksAs val="gap"/>
    <c:showDLblsOverMax val="0"/>
  </c:chart>
  <c:spPr>
    <a:ln>
      <a:noFill/>
    </a:ln>
  </c:spPr>
  <c:txPr>
    <a:bodyPr/>
    <a:lstStyle/>
    <a:p>
      <a:pPr>
        <a:defRPr sz="1600"/>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7161111111111116E-2"/>
          <c:y val="4.9760642522157846E-2"/>
          <c:w val="0.90435555555555558"/>
          <c:h val="0.87931771026901462"/>
        </c:manualLayout>
      </c:layout>
      <c:barChart>
        <c:barDir val="col"/>
        <c:grouping val="percentStacked"/>
        <c:varyColors val="0"/>
        <c:ser>
          <c:idx val="1"/>
          <c:order val="0"/>
          <c:tx>
            <c:strRef>
              <c:f>Sheet1!$M$4</c:f>
              <c:strCache>
                <c:ptCount val="1"/>
                <c:pt idx="0">
                  <c:v>Sentenced</c:v>
                </c:pt>
              </c:strCache>
            </c:strRef>
          </c:tx>
          <c:spPr>
            <a:solidFill>
              <a:schemeClr val="bg1">
                <a:lumMod val="75000"/>
              </a:schemeClr>
            </a:solidFill>
          </c:spPr>
          <c:invertIfNegative val="0"/>
          <c:dLbls>
            <c:dLbl>
              <c:idx val="0"/>
              <c:tx>
                <c:rich>
                  <a:bodyPr/>
                  <a:lstStyle/>
                  <a:p>
                    <a:r>
                      <a:rPr lang="en-US" sz="1000" b="1">
                        <a:solidFill>
                          <a:sysClr val="windowText" lastClr="000000"/>
                        </a:solidFill>
                      </a:rPr>
                      <a:t>82% (274)</a:t>
                    </a:r>
                    <a:endParaRPr lang="en-US"/>
                  </a:p>
                </c:rich>
              </c:tx>
              <c:dLblPos val="ctr"/>
              <c:showLegendKey val="0"/>
              <c:showVal val="1"/>
              <c:showCatName val="0"/>
              <c:showSerName val="0"/>
              <c:showPercent val="0"/>
              <c:showBubbleSize val="0"/>
            </c:dLbl>
            <c:dLbl>
              <c:idx val="1"/>
              <c:tx>
                <c:rich>
                  <a:bodyPr/>
                  <a:lstStyle/>
                  <a:p>
                    <a:r>
                      <a:rPr lang="en-US" sz="1000" b="1">
                        <a:solidFill>
                          <a:sysClr val="windowText" lastClr="000000"/>
                        </a:solidFill>
                      </a:rPr>
                      <a:t>70%</a:t>
                    </a:r>
                    <a:r>
                      <a:rPr lang="en-US" sz="1000" b="1" baseline="0">
                        <a:solidFill>
                          <a:sysClr val="windowText" lastClr="000000"/>
                        </a:solidFill>
                      </a:rPr>
                      <a:t> (</a:t>
                    </a:r>
                    <a:r>
                      <a:rPr lang="en-US" sz="1000" b="1">
                        <a:solidFill>
                          <a:sysClr val="windowText" lastClr="000000"/>
                        </a:solidFill>
                      </a:rPr>
                      <a:t>1110)</a:t>
                    </a:r>
                    <a:endParaRPr lang="en-US"/>
                  </a:p>
                </c:rich>
              </c:tx>
              <c:dLblPos val="ctr"/>
              <c:showLegendKey val="0"/>
              <c:showVal val="1"/>
              <c:showCatName val="0"/>
              <c:showSerName val="0"/>
              <c:showPercent val="0"/>
              <c:showBubbleSize val="0"/>
            </c:dLbl>
            <c:txPr>
              <a:bodyPr/>
              <a:lstStyle/>
              <a:p>
                <a:pPr>
                  <a:defRPr sz="1000" b="1">
                    <a:solidFill>
                      <a:sysClr val="windowText" lastClr="000000"/>
                    </a:solidFill>
                  </a:defRPr>
                </a:pPr>
                <a:endParaRPr lang="en-US"/>
              </a:p>
            </c:txPr>
            <c:dLblPos val="ctr"/>
            <c:showLegendKey val="0"/>
            <c:showVal val="1"/>
            <c:showCatName val="0"/>
            <c:showSerName val="0"/>
            <c:showPercent val="0"/>
            <c:showBubbleSize val="0"/>
            <c:showLeaderLines val="0"/>
          </c:dLbls>
          <c:cat>
            <c:numRef>
              <c:f>Sheet1!$F$5:$F$6</c:f>
              <c:numCache>
                <c:formatCode>d\ mmmm\ yyyy</c:formatCode>
                <c:ptCount val="2"/>
                <c:pt idx="0">
                  <c:v>31228</c:v>
                </c:pt>
                <c:pt idx="1">
                  <c:v>42185</c:v>
                </c:pt>
              </c:numCache>
            </c:numRef>
          </c:cat>
          <c:val>
            <c:numRef>
              <c:f>Sheet1!$M$5:$M$6</c:f>
              <c:numCache>
                <c:formatCode>General</c:formatCode>
                <c:ptCount val="2"/>
                <c:pt idx="0">
                  <c:v>274</c:v>
                </c:pt>
                <c:pt idx="1">
                  <c:v>1110</c:v>
                </c:pt>
              </c:numCache>
            </c:numRef>
          </c:val>
        </c:ser>
        <c:ser>
          <c:idx val="0"/>
          <c:order val="1"/>
          <c:tx>
            <c:strRef>
              <c:f>Sheet1!$L$4</c:f>
              <c:strCache>
                <c:ptCount val="1"/>
                <c:pt idx="0">
                  <c:v>Unsentenced</c:v>
                </c:pt>
              </c:strCache>
            </c:strRef>
          </c:tx>
          <c:spPr>
            <a:solidFill>
              <a:schemeClr val="bg1">
                <a:lumMod val="50000"/>
              </a:schemeClr>
            </a:solidFill>
          </c:spPr>
          <c:invertIfNegative val="0"/>
          <c:dLbls>
            <c:dLbl>
              <c:idx val="0"/>
              <c:tx>
                <c:rich>
                  <a:bodyPr/>
                  <a:lstStyle/>
                  <a:p>
                    <a:r>
                      <a:rPr lang="en-US" sz="1000" b="1"/>
                      <a:t>18% (60)</a:t>
                    </a:r>
                    <a:endParaRPr lang="en-US"/>
                  </a:p>
                </c:rich>
              </c:tx>
              <c:showLegendKey val="0"/>
              <c:showVal val="1"/>
              <c:showCatName val="0"/>
              <c:showSerName val="0"/>
              <c:showPercent val="0"/>
              <c:showBubbleSize val="0"/>
            </c:dLbl>
            <c:dLbl>
              <c:idx val="1"/>
              <c:tx>
                <c:rich>
                  <a:bodyPr/>
                  <a:lstStyle/>
                  <a:p>
                    <a:r>
                      <a:rPr lang="en-US" sz="1000" b="1"/>
                      <a:t>30% (470)</a:t>
                    </a:r>
                    <a:endParaRPr lang="en-US"/>
                  </a:p>
                </c:rich>
              </c:tx>
              <c:showLegendKey val="0"/>
              <c:showVal val="1"/>
              <c:showCatName val="0"/>
              <c:showSerName val="0"/>
              <c:showPercent val="0"/>
              <c:showBubbleSize val="0"/>
            </c:dLbl>
            <c:txPr>
              <a:bodyPr/>
              <a:lstStyle/>
              <a:p>
                <a:pPr>
                  <a:defRPr sz="1000" b="1"/>
                </a:pPr>
                <a:endParaRPr lang="en-US"/>
              </a:p>
            </c:txPr>
            <c:showLegendKey val="0"/>
            <c:showVal val="1"/>
            <c:showCatName val="0"/>
            <c:showSerName val="0"/>
            <c:showPercent val="0"/>
            <c:showBubbleSize val="0"/>
            <c:showLeaderLines val="0"/>
          </c:dLbls>
          <c:cat>
            <c:numRef>
              <c:f>Sheet1!$F$5:$F$6</c:f>
              <c:numCache>
                <c:formatCode>d\ mmmm\ yyyy</c:formatCode>
                <c:ptCount val="2"/>
                <c:pt idx="0">
                  <c:v>31228</c:v>
                </c:pt>
                <c:pt idx="1">
                  <c:v>42185</c:v>
                </c:pt>
              </c:numCache>
            </c:numRef>
          </c:cat>
          <c:val>
            <c:numRef>
              <c:f>Sheet1!$L$5:$L$6</c:f>
              <c:numCache>
                <c:formatCode>General</c:formatCode>
                <c:ptCount val="2"/>
                <c:pt idx="0">
                  <c:v>60</c:v>
                </c:pt>
                <c:pt idx="1">
                  <c:v>470</c:v>
                </c:pt>
              </c:numCache>
            </c:numRef>
          </c:val>
        </c:ser>
        <c:dLbls>
          <c:showLegendKey val="0"/>
          <c:showVal val="0"/>
          <c:showCatName val="0"/>
          <c:showSerName val="0"/>
          <c:showPercent val="0"/>
          <c:showBubbleSize val="0"/>
        </c:dLbls>
        <c:gapWidth val="150"/>
        <c:overlap val="100"/>
        <c:axId val="139950720"/>
        <c:axId val="139960704"/>
      </c:barChart>
      <c:catAx>
        <c:axId val="139950720"/>
        <c:scaling>
          <c:orientation val="minMax"/>
        </c:scaling>
        <c:delete val="0"/>
        <c:axPos val="b"/>
        <c:numFmt formatCode="d\ mmmm\ yyyy" sourceLinked="1"/>
        <c:majorTickMark val="out"/>
        <c:minorTickMark val="none"/>
        <c:tickLblPos val="nextTo"/>
        <c:txPr>
          <a:bodyPr/>
          <a:lstStyle/>
          <a:p>
            <a:pPr>
              <a:defRPr sz="1000" b="1"/>
            </a:pPr>
            <a:endParaRPr lang="en-US"/>
          </a:p>
        </c:txPr>
        <c:crossAx val="139960704"/>
        <c:crosses val="autoZero"/>
        <c:auto val="0"/>
        <c:lblAlgn val="ctr"/>
        <c:lblOffset val="100"/>
        <c:noMultiLvlLbl val="0"/>
      </c:catAx>
      <c:valAx>
        <c:axId val="139960704"/>
        <c:scaling>
          <c:orientation val="minMax"/>
          <c:min val="0"/>
        </c:scaling>
        <c:delete val="0"/>
        <c:axPos val="l"/>
        <c:majorGridlines/>
        <c:numFmt formatCode="0%" sourceLinked="1"/>
        <c:majorTickMark val="out"/>
        <c:minorTickMark val="none"/>
        <c:tickLblPos val="nextTo"/>
        <c:txPr>
          <a:bodyPr/>
          <a:lstStyle/>
          <a:p>
            <a:pPr>
              <a:defRPr sz="1000" b="1"/>
            </a:pPr>
            <a:endParaRPr lang="en-US"/>
          </a:p>
        </c:txPr>
        <c:crossAx val="139950720"/>
        <c:crosses val="autoZero"/>
        <c:crossBetween val="between"/>
      </c:valAx>
    </c:plotArea>
    <c:legend>
      <c:legendPos val="r"/>
      <c:layout>
        <c:manualLayout>
          <c:xMode val="edge"/>
          <c:yMode val="edge"/>
          <c:x val="0.46704444444444443"/>
          <c:y val="0.26071240353314401"/>
          <c:w val="0.16448422841450158"/>
          <c:h val="0.11979358301846013"/>
        </c:manualLayout>
      </c:layout>
      <c:overlay val="0"/>
      <c:txPr>
        <a:bodyPr/>
        <a:lstStyle/>
        <a:p>
          <a:pPr>
            <a:defRPr sz="1000" b="1"/>
          </a:pPr>
          <a:endParaRPr lang="en-US"/>
        </a:p>
      </c:txPr>
    </c:legend>
    <c:plotVisOnly val="1"/>
    <c:dispBlanksAs val="gap"/>
    <c:showDLblsOverMax val="0"/>
  </c:chart>
  <c:spPr>
    <a:ln>
      <a:noFill/>
    </a:ln>
  </c:spPr>
  <c:txPr>
    <a:bodyPr/>
    <a:lstStyle/>
    <a:p>
      <a:pPr>
        <a:defRPr sz="1600"/>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8439030090123368"/>
          <c:y val="0.24558833314849729"/>
          <c:w val="0.40509430098164484"/>
          <c:h val="0.59594506672581415"/>
        </c:manualLayout>
      </c:layout>
      <c:radarChart>
        <c:radarStyle val="marker"/>
        <c:varyColors val="0"/>
        <c:ser>
          <c:idx val="0"/>
          <c:order val="0"/>
          <c:tx>
            <c:strRef>
              <c:f>Sheet1!$B$5</c:f>
              <c:strCache>
                <c:ptCount val="1"/>
                <c:pt idx="0">
                  <c:v>30 June 1985</c:v>
                </c:pt>
              </c:strCache>
            </c:strRef>
          </c:tx>
          <c:spPr>
            <a:ln>
              <a:solidFill>
                <a:schemeClr val="tx1">
                  <a:lumMod val="50000"/>
                  <a:lumOff val="50000"/>
                </a:schemeClr>
              </a:solidFill>
            </a:ln>
          </c:spPr>
          <c:marker>
            <c:symbol val="diamond"/>
            <c:size val="7"/>
            <c:spPr>
              <a:solidFill>
                <a:schemeClr val="tx1">
                  <a:lumMod val="50000"/>
                  <a:lumOff val="50000"/>
                </a:schemeClr>
              </a:solidFill>
              <a:ln>
                <a:solidFill>
                  <a:schemeClr val="tx1">
                    <a:lumMod val="50000"/>
                    <a:lumOff val="50000"/>
                  </a:schemeClr>
                </a:solidFill>
              </a:ln>
            </c:spPr>
          </c:marker>
          <c:cat>
            <c:strRef>
              <c:f>Sheet1!$A$6:$A$14</c:f>
              <c:strCache>
                <c:ptCount val="9"/>
                <c:pt idx="0">
                  <c:v>Homicide and related offences</c:v>
                </c:pt>
                <c:pt idx="1">
                  <c:v>Assault (1985) / Acts intended to cause injury (2015)</c:v>
                </c:pt>
                <c:pt idx="2">
                  <c:v>Sexual Assault and related offences</c:v>
                </c:pt>
                <c:pt idx="3">
                  <c:v>Robbery and extortion</c:v>
                </c:pt>
                <c:pt idx="4">
                  <c:v>Offences against property (incl Fraud and Deception)</c:v>
                </c:pt>
                <c:pt idx="5">
                  <c:v>Offences against good order (1985) / Public order and Justice* (2015)</c:v>
                </c:pt>
                <c:pt idx="6">
                  <c:v>Drug offences</c:v>
                </c:pt>
                <c:pt idx="7">
                  <c:v>Traffic offences</c:v>
                </c:pt>
                <c:pt idx="8">
                  <c:v>Other offences</c:v>
                </c:pt>
              </c:strCache>
            </c:strRef>
          </c:cat>
          <c:val>
            <c:numRef>
              <c:f>Sheet1!$B$6:$B$14</c:f>
              <c:numCache>
                <c:formatCode>General</c:formatCode>
                <c:ptCount val="9"/>
                <c:pt idx="0">
                  <c:v>0.12874251497005987</c:v>
                </c:pt>
                <c:pt idx="1">
                  <c:v>7.4850299401197598E-2</c:v>
                </c:pt>
                <c:pt idx="2">
                  <c:v>8.9820359281437126E-2</c:v>
                </c:pt>
                <c:pt idx="3">
                  <c:v>4.1916167664670656E-2</c:v>
                </c:pt>
                <c:pt idx="4">
                  <c:v>0.32335329341317365</c:v>
                </c:pt>
                <c:pt idx="5">
                  <c:v>0.1317365269461078</c:v>
                </c:pt>
                <c:pt idx="6">
                  <c:v>5.089820359281437E-2</c:v>
                </c:pt>
                <c:pt idx="7">
                  <c:v>0.12874251497005987</c:v>
                </c:pt>
                <c:pt idx="8">
                  <c:v>2.9940119760479042E-2</c:v>
                </c:pt>
              </c:numCache>
            </c:numRef>
          </c:val>
        </c:ser>
        <c:ser>
          <c:idx val="1"/>
          <c:order val="1"/>
          <c:tx>
            <c:strRef>
              <c:f>Sheet1!$C$5</c:f>
              <c:strCache>
                <c:ptCount val="1"/>
                <c:pt idx="0">
                  <c:v>30 June 2015</c:v>
                </c:pt>
              </c:strCache>
            </c:strRef>
          </c:tx>
          <c:spPr>
            <a:ln>
              <a:solidFill>
                <a:schemeClr val="tx1"/>
              </a:solidFill>
            </a:ln>
          </c:spPr>
          <c:marker>
            <c:symbol val="diamond"/>
            <c:size val="7"/>
            <c:spPr>
              <a:solidFill>
                <a:schemeClr val="tx1"/>
              </a:solidFill>
              <a:ln>
                <a:solidFill>
                  <a:schemeClr val="tx1"/>
                </a:solidFill>
              </a:ln>
            </c:spPr>
          </c:marker>
          <c:cat>
            <c:strRef>
              <c:f>Sheet1!$A$6:$A$14</c:f>
              <c:strCache>
                <c:ptCount val="9"/>
                <c:pt idx="0">
                  <c:v>Homicide and related offences</c:v>
                </c:pt>
                <c:pt idx="1">
                  <c:v>Assault (1985) / Acts intended to cause injury (2015)</c:v>
                </c:pt>
                <c:pt idx="2">
                  <c:v>Sexual Assault and related offences</c:v>
                </c:pt>
                <c:pt idx="3">
                  <c:v>Robbery and extortion</c:v>
                </c:pt>
                <c:pt idx="4">
                  <c:v>Offences against property (incl Fraud and Deception)</c:v>
                </c:pt>
                <c:pt idx="5">
                  <c:v>Offences against good order (1985) / Public order and Justice* (2015)</c:v>
                </c:pt>
                <c:pt idx="6">
                  <c:v>Drug offences</c:v>
                </c:pt>
                <c:pt idx="7">
                  <c:v>Traffic offences</c:v>
                </c:pt>
                <c:pt idx="8">
                  <c:v>Other offences</c:v>
                </c:pt>
              </c:strCache>
            </c:strRef>
          </c:cat>
          <c:val>
            <c:numRef>
              <c:f>Sheet1!$C$6:$C$14</c:f>
              <c:numCache>
                <c:formatCode>General</c:formatCode>
                <c:ptCount val="9"/>
                <c:pt idx="0">
                  <c:v>7.0253164556962025E-2</c:v>
                </c:pt>
                <c:pt idx="1">
                  <c:v>0.48227848101265824</c:v>
                </c:pt>
                <c:pt idx="2">
                  <c:v>0.10822784810126582</c:v>
                </c:pt>
                <c:pt idx="3">
                  <c:v>2.2151898734177215E-2</c:v>
                </c:pt>
                <c:pt idx="4">
                  <c:v>8.7974683544303794E-2</c:v>
                </c:pt>
                <c:pt idx="5">
                  <c:v>8.9873417721518981E-2</c:v>
                </c:pt>
                <c:pt idx="6">
                  <c:v>5.7594936708860761E-2</c:v>
                </c:pt>
                <c:pt idx="7">
                  <c:v>5.5063291139240508E-2</c:v>
                </c:pt>
                <c:pt idx="8">
                  <c:v>2.6582278481012658E-2</c:v>
                </c:pt>
              </c:numCache>
            </c:numRef>
          </c:val>
        </c:ser>
        <c:dLbls>
          <c:showLegendKey val="0"/>
          <c:showVal val="0"/>
          <c:showCatName val="0"/>
          <c:showSerName val="0"/>
          <c:showPercent val="0"/>
          <c:showBubbleSize val="0"/>
        </c:dLbls>
        <c:axId val="165802368"/>
        <c:axId val="165804288"/>
      </c:radarChart>
      <c:catAx>
        <c:axId val="165802368"/>
        <c:scaling>
          <c:orientation val="minMax"/>
        </c:scaling>
        <c:delete val="0"/>
        <c:axPos val="b"/>
        <c:majorGridlines/>
        <c:majorTickMark val="out"/>
        <c:minorTickMark val="none"/>
        <c:tickLblPos val="nextTo"/>
        <c:crossAx val="165804288"/>
        <c:crosses val="autoZero"/>
        <c:auto val="1"/>
        <c:lblAlgn val="ctr"/>
        <c:lblOffset val="100"/>
        <c:noMultiLvlLbl val="0"/>
      </c:catAx>
      <c:valAx>
        <c:axId val="165804288"/>
        <c:scaling>
          <c:orientation val="minMax"/>
          <c:max val="0.5"/>
        </c:scaling>
        <c:delete val="0"/>
        <c:axPos val="l"/>
        <c:majorGridlines/>
        <c:numFmt formatCode="0%" sourceLinked="0"/>
        <c:majorTickMark val="cross"/>
        <c:minorTickMark val="none"/>
        <c:tickLblPos val="nextTo"/>
        <c:crossAx val="165802368"/>
        <c:crosses val="autoZero"/>
        <c:crossBetween val="between"/>
        <c:majorUnit val="0.1"/>
      </c:valAx>
    </c:plotArea>
    <c:legend>
      <c:legendPos val="r"/>
      <c:layout>
        <c:manualLayout>
          <c:xMode val="edge"/>
          <c:yMode val="edge"/>
          <c:x val="0.10608016283217146"/>
          <c:y val="0.14790698710602074"/>
          <c:w val="0.21034440406487651"/>
          <c:h val="8.8571733726795387E-2"/>
        </c:manualLayout>
      </c:layout>
      <c:overlay val="0"/>
    </c:legend>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0.38406</cdr:x>
      <cdr:y>0.86038</cdr:y>
    </cdr:from>
    <cdr:to>
      <cdr:x>0.67964</cdr:x>
      <cdr:y>0.92321</cdr:y>
    </cdr:to>
    <cdr:sp macro="" textlink="">
      <cdr:nvSpPr>
        <cdr:cNvPr id="2" name="TextBox 1"/>
        <cdr:cNvSpPr txBox="1"/>
      </cdr:nvSpPr>
      <cdr:spPr>
        <a:xfrm xmlns:a="http://schemas.openxmlformats.org/drawingml/2006/main">
          <a:off x="1935892" y="3222867"/>
          <a:ext cx="1489922" cy="23535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100" b="1"/>
            <a:t>As</a:t>
          </a:r>
          <a:r>
            <a:rPr lang="en-AU" sz="1100" b="1" baseline="0"/>
            <a:t> at 30 June 2015</a:t>
          </a:r>
          <a:endParaRPr lang="en-AU" sz="1100" b="1"/>
        </a:p>
      </cdr:txBody>
    </cdr:sp>
  </cdr:relSizeAnchor>
</c:userShapes>
</file>

<file path=word/drawings/drawing2.xml><?xml version="1.0" encoding="utf-8"?>
<c:userShapes xmlns:c="http://schemas.openxmlformats.org/drawingml/2006/chart">
  <cdr:relSizeAnchor xmlns:cdr="http://schemas.openxmlformats.org/drawingml/2006/chartDrawing">
    <cdr:from>
      <cdr:x>0.0158</cdr:x>
      <cdr:y>0.95015</cdr:y>
    </cdr:from>
    <cdr:to>
      <cdr:x>1</cdr:x>
      <cdr:y>1</cdr:y>
    </cdr:to>
    <cdr:sp macro="" textlink="">
      <cdr:nvSpPr>
        <cdr:cNvPr id="2" name="TextBox 1"/>
        <cdr:cNvSpPr txBox="1"/>
      </cdr:nvSpPr>
      <cdr:spPr>
        <a:xfrm xmlns:a="http://schemas.openxmlformats.org/drawingml/2006/main">
          <a:off x="125730" y="4937760"/>
          <a:ext cx="7833360" cy="2590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900"/>
            <a:t>*Includes public order offences and offences against justice procedures, government security and operations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61B39-5C6D-4C4B-8A2B-088D8105B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10663</Words>
  <Characters>60785</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NTG</Company>
  <LinksUpToDate>false</LinksUpToDate>
  <CharactersWithSpaces>71306</CharactersWithSpaces>
  <SharedDoc>false</SharedDoc>
  <HLinks>
    <vt:vector size="522" baseType="variant">
      <vt:variant>
        <vt:i4>1048625</vt:i4>
      </vt:variant>
      <vt:variant>
        <vt:i4>527</vt:i4>
      </vt:variant>
      <vt:variant>
        <vt:i4>0</vt:i4>
      </vt:variant>
      <vt:variant>
        <vt:i4>5</vt:i4>
      </vt:variant>
      <vt:variant>
        <vt:lpwstr/>
      </vt:variant>
      <vt:variant>
        <vt:lpwstr>_Toc362526227</vt:lpwstr>
      </vt:variant>
      <vt:variant>
        <vt:i4>1048625</vt:i4>
      </vt:variant>
      <vt:variant>
        <vt:i4>521</vt:i4>
      </vt:variant>
      <vt:variant>
        <vt:i4>0</vt:i4>
      </vt:variant>
      <vt:variant>
        <vt:i4>5</vt:i4>
      </vt:variant>
      <vt:variant>
        <vt:lpwstr/>
      </vt:variant>
      <vt:variant>
        <vt:lpwstr>_Toc362526226</vt:lpwstr>
      </vt:variant>
      <vt:variant>
        <vt:i4>1048625</vt:i4>
      </vt:variant>
      <vt:variant>
        <vt:i4>515</vt:i4>
      </vt:variant>
      <vt:variant>
        <vt:i4>0</vt:i4>
      </vt:variant>
      <vt:variant>
        <vt:i4>5</vt:i4>
      </vt:variant>
      <vt:variant>
        <vt:lpwstr/>
      </vt:variant>
      <vt:variant>
        <vt:lpwstr>_Toc362526225</vt:lpwstr>
      </vt:variant>
      <vt:variant>
        <vt:i4>1048625</vt:i4>
      </vt:variant>
      <vt:variant>
        <vt:i4>509</vt:i4>
      </vt:variant>
      <vt:variant>
        <vt:i4>0</vt:i4>
      </vt:variant>
      <vt:variant>
        <vt:i4>5</vt:i4>
      </vt:variant>
      <vt:variant>
        <vt:lpwstr/>
      </vt:variant>
      <vt:variant>
        <vt:lpwstr>_Toc362526224</vt:lpwstr>
      </vt:variant>
      <vt:variant>
        <vt:i4>1048625</vt:i4>
      </vt:variant>
      <vt:variant>
        <vt:i4>503</vt:i4>
      </vt:variant>
      <vt:variant>
        <vt:i4>0</vt:i4>
      </vt:variant>
      <vt:variant>
        <vt:i4>5</vt:i4>
      </vt:variant>
      <vt:variant>
        <vt:lpwstr/>
      </vt:variant>
      <vt:variant>
        <vt:lpwstr>_Toc362526223</vt:lpwstr>
      </vt:variant>
      <vt:variant>
        <vt:i4>1048625</vt:i4>
      </vt:variant>
      <vt:variant>
        <vt:i4>497</vt:i4>
      </vt:variant>
      <vt:variant>
        <vt:i4>0</vt:i4>
      </vt:variant>
      <vt:variant>
        <vt:i4>5</vt:i4>
      </vt:variant>
      <vt:variant>
        <vt:lpwstr/>
      </vt:variant>
      <vt:variant>
        <vt:lpwstr>_Toc362526222</vt:lpwstr>
      </vt:variant>
      <vt:variant>
        <vt:i4>1048625</vt:i4>
      </vt:variant>
      <vt:variant>
        <vt:i4>491</vt:i4>
      </vt:variant>
      <vt:variant>
        <vt:i4>0</vt:i4>
      </vt:variant>
      <vt:variant>
        <vt:i4>5</vt:i4>
      </vt:variant>
      <vt:variant>
        <vt:lpwstr/>
      </vt:variant>
      <vt:variant>
        <vt:lpwstr>_Toc362526221</vt:lpwstr>
      </vt:variant>
      <vt:variant>
        <vt:i4>1048625</vt:i4>
      </vt:variant>
      <vt:variant>
        <vt:i4>482</vt:i4>
      </vt:variant>
      <vt:variant>
        <vt:i4>0</vt:i4>
      </vt:variant>
      <vt:variant>
        <vt:i4>5</vt:i4>
      </vt:variant>
      <vt:variant>
        <vt:lpwstr/>
      </vt:variant>
      <vt:variant>
        <vt:lpwstr>_Toc362526220</vt:lpwstr>
      </vt:variant>
      <vt:variant>
        <vt:i4>1245233</vt:i4>
      </vt:variant>
      <vt:variant>
        <vt:i4>476</vt:i4>
      </vt:variant>
      <vt:variant>
        <vt:i4>0</vt:i4>
      </vt:variant>
      <vt:variant>
        <vt:i4>5</vt:i4>
      </vt:variant>
      <vt:variant>
        <vt:lpwstr/>
      </vt:variant>
      <vt:variant>
        <vt:lpwstr>_Toc362526219</vt:lpwstr>
      </vt:variant>
      <vt:variant>
        <vt:i4>1245233</vt:i4>
      </vt:variant>
      <vt:variant>
        <vt:i4>470</vt:i4>
      </vt:variant>
      <vt:variant>
        <vt:i4>0</vt:i4>
      </vt:variant>
      <vt:variant>
        <vt:i4>5</vt:i4>
      </vt:variant>
      <vt:variant>
        <vt:lpwstr/>
      </vt:variant>
      <vt:variant>
        <vt:lpwstr>_Toc362526218</vt:lpwstr>
      </vt:variant>
      <vt:variant>
        <vt:i4>1245233</vt:i4>
      </vt:variant>
      <vt:variant>
        <vt:i4>464</vt:i4>
      </vt:variant>
      <vt:variant>
        <vt:i4>0</vt:i4>
      </vt:variant>
      <vt:variant>
        <vt:i4>5</vt:i4>
      </vt:variant>
      <vt:variant>
        <vt:lpwstr/>
      </vt:variant>
      <vt:variant>
        <vt:lpwstr>_Toc362526217</vt:lpwstr>
      </vt:variant>
      <vt:variant>
        <vt:i4>1245233</vt:i4>
      </vt:variant>
      <vt:variant>
        <vt:i4>458</vt:i4>
      </vt:variant>
      <vt:variant>
        <vt:i4>0</vt:i4>
      </vt:variant>
      <vt:variant>
        <vt:i4>5</vt:i4>
      </vt:variant>
      <vt:variant>
        <vt:lpwstr/>
      </vt:variant>
      <vt:variant>
        <vt:lpwstr>_Toc362526216</vt:lpwstr>
      </vt:variant>
      <vt:variant>
        <vt:i4>1245233</vt:i4>
      </vt:variant>
      <vt:variant>
        <vt:i4>452</vt:i4>
      </vt:variant>
      <vt:variant>
        <vt:i4>0</vt:i4>
      </vt:variant>
      <vt:variant>
        <vt:i4>5</vt:i4>
      </vt:variant>
      <vt:variant>
        <vt:lpwstr/>
      </vt:variant>
      <vt:variant>
        <vt:lpwstr>_Toc362526215</vt:lpwstr>
      </vt:variant>
      <vt:variant>
        <vt:i4>1245233</vt:i4>
      </vt:variant>
      <vt:variant>
        <vt:i4>446</vt:i4>
      </vt:variant>
      <vt:variant>
        <vt:i4>0</vt:i4>
      </vt:variant>
      <vt:variant>
        <vt:i4>5</vt:i4>
      </vt:variant>
      <vt:variant>
        <vt:lpwstr/>
      </vt:variant>
      <vt:variant>
        <vt:lpwstr>_Toc362526214</vt:lpwstr>
      </vt:variant>
      <vt:variant>
        <vt:i4>1245233</vt:i4>
      </vt:variant>
      <vt:variant>
        <vt:i4>440</vt:i4>
      </vt:variant>
      <vt:variant>
        <vt:i4>0</vt:i4>
      </vt:variant>
      <vt:variant>
        <vt:i4>5</vt:i4>
      </vt:variant>
      <vt:variant>
        <vt:lpwstr/>
      </vt:variant>
      <vt:variant>
        <vt:lpwstr>_Toc362526213</vt:lpwstr>
      </vt:variant>
      <vt:variant>
        <vt:i4>1245233</vt:i4>
      </vt:variant>
      <vt:variant>
        <vt:i4>434</vt:i4>
      </vt:variant>
      <vt:variant>
        <vt:i4>0</vt:i4>
      </vt:variant>
      <vt:variant>
        <vt:i4>5</vt:i4>
      </vt:variant>
      <vt:variant>
        <vt:lpwstr/>
      </vt:variant>
      <vt:variant>
        <vt:lpwstr>_Toc362526212</vt:lpwstr>
      </vt:variant>
      <vt:variant>
        <vt:i4>1245233</vt:i4>
      </vt:variant>
      <vt:variant>
        <vt:i4>428</vt:i4>
      </vt:variant>
      <vt:variant>
        <vt:i4>0</vt:i4>
      </vt:variant>
      <vt:variant>
        <vt:i4>5</vt:i4>
      </vt:variant>
      <vt:variant>
        <vt:lpwstr/>
      </vt:variant>
      <vt:variant>
        <vt:lpwstr>_Toc362526211</vt:lpwstr>
      </vt:variant>
      <vt:variant>
        <vt:i4>1245233</vt:i4>
      </vt:variant>
      <vt:variant>
        <vt:i4>422</vt:i4>
      </vt:variant>
      <vt:variant>
        <vt:i4>0</vt:i4>
      </vt:variant>
      <vt:variant>
        <vt:i4>5</vt:i4>
      </vt:variant>
      <vt:variant>
        <vt:lpwstr/>
      </vt:variant>
      <vt:variant>
        <vt:lpwstr>_Toc362526210</vt:lpwstr>
      </vt:variant>
      <vt:variant>
        <vt:i4>1179697</vt:i4>
      </vt:variant>
      <vt:variant>
        <vt:i4>416</vt:i4>
      </vt:variant>
      <vt:variant>
        <vt:i4>0</vt:i4>
      </vt:variant>
      <vt:variant>
        <vt:i4>5</vt:i4>
      </vt:variant>
      <vt:variant>
        <vt:lpwstr/>
      </vt:variant>
      <vt:variant>
        <vt:lpwstr>_Toc362526209</vt:lpwstr>
      </vt:variant>
      <vt:variant>
        <vt:i4>1179697</vt:i4>
      </vt:variant>
      <vt:variant>
        <vt:i4>410</vt:i4>
      </vt:variant>
      <vt:variant>
        <vt:i4>0</vt:i4>
      </vt:variant>
      <vt:variant>
        <vt:i4>5</vt:i4>
      </vt:variant>
      <vt:variant>
        <vt:lpwstr/>
      </vt:variant>
      <vt:variant>
        <vt:lpwstr>_Toc362526208</vt:lpwstr>
      </vt:variant>
      <vt:variant>
        <vt:i4>1179697</vt:i4>
      </vt:variant>
      <vt:variant>
        <vt:i4>404</vt:i4>
      </vt:variant>
      <vt:variant>
        <vt:i4>0</vt:i4>
      </vt:variant>
      <vt:variant>
        <vt:i4>5</vt:i4>
      </vt:variant>
      <vt:variant>
        <vt:lpwstr/>
      </vt:variant>
      <vt:variant>
        <vt:lpwstr>_Toc362526207</vt:lpwstr>
      </vt:variant>
      <vt:variant>
        <vt:i4>1179697</vt:i4>
      </vt:variant>
      <vt:variant>
        <vt:i4>398</vt:i4>
      </vt:variant>
      <vt:variant>
        <vt:i4>0</vt:i4>
      </vt:variant>
      <vt:variant>
        <vt:i4>5</vt:i4>
      </vt:variant>
      <vt:variant>
        <vt:lpwstr/>
      </vt:variant>
      <vt:variant>
        <vt:lpwstr>_Toc362526206</vt:lpwstr>
      </vt:variant>
      <vt:variant>
        <vt:i4>1179697</vt:i4>
      </vt:variant>
      <vt:variant>
        <vt:i4>392</vt:i4>
      </vt:variant>
      <vt:variant>
        <vt:i4>0</vt:i4>
      </vt:variant>
      <vt:variant>
        <vt:i4>5</vt:i4>
      </vt:variant>
      <vt:variant>
        <vt:lpwstr/>
      </vt:variant>
      <vt:variant>
        <vt:lpwstr>_Toc362526205</vt:lpwstr>
      </vt:variant>
      <vt:variant>
        <vt:i4>1179697</vt:i4>
      </vt:variant>
      <vt:variant>
        <vt:i4>386</vt:i4>
      </vt:variant>
      <vt:variant>
        <vt:i4>0</vt:i4>
      </vt:variant>
      <vt:variant>
        <vt:i4>5</vt:i4>
      </vt:variant>
      <vt:variant>
        <vt:lpwstr/>
      </vt:variant>
      <vt:variant>
        <vt:lpwstr>_Toc362526204</vt:lpwstr>
      </vt:variant>
      <vt:variant>
        <vt:i4>1179697</vt:i4>
      </vt:variant>
      <vt:variant>
        <vt:i4>380</vt:i4>
      </vt:variant>
      <vt:variant>
        <vt:i4>0</vt:i4>
      </vt:variant>
      <vt:variant>
        <vt:i4>5</vt:i4>
      </vt:variant>
      <vt:variant>
        <vt:lpwstr/>
      </vt:variant>
      <vt:variant>
        <vt:lpwstr>_Toc362526203</vt:lpwstr>
      </vt:variant>
      <vt:variant>
        <vt:i4>1179697</vt:i4>
      </vt:variant>
      <vt:variant>
        <vt:i4>374</vt:i4>
      </vt:variant>
      <vt:variant>
        <vt:i4>0</vt:i4>
      </vt:variant>
      <vt:variant>
        <vt:i4>5</vt:i4>
      </vt:variant>
      <vt:variant>
        <vt:lpwstr/>
      </vt:variant>
      <vt:variant>
        <vt:lpwstr>_Toc362526202</vt:lpwstr>
      </vt:variant>
      <vt:variant>
        <vt:i4>1179697</vt:i4>
      </vt:variant>
      <vt:variant>
        <vt:i4>368</vt:i4>
      </vt:variant>
      <vt:variant>
        <vt:i4>0</vt:i4>
      </vt:variant>
      <vt:variant>
        <vt:i4>5</vt:i4>
      </vt:variant>
      <vt:variant>
        <vt:lpwstr/>
      </vt:variant>
      <vt:variant>
        <vt:lpwstr>_Toc362526201</vt:lpwstr>
      </vt:variant>
      <vt:variant>
        <vt:i4>1179697</vt:i4>
      </vt:variant>
      <vt:variant>
        <vt:i4>362</vt:i4>
      </vt:variant>
      <vt:variant>
        <vt:i4>0</vt:i4>
      </vt:variant>
      <vt:variant>
        <vt:i4>5</vt:i4>
      </vt:variant>
      <vt:variant>
        <vt:lpwstr/>
      </vt:variant>
      <vt:variant>
        <vt:lpwstr>_Toc362526200</vt:lpwstr>
      </vt:variant>
      <vt:variant>
        <vt:i4>1769522</vt:i4>
      </vt:variant>
      <vt:variant>
        <vt:i4>356</vt:i4>
      </vt:variant>
      <vt:variant>
        <vt:i4>0</vt:i4>
      </vt:variant>
      <vt:variant>
        <vt:i4>5</vt:i4>
      </vt:variant>
      <vt:variant>
        <vt:lpwstr/>
      </vt:variant>
      <vt:variant>
        <vt:lpwstr>_Toc362526199</vt:lpwstr>
      </vt:variant>
      <vt:variant>
        <vt:i4>1769522</vt:i4>
      </vt:variant>
      <vt:variant>
        <vt:i4>350</vt:i4>
      </vt:variant>
      <vt:variant>
        <vt:i4>0</vt:i4>
      </vt:variant>
      <vt:variant>
        <vt:i4>5</vt:i4>
      </vt:variant>
      <vt:variant>
        <vt:lpwstr/>
      </vt:variant>
      <vt:variant>
        <vt:lpwstr>_Toc362526198</vt:lpwstr>
      </vt:variant>
      <vt:variant>
        <vt:i4>1769522</vt:i4>
      </vt:variant>
      <vt:variant>
        <vt:i4>344</vt:i4>
      </vt:variant>
      <vt:variant>
        <vt:i4>0</vt:i4>
      </vt:variant>
      <vt:variant>
        <vt:i4>5</vt:i4>
      </vt:variant>
      <vt:variant>
        <vt:lpwstr/>
      </vt:variant>
      <vt:variant>
        <vt:lpwstr>_Toc362526197</vt:lpwstr>
      </vt:variant>
      <vt:variant>
        <vt:i4>1769522</vt:i4>
      </vt:variant>
      <vt:variant>
        <vt:i4>338</vt:i4>
      </vt:variant>
      <vt:variant>
        <vt:i4>0</vt:i4>
      </vt:variant>
      <vt:variant>
        <vt:i4>5</vt:i4>
      </vt:variant>
      <vt:variant>
        <vt:lpwstr/>
      </vt:variant>
      <vt:variant>
        <vt:lpwstr>_Toc362526196</vt:lpwstr>
      </vt:variant>
      <vt:variant>
        <vt:i4>1769522</vt:i4>
      </vt:variant>
      <vt:variant>
        <vt:i4>332</vt:i4>
      </vt:variant>
      <vt:variant>
        <vt:i4>0</vt:i4>
      </vt:variant>
      <vt:variant>
        <vt:i4>5</vt:i4>
      </vt:variant>
      <vt:variant>
        <vt:lpwstr/>
      </vt:variant>
      <vt:variant>
        <vt:lpwstr>_Toc362526195</vt:lpwstr>
      </vt:variant>
      <vt:variant>
        <vt:i4>1769522</vt:i4>
      </vt:variant>
      <vt:variant>
        <vt:i4>326</vt:i4>
      </vt:variant>
      <vt:variant>
        <vt:i4>0</vt:i4>
      </vt:variant>
      <vt:variant>
        <vt:i4>5</vt:i4>
      </vt:variant>
      <vt:variant>
        <vt:lpwstr/>
      </vt:variant>
      <vt:variant>
        <vt:lpwstr>_Toc362526194</vt:lpwstr>
      </vt:variant>
      <vt:variant>
        <vt:i4>1769522</vt:i4>
      </vt:variant>
      <vt:variant>
        <vt:i4>320</vt:i4>
      </vt:variant>
      <vt:variant>
        <vt:i4>0</vt:i4>
      </vt:variant>
      <vt:variant>
        <vt:i4>5</vt:i4>
      </vt:variant>
      <vt:variant>
        <vt:lpwstr/>
      </vt:variant>
      <vt:variant>
        <vt:lpwstr>_Toc362526193</vt:lpwstr>
      </vt:variant>
      <vt:variant>
        <vt:i4>1769522</vt:i4>
      </vt:variant>
      <vt:variant>
        <vt:i4>314</vt:i4>
      </vt:variant>
      <vt:variant>
        <vt:i4>0</vt:i4>
      </vt:variant>
      <vt:variant>
        <vt:i4>5</vt:i4>
      </vt:variant>
      <vt:variant>
        <vt:lpwstr/>
      </vt:variant>
      <vt:variant>
        <vt:lpwstr>_Toc362526192</vt:lpwstr>
      </vt:variant>
      <vt:variant>
        <vt:i4>1769522</vt:i4>
      </vt:variant>
      <vt:variant>
        <vt:i4>308</vt:i4>
      </vt:variant>
      <vt:variant>
        <vt:i4>0</vt:i4>
      </vt:variant>
      <vt:variant>
        <vt:i4>5</vt:i4>
      </vt:variant>
      <vt:variant>
        <vt:lpwstr/>
      </vt:variant>
      <vt:variant>
        <vt:lpwstr>_Toc362526191</vt:lpwstr>
      </vt:variant>
      <vt:variant>
        <vt:i4>1769522</vt:i4>
      </vt:variant>
      <vt:variant>
        <vt:i4>302</vt:i4>
      </vt:variant>
      <vt:variant>
        <vt:i4>0</vt:i4>
      </vt:variant>
      <vt:variant>
        <vt:i4>5</vt:i4>
      </vt:variant>
      <vt:variant>
        <vt:lpwstr/>
      </vt:variant>
      <vt:variant>
        <vt:lpwstr>_Toc362526190</vt:lpwstr>
      </vt:variant>
      <vt:variant>
        <vt:i4>1703986</vt:i4>
      </vt:variant>
      <vt:variant>
        <vt:i4>293</vt:i4>
      </vt:variant>
      <vt:variant>
        <vt:i4>0</vt:i4>
      </vt:variant>
      <vt:variant>
        <vt:i4>5</vt:i4>
      </vt:variant>
      <vt:variant>
        <vt:lpwstr/>
      </vt:variant>
      <vt:variant>
        <vt:lpwstr>_Toc362526189</vt:lpwstr>
      </vt:variant>
      <vt:variant>
        <vt:i4>1703986</vt:i4>
      </vt:variant>
      <vt:variant>
        <vt:i4>287</vt:i4>
      </vt:variant>
      <vt:variant>
        <vt:i4>0</vt:i4>
      </vt:variant>
      <vt:variant>
        <vt:i4>5</vt:i4>
      </vt:variant>
      <vt:variant>
        <vt:lpwstr/>
      </vt:variant>
      <vt:variant>
        <vt:lpwstr>_Toc362526188</vt:lpwstr>
      </vt:variant>
      <vt:variant>
        <vt:i4>1703986</vt:i4>
      </vt:variant>
      <vt:variant>
        <vt:i4>281</vt:i4>
      </vt:variant>
      <vt:variant>
        <vt:i4>0</vt:i4>
      </vt:variant>
      <vt:variant>
        <vt:i4>5</vt:i4>
      </vt:variant>
      <vt:variant>
        <vt:lpwstr/>
      </vt:variant>
      <vt:variant>
        <vt:lpwstr>_Toc362526187</vt:lpwstr>
      </vt:variant>
      <vt:variant>
        <vt:i4>1703986</vt:i4>
      </vt:variant>
      <vt:variant>
        <vt:i4>275</vt:i4>
      </vt:variant>
      <vt:variant>
        <vt:i4>0</vt:i4>
      </vt:variant>
      <vt:variant>
        <vt:i4>5</vt:i4>
      </vt:variant>
      <vt:variant>
        <vt:lpwstr/>
      </vt:variant>
      <vt:variant>
        <vt:lpwstr>_Toc362526186</vt:lpwstr>
      </vt:variant>
      <vt:variant>
        <vt:i4>1703986</vt:i4>
      </vt:variant>
      <vt:variant>
        <vt:i4>269</vt:i4>
      </vt:variant>
      <vt:variant>
        <vt:i4>0</vt:i4>
      </vt:variant>
      <vt:variant>
        <vt:i4>5</vt:i4>
      </vt:variant>
      <vt:variant>
        <vt:lpwstr/>
      </vt:variant>
      <vt:variant>
        <vt:lpwstr>_Toc362526185</vt:lpwstr>
      </vt:variant>
      <vt:variant>
        <vt:i4>1703986</vt:i4>
      </vt:variant>
      <vt:variant>
        <vt:i4>263</vt:i4>
      </vt:variant>
      <vt:variant>
        <vt:i4>0</vt:i4>
      </vt:variant>
      <vt:variant>
        <vt:i4>5</vt:i4>
      </vt:variant>
      <vt:variant>
        <vt:lpwstr/>
      </vt:variant>
      <vt:variant>
        <vt:lpwstr>_Toc362526184</vt:lpwstr>
      </vt:variant>
      <vt:variant>
        <vt:i4>1703986</vt:i4>
      </vt:variant>
      <vt:variant>
        <vt:i4>257</vt:i4>
      </vt:variant>
      <vt:variant>
        <vt:i4>0</vt:i4>
      </vt:variant>
      <vt:variant>
        <vt:i4>5</vt:i4>
      </vt:variant>
      <vt:variant>
        <vt:lpwstr/>
      </vt:variant>
      <vt:variant>
        <vt:lpwstr>_Toc362526183</vt:lpwstr>
      </vt:variant>
      <vt:variant>
        <vt:i4>1703986</vt:i4>
      </vt:variant>
      <vt:variant>
        <vt:i4>251</vt:i4>
      </vt:variant>
      <vt:variant>
        <vt:i4>0</vt:i4>
      </vt:variant>
      <vt:variant>
        <vt:i4>5</vt:i4>
      </vt:variant>
      <vt:variant>
        <vt:lpwstr/>
      </vt:variant>
      <vt:variant>
        <vt:lpwstr>_Toc362526182</vt:lpwstr>
      </vt:variant>
      <vt:variant>
        <vt:i4>1703986</vt:i4>
      </vt:variant>
      <vt:variant>
        <vt:i4>245</vt:i4>
      </vt:variant>
      <vt:variant>
        <vt:i4>0</vt:i4>
      </vt:variant>
      <vt:variant>
        <vt:i4>5</vt:i4>
      </vt:variant>
      <vt:variant>
        <vt:lpwstr/>
      </vt:variant>
      <vt:variant>
        <vt:lpwstr>_Toc362526181</vt:lpwstr>
      </vt:variant>
      <vt:variant>
        <vt:i4>1703986</vt:i4>
      </vt:variant>
      <vt:variant>
        <vt:i4>239</vt:i4>
      </vt:variant>
      <vt:variant>
        <vt:i4>0</vt:i4>
      </vt:variant>
      <vt:variant>
        <vt:i4>5</vt:i4>
      </vt:variant>
      <vt:variant>
        <vt:lpwstr/>
      </vt:variant>
      <vt:variant>
        <vt:lpwstr>_Toc362526180</vt:lpwstr>
      </vt:variant>
      <vt:variant>
        <vt:i4>1376306</vt:i4>
      </vt:variant>
      <vt:variant>
        <vt:i4>233</vt:i4>
      </vt:variant>
      <vt:variant>
        <vt:i4>0</vt:i4>
      </vt:variant>
      <vt:variant>
        <vt:i4>5</vt:i4>
      </vt:variant>
      <vt:variant>
        <vt:lpwstr/>
      </vt:variant>
      <vt:variant>
        <vt:lpwstr>_Toc362526179</vt:lpwstr>
      </vt:variant>
      <vt:variant>
        <vt:i4>1376306</vt:i4>
      </vt:variant>
      <vt:variant>
        <vt:i4>227</vt:i4>
      </vt:variant>
      <vt:variant>
        <vt:i4>0</vt:i4>
      </vt:variant>
      <vt:variant>
        <vt:i4>5</vt:i4>
      </vt:variant>
      <vt:variant>
        <vt:lpwstr/>
      </vt:variant>
      <vt:variant>
        <vt:lpwstr>_Toc362526178</vt:lpwstr>
      </vt:variant>
      <vt:variant>
        <vt:i4>1376306</vt:i4>
      </vt:variant>
      <vt:variant>
        <vt:i4>221</vt:i4>
      </vt:variant>
      <vt:variant>
        <vt:i4>0</vt:i4>
      </vt:variant>
      <vt:variant>
        <vt:i4>5</vt:i4>
      </vt:variant>
      <vt:variant>
        <vt:lpwstr/>
      </vt:variant>
      <vt:variant>
        <vt:lpwstr>_Toc362526177</vt:lpwstr>
      </vt:variant>
      <vt:variant>
        <vt:i4>1376306</vt:i4>
      </vt:variant>
      <vt:variant>
        <vt:i4>215</vt:i4>
      </vt:variant>
      <vt:variant>
        <vt:i4>0</vt:i4>
      </vt:variant>
      <vt:variant>
        <vt:i4>5</vt:i4>
      </vt:variant>
      <vt:variant>
        <vt:lpwstr/>
      </vt:variant>
      <vt:variant>
        <vt:lpwstr>_Toc362526176</vt:lpwstr>
      </vt:variant>
      <vt:variant>
        <vt:i4>1376306</vt:i4>
      </vt:variant>
      <vt:variant>
        <vt:i4>209</vt:i4>
      </vt:variant>
      <vt:variant>
        <vt:i4>0</vt:i4>
      </vt:variant>
      <vt:variant>
        <vt:i4>5</vt:i4>
      </vt:variant>
      <vt:variant>
        <vt:lpwstr/>
      </vt:variant>
      <vt:variant>
        <vt:lpwstr>_Toc362526175</vt:lpwstr>
      </vt:variant>
      <vt:variant>
        <vt:i4>1376306</vt:i4>
      </vt:variant>
      <vt:variant>
        <vt:i4>203</vt:i4>
      </vt:variant>
      <vt:variant>
        <vt:i4>0</vt:i4>
      </vt:variant>
      <vt:variant>
        <vt:i4>5</vt:i4>
      </vt:variant>
      <vt:variant>
        <vt:lpwstr/>
      </vt:variant>
      <vt:variant>
        <vt:lpwstr>_Toc362526174</vt:lpwstr>
      </vt:variant>
      <vt:variant>
        <vt:i4>1376306</vt:i4>
      </vt:variant>
      <vt:variant>
        <vt:i4>197</vt:i4>
      </vt:variant>
      <vt:variant>
        <vt:i4>0</vt:i4>
      </vt:variant>
      <vt:variant>
        <vt:i4>5</vt:i4>
      </vt:variant>
      <vt:variant>
        <vt:lpwstr/>
      </vt:variant>
      <vt:variant>
        <vt:lpwstr>_Toc362526173</vt:lpwstr>
      </vt:variant>
      <vt:variant>
        <vt:i4>1376306</vt:i4>
      </vt:variant>
      <vt:variant>
        <vt:i4>191</vt:i4>
      </vt:variant>
      <vt:variant>
        <vt:i4>0</vt:i4>
      </vt:variant>
      <vt:variant>
        <vt:i4>5</vt:i4>
      </vt:variant>
      <vt:variant>
        <vt:lpwstr/>
      </vt:variant>
      <vt:variant>
        <vt:lpwstr>_Toc362526172</vt:lpwstr>
      </vt:variant>
      <vt:variant>
        <vt:i4>1376306</vt:i4>
      </vt:variant>
      <vt:variant>
        <vt:i4>185</vt:i4>
      </vt:variant>
      <vt:variant>
        <vt:i4>0</vt:i4>
      </vt:variant>
      <vt:variant>
        <vt:i4>5</vt:i4>
      </vt:variant>
      <vt:variant>
        <vt:lpwstr/>
      </vt:variant>
      <vt:variant>
        <vt:lpwstr>_Toc362526171</vt:lpwstr>
      </vt:variant>
      <vt:variant>
        <vt:i4>1376306</vt:i4>
      </vt:variant>
      <vt:variant>
        <vt:i4>179</vt:i4>
      </vt:variant>
      <vt:variant>
        <vt:i4>0</vt:i4>
      </vt:variant>
      <vt:variant>
        <vt:i4>5</vt:i4>
      </vt:variant>
      <vt:variant>
        <vt:lpwstr/>
      </vt:variant>
      <vt:variant>
        <vt:lpwstr>_Toc362526170</vt:lpwstr>
      </vt:variant>
      <vt:variant>
        <vt:i4>1310770</vt:i4>
      </vt:variant>
      <vt:variant>
        <vt:i4>173</vt:i4>
      </vt:variant>
      <vt:variant>
        <vt:i4>0</vt:i4>
      </vt:variant>
      <vt:variant>
        <vt:i4>5</vt:i4>
      </vt:variant>
      <vt:variant>
        <vt:lpwstr/>
      </vt:variant>
      <vt:variant>
        <vt:lpwstr>_Toc362526169</vt:lpwstr>
      </vt:variant>
      <vt:variant>
        <vt:i4>1310770</vt:i4>
      </vt:variant>
      <vt:variant>
        <vt:i4>167</vt:i4>
      </vt:variant>
      <vt:variant>
        <vt:i4>0</vt:i4>
      </vt:variant>
      <vt:variant>
        <vt:i4>5</vt:i4>
      </vt:variant>
      <vt:variant>
        <vt:lpwstr/>
      </vt:variant>
      <vt:variant>
        <vt:lpwstr>_Toc362526168</vt:lpwstr>
      </vt:variant>
      <vt:variant>
        <vt:i4>1310770</vt:i4>
      </vt:variant>
      <vt:variant>
        <vt:i4>161</vt:i4>
      </vt:variant>
      <vt:variant>
        <vt:i4>0</vt:i4>
      </vt:variant>
      <vt:variant>
        <vt:i4>5</vt:i4>
      </vt:variant>
      <vt:variant>
        <vt:lpwstr/>
      </vt:variant>
      <vt:variant>
        <vt:lpwstr>_Toc362526167</vt:lpwstr>
      </vt:variant>
      <vt:variant>
        <vt:i4>1310770</vt:i4>
      </vt:variant>
      <vt:variant>
        <vt:i4>155</vt:i4>
      </vt:variant>
      <vt:variant>
        <vt:i4>0</vt:i4>
      </vt:variant>
      <vt:variant>
        <vt:i4>5</vt:i4>
      </vt:variant>
      <vt:variant>
        <vt:lpwstr/>
      </vt:variant>
      <vt:variant>
        <vt:lpwstr>_Toc362526166</vt:lpwstr>
      </vt:variant>
      <vt:variant>
        <vt:i4>1310770</vt:i4>
      </vt:variant>
      <vt:variant>
        <vt:i4>149</vt:i4>
      </vt:variant>
      <vt:variant>
        <vt:i4>0</vt:i4>
      </vt:variant>
      <vt:variant>
        <vt:i4>5</vt:i4>
      </vt:variant>
      <vt:variant>
        <vt:lpwstr/>
      </vt:variant>
      <vt:variant>
        <vt:lpwstr>_Toc362526165</vt:lpwstr>
      </vt:variant>
      <vt:variant>
        <vt:i4>1310770</vt:i4>
      </vt:variant>
      <vt:variant>
        <vt:i4>143</vt:i4>
      </vt:variant>
      <vt:variant>
        <vt:i4>0</vt:i4>
      </vt:variant>
      <vt:variant>
        <vt:i4>5</vt:i4>
      </vt:variant>
      <vt:variant>
        <vt:lpwstr/>
      </vt:variant>
      <vt:variant>
        <vt:lpwstr>_Toc362526164</vt:lpwstr>
      </vt:variant>
      <vt:variant>
        <vt:i4>1310770</vt:i4>
      </vt:variant>
      <vt:variant>
        <vt:i4>137</vt:i4>
      </vt:variant>
      <vt:variant>
        <vt:i4>0</vt:i4>
      </vt:variant>
      <vt:variant>
        <vt:i4>5</vt:i4>
      </vt:variant>
      <vt:variant>
        <vt:lpwstr/>
      </vt:variant>
      <vt:variant>
        <vt:lpwstr>_Toc362526163</vt:lpwstr>
      </vt:variant>
      <vt:variant>
        <vt:i4>1310770</vt:i4>
      </vt:variant>
      <vt:variant>
        <vt:i4>131</vt:i4>
      </vt:variant>
      <vt:variant>
        <vt:i4>0</vt:i4>
      </vt:variant>
      <vt:variant>
        <vt:i4>5</vt:i4>
      </vt:variant>
      <vt:variant>
        <vt:lpwstr/>
      </vt:variant>
      <vt:variant>
        <vt:lpwstr>_Toc362526162</vt:lpwstr>
      </vt:variant>
      <vt:variant>
        <vt:i4>1310770</vt:i4>
      </vt:variant>
      <vt:variant>
        <vt:i4>125</vt:i4>
      </vt:variant>
      <vt:variant>
        <vt:i4>0</vt:i4>
      </vt:variant>
      <vt:variant>
        <vt:i4>5</vt:i4>
      </vt:variant>
      <vt:variant>
        <vt:lpwstr/>
      </vt:variant>
      <vt:variant>
        <vt:lpwstr>_Toc362526161</vt:lpwstr>
      </vt:variant>
      <vt:variant>
        <vt:i4>1310770</vt:i4>
      </vt:variant>
      <vt:variant>
        <vt:i4>119</vt:i4>
      </vt:variant>
      <vt:variant>
        <vt:i4>0</vt:i4>
      </vt:variant>
      <vt:variant>
        <vt:i4>5</vt:i4>
      </vt:variant>
      <vt:variant>
        <vt:lpwstr/>
      </vt:variant>
      <vt:variant>
        <vt:lpwstr>_Toc362526160</vt:lpwstr>
      </vt:variant>
      <vt:variant>
        <vt:i4>1507378</vt:i4>
      </vt:variant>
      <vt:variant>
        <vt:i4>113</vt:i4>
      </vt:variant>
      <vt:variant>
        <vt:i4>0</vt:i4>
      </vt:variant>
      <vt:variant>
        <vt:i4>5</vt:i4>
      </vt:variant>
      <vt:variant>
        <vt:lpwstr/>
      </vt:variant>
      <vt:variant>
        <vt:lpwstr>_Toc362526159</vt:lpwstr>
      </vt:variant>
      <vt:variant>
        <vt:i4>1507378</vt:i4>
      </vt:variant>
      <vt:variant>
        <vt:i4>107</vt:i4>
      </vt:variant>
      <vt:variant>
        <vt:i4>0</vt:i4>
      </vt:variant>
      <vt:variant>
        <vt:i4>5</vt:i4>
      </vt:variant>
      <vt:variant>
        <vt:lpwstr/>
      </vt:variant>
      <vt:variant>
        <vt:lpwstr>_Toc362526158</vt:lpwstr>
      </vt:variant>
      <vt:variant>
        <vt:i4>1507378</vt:i4>
      </vt:variant>
      <vt:variant>
        <vt:i4>101</vt:i4>
      </vt:variant>
      <vt:variant>
        <vt:i4>0</vt:i4>
      </vt:variant>
      <vt:variant>
        <vt:i4>5</vt:i4>
      </vt:variant>
      <vt:variant>
        <vt:lpwstr/>
      </vt:variant>
      <vt:variant>
        <vt:lpwstr>_Toc362526157</vt:lpwstr>
      </vt:variant>
      <vt:variant>
        <vt:i4>1507378</vt:i4>
      </vt:variant>
      <vt:variant>
        <vt:i4>95</vt:i4>
      </vt:variant>
      <vt:variant>
        <vt:i4>0</vt:i4>
      </vt:variant>
      <vt:variant>
        <vt:i4>5</vt:i4>
      </vt:variant>
      <vt:variant>
        <vt:lpwstr/>
      </vt:variant>
      <vt:variant>
        <vt:lpwstr>_Toc362526156</vt:lpwstr>
      </vt:variant>
      <vt:variant>
        <vt:i4>1507378</vt:i4>
      </vt:variant>
      <vt:variant>
        <vt:i4>89</vt:i4>
      </vt:variant>
      <vt:variant>
        <vt:i4>0</vt:i4>
      </vt:variant>
      <vt:variant>
        <vt:i4>5</vt:i4>
      </vt:variant>
      <vt:variant>
        <vt:lpwstr/>
      </vt:variant>
      <vt:variant>
        <vt:lpwstr>_Toc362526155</vt:lpwstr>
      </vt:variant>
      <vt:variant>
        <vt:i4>1507378</vt:i4>
      </vt:variant>
      <vt:variant>
        <vt:i4>83</vt:i4>
      </vt:variant>
      <vt:variant>
        <vt:i4>0</vt:i4>
      </vt:variant>
      <vt:variant>
        <vt:i4>5</vt:i4>
      </vt:variant>
      <vt:variant>
        <vt:lpwstr/>
      </vt:variant>
      <vt:variant>
        <vt:lpwstr>_Toc362526154</vt:lpwstr>
      </vt:variant>
      <vt:variant>
        <vt:i4>1507378</vt:i4>
      </vt:variant>
      <vt:variant>
        <vt:i4>77</vt:i4>
      </vt:variant>
      <vt:variant>
        <vt:i4>0</vt:i4>
      </vt:variant>
      <vt:variant>
        <vt:i4>5</vt:i4>
      </vt:variant>
      <vt:variant>
        <vt:lpwstr/>
      </vt:variant>
      <vt:variant>
        <vt:lpwstr>_Toc362526153</vt:lpwstr>
      </vt:variant>
      <vt:variant>
        <vt:i4>1507378</vt:i4>
      </vt:variant>
      <vt:variant>
        <vt:i4>71</vt:i4>
      </vt:variant>
      <vt:variant>
        <vt:i4>0</vt:i4>
      </vt:variant>
      <vt:variant>
        <vt:i4>5</vt:i4>
      </vt:variant>
      <vt:variant>
        <vt:lpwstr/>
      </vt:variant>
      <vt:variant>
        <vt:lpwstr>_Toc362526152</vt:lpwstr>
      </vt:variant>
      <vt:variant>
        <vt:i4>1507378</vt:i4>
      </vt:variant>
      <vt:variant>
        <vt:i4>65</vt:i4>
      </vt:variant>
      <vt:variant>
        <vt:i4>0</vt:i4>
      </vt:variant>
      <vt:variant>
        <vt:i4>5</vt:i4>
      </vt:variant>
      <vt:variant>
        <vt:lpwstr/>
      </vt:variant>
      <vt:variant>
        <vt:lpwstr>_Toc362526151</vt:lpwstr>
      </vt:variant>
      <vt:variant>
        <vt:i4>1507378</vt:i4>
      </vt:variant>
      <vt:variant>
        <vt:i4>59</vt:i4>
      </vt:variant>
      <vt:variant>
        <vt:i4>0</vt:i4>
      </vt:variant>
      <vt:variant>
        <vt:i4>5</vt:i4>
      </vt:variant>
      <vt:variant>
        <vt:lpwstr/>
      </vt:variant>
      <vt:variant>
        <vt:lpwstr>_Toc362526150</vt:lpwstr>
      </vt:variant>
      <vt:variant>
        <vt:i4>1441842</vt:i4>
      </vt:variant>
      <vt:variant>
        <vt:i4>53</vt:i4>
      </vt:variant>
      <vt:variant>
        <vt:i4>0</vt:i4>
      </vt:variant>
      <vt:variant>
        <vt:i4>5</vt:i4>
      </vt:variant>
      <vt:variant>
        <vt:lpwstr/>
      </vt:variant>
      <vt:variant>
        <vt:lpwstr>_Toc362526149</vt:lpwstr>
      </vt:variant>
      <vt:variant>
        <vt:i4>1441842</vt:i4>
      </vt:variant>
      <vt:variant>
        <vt:i4>47</vt:i4>
      </vt:variant>
      <vt:variant>
        <vt:i4>0</vt:i4>
      </vt:variant>
      <vt:variant>
        <vt:i4>5</vt:i4>
      </vt:variant>
      <vt:variant>
        <vt:lpwstr/>
      </vt:variant>
      <vt:variant>
        <vt:lpwstr>_Toc362526148</vt:lpwstr>
      </vt:variant>
      <vt:variant>
        <vt:i4>1441842</vt:i4>
      </vt:variant>
      <vt:variant>
        <vt:i4>41</vt:i4>
      </vt:variant>
      <vt:variant>
        <vt:i4>0</vt:i4>
      </vt:variant>
      <vt:variant>
        <vt:i4>5</vt:i4>
      </vt:variant>
      <vt:variant>
        <vt:lpwstr/>
      </vt:variant>
      <vt:variant>
        <vt:lpwstr>_Toc362526147</vt:lpwstr>
      </vt:variant>
      <vt:variant>
        <vt:i4>1441842</vt:i4>
      </vt:variant>
      <vt:variant>
        <vt:i4>35</vt:i4>
      </vt:variant>
      <vt:variant>
        <vt:i4>0</vt:i4>
      </vt:variant>
      <vt:variant>
        <vt:i4>5</vt:i4>
      </vt:variant>
      <vt:variant>
        <vt:lpwstr/>
      </vt:variant>
      <vt:variant>
        <vt:lpwstr>_Toc362526146</vt:lpwstr>
      </vt:variant>
      <vt:variant>
        <vt:i4>1441842</vt:i4>
      </vt:variant>
      <vt:variant>
        <vt:i4>29</vt:i4>
      </vt:variant>
      <vt:variant>
        <vt:i4>0</vt:i4>
      </vt:variant>
      <vt:variant>
        <vt:i4>5</vt:i4>
      </vt:variant>
      <vt:variant>
        <vt:lpwstr/>
      </vt:variant>
      <vt:variant>
        <vt:lpwstr>_Toc362526145</vt:lpwstr>
      </vt:variant>
      <vt:variant>
        <vt:i4>1441842</vt:i4>
      </vt:variant>
      <vt:variant>
        <vt:i4>23</vt:i4>
      </vt:variant>
      <vt:variant>
        <vt:i4>0</vt:i4>
      </vt:variant>
      <vt:variant>
        <vt:i4>5</vt:i4>
      </vt:variant>
      <vt:variant>
        <vt:lpwstr/>
      </vt:variant>
      <vt:variant>
        <vt:lpwstr>_Toc362526144</vt:lpwstr>
      </vt:variant>
      <vt:variant>
        <vt:i4>1441842</vt:i4>
      </vt:variant>
      <vt:variant>
        <vt:i4>17</vt:i4>
      </vt:variant>
      <vt:variant>
        <vt:i4>0</vt:i4>
      </vt:variant>
      <vt:variant>
        <vt:i4>5</vt:i4>
      </vt:variant>
      <vt:variant>
        <vt:lpwstr/>
      </vt:variant>
      <vt:variant>
        <vt:lpwstr>_Toc362526143</vt:lpwstr>
      </vt:variant>
      <vt:variant>
        <vt:i4>1441842</vt:i4>
      </vt:variant>
      <vt:variant>
        <vt:i4>11</vt:i4>
      </vt:variant>
      <vt:variant>
        <vt:i4>0</vt:i4>
      </vt:variant>
      <vt:variant>
        <vt:i4>5</vt:i4>
      </vt:variant>
      <vt:variant>
        <vt:lpwstr/>
      </vt:variant>
      <vt:variant>
        <vt:lpwstr>_Toc362526142</vt:lpwstr>
      </vt:variant>
      <vt:variant>
        <vt:i4>1441842</vt:i4>
      </vt:variant>
      <vt:variant>
        <vt:i4>5</vt:i4>
      </vt:variant>
      <vt:variant>
        <vt:i4>0</vt:i4>
      </vt:variant>
      <vt:variant>
        <vt:i4>5</vt:i4>
      </vt:variant>
      <vt:variant>
        <vt:lpwstr/>
      </vt:variant>
      <vt:variant>
        <vt:lpwstr>_Toc362526141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p2w</dc:creator>
  <cp:lastModifiedBy>Shawn Moorhead</cp:lastModifiedBy>
  <cp:revision>2</cp:revision>
  <cp:lastPrinted>2016-02-01T04:38:00Z</cp:lastPrinted>
  <dcterms:created xsi:type="dcterms:W3CDTF">2016-06-03T02:13:00Z</dcterms:created>
  <dcterms:modified xsi:type="dcterms:W3CDTF">2016-06-03T02:13:00Z</dcterms:modified>
</cp:coreProperties>
</file>