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17BC" w14:textId="77777777" w:rsidR="004F6E07" w:rsidRPr="00501414" w:rsidRDefault="004F6E07" w:rsidP="00501414">
      <w:pPr>
        <w:jc w:val="right"/>
        <w:rPr>
          <w:rFonts w:ascii="Arial Black" w:hAnsi="Arial Black"/>
          <w:b/>
          <w:sz w:val="36"/>
          <w:szCs w:val="36"/>
        </w:rPr>
      </w:pPr>
      <w:bookmarkStart w:id="0" w:name="_GoBack"/>
      <w:bookmarkEnd w:id="0"/>
    </w:p>
    <w:p w14:paraId="51E517BE" w14:textId="5213D4F7" w:rsidR="00AA3B1F" w:rsidRPr="0011257F" w:rsidRDefault="000B1DCB" w:rsidP="004F6E07">
      <w:pPr>
        <w:jc w:val="center"/>
        <w:rPr>
          <w:rFonts w:ascii="Helvetica" w:hAnsi="Helvetica"/>
          <w:b/>
          <w:sz w:val="72"/>
          <w:szCs w:val="72"/>
        </w:rPr>
      </w:pPr>
      <w:r>
        <w:rPr>
          <w:rFonts w:ascii="Lato Black" w:hAnsi="Lato Black"/>
          <w:noProof/>
          <w:color w:val="FFFFFF" w:themeColor="background1"/>
          <w:sz w:val="66"/>
          <w:szCs w:val="66"/>
        </w:rPr>
        <mc:AlternateContent>
          <mc:Choice Requires="wpg">
            <w:drawing>
              <wp:anchor distT="0" distB="0" distL="114300" distR="114300" simplePos="0" relativeHeight="251643392" behindDoc="1" locked="0" layoutInCell="1" allowOverlap="1" wp14:anchorId="4FAE6A17" wp14:editId="7128E6B2">
                <wp:simplePos x="0" y="0"/>
                <wp:positionH relativeFrom="column">
                  <wp:posOffset>-415290</wp:posOffset>
                </wp:positionH>
                <wp:positionV relativeFrom="paragraph">
                  <wp:posOffset>-570230</wp:posOffset>
                </wp:positionV>
                <wp:extent cx="6519554" cy="8253351"/>
                <wp:effectExtent l="0" t="0" r="0" b="0"/>
                <wp:wrapNone/>
                <wp:docPr id="8" name="Group 8"/>
                <wp:cNvGraphicFramePr/>
                <a:graphic xmlns:a="http://schemas.openxmlformats.org/drawingml/2006/main">
                  <a:graphicData uri="http://schemas.microsoft.com/office/word/2010/wordprocessingGroup">
                    <wpg:wgp>
                      <wpg:cNvGrpSpPr/>
                      <wpg:grpSpPr>
                        <a:xfrm>
                          <a:off x="0" y="0"/>
                          <a:ext cx="6519554" cy="8253351"/>
                          <a:chOff x="0" y="0"/>
                          <a:chExt cx="6519554" cy="8253351"/>
                        </a:xfrm>
                        <a:solidFill>
                          <a:srgbClr val="CB6015"/>
                        </a:solidFill>
                      </wpg:grpSpPr>
                      <wps:wsp>
                        <wps:cNvPr id="11" name="Rectangle 11"/>
                        <wps:cNvSpPr/>
                        <wps:spPr>
                          <a:xfrm>
                            <a:off x="0" y="0"/>
                            <a:ext cx="6519554" cy="825335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617517" y="7612083"/>
                            <a:ext cx="5889625" cy="626745"/>
                          </a:xfrm>
                          <a:prstGeom prst="rect">
                            <a:avLst/>
                          </a:prstGeom>
                          <a:grpFill/>
                          <a:ln w="9525">
                            <a:noFill/>
                            <a:miter lim="800000"/>
                            <a:headEnd/>
                            <a:tailEnd/>
                          </a:ln>
                        </wps:spPr>
                        <wps:txbx>
                          <w:txbxContent>
                            <w:p w14:paraId="2B6F8817" w14:textId="77777777" w:rsidR="00C54B7B" w:rsidRDefault="00C54B7B" w:rsidP="000B1DCB">
                              <w:pPr>
                                <w:jc w:val="right"/>
                              </w:pPr>
                            </w:p>
                          </w:txbxContent>
                        </wps:txbx>
                        <wps:bodyPr rot="0" vert="horz" wrap="square" lIns="91440" tIns="45720" rIns="91440" bIns="45720" anchor="t" anchorCtr="0">
                          <a:noAutofit/>
                        </wps:bodyPr>
                      </wps:wsp>
                    </wpg:wgp>
                  </a:graphicData>
                </a:graphic>
              </wp:anchor>
            </w:drawing>
          </mc:Choice>
          <mc:Fallback>
            <w:pict>
              <v:group w14:anchorId="4FAE6A17" id="Group 8" o:spid="_x0000_s1026" style="position:absolute;left:0;text-align:left;margin-left:-32.7pt;margin-top:-44.9pt;width:513.35pt;height:649.85pt;z-index:-251673088" coordsize="65195,8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">
                <v:rect id="Rectangle 11" o:spid="_x0000_s1027" style="position:absolute;width:65195;height:8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XMcAA&#10;AADbAAAADwAAAGRycy9kb3ducmV2LnhtbERPTYvCMBC9C/6HMII3m7qISNcoRVzRo1YQb2Mz23a3&#10;mZQm1vrvzcKCt3m8z1mue1OLjlpXWVYwjWIQxLnVFRcKztnXZAHCeWSNtWVS8CQH69VwsMRE2wcf&#10;qTv5QoQQdgkqKL1vEildXpJBF9mGOHDftjXoA2wLqVt8hHBTy484nkuDFYeGEhvalJT/nu5Ggbt1&#10;h+zZpJefq8tv6ZZNNjvslBqP+vQThKfev8X/7r0O86fw90s4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SXMcAAAADbAAAADwAAAAAAAAAAAAAAAACYAgAAZHJzL2Rvd25y&#10;ZXYueG1sUEsFBgAAAAAEAAQA9QAAAIUDAAAAAA==&#10;" filled="f" stroked="f" strokeweight="2pt"/>
                <v:shapetype id="_x0000_t202" coordsize="21600,21600" o:spt="202" path="m,l,21600r21600,l21600,xe">
                  <v:stroke joinstyle="miter"/>
                  <v:path gradientshapeok="t" o:connecttype="rect"/>
                </v:shapetype>
                <v:shape id="_x0000_s1028" type="#_x0000_t202" style="position:absolute;left:6175;top:76120;width:58896;height:6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B6F8817" w14:textId="77777777" w:rsidR="00C54B7B" w:rsidRDefault="00C54B7B" w:rsidP="000B1DCB">
                        <w:pPr>
                          <w:jc w:val="right"/>
                        </w:pPr>
                      </w:p>
                    </w:txbxContent>
                  </v:textbox>
                </v:shape>
              </v:group>
            </w:pict>
          </mc:Fallback>
        </mc:AlternateContent>
      </w:r>
    </w:p>
    <w:p w14:paraId="51E517BF" w14:textId="77777777" w:rsidR="004F6E07" w:rsidRPr="000B1DCB" w:rsidRDefault="004F6E07"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Northern Territory</w:t>
      </w:r>
    </w:p>
    <w:p w14:paraId="51E517C0" w14:textId="77777777" w:rsidR="004F6E07" w:rsidRPr="000B1DCB" w:rsidRDefault="004F6E07"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Correctional Services</w:t>
      </w:r>
    </w:p>
    <w:p w14:paraId="51E517C1" w14:textId="77777777" w:rsidR="00395F3B" w:rsidRPr="000B1DCB" w:rsidRDefault="00C61F66"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and</w:t>
      </w:r>
      <w:r w:rsidR="00395F3B" w:rsidRPr="000B1DCB">
        <w:rPr>
          <w:rFonts w:ascii="Helvetica" w:hAnsi="Helvetica"/>
          <w:b/>
          <w:color w:val="FFFFFF" w:themeColor="background1"/>
          <w:sz w:val="72"/>
          <w:szCs w:val="72"/>
        </w:rPr>
        <w:t xml:space="preserve"> </w:t>
      </w:r>
    </w:p>
    <w:p w14:paraId="51E517C2" w14:textId="77777777" w:rsidR="00AD2AE0" w:rsidRPr="000B1DCB" w:rsidRDefault="00395F3B"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Youth Justice</w:t>
      </w:r>
    </w:p>
    <w:p w14:paraId="51E517C3" w14:textId="77777777" w:rsidR="00395F3B" w:rsidRPr="000B1DCB" w:rsidRDefault="00395F3B"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 xml:space="preserve"> </w:t>
      </w:r>
    </w:p>
    <w:p w14:paraId="51E517C4" w14:textId="77777777" w:rsidR="00395F3B" w:rsidRPr="000B1DCB" w:rsidRDefault="00395F3B"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Annual Statistics</w:t>
      </w:r>
    </w:p>
    <w:p w14:paraId="51E517C5" w14:textId="77777777" w:rsidR="00395F3B" w:rsidRPr="000B1DCB" w:rsidRDefault="00395F3B" w:rsidP="004F6E07">
      <w:pPr>
        <w:jc w:val="center"/>
        <w:rPr>
          <w:rFonts w:ascii="Helvetica" w:hAnsi="Helvetica"/>
          <w:b/>
          <w:color w:val="FFFFFF" w:themeColor="background1"/>
          <w:sz w:val="72"/>
          <w:szCs w:val="72"/>
        </w:rPr>
      </w:pPr>
    </w:p>
    <w:p w14:paraId="51E517C6" w14:textId="77777777" w:rsidR="004F6E07" w:rsidRPr="000B1DCB" w:rsidRDefault="004F6E07" w:rsidP="004F6E07">
      <w:pPr>
        <w:jc w:val="center"/>
        <w:rPr>
          <w:rFonts w:ascii="Helvetica" w:hAnsi="Helvetica"/>
          <w:b/>
          <w:color w:val="FFFFFF" w:themeColor="background1"/>
          <w:sz w:val="72"/>
          <w:szCs w:val="72"/>
        </w:rPr>
      </w:pPr>
      <w:r w:rsidRPr="000B1DCB">
        <w:rPr>
          <w:rFonts w:ascii="Helvetica" w:hAnsi="Helvetica"/>
          <w:b/>
          <w:color w:val="FFFFFF" w:themeColor="background1"/>
          <w:sz w:val="72"/>
          <w:szCs w:val="72"/>
        </w:rPr>
        <w:t>20</w:t>
      </w:r>
      <w:r w:rsidR="00F92680" w:rsidRPr="000B1DCB">
        <w:rPr>
          <w:rFonts w:ascii="Helvetica" w:hAnsi="Helvetica"/>
          <w:b/>
          <w:color w:val="FFFFFF" w:themeColor="background1"/>
          <w:sz w:val="72"/>
          <w:szCs w:val="72"/>
        </w:rPr>
        <w:t>1</w:t>
      </w:r>
      <w:r w:rsidR="00A55543" w:rsidRPr="000B1DCB">
        <w:rPr>
          <w:rFonts w:ascii="Helvetica" w:hAnsi="Helvetica"/>
          <w:b/>
          <w:color w:val="FFFFFF" w:themeColor="background1"/>
          <w:sz w:val="72"/>
          <w:szCs w:val="72"/>
        </w:rPr>
        <w:t>5</w:t>
      </w:r>
      <w:r w:rsidRPr="000B1DCB">
        <w:rPr>
          <w:rFonts w:ascii="Helvetica" w:hAnsi="Helvetica"/>
          <w:b/>
          <w:color w:val="FFFFFF" w:themeColor="background1"/>
          <w:sz w:val="72"/>
          <w:szCs w:val="72"/>
        </w:rPr>
        <w:t xml:space="preserve"> – 20</w:t>
      </w:r>
      <w:r w:rsidR="00F92680" w:rsidRPr="000B1DCB">
        <w:rPr>
          <w:rFonts w:ascii="Helvetica" w:hAnsi="Helvetica"/>
          <w:b/>
          <w:color w:val="FFFFFF" w:themeColor="background1"/>
          <w:sz w:val="72"/>
          <w:szCs w:val="72"/>
        </w:rPr>
        <w:t>1</w:t>
      </w:r>
      <w:r w:rsidR="00A55543" w:rsidRPr="000B1DCB">
        <w:rPr>
          <w:rFonts w:ascii="Helvetica" w:hAnsi="Helvetica"/>
          <w:b/>
          <w:color w:val="FFFFFF" w:themeColor="background1"/>
          <w:sz w:val="72"/>
          <w:szCs w:val="72"/>
        </w:rPr>
        <w:t>6</w:t>
      </w:r>
    </w:p>
    <w:p w14:paraId="51E517C7" w14:textId="77777777" w:rsidR="004F6E07" w:rsidRPr="0011257F" w:rsidRDefault="004F6E07" w:rsidP="004F6E07">
      <w:pPr>
        <w:jc w:val="center"/>
        <w:rPr>
          <w:rFonts w:ascii="Helvetica" w:hAnsi="Helvetica"/>
          <w:b/>
          <w:sz w:val="72"/>
          <w:szCs w:val="72"/>
        </w:rPr>
      </w:pPr>
    </w:p>
    <w:p w14:paraId="51E517CA" w14:textId="77777777" w:rsidR="004F6E07" w:rsidRPr="0011257F" w:rsidRDefault="004F6E07" w:rsidP="004F6E07">
      <w:pPr>
        <w:jc w:val="center"/>
        <w:rPr>
          <w:rFonts w:ascii="Helvetica" w:hAnsi="Helvetica"/>
          <w:b/>
          <w:sz w:val="72"/>
          <w:szCs w:val="72"/>
        </w:rPr>
      </w:pPr>
    </w:p>
    <w:p w14:paraId="51E517CB" w14:textId="77777777" w:rsidR="004F6E07" w:rsidRPr="0011257F" w:rsidRDefault="004F6E07" w:rsidP="004F6E07">
      <w:pPr>
        <w:jc w:val="center"/>
      </w:pPr>
    </w:p>
    <w:p w14:paraId="51E517CC" w14:textId="72852D68" w:rsidR="004F6E07" w:rsidRPr="0011257F" w:rsidRDefault="004F6E07" w:rsidP="004F6E07">
      <w:pPr>
        <w:jc w:val="center"/>
      </w:pPr>
    </w:p>
    <w:p w14:paraId="51E517CD" w14:textId="77777777" w:rsidR="004F6E07" w:rsidRPr="0011257F" w:rsidRDefault="00F92680" w:rsidP="004F6E07">
      <w:pPr>
        <w:jc w:val="center"/>
        <w:sectPr w:rsidR="004F6E07" w:rsidRPr="0011257F" w:rsidSect="000C3526">
          <w:headerReference w:type="first" r:id="rId11"/>
          <w:footerReference w:type="first" r:id="rId12"/>
          <w:pgSz w:w="11907" w:h="16840" w:code="9"/>
          <w:pgMar w:top="720" w:right="1440" w:bottom="720" w:left="1440" w:header="11" w:footer="0" w:gutter="0"/>
          <w:paperSrc w:first="15" w:other="15"/>
          <w:pgNumType w:fmt="lowerRoman" w:start="1"/>
          <w:cols w:space="720"/>
          <w:titlePg/>
          <w:docGrid w:linePitch="272"/>
        </w:sectPr>
      </w:pPr>
      <w:r w:rsidRPr="0011257F">
        <w:br w:type="page"/>
      </w:r>
    </w:p>
    <w:p w14:paraId="51E517CE" w14:textId="77777777" w:rsidR="0004024F" w:rsidRPr="0011257F" w:rsidRDefault="0004024F" w:rsidP="00F55ADF">
      <w:pPr>
        <w:jc w:val="center"/>
      </w:pPr>
    </w:p>
    <w:p w14:paraId="51E517CF" w14:textId="77777777" w:rsidR="00395F3B" w:rsidRPr="0011257F" w:rsidRDefault="009A2FE4" w:rsidP="009A2FE4">
      <w:pPr>
        <w:jc w:val="center"/>
        <w:rPr>
          <w:rFonts w:cs="Arial"/>
          <w:b/>
          <w:sz w:val="32"/>
          <w:szCs w:val="32"/>
        </w:rPr>
      </w:pPr>
      <w:r w:rsidRPr="0011257F">
        <w:rPr>
          <w:rFonts w:cs="Arial"/>
          <w:b/>
          <w:sz w:val="32"/>
          <w:szCs w:val="32"/>
        </w:rPr>
        <w:t>Northern Territory Correctional Services</w:t>
      </w:r>
    </w:p>
    <w:p w14:paraId="51E517D0" w14:textId="77777777" w:rsidR="00395F3B" w:rsidRPr="0011257F" w:rsidRDefault="00C61F66" w:rsidP="009A2FE4">
      <w:pPr>
        <w:jc w:val="center"/>
        <w:rPr>
          <w:rFonts w:cs="Arial"/>
          <w:b/>
          <w:sz w:val="32"/>
          <w:szCs w:val="32"/>
        </w:rPr>
      </w:pPr>
      <w:r w:rsidRPr="0011257F">
        <w:rPr>
          <w:rFonts w:cs="Arial"/>
          <w:b/>
          <w:sz w:val="32"/>
          <w:szCs w:val="32"/>
        </w:rPr>
        <w:t>and</w:t>
      </w:r>
    </w:p>
    <w:p w14:paraId="51E517D1" w14:textId="77777777" w:rsidR="00395F3B" w:rsidRPr="0011257F" w:rsidRDefault="00395F3B" w:rsidP="009A2FE4">
      <w:pPr>
        <w:jc w:val="center"/>
        <w:rPr>
          <w:rFonts w:cs="Arial"/>
          <w:b/>
          <w:sz w:val="32"/>
          <w:szCs w:val="32"/>
        </w:rPr>
      </w:pPr>
      <w:r w:rsidRPr="0011257F">
        <w:rPr>
          <w:rFonts w:cs="Arial"/>
          <w:b/>
          <w:sz w:val="32"/>
          <w:szCs w:val="32"/>
        </w:rPr>
        <w:t xml:space="preserve">Youth Justice </w:t>
      </w:r>
    </w:p>
    <w:p w14:paraId="51E517D2" w14:textId="77777777" w:rsidR="009A2FE4" w:rsidRPr="0011257F" w:rsidRDefault="00FB38B2" w:rsidP="009A2FE4">
      <w:pPr>
        <w:jc w:val="center"/>
        <w:rPr>
          <w:rFonts w:cs="Arial"/>
          <w:b/>
          <w:sz w:val="32"/>
          <w:szCs w:val="32"/>
        </w:rPr>
      </w:pPr>
      <w:r w:rsidRPr="0011257F">
        <w:rPr>
          <w:rFonts w:cs="Arial"/>
          <w:b/>
          <w:sz w:val="32"/>
          <w:szCs w:val="32"/>
        </w:rPr>
        <w:t>Annual Statistics</w:t>
      </w:r>
    </w:p>
    <w:p w14:paraId="51E517D3" w14:textId="77777777" w:rsidR="00395F3B" w:rsidRPr="0011257F" w:rsidRDefault="00395F3B" w:rsidP="009A2FE4">
      <w:pPr>
        <w:jc w:val="center"/>
        <w:rPr>
          <w:rFonts w:cs="Arial"/>
          <w:b/>
          <w:sz w:val="32"/>
          <w:szCs w:val="32"/>
        </w:rPr>
      </w:pPr>
    </w:p>
    <w:p w14:paraId="51E517D4" w14:textId="77777777" w:rsidR="009A2FE4" w:rsidRPr="0011257F" w:rsidRDefault="009A2FE4" w:rsidP="009A2FE4">
      <w:pPr>
        <w:jc w:val="center"/>
        <w:rPr>
          <w:rFonts w:cs="Arial"/>
          <w:b/>
          <w:sz w:val="32"/>
          <w:szCs w:val="32"/>
        </w:rPr>
      </w:pPr>
      <w:r w:rsidRPr="0011257F">
        <w:rPr>
          <w:rFonts w:cs="Arial"/>
          <w:b/>
          <w:sz w:val="32"/>
          <w:szCs w:val="32"/>
        </w:rPr>
        <w:t>20</w:t>
      </w:r>
      <w:r w:rsidR="008802BC" w:rsidRPr="0011257F">
        <w:rPr>
          <w:rFonts w:cs="Arial"/>
          <w:b/>
          <w:sz w:val="32"/>
          <w:szCs w:val="32"/>
        </w:rPr>
        <w:t>1</w:t>
      </w:r>
      <w:r w:rsidR="00A55543" w:rsidRPr="0011257F">
        <w:rPr>
          <w:rFonts w:cs="Arial"/>
          <w:b/>
          <w:sz w:val="32"/>
          <w:szCs w:val="32"/>
        </w:rPr>
        <w:t>5</w:t>
      </w:r>
      <w:r w:rsidR="000B6110" w:rsidRPr="0011257F">
        <w:rPr>
          <w:rFonts w:cs="Arial"/>
          <w:b/>
          <w:sz w:val="32"/>
          <w:szCs w:val="32"/>
        </w:rPr>
        <w:t xml:space="preserve"> </w:t>
      </w:r>
      <w:r w:rsidRPr="0011257F">
        <w:rPr>
          <w:rFonts w:cs="Arial"/>
          <w:b/>
          <w:sz w:val="32"/>
          <w:szCs w:val="32"/>
        </w:rPr>
        <w:t>-</w:t>
      </w:r>
      <w:r w:rsidR="000B6110" w:rsidRPr="0011257F">
        <w:rPr>
          <w:rFonts w:cs="Arial"/>
          <w:b/>
          <w:sz w:val="32"/>
          <w:szCs w:val="32"/>
        </w:rPr>
        <w:t xml:space="preserve"> </w:t>
      </w:r>
      <w:r w:rsidRPr="0011257F">
        <w:rPr>
          <w:rFonts w:cs="Arial"/>
          <w:b/>
          <w:sz w:val="32"/>
          <w:szCs w:val="32"/>
        </w:rPr>
        <w:t>20</w:t>
      </w:r>
      <w:r w:rsidR="008802BC" w:rsidRPr="0011257F">
        <w:rPr>
          <w:rFonts w:cs="Arial"/>
          <w:b/>
          <w:sz w:val="32"/>
          <w:szCs w:val="32"/>
        </w:rPr>
        <w:t>1</w:t>
      </w:r>
      <w:r w:rsidR="00A55543" w:rsidRPr="0011257F">
        <w:rPr>
          <w:rFonts w:cs="Arial"/>
          <w:b/>
          <w:sz w:val="32"/>
          <w:szCs w:val="32"/>
        </w:rPr>
        <w:t>6</w:t>
      </w:r>
    </w:p>
    <w:p w14:paraId="51E517D5" w14:textId="77777777" w:rsidR="009A2FE4" w:rsidRPr="0011257F" w:rsidRDefault="009A2FE4" w:rsidP="009A2FE4">
      <w:pPr>
        <w:jc w:val="both"/>
        <w:rPr>
          <w:sz w:val="32"/>
          <w:szCs w:val="32"/>
        </w:rPr>
      </w:pPr>
    </w:p>
    <w:p w14:paraId="51E517D6" w14:textId="77777777" w:rsidR="009A2FE4" w:rsidRPr="0011257F" w:rsidRDefault="009A2FE4" w:rsidP="009A2FE4">
      <w:pPr>
        <w:jc w:val="both"/>
      </w:pPr>
    </w:p>
    <w:p w14:paraId="51E517D7" w14:textId="77777777" w:rsidR="009A2FE4" w:rsidRPr="0011257F" w:rsidRDefault="009A2FE4" w:rsidP="009A2FE4">
      <w:pPr>
        <w:jc w:val="both"/>
      </w:pPr>
    </w:p>
    <w:p w14:paraId="51E517D8" w14:textId="77777777" w:rsidR="009A2FE4" w:rsidRPr="0011257F" w:rsidRDefault="009A2FE4" w:rsidP="009A2FE4">
      <w:pPr>
        <w:jc w:val="both"/>
      </w:pPr>
    </w:p>
    <w:p w14:paraId="51E517D9" w14:textId="77777777" w:rsidR="009A2FE4" w:rsidRPr="0011257F" w:rsidRDefault="009A2FE4" w:rsidP="009A2FE4">
      <w:pPr>
        <w:jc w:val="both"/>
      </w:pPr>
    </w:p>
    <w:p w14:paraId="51E517DA" w14:textId="77777777" w:rsidR="009A2FE4" w:rsidRPr="0011257F" w:rsidRDefault="009A2FE4" w:rsidP="009A2FE4">
      <w:pPr>
        <w:jc w:val="both"/>
      </w:pPr>
    </w:p>
    <w:p w14:paraId="51E517DB" w14:textId="77777777" w:rsidR="009A2FE4" w:rsidRPr="0011257F" w:rsidRDefault="009A2FE4" w:rsidP="009A2FE4">
      <w:pPr>
        <w:jc w:val="both"/>
      </w:pPr>
    </w:p>
    <w:p w14:paraId="51E517DC" w14:textId="77777777" w:rsidR="009A2FE4" w:rsidRPr="0011257F" w:rsidRDefault="009A2FE4" w:rsidP="009A2FE4">
      <w:pPr>
        <w:rPr>
          <w:snapToGrid w:val="0"/>
          <w:sz w:val="24"/>
          <w:szCs w:val="24"/>
          <w:lang w:val="en-US" w:eastAsia="en-US"/>
        </w:rPr>
      </w:pPr>
      <w:r w:rsidRPr="0011257F">
        <w:rPr>
          <w:snapToGrid w:val="0"/>
          <w:sz w:val="24"/>
          <w:szCs w:val="24"/>
          <w:lang w:val="en-US" w:eastAsia="en-US"/>
        </w:rPr>
        <w:t xml:space="preserve">© Northern Territory of Australia, </w:t>
      </w:r>
      <w:r w:rsidR="0005625F" w:rsidRPr="0011257F">
        <w:rPr>
          <w:snapToGrid w:val="0"/>
          <w:sz w:val="24"/>
          <w:szCs w:val="24"/>
          <w:lang w:val="en-US" w:eastAsia="en-US"/>
        </w:rPr>
        <w:t xml:space="preserve">Department of </w:t>
      </w:r>
      <w:r w:rsidR="00395F3B" w:rsidRPr="0011257F">
        <w:rPr>
          <w:snapToGrid w:val="0"/>
          <w:sz w:val="24"/>
          <w:szCs w:val="24"/>
          <w:lang w:val="en-US" w:eastAsia="en-US"/>
        </w:rPr>
        <w:t>the Attorney-General and Justice</w:t>
      </w:r>
      <w:r w:rsidRPr="0011257F">
        <w:rPr>
          <w:snapToGrid w:val="0"/>
          <w:sz w:val="24"/>
          <w:szCs w:val="24"/>
          <w:lang w:val="en-US" w:eastAsia="en-US"/>
        </w:rPr>
        <w:t>, 20</w:t>
      </w:r>
      <w:r w:rsidR="004937F7" w:rsidRPr="0011257F">
        <w:rPr>
          <w:snapToGrid w:val="0"/>
          <w:sz w:val="24"/>
          <w:szCs w:val="24"/>
          <w:lang w:val="en-US" w:eastAsia="en-US"/>
        </w:rPr>
        <w:t>17</w:t>
      </w:r>
    </w:p>
    <w:p w14:paraId="51E517DD" w14:textId="77777777" w:rsidR="009A2FE4" w:rsidRPr="0011257F" w:rsidRDefault="009A2FE4" w:rsidP="009A2FE4">
      <w:pPr>
        <w:jc w:val="both"/>
        <w:rPr>
          <w:snapToGrid w:val="0"/>
          <w:sz w:val="24"/>
          <w:szCs w:val="24"/>
          <w:lang w:val="en-US" w:eastAsia="en-US"/>
        </w:rPr>
      </w:pPr>
      <w:r w:rsidRPr="0011257F">
        <w:rPr>
          <w:snapToGrid w:val="0"/>
          <w:sz w:val="24"/>
          <w:szCs w:val="24"/>
          <w:lang w:val="en-US" w:eastAsia="en-US"/>
        </w:rPr>
        <w:t>All rights reserved.</w:t>
      </w:r>
    </w:p>
    <w:p w14:paraId="51E517DE" w14:textId="77777777" w:rsidR="009A2FE4" w:rsidRPr="0011257F" w:rsidRDefault="009A2FE4" w:rsidP="009A2FE4">
      <w:pPr>
        <w:jc w:val="both"/>
        <w:rPr>
          <w:snapToGrid w:val="0"/>
          <w:lang w:val="en-US" w:eastAsia="en-US"/>
        </w:rPr>
      </w:pPr>
    </w:p>
    <w:p w14:paraId="51E517DF" w14:textId="77777777" w:rsidR="009A2FE4" w:rsidRPr="0011257F" w:rsidRDefault="009A2FE4" w:rsidP="009A2FE4">
      <w:pPr>
        <w:jc w:val="both"/>
        <w:rPr>
          <w:snapToGrid w:val="0"/>
          <w:sz w:val="22"/>
          <w:szCs w:val="22"/>
          <w:lang w:val="en-US" w:eastAsia="en-US"/>
        </w:rPr>
      </w:pPr>
      <w:r w:rsidRPr="0011257F">
        <w:rPr>
          <w:snapToGrid w:val="0"/>
          <w:sz w:val="22"/>
          <w:szCs w:val="22"/>
          <w:lang w:val="en-US" w:eastAsia="en-US"/>
        </w:rPr>
        <w:t>Whilst all reasonable care has been taken in the preparation of this report, the Northern Territory of Australia, its employees and agents do not warrant or represent that the report is free from errors or omission, or that it is exhaustive.  No liability is assumed for any errors or omissions.</w:t>
      </w:r>
    </w:p>
    <w:p w14:paraId="51E517E0" w14:textId="77777777" w:rsidR="009A2FE4" w:rsidRPr="0011257F" w:rsidRDefault="009A2FE4" w:rsidP="009A2FE4">
      <w:pPr>
        <w:jc w:val="both"/>
        <w:rPr>
          <w:snapToGrid w:val="0"/>
          <w:lang w:val="en-US" w:eastAsia="en-US"/>
        </w:rPr>
      </w:pPr>
    </w:p>
    <w:p w14:paraId="51E517E1" w14:textId="77777777" w:rsidR="009A2FE4" w:rsidRPr="0011257F" w:rsidRDefault="009A2FE4" w:rsidP="009A2FE4">
      <w:pPr>
        <w:jc w:val="both"/>
        <w:rPr>
          <w:snapToGrid w:val="0"/>
          <w:lang w:val="en-US" w:eastAsia="en-US"/>
        </w:rPr>
      </w:pPr>
    </w:p>
    <w:p w14:paraId="51E517E2" w14:textId="77777777" w:rsidR="00B63ECA" w:rsidRPr="0011257F" w:rsidRDefault="00B63ECA" w:rsidP="009A2FE4">
      <w:pPr>
        <w:jc w:val="both"/>
        <w:rPr>
          <w:snapToGrid w:val="0"/>
          <w:lang w:val="en-US" w:eastAsia="en-US"/>
        </w:rPr>
      </w:pPr>
    </w:p>
    <w:p w14:paraId="51E517E3" w14:textId="77777777" w:rsidR="00B63ECA" w:rsidRPr="0011257F" w:rsidRDefault="00B63ECA" w:rsidP="009A2FE4">
      <w:pPr>
        <w:jc w:val="both"/>
        <w:rPr>
          <w:snapToGrid w:val="0"/>
          <w:lang w:val="en-US" w:eastAsia="en-US"/>
        </w:rPr>
      </w:pPr>
    </w:p>
    <w:p w14:paraId="51E517E4" w14:textId="77777777" w:rsidR="00AA3B1F" w:rsidRPr="0011257F" w:rsidRDefault="00AA3B1F" w:rsidP="009A2FE4">
      <w:pPr>
        <w:jc w:val="both"/>
        <w:rPr>
          <w:snapToGrid w:val="0"/>
          <w:lang w:val="en-US" w:eastAsia="en-US"/>
        </w:rPr>
      </w:pPr>
    </w:p>
    <w:p w14:paraId="51E517E5" w14:textId="77777777" w:rsidR="00AA3B1F" w:rsidRPr="0011257F" w:rsidRDefault="00AA3B1F" w:rsidP="009A2FE4">
      <w:pPr>
        <w:jc w:val="both"/>
        <w:rPr>
          <w:snapToGrid w:val="0"/>
          <w:lang w:val="en-US" w:eastAsia="en-US"/>
        </w:rPr>
      </w:pPr>
    </w:p>
    <w:p w14:paraId="51E517E6" w14:textId="77777777" w:rsidR="009A2FE4" w:rsidRPr="0011257F" w:rsidRDefault="009A2FE4" w:rsidP="009A2FE4">
      <w:pPr>
        <w:jc w:val="both"/>
        <w:rPr>
          <w:snapToGrid w:val="0"/>
          <w:lang w:val="en-US" w:eastAsia="en-US"/>
        </w:rPr>
      </w:pPr>
    </w:p>
    <w:p w14:paraId="51E517E7" w14:textId="77777777" w:rsidR="009A2FE4" w:rsidRPr="0011257F" w:rsidRDefault="009A2FE4" w:rsidP="009A2FE4">
      <w:pPr>
        <w:jc w:val="both"/>
        <w:rPr>
          <w:snapToGrid w:val="0"/>
          <w:lang w:val="en-US" w:eastAsia="en-US"/>
        </w:rPr>
      </w:pPr>
    </w:p>
    <w:p w14:paraId="51E517E8" w14:textId="77777777" w:rsidR="009A2FE4" w:rsidRPr="0011257F" w:rsidRDefault="009A2FE4" w:rsidP="009A2FE4">
      <w:pPr>
        <w:jc w:val="both"/>
        <w:rPr>
          <w:snapToGrid w:val="0"/>
          <w:sz w:val="24"/>
          <w:szCs w:val="24"/>
          <w:lang w:val="en-US" w:eastAsia="en-US"/>
        </w:rPr>
      </w:pPr>
      <w:r w:rsidRPr="0011257F">
        <w:rPr>
          <w:snapToGrid w:val="0"/>
          <w:sz w:val="24"/>
          <w:szCs w:val="24"/>
          <w:lang w:val="en-US" w:eastAsia="en-US"/>
        </w:rPr>
        <w:t>Produced by:</w:t>
      </w:r>
    </w:p>
    <w:p w14:paraId="51E517E9" w14:textId="77777777" w:rsidR="00EB0DC5" w:rsidRPr="0011257F" w:rsidRDefault="00EB0DC5" w:rsidP="00EB0DC5">
      <w:pPr>
        <w:ind w:left="284"/>
        <w:jc w:val="both"/>
        <w:rPr>
          <w:rFonts w:cs="Arial"/>
          <w:sz w:val="22"/>
          <w:szCs w:val="22"/>
        </w:rPr>
      </w:pPr>
      <w:r w:rsidRPr="0011257F">
        <w:rPr>
          <w:rFonts w:cs="Arial"/>
          <w:sz w:val="22"/>
          <w:szCs w:val="22"/>
        </w:rPr>
        <w:t>Criminal Justice Research and Statistics Unit</w:t>
      </w:r>
    </w:p>
    <w:p w14:paraId="51E517EA" w14:textId="77777777" w:rsidR="00EB0DC5" w:rsidRPr="0011257F" w:rsidRDefault="00EB0DC5" w:rsidP="00EB0DC5">
      <w:pPr>
        <w:ind w:left="284"/>
        <w:jc w:val="both"/>
        <w:rPr>
          <w:rFonts w:cs="Arial"/>
          <w:sz w:val="22"/>
          <w:szCs w:val="22"/>
        </w:rPr>
      </w:pPr>
      <w:r w:rsidRPr="0011257F">
        <w:rPr>
          <w:rFonts w:cs="Arial"/>
          <w:sz w:val="22"/>
          <w:szCs w:val="22"/>
        </w:rPr>
        <w:t>Northern Territory Government</w:t>
      </w:r>
    </w:p>
    <w:p w14:paraId="51E517EB" w14:textId="77777777" w:rsidR="009A2FE4" w:rsidRPr="0011257F" w:rsidRDefault="009A2FE4" w:rsidP="00EB0DC5">
      <w:pPr>
        <w:ind w:left="284"/>
        <w:jc w:val="both"/>
        <w:rPr>
          <w:sz w:val="22"/>
          <w:szCs w:val="22"/>
        </w:rPr>
      </w:pPr>
      <w:r w:rsidRPr="0011257F">
        <w:rPr>
          <w:sz w:val="22"/>
          <w:szCs w:val="22"/>
        </w:rPr>
        <w:t xml:space="preserve">GPO Box </w:t>
      </w:r>
      <w:r w:rsidR="005F7CD3" w:rsidRPr="0011257F">
        <w:rPr>
          <w:sz w:val="22"/>
          <w:szCs w:val="22"/>
        </w:rPr>
        <w:t>1722</w:t>
      </w:r>
    </w:p>
    <w:p w14:paraId="51E517EC" w14:textId="77777777" w:rsidR="009A2FE4" w:rsidRPr="0011257F" w:rsidRDefault="009A2FE4" w:rsidP="009A2FE4">
      <w:pPr>
        <w:ind w:left="284"/>
        <w:jc w:val="both"/>
        <w:rPr>
          <w:sz w:val="22"/>
          <w:szCs w:val="22"/>
        </w:rPr>
      </w:pPr>
      <w:r w:rsidRPr="0011257F">
        <w:rPr>
          <w:sz w:val="22"/>
          <w:szCs w:val="22"/>
        </w:rPr>
        <w:t>DARWIN NT 0801</w:t>
      </w:r>
    </w:p>
    <w:p w14:paraId="51E517ED" w14:textId="77777777" w:rsidR="009A2FE4" w:rsidRPr="0011257F" w:rsidRDefault="009A2FE4" w:rsidP="009A2FE4">
      <w:pPr>
        <w:ind w:left="284"/>
        <w:jc w:val="both"/>
        <w:rPr>
          <w:sz w:val="22"/>
          <w:szCs w:val="22"/>
        </w:rPr>
      </w:pPr>
      <w:r w:rsidRPr="0011257F">
        <w:rPr>
          <w:sz w:val="22"/>
          <w:szCs w:val="22"/>
        </w:rPr>
        <w:t>Telephone:</w:t>
      </w:r>
      <w:r w:rsidRPr="0011257F">
        <w:rPr>
          <w:sz w:val="22"/>
          <w:szCs w:val="22"/>
        </w:rPr>
        <w:tab/>
        <w:t>(08) 89</w:t>
      </w:r>
      <w:r w:rsidR="005F7CD3" w:rsidRPr="0011257F">
        <w:rPr>
          <w:sz w:val="22"/>
          <w:szCs w:val="22"/>
        </w:rPr>
        <w:t>35</w:t>
      </w:r>
      <w:r w:rsidRPr="0011257F">
        <w:rPr>
          <w:sz w:val="22"/>
          <w:szCs w:val="22"/>
        </w:rPr>
        <w:t xml:space="preserve"> </w:t>
      </w:r>
      <w:r w:rsidR="005F7CD3" w:rsidRPr="0011257F">
        <w:rPr>
          <w:sz w:val="22"/>
          <w:szCs w:val="22"/>
        </w:rPr>
        <w:t>74</w:t>
      </w:r>
      <w:r w:rsidR="00FE15AF" w:rsidRPr="0011257F">
        <w:rPr>
          <w:sz w:val="22"/>
          <w:szCs w:val="22"/>
        </w:rPr>
        <w:t>46</w:t>
      </w:r>
    </w:p>
    <w:p w14:paraId="51E517EE" w14:textId="77777777" w:rsidR="009A2FE4" w:rsidRPr="0011257F" w:rsidRDefault="009A2FE4" w:rsidP="00F96EEF">
      <w:pPr>
        <w:ind w:left="284"/>
        <w:jc w:val="both"/>
      </w:pPr>
      <w:r w:rsidRPr="0011257F">
        <w:rPr>
          <w:sz w:val="22"/>
          <w:szCs w:val="22"/>
        </w:rPr>
        <w:t>Website:</w:t>
      </w:r>
      <w:r w:rsidRPr="0011257F">
        <w:rPr>
          <w:sz w:val="22"/>
          <w:szCs w:val="22"/>
        </w:rPr>
        <w:tab/>
      </w:r>
      <w:r w:rsidRPr="0011257F">
        <w:rPr>
          <w:sz w:val="22"/>
          <w:szCs w:val="22"/>
        </w:rPr>
        <w:tab/>
      </w:r>
      <w:hyperlink r:id="rId13" w:history="1">
        <w:r w:rsidR="00F96EEF" w:rsidRPr="0011257F">
          <w:rPr>
            <w:rStyle w:val="Hyperlink"/>
            <w:color w:val="auto"/>
          </w:rPr>
          <w:t>https://justice.nt.gov.au/attorney-general-and-justice/statistics-and-strategy</w:t>
        </w:r>
      </w:hyperlink>
    </w:p>
    <w:p w14:paraId="51E517EF" w14:textId="77777777" w:rsidR="00F92680" w:rsidRPr="0011257F" w:rsidRDefault="00461FD6" w:rsidP="009A2FE4">
      <w:pPr>
        <w:sectPr w:rsidR="00F92680" w:rsidRPr="0011257F" w:rsidSect="00F92680">
          <w:headerReference w:type="even" r:id="rId14"/>
          <w:headerReference w:type="default" r:id="rId15"/>
          <w:footerReference w:type="even" r:id="rId16"/>
          <w:footerReference w:type="default" r:id="rId17"/>
          <w:headerReference w:type="first" r:id="rId18"/>
          <w:footerReference w:type="first" r:id="rId19"/>
          <w:pgSz w:w="11907" w:h="16840" w:code="9"/>
          <w:pgMar w:top="720" w:right="1440" w:bottom="720" w:left="1440" w:header="720" w:footer="720" w:gutter="0"/>
          <w:paperSrc w:first="15" w:other="15"/>
          <w:pgNumType w:fmt="lowerRoman" w:start="1"/>
          <w:cols w:space="720"/>
        </w:sectPr>
      </w:pPr>
      <w:r w:rsidRPr="0011257F">
        <w:br w:type="page"/>
      </w:r>
    </w:p>
    <w:p w14:paraId="51E517F0" w14:textId="77777777" w:rsidR="00F55ADF" w:rsidRPr="0011257F" w:rsidRDefault="008150C9" w:rsidP="000D593B">
      <w:pPr>
        <w:jc w:val="center"/>
        <w:rPr>
          <w:rFonts w:ascii="Helvetica" w:hAnsi="Helvetica"/>
          <w:b/>
          <w:sz w:val="32"/>
          <w:szCs w:val="32"/>
        </w:rPr>
      </w:pPr>
      <w:r w:rsidRPr="0011257F">
        <w:rPr>
          <w:rFonts w:ascii="Helvetica" w:hAnsi="Helvetica"/>
          <w:b/>
          <w:sz w:val="32"/>
          <w:szCs w:val="32"/>
        </w:rPr>
        <w:lastRenderedPageBreak/>
        <w:t>CONTENTS</w:t>
      </w:r>
    </w:p>
    <w:p w14:paraId="51E517F1" w14:textId="77777777" w:rsidR="00094D21" w:rsidRPr="0011257F" w:rsidRDefault="00AC06E5">
      <w:pPr>
        <w:pStyle w:val="TOC1"/>
        <w:rPr>
          <w:rFonts w:asciiTheme="minorHAnsi" w:eastAsiaTheme="minorEastAsia" w:hAnsiTheme="minorHAnsi" w:cstheme="minorBidi"/>
          <w:sz w:val="22"/>
          <w:szCs w:val="22"/>
        </w:rPr>
      </w:pPr>
      <w:r w:rsidRPr="0011257F">
        <w:fldChar w:fldCharType="begin"/>
      </w:r>
      <w:r w:rsidRPr="0011257F">
        <w:instrText xml:space="preserve"> TOC \o "1-3" \h \z \u </w:instrText>
      </w:r>
      <w:r w:rsidRPr="0011257F">
        <w:fldChar w:fldCharType="separate"/>
      </w:r>
      <w:hyperlink w:anchor="_Toc480536756" w:history="1">
        <w:r w:rsidR="00094D21" w:rsidRPr="0011257F">
          <w:rPr>
            <w:rStyle w:val="Hyperlink"/>
            <w:color w:val="auto"/>
          </w:rPr>
          <w:t>Annual Statistics</w:t>
        </w:r>
        <w:r w:rsidR="00094D21" w:rsidRPr="0011257F">
          <w:rPr>
            <w:webHidden/>
          </w:rPr>
          <w:tab/>
        </w:r>
        <w:r w:rsidR="00094D21" w:rsidRPr="0011257F">
          <w:rPr>
            <w:webHidden/>
          </w:rPr>
          <w:fldChar w:fldCharType="begin"/>
        </w:r>
        <w:r w:rsidR="00094D21" w:rsidRPr="0011257F">
          <w:rPr>
            <w:webHidden/>
          </w:rPr>
          <w:instrText xml:space="preserve"> PAGEREF _Toc480536756 \h </w:instrText>
        </w:r>
        <w:r w:rsidR="00094D21" w:rsidRPr="0011257F">
          <w:rPr>
            <w:webHidden/>
          </w:rPr>
        </w:r>
        <w:r w:rsidR="00094D21" w:rsidRPr="0011257F">
          <w:rPr>
            <w:webHidden/>
          </w:rPr>
          <w:fldChar w:fldCharType="separate"/>
        </w:r>
        <w:r w:rsidR="00B87405">
          <w:rPr>
            <w:webHidden/>
          </w:rPr>
          <w:t>1</w:t>
        </w:r>
        <w:r w:rsidR="00094D21" w:rsidRPr="0011257F">
          <w:rPr>
            <w:webHidden/>
          </w:rPr>
          <w:fldChar w:fldCharType="end"/>
        </w:r>
      </w:hyperlink>
    </w:p>
    <w:p w14:paraId="51E517F2"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57" w:history="1">
        <w:r w:rsidR="00094D21" w:rsidRPr="0011257F">
          <w:rPr>
            <w:rStyle w:val="Hyperlink"/>
            <w:noProof/>
            <w:color w:val="auto"/>
          </w:rPr>
          <w:t>Introduction</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_Toc480536757 \h </w:instrText>
        </w:r>
        <w:r w:rsidR="00094D21" w:rsidRPr="0011257F">
          <w:rPr>
            <w:noProof/>
            <w:webHidden/>
          </w:rPr>
        </w:r>
        <w:r w:rsidR="00094D21" w:rsidRPr="0011257F">
          <w:rPr>
            <w:noProof/>
            <w:webHidden/>
          </w:rPr>
          <w:fldChar w:fldCharType="separate"/>
        </w:r>
        <w:r w:rsidR="00B87405">
          <w:rPr>
            <w:noProof/>
            <w:webHidden/>
          </w:rPr>
          <w:t>1</w:t>
        </w:r>
        <w:r w:rsidR="00094D21" w:rsidRPr="0011257F">
          <w:rPr>
            <w:noProof/>
            <w:webHidden/>
          </w:rPr>
          <w:fldChar w:fldCharType="end"/>
        </w:r>
      </w:hyperlink>
    </w:p>
    <w:p w14:paraId="51E517F3"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58" w:history="1">
        <w:r w:rsidR="00094D21" w:rsidRPr="0011257F">
          <w:rPr>
            <w:rStyle w:val="Hyperlink"/>
            <w:rFonts w:ascii="Helv" w:hAnsi="Helv"/>
            <w:bCs/>
            <w:noProof/>
            <w:color w:val="auto"/>
          </w:rPr>
          <w:t>Caseload Overview</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_Toc480536758 \h </w:instrText>
        </w:r>
        <w:r w:rsidR="00094D21" w:rsidRPr="0011257F">
          <w:rPr>
            <w:noProof/>
            <w:webHidden/>
          </w:rPr>
        </w:r>
        <w:r w:rsidR="00094D21" w:rsidRPr="0011257F">
          <w:rPr>
            <w:noProof/>
            <w:webHidden/>
          </w:rPr>
          <w:fldChar w:fldCharType="separate"/>
        </w:r>
        <w:r w:rsidR="00B87405">
          <w:rPr>
            <w:noProof/>
            <w:webHidden/>
          </w:rPr>
          <w:t>3</w:t>
        </w:r>
        <w:r w:rsidR="00094D21" w:rsidRPr="0011257F">
          <w:rPr>
            <w:noProof/>
            <w:webHidden/>
          </w:rPr>
          <w:fldChar w:fldCharType="end"/>
        </w:r>
      </w:hyperlink>
    </w:p>
    <w:p w14:paraId="51E517F4"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59" w:history="1">
        <w:r w:rsidR="00094D21" w:rsidRPr="0011257F">
          <w:rPr>
            <w:rStyle w:val="Hyperlink"/>
            <w:noProof/>
            <w:color w:val="auto"/>
          </w:rPr>
          <w:t>Adult Prisoners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_Toc480536759 \h </w:instrText>
        </w:r>
        <w:r w:rsidR="00094D21" w:rsidRPr="0011257F">
          <w:rPr>
            <w:noProof/>
            <w:webHidden/>
          </w:rPr>
        </w:r>
        <w:r w:rsidR="00094D21" w:rsidRPr="0011257F">
          <w:rPr>
            <w:noProof/>
            <w:webHidden/>
          </w:rPr>
          <w:fldChar w:fldCharType="separate"/>
        </w:r>
        <w:r w:rsidR="00B87405">
          <w:rPr>
            <w:noProof/>
            <w:webHidden/>
          </w:rPr>
          <w:t>4</w:t>
        </w:r>
        <w:r w:rsidR="00094D21" w:rsidRPr="0011257F">
          <w:rPr>
            <w:noProof/>
            <w:webHidden/>
          </w:rPr>
          <w:fldChar w:fldCharType="end"/>
        </w:r>
      </w:hyperlink>
    </w:p>
    <w:p w14:paraId="51E517F5"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0" w:history="1">
        <w:r w:rsidR="00094D21" w:rsidRPr="0011257F">
          <w:rPr>
            <w:rStyle w:val="Hyperlink"/>
            <w:noProof/>
            <w:color w:val="auto"/>
          </w:rPr>
          <w:t>Population</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_Toc480536760 \h </w:instrText>
        </w:r>
        <w:r w:rsidR="00094D21" w:rsidRPr="0011257F">
          <w:rPr>
            <w:noProof/>
            <w:webHidden/>
          </w:rPr>
        </w:r>
        <w:r w:rsidR="00094D21" w:rsidRPr="0011257F">
          <w:rPr>
            <w:noProof/>
            <w:webHidden/>
          </w:rPr>
          <w:fldChar w:fldCharType="separate"/>
        </w:r>
        <w:r w:rsidR="00B87405">
          <w:rPr>
            <w:noProof/>
            <w:webHidden/>
          </w:rPr>
          <w:t>4</w:t>
        </w:r>
        <w:r w:rsidR="00094D21" w:rsidRPr="0011257F">
          <w:rPr>
            <w:noProof/>
            <w:webHidden/>
          </w:rPr>
          <w:fldChar w:fldCharType="end"/>
        </w:r>
      </w:hyperlink>
    </w:p>
    <w:p w14:paraId="51E517F6"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1" w:history="1">
        <w:r w:rsidR="00094D21" w:rsidRPr="0011257F">
          <w:rPr>
            <w:rStyle w:val="Hyperlink"/>
            <w:noProof/>
            <w:color w:val="auto"/>
          </w:rPr>
          <w:t>Receptions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_Toc480536761 \h </w:instrText>
        </w:r>
        <w:r w:rsidR="00094D21" w:rsidRPr="0011257F">
          <w:rPr>
            <w:noProof/>
            <w:webHidden/>
          </w:rPr>
        </w:r>
        <w:r w:rsidR="00094D21" w:rsidRPr="0011257F">
          <w:rPr>
            <w:noProof/>
            <w:webHidden/>
          </w:rPr>
          <w:fldChar w:fldCharType="separate"/>
        </w:r>
        <w:r w:rsidR="00B87405">
          <w:rPr>
            <w:noProof/>
            <w:webHidden/>
          </w:rPr>
          <w:t>4</w:t>
        </w:r>
        <w:r w:rsidR="00094D21" w:rsidRPr="0011257F">
          <w:rPr>
            <w:noProof/>
            <w:webHidden/>
          </w:rPr>
          <w:fldChar w:fldCharType="end"/>
        </w:r>
      </w:hyperlink>
    </w:p>
    <w:p w14:paraId="51E517F7"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2" w:history="1">
        <w:r w:rsidR="00094D21" w:rsidRPr="0011257F">
          <w:rPr>
            <w:rStyle w:val="Hyperlink"/>
            <w:noProof/>
            <w:color w:val="auto"/>
          </w:rPr>
          <w:t>Imprisonment Rates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_Toc480536762 \h </w:instrText>
        </w:r>
        <w:r w:rsidR="00094D21" w:rsidRPr="0011257F">
          <w:rPr>
            <w:noProof/>
            <w:webHidden/>
          </w:rPr>
        </w:r>
        <w:r w:rsidR="00094D21" w:rsidRPr="0011257F">
          <w:rPr>
            <w:noProof/>
            <w:webHidden/>
          </w:rPr>
          <w:fldChar w:fldCharType="separate"/>
        </w:r>
        <w:r w:rsidR="00B87405">
          <w:rPr>
            <w:noProof/>
            <w:webHidden/>
          </w:rPr>
          <w:t>4</w:t>
        </w:r>
        <w:r w:rsidR="00094D21" w:rsidRPr="0011257F">
          <w:rPr>
            <w:noProof/>
            <w:webHidden/>
          </w:rPr>
          <w:fldChar w:fldCharType="end"/>
        </w:r>
      </w:hyperlink>
    </w:p>
    <w:p w14:paraId="51E517F8"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3" w:history="1">
        <w:r w:rsidR="00094D21" w:rsidRPr="0011257F">
          <w:rPr>
            <w:rStyle w:val="Hyperlink"/>
            <w:noProof/>
            <w:color w:val="auto"/>
          </w:rPr>
          <w:t>Sentenced Prisoners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_Toc480536763 \h </w:instrText>
        </w:r>
        <w:r w:rsidR="00094D21" w:rsidRPr="0011257F">
          <w:rPr>
            <w:noProof/>
            <w:webHidden/>
          </w:rPr>
        </w:r>
        <w:r w:rsidR="00094D21" w:rsidRPr="0011257F">
          <w:rPr>
            <w:noProof/>
            <w:webHidden/>
          </w:rPr>
          <w:fldChar w:fldCharType="separate"/>
        </w:r>
        <w:r w:rsidR="00B87405">
          <w:rPr>
            <w:noProof/>
            <w:webHidden/>
          </w:rPr>
          <w:t>5</w:t>
        </w:r>
        <w:r w:rsidR="00094D21" w:rsidRPr="0011257F">
          <w:rPr>
            <w:noProof/>
            <w:webHidden/>
          </w:rPr>
          <w:fldChar w:fldCharType="end"/>
        </w:r>
      </w:hyperlink>
    </w:p>
    <w:p w14:paraId="51E517F9"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4" w:history="1">
        <w:r w:rsidR="00094D21" w:rsidRPr="0011257F">
          <w:rPr>
            <w:rStyle w:val="Hyperlink"/>
            <w:noProof/>
            <w:color w:val="auto"/>
          </w:rPr>
          <w:t>Offence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_Toc480536764 \h </w:instrText>
        </w:r>
        <w:r w:rsidR="00094D21" w:rsidRPr="0011257F">
          <w:rPr>
            <w:noProof/>
            <w:webHidden/>
          </w:rPr>
        </w:r>
        <w:r w:rsidR="00094D21" w:rsidRPr="0011257F">
          <w:rPr>
            <w:noProof/>
            <w:webHidden/>
          </w:rPr>
          <w:fldChar w:fldCharType="separate"/>
        </w:r>
        <w:r w:rsidR="00B87405">
          <w:rPr>
            <w:noProof/>
            <w:webHidden/>
          </w:rPr>
          <w:t>5</w:t>
        </w:r>
        <w:r w:rsidR="00094D21" w:rsidRPr="0011257F">
          <w:rPr>
            <w:noProof/>
            <w:webHidden/>
          </w:rPr>
          <w:fldChar w:fldCharType="end"/>
        </w:r>
      </w:hyperlink>
    </w:p>
    <w:p w14:paraId="51E517FA"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5" w:history="1">
        <w:r w:rsidR="00094D21" w:rsidRPr="0011257F">
          <w:rPr>
            <w:rStyle w:val="Hyperlink"/>
            <w:noProof/>
            <w:color w:val="auto"/>
          </w:rPr>
          <w:t>Last Known Address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_Toc480536765 \h </w:instrText>
        </w:r>
        <w:r w:rsidR="00094D21" w:rsidRPr="0011257F">
          <w:rPr>
            <w:noProof/>
            <w:webHidden/>
          </w:rPr>
        </w:r>
        <w:r w:rsidR="00094D21" w:rsidRPr="0011257F">
          <w:rPr>
            <w:noProof/>
            <w:webHidden/>
          </w:rPr>
          <w:fldChar w:fldCharType="separate"/>
        </w:r>
        <w:r w:rsidR="00B87405">
          <w:rPr>
            <w:noProof/>
            <w:webHidden/>
          </w:rPr>
          <w:t>5</w:t>
        </w:r>
        <w:r w:rsidR="00094D21" w:rsidRPr="0011257F">
          <w:rPr>
            <w:noProof/>
            <w:webHidden/>
          </w:rPr>
          <w:fldChar w:fldCharType="end"/>
        </w:r>
      </w:hyperlink>
    </w:p>
    <w:p w14:paraId="51E517FB"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6" w:history="1">
        <w:r w:rsidR="00094D21" w:rsidRPr="0011257F">
          <w:rPr>
            <w:rStyle w:val="Hyperlink"/>
            <w:noProof/>
            <w:color w:val="auto"/>
          </w:rPr>
          <w:t>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_Toc480536766 \h </w:instrText>
        </w:r>
        <w:r w:rsidR="00094D21" w:rsidRPr="0011257F">
          <w:rPr>
            <w:noProof/>
            <w:webHidden/>
          </w:rPr>
        </w:r>
        <w:r w:rsidR="00094D21" w:rsidRPr="0011257F">
          <w:rPr>
            <w:noProof/>
            <w:webHidden/>
          </w:rPr>
          <w:fldChar w:fldCharType="separate"/>
        </w:r>
        <w:r w:rsidR="00B87405">
          <w:rPr>
            <w:noProof/>
            <w:webHidden/>
          </w:rPr>
          <w:t>6</w:t>
        </w:r>
        <w:r w:rsidR="00094D21" w:rsidRPr="0011257F">
          <w:rPr>
            <w:noProof/>
            <w:webHidden/>
          </w:rPr>
          <w:fldChar w:fldCharType="end"/>
        </w:r>
      </w:hyperlink>
    </w:p>
    <w:p w14:paraId="51E517FC"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7" w:history="1">
        <w:r w:rsidR="00094D21" w:rsidRPr="0011257F">
          <w:rPr>
            <w:rStyle w:val="Hyperlink"/>
            <w:noProof/>
            <w:color w:val="auto"/>
          </w:rPr>
          <w:t>Age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_Toc480536767 \h </w:instrText>
        </w:r>
        <w:r w:rsidR="00094D21" w:rsidRPr="0011257F">
          <w:rPr>
            <w:noProof/>
            <w:webHidden/>
          </w:rPr>
        </w:r>
        <w:r w:rsidR="00094D21" w:rsidRPr="0011257F">
          <w:rPr>
            <w:noProof/>
            <w:webHidden/>
          </w:rPr>
          <w:fldChar w:fldCharType="separate"/>
        </w:r>
        <w:r w:rsidR="00B87405">
          <w:rPr>
            <w:noProof/>
            <w:webHidden/>
          </w:rPr>
          <w:t>6</w:t>
        </w:r>
        <w:r w:rsidR="00094D21" w:rsidRPr="0011257F">
          <w:rPr>
            <w:noProof/>
            <w:webHidden/>
          </w:rPr>
          <w:fldChar w:fldCharType="end"/>
        </w:r>
      </w:hyperlink>
    </w:p>
    <w:p w14:paraId="51E517FD"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8" w:history="1">
        <w:r w:rsidR="00094D21" w:rsidRPr="0011257F">
          <w:rPr>
            <w:rStyle w:val="Hyperlink"/>
            <w:noProof/>
            <w:color w:val="auto"/>
          </w:rPr>
          <w:t>Sex</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_Toc480536768 \h </w:instrText>
        </w:r>
        <w:r w:rsidR="00094D21" w:rsidRPr="0011257F">
          <w:rPr>
            <w:noProof/>
            <w:webHidden/>
          </w:rPr>
        </w:r>
        <w:r w:rsidR="00094D21" w:rsidRPr="0011257F">
          <w:rPr>
            <w:noProof/>
            <w:webHidden/>
          </w:rPr>
          <w:fldChar w:fldCharType="separate"/>
        </w:r>
        <w:r w:rsidR="00B87405">
          <w:rPr>
            <w:noProof/>
            <w:webHidden/>
          </w:rPr>
          <w:t>6</w:t>
        </w:r>
        <w:r w:rsidR="00094D21" w:rsidRPr="0011257F">
          <w:rPr>
            <w:noProof/>
            <w:webHidden/>
          </w:rPr>
          <w:fldChar w:fldCharType="end"/>
        </w:r>
      </w:hyperlink>
    </w:p>
    <w:p w14:paraId="51E517FE"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69" w:history="1">
        <w:r w:rsidR="00094D21" w:rsidRPr="0011257F">
          <w:rPr>
            <w:rStyle w:val="Hyperlink"/>
            <w:noProof/>
            <w:color w:val="auto"/>
          </w:rPr>
          <w:t>Marital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_Toc480536769 \h </w:instrText>
        </w:r>
        <w:r w:rsidR="00094D21" w:rsidRPr="0011257F">
          <w:rPr>
            <w:noProof/>
            <w:webHidden/>
          </w:rPr>
        </w:r>
        <w:r w:rsidR="00094D21" w:rsidRPr="0011257F">
          <w:rPr>
            <w:noProof/>
            <w:webHidden/>
          </w:rPr>
          <w:fldChar w:fldCharType="separate"/>
        </w:r>
        <w:r w:rsidR="00B87405">
          <w:rPr>
            <w:noProof/>
            <w:webHidden/>
          </w:rPr>
          <w:t>7</w:t>
        </w:r>
        <w:r w:rsidR="00094D21" w:rsidRPr="0011257F">
          <w:rPr>
            <w:noProof/>
            <w:webHidden/>
          </w:rPr>
          <w:fldChar w:fldCharType="end"/>
        </w:r>
      </w:hyperlink>
    </w:p>
    <w:p w14:paraId="51E517FF"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70" w:history="1">
        <w:r w:rsidR="00094D21" w:rsidRPr="0011257F">
          <w:rPr>
            <w:rStyle w:val="Hyperlink"/>
            <w:noProof/>
            <w:snapToGrid w:val="0"/>
            <w:color w:val="auto"/>
            <w:lang w:eastAsia="en-US"/>
          </w:rPr>
          <w:t>Youth Detainees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_Toc480536770 \h </w:instrText>
        </w:r>
        <w:r w:rsidR="00094D21" w:rsidRPr="0011257F">
          <w:rPr>
            <w:noProof/>
            <w:webHidden/>
          </w:rPr>
        </w:r>
        <w:r w:rsidR="00094D21" w:rsidRPr="0011257F">
          <w:rPr>
            <w:noProof/>
            <w:webHidden/>
          </w:rPr>
          <w:fldChar w:fldCharType="separate"/>
        </w:r>
        <w:r w:rsidR="00B87405">
          <w:rPr>
            <w:noProof/>
            <w:webHidden/>
          </w:rPr>
          <w:t>8</w:t>
        </w:r>
        <w:r w:rsidR="00094D21" w:rsidRPr="0011257F">
          <w:rPr>
            <w:noProof/>
            <w:webHidden/>
          </w:rPr>
          <w:fldChar w:fldCharType="end"/>
        </w:r>
      </w:hyperlink>
    </w:p>
    <w:p w14:paraId="51E51800"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1" w:history="1">
        <w:r w:rsidR="00094D21" w:rsidRPr="0011257F">
          <w:rPr>
            <w:rStyle w:val="Hyperlink"/>
            <w:noProof/>
            <w:snapToGrid w:val="0"/>
            <w:color w:val="auto"/>
            <w:lang w:eastAsia="en-US"/>
          </w:rPr>
          <w:t>Population</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_Toc480536771 \h </w:instrText>
        </w:r>
        <w:r w:rsidR="00094D21" w:rsidRPr="0011257F">
          <w:rPr>
            <w:noProof/>
            <w:webHidden/>
          </w:rPr>
        </w:r>
        <w:r w:rsidR="00094D21" w:rsidRPr="0011257F">
          <w:rPr>
            <w:noProof/>
            <w:webHidden/>
          </w:rPr>
          <w:fldChar w:fldCharType="separate"/>
        </w:r>
        <w:r w:rsidR="00B87405">
          <w:rPr>
            <w:noProof/>
            <w:webHidden/>
          </w:rPr>
          <w:t>8</w:t>
        </w:r>
        <w:r w:rsidR="00094D21" w:rsidRPr="0011257F">
          <w:rPr>
            <w:noProof/>
            <w:webHidden/>
          </w:rPr>
          <w:fldChar w:fldCharType="end"/>
        </w:r>
      </w:hyperlink>
    </w:p>
    <w:p w14:paraId="51E51801"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2" w:history="1">
        <w:r w:rsidR="00094D21" w:rsidRPr="0011257F">
          <w:rPr>
            <w:rStyle w:val="Hyperlink"/>
            <w:noProof/>
            <w:color w:val="auto"/>
          </w:rPr>
          <w:t>Receptions and Sentence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_Toc480536772 \h </w:instrText>
        </w:r>
        <w:r w:rsidR="00094D21" w:rsidRPr="0011257F">
          <w:rPr>
            <w:noProof/>
            <w:webHidden/>
          </w:rPr>
        </w:r>
        <w:r w:rsidR="00094D21" w:rsidRPr="0011257F">
          <w:rPr>
            <w:noProof/>
            <w:webHidden/>
          </w:rPr>
          <w:fldChar w:fldCharType="separate"/>
        </w:r>
        <w:r w:rsidR="00B87405">
          <w:rPr>
            <w:noProof/>
            <w:webHidden/>
          </w:rPr>
          <w:t>9</w:t>
        </w:r>
        <w:r w:rsidR="00094D21" w:rsidRPr="0011257F">
          <w:rPr>
            <w:noProof/>
            <w:webHidden/>
          </w:rPr>
          <w:fldChar w:fldCharType="end"/>
        </w:r>
      </w:hyperlink>
    </w:p>
    <w:p w14:paraId="51E51802"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3" w:history="1">
        <w:r w:rsidR="00094D21" w:rsidRPr="0011257F">
          <w:rPr>
            <w:rStyle w:val="Hyperlink"/>
            <w:noProof/>
            <w:color w:val="auto"/>
          </w:rPr>
          <w:t>Offence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_Toc480536773 \h </w:instrText>
        </w:r>
        <w:r w:rsidR="00094D21" w:rsidRPr="0011257F">
          <w:rPr>
            <w:noProof/>
            <w:webHidden/>
          </w:rPr>
        </w:r>
        <w:r w:rsidR="00094D21" w:rsidRPr="0011257F">
          <w:rPr>
            <w:noProof/>
            <w:webHidden/>
          </w:rPr>
          <w:fldChar w:fldCharType="separate"/>
        </w:r>
        <w:r w:rsidR="00B87405">
          <w:rPr>
            <w:noProof/>
            <w:webHidden/>
          </w:rPr>
          <w:t>9</w:t>
        </w:r>
        <w:r w:rsidR="00094D21" w:rsidRPr="0011257F">
          <w:rPr>
            <w:noProof/>
            <w:webHidden/>
          </w:rPr>
          <w:fldChar w:fldCharType="end"/>
        </w:r>
      </w:hyperlink>
    </w:p>
    <w:p w14:paraId="51E51803"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4" w:history="1">
        <w:r w:rsidR="00094D21" w:rsidRPr="0011257F">
          <w:rPr>
            <w:rStyle w:val="Hyperlink"/>
            <w:noProof/>
            <w:color w:val="auto"/>
          </w:rPr>
          <w:t>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_Toc480536774 \h </w:instrText>
        </w:r>
        <w:r w:rsidR="00094D21" w:rsidRPr="0011257F">
          <w:rPr>
            <w:noProof/>
            <w:webHidden/>
          </w:rPr>
        </w:r>
        <w:r w:rsidR="00094D21" w:rsidRPr="0011257F">
          <w:rPr>
            <w:noProof/>
            <w:webHidden/>
          </w:rPr>
          <w:fldChar w:fldCharType="separate"/>
        </w:r>
        <w:r w:rsidR="00B87405">
          <w:rPr>
            <w:noProof/>
            <w:webHidden/>
          </w:rPr>
          <w:t>9</w:t>
        </w:r>
        <w:r w:rsidR="00094D21" w:rsidRPr="0011257F">
          <w:rPr>
            <w:noProof/>
            <w:webHidden/>
          </w:rPr>
          <w:fldChar w:fldCharType="end"/>
        </w:r>
      </w:hyperlink>
    </w:p>
    <w:p w14:paraId="51E51804"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5" w:history="1">
        <w:r w:rsidR="00094D21" w:rsidRPr="0011257F">
          <w:rPr>
            <w:rStyle w:val="Hyperlink"/>
            <w:noProof/>
            <w:color w:val="auto"/>
          </w:rPr>
          <w:t>Age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_Toc480536775 \h </w:instrText>
        </w:r>
        <w:r w:rsidR="00094D21" w:rsidRPr="0011257F">
          <w:rPr>
            <w:noProof/>
            <w:webHidden/>
          </w:rPr>
        </w:r>
        <w:r w:rsidR="00094D21" w:rsidRPr="0011257F">
          <w:rPr>
            <w:noProof/>
            <w:webHidden/>
          </w:rPr>
          <w:fldChar w:fldCharType="separate"/>
        </w:r>
        <w:r w:rsidR="00B87405">
          <w:rPr>
            <w:noProof/>
            <w:webHidden/>
          </w:rPr>
          <w:t>9</w:t>
        </w:r>
        <w:r w:rsidR="00094D21" w:rsidRPr="0011257F">
          <w:rPr>
            <w:noProof/>
            <w:webHidden/>
          </w:rPr>
          <w:fldChar w:fldCharType="end"/>
        </w:r>
      </w:hyperlink>
    </w:p>
    <w:p w14:paraId="51E51805"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6" w:history="1">
        <w:r w:rsidR="00094D21" w:rsidRPr="0011257F">
          <w:rPr>
            <w:rStyle w:val="Hyperlink"/>
            <w:noProof/>
            <w:color w:val="auto"/>
          </w:rPr>
          <w:t>Sex</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_Toc480536776 \h </w:instrText>
        </w:r>
        <w:r w:rsidR="00094D21" w:rsidRPr="0011257F">
          <w:rPr>
            <w:noProof/>
            <w:webHidden/>
          </w:rPr>
        </w:r>
        <w:r w:rsidR="00094D21" w:rsidRPr="0011257F">
          <w:rPr>
            <w:noProof/>
            <w:webHidden/>
          </w:rPr>
          <w:fldChar w:fldCharType="separate"/>
        </w:r>
        <w:r w:rsidR="00B87405">
          <w:rPr>
            <w:noProof/>
            <w:webHidden/>
          </w:rPr>
          <w:t>9</w:t>
        </w:r>
        <w:r w:rsidR="00094D21" w:rsidRPr="0011257F">
          <w:rPr>
            <w:noProof/>
            <w:webHidden/>
          </w:rPr>
          <w:fldChar w:fldCharType="end"/>
        </w:r>
      </w:hyperlink>
    </w:p>
    <w:p w14:paraId="51E51806"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77" w:history="1">
        <w:r w:rsidR="00094D21" w:rsidRPr="0011257F">
          <w:rPr>
            <w:rStyle w:val="Hyperlink"/>
            <w:noProof/>
            <w:snapToGrid w:val="0"/>
            <w:color w:val="auto"/>
            <w:lang w:eastAsia="en-US"/>
          </w:rPr>
          <w:t>Foreign National Prisoners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_Toc480536777 \h </w:instrText>
        </w:r>
        <w:r w:rsidR="00094D21" w:rsidRPr="0011257F">
          <w:rPr>
            <w:noProof/>
            <w:webHidden/>
          </w:rPr>
        </w:r>
        <w:r w:rsidR="00094D21" w:rsidRPr="0011257F">
          <w:rPr>
            <w:noProof/>
            <w:webHidden/>
          </w:rPr>
          <w:fldChar w:fldCharType="separate"/>
        </w:r>
        <w:r w:rsidR="00B87405">
          <w:rPr>
            <w:noProof/>
            <w:webHidden/>
          </w:rPr>
          <w:t>10</w:t>
        </w:r>
        <w:r w:rsidR="00094D21" w:rsidRPr="0011257F">
          <w:rPr>
            <w:noProof/>
            <w:webHidden/>
          </w:rPr>
          <w:fldChar w:fldCharType="end"/>
        </w:r>
      </w:hyperlink>
    </w:p>
    <w:p w14:paraId="51E51807"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8" w:history="1">
        <w:r w:rsidR="00094D21" w:rsidRPr="0011257F">
          <w:rPr>
            <w:rStyle w:val="Hyperlink"/>
            <w:noProof/>
            <w:color w:val="auto"/>
          </w:rPr>
          <w:t>Adult Prisoners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_Toc480536778 \h </w:instrText>
        </w:r>
        <w:r w:rsidR="00094D21" w:rsidRPr="0011257F">
          <w:rPr>
            <w:noProof/>
            <w:webHidden/>
          </w:rPr>
        </w:r>
        <w:r w:rsidR="00094D21" w:rsidRPr="0011257F">
          <w:rPr>
            <w:noProof/>
            <w:webHidden/>
          </w:rPr>
          <w:fldChar w:fldCharType="separate"/>
        </w:r>
        <w:r w:rsidR="00B87405">
          <w:rPr>
            <w:noProof/>
            <w:webHidden/>
          </w:rPr>
          <w:t>11</w:t>
        </w:r>
        <w:r w:rsidR="00094D21" w:rsidRPr="0011257F">
          <w:rPr>
            <w:noProof/>
            <w:webHidden/>
          </w:rPr>
          <w:fldChar w:fldCharType="end"/>
        </w:r>
      </w:hyperlink>
    </w:p>
    <w:p w14:paraId="51E51808"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79" w:history="1">
        <w:r w:rsidR="00094D21" w:rsidRPr="0011257F">
          <w:rPr>
            <w:rStyle w:val="Hyperlink"/>
            <w:noProof/>
            <w:color w:val="auto"/>
          </w:rPr>
          <w:t>Youth Detainees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_Toc480536779 \h </w:instrText>
        </w:r>
        <w:r w:rsidR="00094D21" w:rsidRPr="0011257F">
          <w:rPr>
            <w:noProof/>
            <w:webHidden/>
          </w:rPr>
        </w:r>
        <w:r w:rsidR="00094D21" w:rsidRPr="0011257F">
          <w:rPr>
            <w:noProof/>
            <w:webHidden/>
          </w:rPr>
          <w:fldChar w:fldCharType="separate"/>
        </w:r>
        <w:r w:rsidR="00B87405">
          <w:rPr>
            <w:noProof/>
            <w:webHidden/>
          </w:rPr>
          <w:t>11</w:t>
        </w:r>
        <w:r w:rsidR="00094D21" w:rsidRPr="0011257F">
          <w:rPr>
            <w:noProof/>
            <w:webHidden/>
          </w:rPr>
          <w:fldChar w:fldCharType="end"/>
        </w:r>
      </w:hyperlink>
    </w:p>
    <w:p w14:paraId="51E51809"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80" w:history="1">
        <w:r w:rsidR="00094D21" w:rsidRPr="0011257F">
          <w:rPr>
            <w:rStyle w:val="Hyperlink"/>
            <w:noProof/>
            <w:color w:val="auto"/>
          </w:rPr>
          <w:t>Community Corrections Programs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_Toc480536780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A"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81" w:history="1">
        <w:r w:rsidR="00094D21" w:rsidRPr="0011257F">
          <w:rPr>
            <w:rStyle w:val="Hyperlink"/>
            <w:noProof/>
            <w:color w:val="auto"/>
          </w:rPr>
          <w:t>Program Caseload</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_Toc480536781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B"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82" w:history="1">
        <w:r w:rsidR="00094D21" w:rsidRPr="0011257F">
          <w:rPr>
            <w:rStyle w:val="Hyperlink"/>
            <w:noProof/>
            <w:snapToGrid w:val="0"/>
            <w:color w:val="auto"/>
            <w:lang w:eastAsia="en-US"/>
          </w:rPr>
          <w:t>Commencements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_Toc480536782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C"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83" w:history="1">
        <w:r w:rsidR="00094D21" w:rsidRPr="0011257F">
          <w:rPr>
            <w:rStyle w:val="Hyperlink"/>
            <w:noProof/>
            <w:color w:val="auto"/>
          </w:rPr>
          <w:t>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_Toc480536783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D"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84" w:history="1">
        <w:r w:rsidR="00094D21" w:rsidRPr="0011257F">
          <w:rPr>
            <w:rStyle w:val="Hyperlink"/>
            <w:noProof/>
            <w:color w:val="auto"/>
          </w:rPr>
          <w:t>Age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_Toc480536784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E" w14:textId="77777777" w:rsidR="00094D21" w:rsidRPr="0011257F" w:rsidRDefault="00C54B7B">
      <w:pPr>
        <w:pStyle w:val="TOC3"/>
        <w:tabs>
          <w:tab w:val="right" w:leader="dot" w:pos="9017"/>
        </w:tabs>
        <w:rPr>
          <w:rFonts w:asciiTheme="minorHAnsi" w:eastAsiaTheme="minorEastAsia" w:hAnsiTheme="minorHAnsi" w:cstheme="minorBidi"/>
          <w:noProof/>
          <w:sz w:val="22"/>
          <w:szCs w:val="22"/>
        </w:rPr>
      </w:pPr>
      <w:hyperlink w:anchor="_Toc480536785" w:history="1">
        <w:r w:rsidR="00094D21" w:rsidRPr="0011257F">
          <w:rPr>
            <w:rStyle w:val="Hyperlink"/>
            <w:noProof/>
            <w:color w:val="auto"/>
          </w:rPr>
          <w:t>Sex</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_Toc480536785 \h </w:instrText>
        </w:r>
        <w:r w:rsidR="00094D21" w:rsidRPr="0011257F">
          <w:rPr>
            <w:noProof/>
            <w:webHidden/>
          </w:rPr>
        </w:r>
        <w:r w:rsidR="00094D21" w:rsidRPr="0011257F">
          <w:rPr>
            <w:noProof/>
            <w:webHidden/>
          </w:rPr>
          <w:fldChar w:fldCharType="separate"/>
        </w:r>
        <w:r w:rsidR="00B87405">
          <w:rPr>
            <w:noProof/>
            <w:webHidden/>
          </w:rPr>
          <w:t>12</w:t>
        </w:r>
        <w:r w:rsidR="00094D21" w:rsidRPr="0011257F">
          <w:rPr>
            <w:noProof/>
            <w:webHidden/>
          </w:rPr>
          <w:fldChar w:fldCharType="end"/>
        </w:r>
      </w:hyperlink>
    </w:p>
    <w:p w14:paraId="51E5180F" w14:textId="77777777" w:rsidR="00094D21" w:rsidRPr="0011257F" w:rsidRDefault="00C54B7B">
      <w:pPr>
        <w:pStyle w:val="TOC1"/>
        <w:rPr>
          <w:rFonts w:asciiTheme="minorHAnsi" w:eastAsiaTheme="minorEastAsia" w:hAnsiTheme="minorHAnsi" w:cstheme="minorBidi"/>
          <w:sz w:val="22"/>
          <w:szCs w:val="22"/>
        </w:rPr>
      </w:pPr>
      <w:hyperlink w:anchor="_Toc480536786" w:history="1">
        <w:r w:rsidR="00094D21" w:rsidRPr="0011257F">
          <w:rPr>
            <w:rStyle w:val="Hyperlink"/>
            <w:color w:val="auto"/>
          </w:rPr>
          <w:t>PERFORMANCE</w:t>
        </w:r>
        <w:r w:rsidR="00094D21" w:rsidRPr="0011257F">
          <w:rPr>
            <w:webHidden/>
          </w:rPr>
          <w:tab/>
        </w:r>
        <w:r w:rsidR="00094D21" w:rsidRPr="0011257F">
          <w:rPr>
            <w:webHidden/>
          </w:rPr>
          <w:fldChar w:fldCharType="begin"/>
        </w:r>
        <w:r w:rsidR="00094D21" w:rsidRPr="0011257F">
          <w:rPr>
            <w:webHidden/>
          </w:rPr>
          <w:instrText xml:space="preserve"> PAGEREF _Toc480536786 \h </w:instrText>
        </w:r>
        <w:r w:rsidR="00094D21" w:rsidRPr="0011257F">
          <w:rPr>
            <w:webHidden/>
          </w:rPr>
        </w:r>
        <w:r w:rsidR="00094D21" w:rsidRPr="0011257F">
          <w:rPr>
            <w:webHidden/>
          </w:rPr>
          <w:fldChar w:fldCharType="separate"/>
        </w:r>
        <w:r w:rsidR="00B87405">
          <w:rPr>
            <w:webHidden/>
          </w:rPr>
          <w:t>13</w:t>
        </w:r>
        <w:r w:rsidR="00094D21" w:rsidRPr="0011257F">
          <w:rPr>
            <w:webHidden/>
          </w:rPr>
          <w:fldChar w:fldCharType="end"/>
        </w:r>
      </w:hyperlink>
    </w:p>
    <w:p w14:paraId="51E51810" w14:textId="77777777" w:rsidR="00094D21" w:rsidRPr="0011257F" w:rsidRDefault="00C54B7B">
      <w:pPr>
        <w:pStyle w:val="TOC1"/>
        <w:rPr>
          <w:rFonts w:asciiTheme="minorHAnsi" w:eastAsiaTheme="minorEastAsia" w:hAnsiTheme="minorHAnsi" w:cstheme="minorBidi"/>
          <w:sz w:val="22"/>
          <w:szCs w:val="22"/>
        </w:rPr>
      </w:pPr>
      <w:hyperlink w:anchor="_Toc480536787" w:history="1">
        <w:r w:rsidR="00094D21" w:rsidRPr="0011257F">
          <w:rPr>
            <w:rStyle w:val="Hyperlink"/>
            <w:color w:val="auto"/>
          </w:rPr>
          <w:t>SUPPORTING TABLES</w:t>
        </w:r>
        <w:r w:rsidR="00094D21" w:rsidRPr="0011257F">
          <w:rPr>
            <w:webHidden/>
          </w:rPr>
          <w:tab/>
        </w:r>
        <w:r w:rsidR="00094D21" w:rsidRPr="0011257F">
          <w:rPr>
            <w:webHidden/>
          </w:rPr>
          <w:fldChar w:fldCharType="begin"/>
        </w:r>
        <w:r w:rsidR="00094D21" w:rsidRPr="0011257F">
          <w:rPr>
            <w:webHidden/>
          </w:rPr>
          <w:instrText xml:space="preserve"> PAGEREF _Toc480536787 \h </w:instrText>
        </w:r>
        <w:r w:rsidR="00094D21" w:rsidRPr="0011257F">
          <w:rPr>
            <w:webHidden/>
          </w:rPr>
        </w:r>
        <w:r w:rsidR="00094D21" w:rsidRPr="0011257F">
          <w:rPr>
            <w:webHidden/>
          </w:rPr>
          <w:fldChar w:fldCharType="separate"/>
        </w:r>
        <w:r w:rsidR="00B87405">
          <w:rPr>
            <w:webHidden/>
          </w:rPr>
          <w:t>16</w:t>
        </w:r>
        <w:r w:rsidR="00094D21" w:rsidRPr="0011257F">
          <w:rPr>
            <w:webHidden/>
          </w:rPr>
          <w:fldChar w:fldCharType="end"/>
        </w:r>
      </w:hyperlink>
    </w:p>
    <w:p w14:paraId="51E51811"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88" w:history="1">
        <w:r w:rsidR="00094D21" w:rsidRPr="0011257F">
          <w:rPr>
            <w:rStyle w:val="Hyperlink"/>
            <w:noProof/>
            <w:color w:val="auto"/>
          </w:rPr>
          <w:t>Census of Adult Prisoners as at 30 June 2016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_Toc480536788 \h </w:instrText>
        </w:r>
        <w:r w:rsidR="00094D21" w:rsidRPr="0011257F">
          <w:rPr>
            <w:noProof/>
            <w:webHidden/>
          </w:rPr>
        </w:r>
        <w:r w:rsidR="00094D21" w:rsidRPr="0011257F">
          <w:rPr>
            <w:noProof/>
            <w:webHidden/>
          </w:rPr>
          <w:fldChar w:fldCharType="separate"/>
        </w:r>
        <w:r w:rsidR="00B87405">
          <w:rPr>
            <w:noProof/>
            <w:webHidden/>
          </w:rPr>
          <w:t>16</w:t>
        </w:r>
        <w:r w:rsidR="00094D21" w:rsidRPr="0011257F">
          <w:rPr>
            <w:noProof/>
            <w:webHidden/>
          </w:rPr>
          <w:fldChar w:fldCharType="end"/>
        </w:r>
      </w:hyperlink>
    </w:p>
    <w:p w14:paraId="51E51812"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89" w:history="1">
        <w:r w:rsidR="00094D21" w:rsidRPr="0011257F">
          <w:rPr>
            <w:rStyle w:val="Hyperlink"/>
            <w:noProof/>
            <w:color w:val="auto"/>
          </w:rPr>
          <w:t>Adult Prisoner and Youth Detainee Turnover During 2015-16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_Toc480536789 \h </w:instrText>
        </w:r>
        <w:r w:rsidR="00094D21" w:rsidRPr="0011257F">
          <w:rPr>
            <w:noProof/>
            <w:webHidden/>
          </w:rPr>
        </w:r>
        <w:r w:rsidR="00094D21" w:rsidRPr="0011257F">
          <w:rPr>
            <w:noProof/>
            <w:webHidden/>
          </w:rPr>
          <w:fldChar w:fldCharType="separate"/>
        </w:r>
        <w:r w:rsidR="00B87405">
          <w:rPr>
            <w:noProof/>
            <w:webHidden/>
          </w:rPr>
          <w:t>21</w:t>
        </w:r>
        <w:r w:rsidR="00094D21" w:rsidRPr="0011257F">
          <w:rPr>
            <w:noProof/>
            <w:webHidden/>
          </w:rPr>
          <w:fldChar w:fldCharType="end"/>
        </w:r>
      </w:hyperlink>
    </w:p>
    <w:p w14:paraId="51E51813"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90" w:history="1">
        <w:r w:rsidR="00094D21" w:rsidRPr="0011257F">
          <w:rPr>
            <w:rStyle w:val="Hyperlink"/>
            <w:noProof/>
            <w:color w:val="auto"/>
          </w:rPr>
          <w:t>Adult Prisoners During 2015-16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_Toc480536790 \h </w:instrText>
        </w:r>
        <w:r w:rsidR="00094D21" w:rsidRPr="0011257F">
          <w:rPr>
            <w:noProof/>
            <w:webHidden/>
          </w:rPr>
        </w:r>
        <w:r w:rsidR="00094D21" w:rsidRPr="0011257F">
          <w:rPr>
            <w:noProof/>
            <w:webHidden/>
          </w:rPr>
          <w:fldChar w:fldCharType="separate"/>
        </w:r>
        <w:r w:rsidR="00B87405">
          <w:rPr>
            <w:noProof/>
            <w:webHidden/>
          </w:rPr>
          <w:t>23</w:t>
        </w:r>
        <w:r w:rsidR="00094D21" w:rsidRPr="0011257F">
          <w:rPr>
            <w:noProof/>
            <w:webHidden/>
          </w:rPr>
          <w:fldChar w:fldCharType="end"/>
        </w:r>
      </w:hyperlink>
    </w:p>
    <w:p w14:paraId="51E51814"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91" w:history="1">
        <w:r w:rsidR="00094D21" w:rsidRPr="0011257F">
          <w:rPr>
            <w:rStyle w:val="Hyperlink"/>
            <w:noProof/>
            <w:color w:val="auto"/>
          </w:rPr>
          <w:t>Youth Detainees During 2015-16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_Toc480536791 \h </w:instrText>
        </w:r>
        <w:r w:rsidR="00094D21" w:rsidRPr="0011257F">
          <w:rPr>
            <w:noProof/>
            <w:webHidden/>
          </w:rPr>
        </w:r>
        <w:r w:rsidR="00094D21" w:rsidRPr="0011257F">
          <w:rPr>
            <w:noProof/>
            <w:webHidden/>
          </w:rPr>
          <w:fldChar w:fldCharType="separate"/>
        </w:r>
        <w:r w:rsidR="00B87405">
          <w:rPr>
            <w:noProof/>
            <w:webHidden/>
          </w:rPr>
          <w:t>34</w:t>
        </w:r>
        <w:r w:rsidR="00094D21" w:rsidRPr="0011257F">
          <w:rPr>
            <w:noProof/>
            <w:webHidden/>
          </w:rPr>
          <w:fldChar w:fldCharType="end"/>
        </w:r>
      </w:hyperlink>
    </w:p>
    <w:p w14:paraId="51E51815"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92" w:history="1">
        <w:r w:rsidR="00094D21" w:rsidRPr="0011257F">
          <w:rPr>
            <w:rStyle w:val="Hyperlink"/>
            <w:noProof/>
            <w:color w:val="auto"/>
          </w:rPr>
          <w:t>Community Corrections Caseload as at 30 June 2016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_Toc480536792 \h </w:instrText>
        </w:r>
        <w:r w:rsidR="00094D21" w:rsidRPr="0011257F">
          <w:rPr>
            <w:noProof/>
            <w:webHidden/>
          </w:rPr>
        </w:r>
        <w:r w:rsidR="00094D21" w:rsidRPr="0011257F">
          <w:rPr>
            <w:noProof/>
            <w:webHidden/>
          </w:rPr>
          <w:fldChar w:fldCharType="separate"/>
        </w:r>
        <w:r w:rsidR="00B87405">
          <w:rPr>
            <w:noProof/>
            <w:webHidden/>
          </w:rPr>
          <w:t>40</w:t>
        </w:r>
        <w:r w:rsidR="00094D21" w:rsidRPr="0011257F">
          <w:rPr>
            <w:noProof/>
            <w:webHidden/>
          </w:rPr>
          <w:fldChar w:fldCharType="end"/>
        </w:r>
      </w:hyperlink>
    </w:p>
    <w:p w14:paraId="51E51816"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93" w:history="1">
        <w:r w:rsidR="00094D21" w:rsidRPr="0011257F">
          <w:rPr>
            <w:rStyle w:val="Hyperlink"/>
            <w:noProof/>
            <w:color w:val="auto"/>
          </w:rPr>
          <w:t>Community Corrections Turnover During 2015-16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_Toc480536793 \h </w:instrText>
        </w:r>
        <w:r w:rsidR="00094D21" w:rsidRPr="0011257F">
          <w:rPr>
            <w:noProof/>
            <w:webHidden/>
          </w:rPr>
        </w:r>
        <w:r w:rsidR="00094D21" w:rsidRPr="0011257F">
          <w:rPr>
            <w:noProof/>
            <w:webHidden/>
          </w:rPr>
          <w:fldChar w:fldCharType="separate"/>
        </w:r>
        <w:r w:rsidR="00B87405">
          <w:rPr>
            <w:noProof/>
            <w:webHidden/>
          </w:rPr>
          <w:t>42</w:t>
        </w:r>
        <w:r w:rsidR="00094D21" w:rsidRPr="0011257F">
          <w:rPr>
            <w:noProof/>
            <w:webHidden/>
          </w:rPr>
          <w:fldChar w:fldCharType="end"/>
        </w:r>
      </w:hyperlink>
    </w:p>
    <w:p w14:paraId="51E51817" w14:textId="77777777" w:rsidR="00094D21" w:rsidRPr="0011257F" w:rsidRDefault="00C54B7B">
      <w:pPr>
        <w:pStyle w:val="TOC1"/>
        <w:rPr>
          <w:rFonts w:asciiTheme="minorHAnsi" w:eastAsiaTheme="minorEastAsia" w:hAnsiTheme="minorHAnsi" w:cstheme="minorBidi"/>
          <w:sz w:val="22"/>
          <w:szCs w:val="22"/>
        </w:rPr>
      </w:pPr>
      <w:hyperlink w:anchor="_Toc480536794" w:history="1">
        <w:r w:rsidR="00094D21" w:rsidRPr="0011257F">
          <w:rPr>
            <w:rStyle w:val="Hyperlink"/>
            <w:color w:val="auto"/>
          </w:rPr>
          <w:t>APPENDIX 1</w:t>
        </w:r>
        <w:r w:rsidR="00094D21" w:rsidRPr="0011257F">
          <w:rPr>
            <w:webHidden/>
          </w:rPr>
          <w:tab/>
        </w:r>
        <w:r w:rsidR="00094D21" w:rsidRPr="0011257F">
          <w:rPr>
            <w:webHidden/>
          </w:rPr>
          <w:fldChar w:fldCharType="begin"/>
        </w:r>
        <w:r w:rsidR="00094D21" w:rsidRPr="0011257F">
          <w:rPr>
            <w:webHidden/>
          </w:rPr>
          <w:instrText xml:space="preserve"> PAGEREF _Toc480536794 \h </w:instrText>
        </w:r>
        <w:r w:rsidR="00094D21" w:rsidRPr="0011257F">
          <w:rPr>
            <w:webHidden/>
          </w:rPr>
        </w:r>
        <w:r w:rsidR="00094D21" w:rsidRPr="0011257F">
          <w:rPr>
            <w:webHidden/>
          </w:rPr>
          <w:fldChar w:fldCharType="separate"/>
        </w:r>
        <w:r w:rsidR="00B87405">
          <w:rPr>
            <w:webHidden/>
          </w:rPr>
          <w:t>44</w:t>
        </w:r>
        <w:r w:rsidR="00094D21" w:rsidRPr="0011257F">
          <w:rPr>
            <w:webHidden/>
          </w:rPr>
          <w:fldChar w:fldCharType="end"/>
        </w:r>
      </w:hyperlink>
    </w:p>
    <w:p w14:paraId="51E51818" w14:textId="77777777" w:rsidR="00094D21" w:rsidRPr="0011257F" w:rsidRDefault="00C54B7B">
      <w:pPr>
        <w:pStyle w:val="TOC2"/>
        <w:tabs>
          <w:tab w:val="right" w:leader="dot" w:pos="9017"/>
        </w:tabs>
        <w:rPr>
          <w:rFonts w:asciiTheme="minorHAnsi" w:eastAsiaTheme="minorEastAsia" w:hAnsiTheme="minorHAnsi" w:cstheme="minorBidi"/>
          <w:noProof/>
          <w:sz w:val="22"/>
          <w:szCs w:val="22"/>
        </w:rPr>
      </w:pPr>
      <w:hyperlink w:anchor="_Toc480536795" w:history="1">
        <w:r w:rsidR="00094D21" w:rsidRPr="0011257F">
          <w:rPr>
            <w:rStyle w:val="Hyperlink"/>
            <w:noProof/>
            <w:color w:val="auto"/>
          </w:rPr>
          <w:t>Offence Classifications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_Toc480536795 \h </w:instrText>
        </w:r>
        <w:r w:rsidR="00094D21" w:rsidRPr="0011257F">
          <w:rPr>
            <w:noProof/>
            <w:webHidden/>
          </w:rPr>
        </w:r>
        <w:r w:rsidR="00094D21" w:rsidRPr="0011257F">
          <w:rPr>
            <w:noProof/>
            <w:webHidden/>
          </w:rPr>
          <w:fldChar w:fldCharType="separate"/>
        </w:r>
        <w:r w:rsidR="00B87405">
          <w:rPr>
            <w:noProof/>
            <w:webHidden/>
          </w:rPr>
          <w:t>44</w:t>
        </w:r>
        <w:r w:rsidR="00094D21" w:rsidRPr="0011257F">
          <w:rPr>
            <w:noProof/>
            <w:webHidden/>
          </w:rPr>
          <w:fldChar w:fldCharType="end"/>
        </w:r>
      </w:hyperlink>
    </w:p>
    <w:p w14:paraId="51E51819" w14:textId="77777777" w:rsidR="007B0CC4" w:rsidRPr="0011257F" w:rsidRDefault="00AC06E5" w:rsidP="00597B3A">
      <w:pPr>
        <w:jc w:val="center"/>
        <w:rPr>
          <w:rFonts w:ascii="Helvetica" w:hAnsi="Helvetica"/>
          <w:b/>
          <w:spacing w:val="100"/>
          <w:sz w:val="32"/>
          <w:szCs w:val="32"/>
        </w:rPr>
      </w:pPr>
      <w:r w:rsidRPr="0011257F">
        <w:rPr>
          <w:noProof/>
        </w:rPr>
        <w:fldChar w:fldCharType="end"/>
      </w:r>
      <w:r w:rsidR="00BB098B" w:rsidRPr="0011257F">
        <w:rPr>
          <w:rFonts w:ascii="Helvetica" w:hAnsi="Helvetica"/>
          <w:b/>
          <w:spacing w:val="100"/>
          <w:sz w:val="32"/>
          <w:szCs w:val="32"/>
        </w:rPr>
        <w:br w:type="page"/>
      </w:r>
      <w:r w:rsidR="007B0CC4" w:rsidRPr="0011257F">
        <w:rPr>
          <w:rFonts w:ascii="Helvetica" w:hAnsi="Helvetica"/>
          <w:b/>
          <w:spacing w:val="100"/>
          <w:sz w:val="32"/>
          <w:szCs w:val="32"/>
        </w:rPr>
        <w:lastRenderedPageBreak/>
        <w:t>TABLES</w:t>
      </w:r>
    </w:p>
    <w:p w14:paraId="51E5181A" w14:textId="77777777" w:rsidR="00094D21" w:rsidRPr="0011257F" w:rsidRDefault="00AC06E5">
      <w:pPr>
        <w:pStyle w:val="TableofFigures"/>
        <w:tabs>
          <w:tab w:val="right" w:leader="dot" w:pos="9017"/>
        </w:tabs>
        <w:rPr>
          <w:rFonts w:asciiTheme="minorHAnsi" w:eastAsiaTheme="minorEastAsia" w:hAnsiTheme="minorHAnsi" w:cstheme="minorBidi"/>
          <w:noProof/>
          <w:sz w:val="22"/>
          <w:szCs w:val="22"/>
        </w:rPr>
      </w:pPr>
      <w:r w:rsidRPr="0011257F">
        <w:rPr>
          <w:szCs w:val="18"/>
        </w:rPr>
        <w:fldChar w:fldCharType="begin"/>
      </w:r>
      <w:r w:rsidRPr="0011257F">
        <w:rPr>
          <w:szCs w:val="18"/>
        </w:rPr>
        <w:instrText xml:space="preserve"> TOC \h \z \c "Table" </w:instrText>
      </w:r>
      <w:r w:rsidRPr="0011257F">
        <w:rPr>
          <w:szCs w:val="18"/>
        </w:rPr>
        <w:fldChar w:fldCharType="separate"/>
      </w:r>
      <w:hyperlink w:anchor="_Toc480536796" w:history="1">
        <w:r w:rsidR="00094D21" w:rsidRPr="0011257F">
          <w:rPr>
            <w:rStyle w:val="Hyperlink"/>
            <w:noProof/>
            <w:color w:val="auto"/>
          </w:rPr>
          <w:t>Table 1  Summary of adult prisoner numbers in 2015-16 by correctional institution.</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_Toc480536796 \h </w:instrText>
        </w:r>
        <w:r w:rsidR="00094D21" w:rsidRPr="0011257F">
          <w:rPr>
            <w:noProof/>
            <w:webHidden/>
          </w:rPr>
        </w:r>
        <w:r w:rsidR="00094D21" w:rsidRPr="0011257F">
          <w:rPr>
            <w:noProof/>
            <w:webHidden/>
          </w:rPr>
          <w:fldChar w:fldCharType="separate"/>
        </w:r>
        <w:r w:rsidR="00B7731C">
          <w:rPr>
            <w:noProof/>
            <w:webHidden/>
          </w:rPr>
          <w:t>4</w:t>
        </w:r>
        <w:r w:rsidR="00094D21" w:rsidRPr="0011257F">
          <w:rPr>
            <w:noProof/>
            <w:webHidden/>
          </w:rPr>
          <w:fldChar w:fldCharType="end"/>
        </w:r>
      </w:hyperlink>
    </w:p>
    <w:p w14:paraId="51E5181B"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797" w:history="1">
        <w:r w:rsidR="00094D21" w:rsidRPr="0011257F">
          <w:rPr>
            <w:rStyle w:val="Hyperlink"/>
            <w:noProof/>
            <w:color w:val="auto"/>
          </w:rPr>
          <w:t>Table 2  Summary of youth detainee numbers in 2015-16 by detention centre.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_Toc480536797 \h </w:instrText>
        </w:r>
        <w:r w:rsidR="00094D21" w:rsidRPr="0011257F">
          <w:rPr>
            <w:noProof/>
            <w:webHidden/>
          </w:rPr>
        </w:r>
        <w:r w:rsidR="00094D21" w:rsidRPr="0011257F">
          <w:rPr>
            <w:noProof/>
            <w:webHidden/>
          </w:rPr>
          <w:fldChar w:fldCharType="separate"/>
        </w:r>
        <w:r w:rsidR="00B7731C">
          <w:rPr>
            <w:noProof/>
            <w:webHidden/>
          </w:rPr>
          <w:t>8</w:t>
        </w:r>
        <w:r w:rsidR="00094D21" w:rsidRPr="0011257F">
          <w:rPr>
            <w:noProof/>
            <w:webHidden/>
          </w:rPr>
          <w:fldChar w:fldCharType="end"/>
        </w:r>
      </w:hyperlink>
    </w:p>
    <w:p w14:paraId="51E5181C"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798" w:history="1">
        <w:r w:rsidR="00094D21" w:rsidRPr="0011257F">
          <w:rPr>
            <w:rStyle w:val="Hyperlink"/>
            <w:noProof/>
            <w:color w:val="auto"/>
          </w:rPr>
          <w:t>Table 3  Summary of estimated daily average foreign prisoners and detainees from 1996-97 to 2015-16.</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_Toc480536798 \h </w:instrText>
        </w:r>
        <w:r w:rsidR="00094D21" w:rsidRPr="0011257F">
          <w:rPr>
            <w:noProof/>
            <w:webHidden/>
          </w:rPr>
        </w:r>
        <w:r w:rsidR="00094D21" w:rsidRPr="0011257F">
          <w:rPr>
            <w:noProof/>
            <w:webHidden/>
          </w:rPr>
          <w:fldChar w:fldCharType="separate"/>
        </w:r>
        <w:r w:rsidR="00B7731C">
          <w:rPr>
            <w:noProof/>
            <w:webHidden/>
          </w:rPr>
          <w:t>10</w:t>
        </w:r>
        <w:r w:rsidR="00094D21" w:rsidRPr="0011257F">
          <w:rPr>
            <w:noProof/>
            <w:webHidden/>
          </w:rPr>
          <w:fldChar w:fldCharType="end"/>
        </w:r>
      </w:hyperlink>
    </w:p>
    <w:p w14:paraId="51E5181D"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799" w:history="1">
        <w:r w:rsidR="00094D21" w:rsidRPr="0011257F">
          <w:rPr>
            <w:rStyle w:val="Hyperlink"/>
            <w:noProof/>
            <w:color w:val="auto"/>
          </w:rPr>
          <w:t>Table 4  National Performance Indicators.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_Toc480536799 \h </w:instrText>
        </w:r>
        <w:r w:rsidR="00094D21" w:rsidRPr="0011257F">
          <w:rPr>
            <w:noProof/>
            <w:webHidden/>
          </w:rPr>
        </w:r>
        <w:r w:rsidR="00094D21" w:rsidRPr="0011257F">
          <w:rPr>
            <w:noProof/>
            <w:webHidden/>
          </w:rPr>
          <w:fldChar w:fldCharType="separate"/>
        </w:r>
        <w:r w:rsidR="00B7731C">
          <w:rPr>
            <w:noProof/>
            <w:webHidden/>
          </w:rPr>
          <w:t>14</w:t>
        </w:r>
        <w:r w:rsidR="00094D21" w:rsidRPr="0011257F">
          <w:rPr>
            <w:noProof/>
            <w:webHidden/>
          </w:rPr>
          <w:fldChar w:fldCharType="end"/>
        </w:r>
      </w:hyperlink>
    </w:p>
    <w:p w14:paraId="51E5181E"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0" w:history="1">
        <w:r w:rsidR="00094D21" w:rsidRPr="0011257F">
          <w:rPr>
            <w:rStyle w:val="Hyperlink"/>
            <w:noProof/>
            <w:color w:val="auto"/>
          </w:rPr>
          <w:t>Table 5   Census of prisoners by correctional institution, sentence status, Indigenous status and gender.</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_Toc480536800 \h </w:instrText>
        </w:r>
        <w:r w:rsidR="00094D21" w:rsidRPr="0011257F">
          <w:rPr>
            <w:noProof/>
            <w:webHidden/>
          </w:rPr>
        </w:r>
        <w:r w:rsidR="00094D21" w:rsidRPr="0011257F">
          <w:rPr>
            <w:noProof/>
            <w:webHidden/>
          </w:rPr>
          <w:fldChar w:fldCharType="separate"/>
        </w:r>
        <w:r w:rsidR="00B7731C">
          <w:rPr>
            <w:noProof/>
            <w:webHidden/>
          </w:rPr>
          <w:t>16</w:t>
        </w:r>
        <w:r w:rsidR="00094D21" w:rsidRPr="0011257F">
          <w:rPr>
            <w:noProof/>
            <w:webHidden/>
          </w:rPr>
          <w:fldChar w:fldCharType="end"/>
        </w:r>
      </w:hyperlink>
    </w:p>
    <w:p w14:paraId="51E5181F"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1" w:history="1">
        <w:r w:rsidR="00094D21" w:rsidRPr="0011257F">
          <w:rPr>
            <w:rStyle w:val="Hyperlink"/>
            <w:noProof/>
            <w:color w:val="auto"/>
          </w:rPr>
          <w:t>Table 6   Census of prisoners by correctional institution and employment status at time of reception.</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_Toc480536801 \h </w:instrText>
        </w:r>
        <w:r w:rsidR="00094D21" w:rsidRPr="0011257F">
          <w:rPr>
            <w:noProof/>
            <w:webHidden/>
          </w:rPr>
        </w:r>
        <w:r w:rsidR="00094D21" w:rsidRPr="0011257F">
          <w:rPr>
            <w:noProof/>
            <w:webHidden/>
          </w:rPr>
          <w:fldChar w:fldCharType="separate"/>
        </w:r>
        <w:r w:rsidR="00B7731C">
          <w:rPr>
            <w:noProof/>
            <w:webHidden/>
          </w:rPr>
          <w:t>16</w:t>
        </w:r>
        <w:r w:rsidR="00094D21" w:rsidRPr="0011257F">
          <w:rPr>
            <w:noProof/>
            <w:webHidden/>
          </w:rPr>
          <w:fldChar w:fldCharType="end"/>
        </w:r>
      </w:hyperlink>
    </w:p>
    <w:p w14:paraId="51E51820"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2" w:history="1">
        <w:r w:rsidR="00094D21" w:rsidRPr="0011257F">
          <w:rPr>
            <w:rStyle w:val="Hyperlink"/>
            <w:noProof/>
            <w:color w:val="auto"/>
          </w:rPr>
          <w:t>Table 7  Census of prisoners by correctional institution and age.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_Toc480536802 \h </w:instrText>
        </w:r>
        <w:r w:rsidR="00094D21" w:rsidRPr="0011257F">
          <w:rPr>
            <w:noProof/>
            <w:webHidden/>
          </w:rPr>
        </w:r>
        <w:r w:rsidR="00094D21" w:rsidRPr="0011257F">
          <w:rPr>
            <w:noProof/>
            <w:webHidden/>
          </w:rPr>
          <w:fldChar w:fldCharType="separate"/>
        </w:r>
        <w:r w:rsidR="00B7731C">
          <w:rPr>
            <w:noProof/>
            <w:webHidden/>
          </w:rPr>
          <w:t>17</w:t>
        </w:r>
        <w:r w:rsidR="00094D21" w:rsidRPr="0011257F">
          <w:rPr>
            <w:noProof/>
            <w:webHidden/>
          </w:rPr>
          <w:fldChar w:fldCharType="end"/>
        </w:r>
      </w:hyperlink>
    </w:p>
    <w:p w14:paraId="51E51821"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3" w:history="1">
        <w:r w:rsidR="00094D21" w:rsidRPr="0011257F">
          <w:rPr>
            <w:rStyle w:val="Hyperlink"/>
            <w:noProof/>
            <w:color w:val="auto"/>
          </w:rPr>
          <w:t>Table 8  Census of prisoners by correctional institution and marital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_Toc480536803 \h </w:instrText>
        </w:r>
        <w:r w:rsidR="00094D21" w:rsidRPr="0011257F">
          <w:rPr>
            <w:noProof/>
            <w:webHidden/>
          </w:rPr>
        </w:r>
        <w:r w:rsidR="00094D21" w:rsidRPr="0011257F">
          <w:rPr>
            <w:noProof/>
            <w:webHidden/>
          </w:rPr>
          <w:fldChar w:fldCharType="separate"/>
        </w:r>
        <w:r w:rsidR="00B7731C">
          <w:rPr>
            <w:noProof/>
            <w:webHidden/>
          </w:rPr>
          <w:t>17</w:t>
        </w:r>
        <w:r w:rsidR="00094D21" w:rsidRPr="0011257F">
          <w:rPr>
            <w:noProof/>
            <w:webHidden/>
          </w:rPr>
          <w:fldChar w:fldCharType="end"/>
        </w:r>
      </w:hyperlink>
    </w:p>
    <w:p w14:paraId="51E51822"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4" w:history="1">
        <w:r w:rsidR="00094D21" w:rsidRPr="0011257F">
          <w:rPr>
            <w:rStyle w:val="Hyperlink"/>
            <w:noProof/>
            <w:color w:val="auto"/>
          </w:rPr>
          <w:t>Table 9  Census of sentenced prisoners by correctional institution and aggregate sentence.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_Toc480536804 \h </w:instrText>
        </w:r>
        <w:r w:rsidR="00094D21" w:rsidRPr="0011257F">
          <w:rPr>
            <w:noProof/>
            <w:webHidden/>
          </w:rPr>
        </w:r>
        <w:r w:rsidR="00094D21" w:rsidRPr="0011257F">
          <w:rPr>
            <w:noProof/>
            <w:webHidden/>
          </w:rPr>
          <w:fldChar w:fldCharType="separate"/>
        </w:r>
        <w:r w:rsidR="00B7731C">
          <w:rPr>
            <w:noProof/>
            <w:webHidden/>
          </w:rPr>
          <w:t>17</w:t>
        </w:r>
        <w:r w:rsidR="00094D21" w:rsidRPr="0011257F">
          <w:rPr>
            <w:noProof/>
            <w:webHidden/>
          </w:rPr>
          <w:fldChar w:fldCharType="end"/>
        </w:r>
      </w:hyperlink>
    </w:p>
    <w:p w14:paraId="51E51823"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5" w:history="1">
        <w:r w:rsidR="00094D21" w:rsidRPr="0011257F">
          <w:rPr>
            <w:rStyle w:val="Hyperlink"/>
            <w:noProof/>
            <w:color w:val="auto"/>
          </w:rPr>
          <w:t>Table 10  Census of prisoners by correctional institution, last known address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_Toc480536805 \h </w:instrText>
        </w:r>
        <w:r w:rsidR="00094D21" w:rsidRPr="0011257F">
          <w:rPr>
            <w:noProof/>
            <w:webHidden/>
          </w:rPr>
        </w:r>
        <w:r w:rsidR="00094D21" w:rsidRPr="0011257F">
          <w:rPr>
            <w:noProof/>
            <w:webHidden/>
          </w:rPr>
          <w:fldChar w:fldCharType="separate"/>
        </w:r>
        <w:r w:rsidR="00B7731C">
          <w:rPr>
            <w:noProof/>
            <w:webHidden/>
          </w:rPr>
          <w:t>18</w:t>
        </w:r>
        <w:r w:rsidR="00094D21" w:rsidRPr="0011257F">
          <w:rPr>
            <w:noProof/>
            <w:webHidden/>
          </w:rPr>
          <w:fldChar w:fldCharType="end"/>
        </w:r>
      </w:hyperlink>
    </w:p>
    <w:p w14:paraId="51E51824"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6" w:history="1">
        <w:r w:rsidR="00094D21" w:rsidRPr="0011257F">
          <w:rPr>
            <w:rStyle w:val="Hyperlink"/>
            <w:noProof/>
            <w:color w:val="auto"/>
          </w:rPr>
          <w:t>Table 11  Census of prisoners by offence and sentence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_Toc480536806 \h </w:instrText>
        </w:r>
        <w:r w:rsidR="00094D21" w:rsidRPr="0011257F">
          <w:rPr>
            <w:noProof/>
            <w:webHidden/>
          </w:rPr>
        </w:r>
        <w:r w:rsidR="00094D21" w:rsidRPr="0011257F">
          <w:rPr>
            <w:noProof/>
            <w:webHidden/>
          </w:rPr>
          <w:fldChar w:fldCharType="separate"/>
        </w:r>
        <w:r w:rsidR="00B7731C">
          <w:rPr>
            <w:noProof/>
            <w:webHidden/>
          </w:rPr>
          <w:t>19</w:t>
        </w:r>
        <w:r w:rsidR="00094D21" w:rsidRPr="0011257F">
          <w:rPr>
            <w:noProof/>
            <w:webHidden/>
          </w:rPr>
          <w:fldChar w:fldCharType="end"/>
        </w:r>
      </w:hyperlink>
    </w:p>
    <w:p w14:paraId="51E51825"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7" w:history="1">
        <w:r w:rsidR="00094D21" w:rsidRPr="0011257F">
          <w:rPr>
            <w:rStyle w:val="Hyperlink"/>
            <w:noProof/>
            <w:color w:val="auto"/>
          </w:rPr>
          <w:t>Table 12   Census of prisoners by correctional institution, Indigenous status and type of sentence.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_Toc480536807 \h </w:instrText>
        </w:r>
        <w:r w:rsidR="00094D21" w:rsidRPr="0011257F">
          <w:rPr>
            <w:noProof/>
            <w:webHidden/>
          </w:rPr>
        </w:r>
        <w:r w:rsidR="00094D21" w:rsidRPr="0011257F">
          <w:rPr>
            <w:noProof/>
            <w:webHidden/>
          </w:rPr>
          <w:fldChar w:fldCharType="separate"/>
        </w:r>
        <w:r w:rsidR="00B7731C">
          <w:rPr>
            <w:noProof/>
            <w:webHidden/>
          </w:rPr>
          <w:t>20</w:t>
        </w:r>
        <w:r w:rsidR="00094D21" w:rsidRPr="0011257F">
          <w:rPr>
            <w:noProof/>
            <w:webHidden/>
          </w:rPr>
          <w:fldChar w:fldCharType="end"/>
        </w:r>
      </w:hyperlink>
    </w:p>
    <w:p w14:paraId="51E51826"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8" w:history="1">
        <w:r w:rsidR="00094D21" w:rsidRPr="0011257F">
          <w:rPr>
            <w:rStyle w:val="Hyperlink"/>
            <w:noProof/>
            <w:color w:val="auto"/>
          </w:rPr>
          <w:t>Table 13  Adult and youth turnover summary.</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_Toc480536808 \h </w:instrText>
        </w:r>
        <w:r w:rsidR="00094D21" w:rsidRPr="0011257F">
          <w:rPr>
            <w:noProof/>
            <w:webHidden/>
          </w:rPr>
        </w:r>
        <w:r w:rsidR="00094D21" w:rsidRPr="0011257F">
          <w:rPr>
            <w:noProof/>
            <w:webHidden/>
          </w:rPr>
          <w:fldChar w:fldCharType="separate"/>
        </w:r>
        <w:r w:rsidR="00B7731C">
          <w:rPr>
            <w:noProof/>
            <w:webHidden/>
          </w:rPr>
          <w:t>21</w:t>
        </w:r>
        <w:r w:rsidR="00094D21" w:rsidRPr="0011257F">
          <w:rPr>
            <w:noProof/>
            <w:webHidden/>
          </w:rPr>
          <w:fldChar w:fldCharType="end"/>
        </w:r>
      </w:hyperlink>
    </w:p>
    <w:p w14:paraId="51E51827"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09" w:history="1">
        <w:r w:rsidR="00094D21" w:rsidRPr="0011257F">
          <w:rPr>
            <w:rStyle w:val="Hyperlink"/>
            <w:noProof/>
            <w:color w:val="auto"/>
          </w:rPr>
          <w:t>Table 14  Adult and youth escapes (incidents and persons).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_Toc480536809 \h </w:instrText>
        </w:r>
        <w:r w:rsidR="00094D21" w:rsidRPr="0011257F">
          <w:rPr>
            <w:noProof/>
            <w:webHidden/>
          </w:rPr>
        </w:r>
        <w:r w:rsidR="00094D21" w:rsidRPr="0011257F">
          <w:rPr>
            <w:noProof/>
            <w:webHidden/>
          </w:rPr>
          <w:fldChar w:fldCharType="separate"/>
        </w:r>
        <w:r w:rsidR="00B7731C">
          <w:rPr>
            <w:noProof/>
            <w:webHidden/>
          </w:rPr>
          <w:t>21</w:t>
        </w:r>
        <w:r w:rsidR="00094D21" w:rsidRPr="0011257F">
          <w:rPr>
            <w:noProof/>
            <w:webHidden/>
          </w:rPr>
          <w:fldChar w:fldCharType="end"/>
        </w:r>
      </w:hyperlink>
    </w:p>
    <w:p w14:paraId="51E51828"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0" w:history="1">
        <w:r w:rsidR="00094D21" w:rsidRPr="0011257F">
          <w:rPr>
            <w:rStyle w:val="Hyperlink"/>
            <w:noProof/>
            <w:color w:val="auto"/>
          </w:rPr>
          <w:t>Table 15  Adult and youth receptions by sentence status, Indigenous status and sex.</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_Toc480536810 \h </w:instrText>
        </w:r>
        <w:r w:rsidR="00094D21" w:rsidRPr="0011257F">
          <w:rPr>
            <w:noProof/>
            <w:webHidden/>
          </w:rPr>
        </w:r>
        <w:r w:rsidR="00094D21" w:rsidRPr="0011257F">
          <w:rPr>
            <w:noProof/>
            <w:webHidden/>
          </w:rPr>
          <w:fldChar w:fldCharType="separate"/>
        </w:r>
        <w:r w:rsidR="00B7731C">
          <w:rPr>
            <w:noProof/>
            <w:webHidden/>
          </w:rPr>
          <w:t>22</w:t>
        </w:r>
        <w:r w:rsidR="00094D21" w:rsidRPr="0011257F">
          <w:rPr>
            <w:noProof/>
            <w:webHidden/>
          </w:rPr>
          <w:fldChar w:fldCharType="end"/>
        </w:r>
      </w:hyperlink>
    </w:p>
    <w:p w14:paraId="51E51829"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1" w:history="1">
        <w:r w:rsidR="00094D21" w:rsidRPr="0011257F">
          <w:rPr>
            <w:rStyle w:val="Hyperlink"/>
            <w:noProof/>
            <w:color w:val="auto"/>
          </w:rPr>
          <w:t>Table 16  Adult monthly daily average by correctional institution and sentence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_Toc480536811 \h </w:instrText>
        </w:r>
        <w:r w:rsidR="00094D21" w:rsidRPr="0011257F">
          <w:rPr>
            <w:noProof/>
            <w:webHidden/>
          </w:rPr>
        </w:r>
        <w:r w:rsidR="00094D21" w:rsidRPr="0011257F">
          <w:rPr>
            <w:noProof/>
            <w:webHidden/>
          </w:rPr>
          <w:fldChar w:fldCharType="separate"/>
        </w:r>
        <w:r w:rsidR="00B7731C">
          <w:rPr>
            <w:noProof/>
            <w:webHidden/>
          </w:rPr>
          <w:t>23</w:t>
        </w:r>
        <w:r w:rsidR="00094D21" w:rsidRPr="0011257F">
          <w:rPr>
            <w:noProof/>
            <w:webHidden/>
          </w:rPr>
          <w:fldChar w:fldCharType="end"/>
        </w:r>
      </w:hyperlink>
    </w:p>
    <w:p w14:paraId="51E5182A"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2" w:history="1">
        <w:r w:rsidR="00094D21" w:rsidRPr="0011257F">
          <w:rPr>
            <w:rStyle w:val="Hyperlink"/>
            <w:noProof/>
            <w:color w:val="auto"/>
          </w:rPr>
          <w:t>Table 17  Adult releases by correctional institution, release reason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_Toc480536812 \h </w:instrText>
        </w:r>
        <w:r w:rsidR="00094D21" w:rsidRPr="0011257F">
          <w:rPr>
            <w:noProof/>
            <w:webHidden/>
          </w:rPr>
        </w:r>
        <w:r w:rsidR="00094D21" w:rsidRPr="0011257F">
          <w:rPr>
            <w:noProof/>
            <w:webHidden/>
          </w:rPr>
          <w:fldChar w:fldCharType="separate"/>
        </w:r>
        <w:r w:rsidR="00B7731C">
          <w:rPr>
            <w:noProof/>
            <w:webHidden/>
          </w:rPr>
          <w:t>24</w:t>
        </w:r>
        <w:r w:rsidR="00094D21" w:rsidRPr="0011257F">
          <w:rPr>
            <w:noProof/>
            <w:webHidden/>
          </w:rPr>
          <w:fldChar w:fldCharType="end"/>
        </w:r>
      </w:hyperlink>
    </w:p>
    <w:p w14:paraId="51E5182B"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3" w:history="1">
        <w:r w:rsidR="00094D21" w:rsidRPr="0011257F">
          <w:rPr>
            <w:rStyle w:val="Hyperlink"/>
            <w:noProof/>
            <w:color w:val="auto"/>
          </w:rPr>
          <w:t>Table 18  Distinct adults received by correctional institution, age, sex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_Toc480536813 \h </w:instrText>
        </w:r>
        <w:r w:rsidR="00094D21" w:rsidRPr="0011257F">
          <w:rPr>
            <w:noProof/>
            <w:webHidden/>
          </w:rPr>
        </w:r>
        <w:r w:rsidR="00094D21" w:rsidRPr="0011257F">
          <w:rPr>
            <w:noProof/>
            <w:webHidden/>
          </w:rPr>
          <w:fldChar w:fldCharType="separate"/>
        </w:r>
        <w:r w:rsidR="00B7731C">
          <w:rPr>
            <w:noProof/>
            <w:webHidden/>
          </w:rPr>
          <w:t>25</w:t>
        </w:r>
        <w:r w:rsidR="00094D21" w:rsidRPr="0011257F">
          <w:rPr>
            <w:noProof/>
            <w:webHidden/>
          </w:rPr>
          <w:fldChar w:fldCharType="end"/>
        </w:r>
      </w:hyperlink>
    </w:p>
    <w:p w14:paraId="51E5182C"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4" w:history="1">
        <w:r w:rsidR="00094D21" w:rsidRPr="0011257F">
          <w:rPr>
            <w:rStyle w:val="Hyperlink"/>
            <w:noProof/>
            <w:color w:val="auto"/>
          </w:rPr>
          <w:t>Table 19   Distinct adults received by correctional institution, place of origin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_Toc480536814 \h </w:instrText>
        </w:r>
        <w:r w:rsidR="00094D21" w:rsidRPr="0011257F">
          <w:rPr>
            <w:noProof/>
            <w:webHidden/>
          </w:rPr>
        </w:r>
        <w:r w:rsidR="00094D21" w:rsidRPr="0011257F">
          <w:rPr>
            <w:noProof/>
            <w:webHidden/>
          </w:rPr>
          <w:fldChar w:fldCharType="separate"/>
        </w:r>
        <w:r w:rsidR="00B7731C">
          <w:rPr>
            <w:noProof/>
            <w:webHidden/>
          </w:rPr>
          <w:t>26</w:t>
        </w:r>
        <w:r w:rsidR="00094D21" w:rsidRPr="0011257F">
          <w:rPr>
            <w:noProof/>
            <w:webHidden/>
          </w:rPr>
          <w:fldChar w:fldCharType="end"/>
        </w:r>
      </w:hyperlink>
    </w:p>
    <w:p w14:paraId="51E5182D"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5" w:history="1">
        <w:r w:rsidR="00094D21" w:rsidRPr="0011257F">
          <w:rPr>
            <w:rStyle w:val="Hyperlink"/>
            <w:noProof/>
            <w:color w:val="auto"/>
          </w:rPr>
          <w:t>Table 20   Adult sentenced episode commencements by aggregate sentence, offence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_Toc480536815 \h </w:instrText>
        </w:r>
        <w:r w:rsidR="00094D21" w:rsidRPr="0011257F">
          <w:rPr>
            <w:noProof/>
            <w:webHidden/>
          </w:rPr>
        </w:r>
        <w:r w:rsidR="00094D21" w:rsidRPr="0011257F">
          <w:rPr>
            <w:noProof/>
            <w:webHidden/>
          </w:rPr>
          <w:fldChar w:fldCharType="separate"/>
        </w:r>
        <w:r w:rsidR="00B7731C">
          <w:rPr>
            <w:noProof/>
            <w:webHidden/>
          </w:rPr>
          <w:t>27</w:t>
        </w:r>
        <w:r w:rsidR="00094D21" w:rsidRPr="0011257F">
          <w:rPr>
            <w:noProof/>
            <w:webHidden/>
          </w:rPr>
          <w:fldChar w:fldCharType="end"/>
        </w:r>
      </w:hyperlink>
    </w:p>
    <w:p w14:paraId="51E5182E"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6" w:history="1">
        <w:r w:rsidR="00094D21" w:rsidRPr="0011257F">
          <w:rPr>
            <w:rStyle w:val="Hyperlink"/>
            <w:noProof/>
            <w:color w:val="auto"/>
          </w:rPr>
          <w:t>Table 21  Adult sentenced episodes held by aggregate sentence, offence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_Toc480536816 \h </w:instrText>
        </w:r>
        <w:r w:rsidR="00094D21" w:rsidRPr="0011257F">
          <w:rPr>
            <w:noProof/>
            <w:webHidden/>
          </w:rPr>
        </w:r>
        <w:r w:rsidR="00094D21" w:rsidRPr="0011257F">
          <w:rPr>
            <w:noProof/>
            <w:webHidden/>
          </w:rPr>
          <w:fldChar w:fldCharType="separate"/>
        </w:r>
        <w:r w:rsidR="00B7731C">
          <w:rPr>
            <w:noProof/>
            <w:webHidden/>
          </w:rPr>
          <w:t>29</w:t>
        </w:r>
        <w:r w:rsidR="00094D21" w:rsidRPr="0011257F">
          <w:rPr>
            <w:noProof/>
            <w:webHidden/>
          </w:rPr>
          <w:fldChar w:fldCharType="end"/>
        </w:r>
      </w:hyperlink>
    </w:p>
    <w:p w14:paraId="51E5182F"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7" w:history="1">
        <w:r w:rsidR="00094D21" w:rsidRPr="0011257F">
          <w:rPr>
            <w:rStyle w:val="Hyperlink"/>
            <w:noProof/>
            <w:color w:val="auto"/>
          </w:rPr>
          <w:t>Table 22  Adult sentenced episodes commenced by aggregate sentence, offence and gender.</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_Toc480536817 \h </w:instrText>
        </w:r>
        <w:r w:rsidR="00094D21" w:rsidRPr="0011257F">
          <w:rPr>
            <w:noProof/>
            <w:webHidden/>
          </w:rPr>
        </w:r>
        <w:r w:rsidR="00094D21" w:rsidRPr="0011257F">
          <w:rPr>
            <w:noProof/>
            <w:webHidden/>
          </w:rPr>
          <w:fldChar w:fldCharType="separate"/>
        </w:r>
        <w:r w:rsidR="00B7731C">
          <w:rPr>
            <w:noProof/>
            <w:webHidden/>
          </w:rPr>
          <w:t>30</w:t>
        </w:r>
        <w:r w:rsidR="00094D21" w:rsidRPr="0011257F">
          <w:rPr>
            <w:noProof/>
            <w:webHidden/>
          </w:rPr>
          <w:fldChar w:fldCharType="end"/>
        </w:r>
      </w:hyperlink>
    </w:p>
    <w:p w14:paraId="51E51830"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8" w:history="1">
        <w:r w:rsidR="00094D21" w:rsidRPr="0011257F">
          <w:rPr>
            <w:rStyle w:val="Hyperlink"/>
            <w:noProof/>
            <w:color w:val="auto"/>
          </w:rPr>
          <w:t>Table 23  Adult and youth sentenced episode commencements by aggregate sentence and offence.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_Toc480536818 \h </w:instrText>
        </w:r>
        <w:r w:rsidR="00094D21" w:rsidRPr="0011257F">
          <w:rPr>
            <w:noProof/>
            <w:webHidden/>
          </w:rPr>
        </w:r>
        <w:r w:rsidR="00094D21" w:rsidRPr="0011257F">
          <w:rPr>
            <w:noProof/>
            <w:webHidden/>
          </w:rPr>
          <w:fldChar w:fldCharType="separate"/>
        </w:r>
        <w:r w:rsidR="00B7731C">
          <w:rPr>
            <w:noProof/>
            <w:webHidden/>
          </w:rPr>
          <w:t>32</w:t>
        </w:r>
        <w:r w:rsidR="00094D21" w:rsidRPr="0011257F">
          <w:rPr>
            <w:noProof/>
            <w:webHidden/>
          </w:rPr>
          <w:fldChar w:fldCharType="end"/>
        </w:r>
      </w:hyperlink>
    </w:p>
    <w:p w14:paraId="51E51831"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19" w:history="1">
        <w:r w:rsidR="00094D21" w:rsidRPr="0011257F">
          <w:rPr>
            <w:rStyle w:val="Hyperlink"/>
            <w:noProof/>
            <w:color w:val="auto"/>
          </w:rPr>
          <w:t>Table 24  Youth monthly daily average by sentence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_Toc480536819 \h </w:instrText>
        </w:r>
        <w:r w:rsidR="00094D21" w:rsidRPr="0011257F">
          <w:rPr>
            <w:noProof/>
            <w:webHidden/>
          </w:rPr>
        </w:r>
        <w:r w:rsidR="00094D21" w:rsidRPr="0011257F">
          <w:rPr>
            <w:noProof/>
            <w:webHidden/>
          </w:rPr>
          <w:fldChar w:fldCharType="separate"/>
        </w:r>
        <w:r w:rsidR="00B7731C">
          <w:rPr>
            <w:noProof/>
            <w:webHidden/>
          </w:rPr>
          <w:t>34</w:t>
        </w:r>
        <w:r w:rsidR="00094D21" w:rsidRPr="0011257F">
          <w:rPr>
            <w:noProof/>
            <w:webHidden/>
          </w:rPr>
          <w:fldChar w:fldCharType="end"/>
        </w:r>
      </w:hyperlink>
    </w:p>
    <w:p w14:paraId="51E51832"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0" w:history="1">
        <w:r w:rsidR="00094D21" w:rsidRPr="0011257F">
          <w:rPr>
            <w:rStyle w:val="Hyperlink"/>
            <w:noProof/>
            <w:color w:val="auto"/>
          </w:rPr>
          <w:t>Table 25  Youth releases by institution, release reason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_Toc480536820 \h </w:instrText>
        </w:r>
        <w:r w:rsidR="00094D21" w:rsidRPr="0011257F">
          <w:rPr>
            <w:noProof/>
            <w:webHidden/>
          </w:rPr>
        </w:r>
        <w:r w:rsidR="00094D21" w:rsidRPr="0011257F">
          <w:rPr>
            <w:noProof/>
            <w:webHidden/>
          </w:rPr>
          <w:fldChar w:fldCharType="separate"/>
        </w:r>
        <w:r w:rsidR="00B7731C">
          <w:rPr>
            <w:noProof/>
            <w:webHidden/>
          </w:rPr>
          <w:t>34</w:t>
        </w:r>
        <w:r w:rsidR="00094D21" w:rsidRPr="0011257F">
          <w:rPr>
            <w:noProof/>
            <w:webHidden/>
          </w:rPr>
          <w:fldChar w:fldCharType="end"/>
        </w:r>
      </w:hyperlink>
    </w:p>
    <w:p w14:paraId="51E51833"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1" w:history="1">
        <w:r w:rsidR="00094D21" w:rsidRPr="0011257F">
          <w:rPr>
            <w:rStyle w:val="Hyperlink"/>
            <w:noProof/>
            <w:color w:val="auto"/>
          </w:rPr>
          <w:t>Table 26  Youth orders and distinct episode commencements by Indigenous status and sex.</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_Toc480536821 \h </w:instrText>
        </w:r>
        <w:r w:rsidR="00094D21" w:rsidRPr="0011257F">
          <w:rPr>
            <w:noProof/>
            <w:webHidden/>
          </w:rPr>
        </w:r>
        <w:r w:rsidR="00094D21" w:rsidRPr="0011257F">
          <w:rPr>
            <w:noProof/>
            <w:webHidden/>
          </w:rPr>
          <w:fldChar w:fldCharType="separate"/>
        </w:r>
        <w:r w:rsidR="00B7731C">
          <w:rPr>
            <w:noProof/>
            <w:webHidden/>
          </w:rPr>
          <w:t>35</w:t>
        </w:r>
        <w:r w:rsidR="00094D21" w:rsidRPr="0011257F">
          <w:rPr>
            <w:noProof/>
            <w:webHidden/>
          </w:rPr>
          <w:fldChar w:fldCharType="end"/>
        </w:r>
      </w:hyperlink>
    </w:p>
    <w:p w14:paraId="51E51834"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2" w:history="1">
        <w:r w:rsidR="00094D21" w:rsidRPr="0011257F">
          <w:rPr>
            <w:rStyle w:val="Hyperlink"/>
            <w:noProof/>
            <w:color w:val="auto"/>
          </w:rPr>
          <w:t>Table 27  Distinct youths received by last known address, age and Indigenous status.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_Toc480536822 \h </w:instrText>
        </w:r>
        <w:r w:rsidR="00094D21" w:rsidRPr="0011257F">
          <w:rPr>
            <w:noProof/>
            <w:webHidden/>
          </w:rPr>
        </w:r>
        <w:r w:rsidR="00094D21" w:rsidRPr="0011257F">
          <w:rPr>
            <w:noProof/>
            <w:webHidden/>
          </w:rPr>
          <w:fldChar w:fldCharType="separate"/>
        </w:r>
        <w:r w:rsidR="00B7731C">
          <w:rPr>
            <w:noProof/>
            <w:webHidden/>
          </w:rPr>
          <w:t>36</w:t>
        </w:r>
        <w:r w:rsidR="00094D21" w:rsidRPr="0011257F">
          <w:rPr>
            <w:noProof/>
            <w:webHidden/>
          </w:rPr>
          <w:fldChar w:fldCharType="end"/>
        </w:r>
      </w:hyperlink>
    </w:p>
    <w:p w14:paraId="51E51835"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3" w:history="1">
        <w:r w:rsidR="00094D21" w:rsidRPr="0011257F">
          <w:rPr>
            <w:rStyle w:val="Hyperlink"/>
            <w:noProof/>
            <w:color w:val="auto"/>
          </w:rPr>
          <w:t>Table 28  Youth receptions by offence.</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_Toc480536823 \h </w:instrText>
        </w:r>
        <w:r w:rsidR="00094D21" w:rsidRPr="0011257F">
          <w:rPr>
            <w:noProof/>
            <w:webHidden/>
          </w:rPr>
        </w:r>
        <w:r w:rsidR="00094D21" w:rsidRPr="0011257F">
          <w:rPr>
            <w:noProof/>
            <w:webHidden/>
          </w:rPr>
          <w:fldChar w:fldCharType="separate"/>
        </w:r>
        <w:r w:rsidR="00B7731C">
          <w:rPr>
            <w:noProof/>
            <w:webHidden/>
          </w:rPr>
          <w:t>38</w:t>
        </w:r>
        <w:r w:rsidR="00094D21" w:rsidRPr="0011257F">
          <w:rPr>
            <w:noProof/>
            <w:webHidden/>
          </w:rPr>
          <w:fldChar w:fldCharType="end"/>
        </w:r>
      </w:hyperlink>
    </w:p>
    <w:p w14:paraId="51E51836"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4" w:history="1">
        <w:r w:rsidR="00094D21" w:rsidRPr="0011257F">
          <w:rPr>
            <w:rStyle w:val="Hyperlink"/>
            <w:noProof/>
            <w:color w:val="auto"/>
          </w:rPr>
          <w:t>Table 29 Community Corrections adult caseload by office, Indigenous status and program.</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_Toc480536824 \h </w:instrText>
        </w:r>
        <w:r w:rsidR="00094D21" w:rsidRPr="0011257F">
          <w:rPr>
            <w:noProof/>
            <w:webHidden/>
          </w:rPr>
        </w:r>
        <w:r w:rsidR="00094D21" w:rsidRPr="0011257F">
          <w:rPr>
            <w:noProof/>
            <w:webHidden/>
          </w:rPr>
          <w:fldChar w:fldCharType="separate"/>
        </w:r>
        <w:r w:rsidR="00B7731C">
          <w:rPr>
            <w:noProof/>
            <w:webHidden/>
          </w:rPr>
          <w:t>40</w:t>
        </w:r>
        <w:r w:rsidR="00094D21" w:rsidRPr="0011257F">
          <w:rPr>
            <w:noProof/>
            <w:webHidden/>
          </w:rPr>
          <w:fldChar w:fldCharType="end"/>
        </w:r>
      </w:hyperlink>
    </w:p>
    <w:p w14:paraId="51E51837"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5" w:history="1">
        <w:r w:rsidR="00094D21" w:rsidRPr="0011257F">
          <w:rPr>
            <w:rStyle w:val="Hyperlink"/>
            <w:noProof/>
            <w:color w:val="auto"/>
          </w:rPr>
          <w:t>Table 30 Community Corrections youth caseload by office, Indigenous status and program.</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_Toc480536825 \h </w:instrText>
        </w:r>
        <w:r w:rsidR="00094D21" w:rsidRPr="0011257F">
          <w:rPr>
            <w:noProof/>
            <w:webHidden/>
          </w:rPr>
        </w:r>
        <w:r w:rsidR="00094D21" w:rsidRPr="0011257F">
          <w:rPr>
            <w:noProof/>
            <w:webHidden/>
          </w:rPr>
          <w:fldChar w:fldCharType="separate"/>
        </w:r>
        <w:r w:rsidR="00B7731C">
          <w:rPr>
            <w:noProof/>
            <w:webHidden/>
          </w:rPr>
          <w:t>41</w:t>
        </w:r>
        <w:r w:rsidR="00094D21" w:rsidRPr="0011257F">
          <w:rPr>
            <w:noProof/>
            <w:webHidden/>
          </w:rPr>
          <w:fldChar w:fldCharType="end"/>
        </w:r>
      </w:hyperlink>
    </w:p>
    <w:p w14:paraId="51E51838"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6" w:history="1">
        <w:r w:rsidR="00094D21" w:rsidRPr="0011257F">
          <w:rPr>
            <w:rStyle w:val="Hyperlink"/>
            <w:noProof/>
            <w:color w:val="auto"/>
          </w:rPr>
          <w:t>Table 31  Community-based program completions.</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_Toc480536826 \h </w:instrText>
        </w:r>
        <w:r w:rsidR="00094D21" w:rsidRPr="0011257F">
          <w:rPr>
            <w:noProof/>
            <w:webHidden/>
          </w:rPr>
        </w:r>
        <w:r w:rsidR="00094D21" w:rsidRPr="0011257F">
          <w:rPr>
            <w:noProof/>
            <w:webHidden/>
          </w:rPr>
          <w:fldChar w:fldCharType="separate"/>
        </w:r>
        <w:r w:rsidR="00B7731C">
          <w:rPr>
            <w:noProof/>
            <w:webHidden/>
          </w:rPr>
          <w:t>42</w:t>
        </w:r>
        <w:r w:rsidR="00094D21" w:rsidRPr="0011257F">
          <w:rPr>
            <w:noProof/>
            <w:webHidden/>
          </w:rPr>
          <w:fldChar w:fldCharType="end"/>
        </w:r>
      </w:hyperlink>
    </w:p>
    <w:p w14:paraId="51E51839"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7" w:history="1">
        <w:r w:rsidR="00094D21" w:rsidRPr="0011257F">
          <w:rPr>
            <w:rStyle w:val="Hyperlink"/>
            <w:noProof/>
            <w:color w:val="auto"/>
          </w:rPr>
          <w:t>Table 32  Community-based program commencements by Indigenous status and gender.</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_Toc480536827 \h </w:instrText>
        </w:r>
        <w:r w:rsidR="00094D21" w:rsidRPr="0011257F">
          <w:rPr>
            <w:noProof/>
            <w:webHidden/>
          </w:rPr>
        </w:r>
        <w:r w:rsidR="00094D21" w:rsidRPr="0011257F">
          <w:rPr>
            <w:noProof/>
            <w:webHidden/>
          </w:rPr>
          <w:fldChar w:fldCharType="separate"/>
        </w:r>
        <w:r w:rsidR="00B7731C">
          <w:rPr>
            <w:noProof/>
            <w:webHidden/>
          </w:rPr>
          <w:t>42</w:t>
        </w:r>
        <w:r w:rsidR="00094D21" w:rsidRPr="0011257F">
          <w:rPr>
            <w:noProof/>
            <w:webHidden/>
          </w:rPr>
          <w:fldChar w:fldCharType="end"/>
        </w:r>
      </w:hyperlink>
    </w:p>
    <w:p w14:paraId="51E5183A" w14:textId="77777777" w:rsidR="00094D21"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0536828" w:history="1">
        <w:r w:rsidR="00094D21" w:rsidRPr="0011257F">
          <w:rPr>
            <w:rStyle w:val="Hyperlink"/>
            <w:noProof/>
            <w:color w:val="auto"/>
          </w:rPr>
          <w:t>Table 33  Distinct persons commencing a community-based program by Indigenous status and gender.</w:t>
        </w:r>
        <w:r w:rsidR="00094D21" w:rsidRPr="0011257F">
          <w:rPr>
            <w:noProof/>
            <w:webHidden/>
          </w:rPr>
          <w:tab/>
        </w:r>
        <w:r w:rsidR="00094D21" w:rsidRPr="0011257F">
          <w:rPr>
            <w:noProof/>
            <w:webHidden/>
          </w:rPr>
          <w:fldChar w:fldCharType="begin"/>
        </w:r>
        <w:r w:rsidR="00094D21" w:rsidRPr="0011257F">
          <w:rPr>
            <w:noProof/>
            <w:webHidden/>
          </w:rPr>
          <w:instrText xml:space="preserve"> PAGEREF _Toc480536828 \h </w:instrText>
        </w:r>
        <w:r w:rsidR="00094D21" w:rsidRPr="0011257F">
          <w:rPr>
            <w:noProof/>
            <w:webHidden/>
          </w:rPr>
        </w:r>
        <w:r w:rsidR="00094D21" w:rsidRPr="0011257F">
          <w:rPr>
            <w:noProof/>
            <w:webHidden/>
          </w:rPr>
          <w:fldChar w:fldCharType="separate"/>
        </w:r>
        <w:r w:rsidR="00B7731C">
          <w:rPr>
            <w:noProof/>
            <w:webHidden/>
          </w:rPr>
          <w:t>43</w:t>
        </w:r>
        <w:r w:rsidR="00094D21" w:rsidRPr="0011257F">
          <w:rPr>
            <w:noProof/>
            <w:webHidden/>
          </w:rPr>
          <w:fldChar w:fldCharType="end"/>
        </w:r>
      </w:hyperlink>
    </w:p>
    <w:p w14:paraId="51E5183B" w14:textId="77777777" w:rsidR="00BB098B" w:rsidRPr="0011257F" w:rsidRDefault="00AC06E5" w:rsidP="000D593B">
      <w:r w:rsidRPr="0011257F">
        <w:rPr>
          <w:rFonts w:ascii="Helvetica" w:hAnsi="Helvetica"/>
          <w:sz w:val="18"/>
          <w:szCs w:val="18"/>
        </w:rPr>
        <w:fldChar w:fldCharType="end"/>
      </w:r>
    </w:p>
    <w:p w14:paraId="51E5183C" w14:textId="77777777" w:rsidR="00BB098B" w:rsidRPr="0011257F" w:rsidRDefault="00BB098B" w:rsidP="000D593B">
      <w:pPr>
        <w:jc w:val="center"/>
        <w:rPr>
          <w:rFonts w:ascii="Helvetica" w:hAnsi="Helvetica"/>
          <w:b/>
          <w:spacing w:val="100"/>
          <w:sz w:val="32"/>
          <w:szCs w:val="32"/>
        </w:rPr>
      </w:pPr>
      <w:r w:rsidRPr="0011257F">
        <w:rPr>
          <w:rFonts w:ascii="Helvetica" w:hAnsi="Helvetica"/>
          <w:b/>
          <w:spacing w:val="100"/>
          <w:sz w:val="32"/>
          <w:szCs w:val="32"/>
        </w:rPr>
        <w:br w:type="page"/>
      </w:r>
      <w:r w:rsidRPr="0011257F">
        <w:rPr>
          <w:rFonts w:ascii="Helvetica" w:hAnsi="Helvetica"/>
          <w:b/>
          <w:spacing w:val="100"/>
          <w:sz w:val="32"/>
          <w:szCs w:val="32"/>
        </w:rPr>
        <w:lastRenderedPageBreak/>
        <w:t>FIGURES</w:t>
      </w:r>
    </w:p>
    <w:p w14:paraId="51E5183D" w14:textId="77777777" w:rsidR="00D86057" w:rsidRPr="0011257F" w:rsidRDefault="00BB098B">
      <w:pPr>
        <w:pStyle w:val="TableofFigures"/>
        <w:tabs>
          <w:tab w:val="right" w:leader="dot" w:pos="9017"/>
        </w:tabs>
        <w:rPr>
          <w:rFonts w:asciiTheme="minorHAnsi" w:eastAsiaTheme="minorEastAsia" w:hAnsiTheme="minorHAnsi" w:cstheme="minorBidi"/>
          <w:noProof/>
          <w:sz w:val="22"/>
          <w:szCs w:val="22"/>
        </w:rPr>
      </w:pPr>
      <w:r w:rsidRPr="0011257F">
        <w:rPr>
          <w:szCs w:val="18"/>
        </w:rPr>
        <w:fldChar w:fldCharType="begin"/>
      </w:r>
      <w:r w:rsidRPr="0011257F">
        <w:rPr>
          <w:szCs w:val="18"/>
        </w:rPr>
        <w:instrText xml:space="preserve"> TOC \h \z \c "Figure" </w:instrText>
      </w:r>
      <w:r w:rsidRPr="0011257F">
        <w:rPr>
          <w:szCs w:val="18"/>
        </w:rPr>
        <w:fldChar w:fldCharType="separate"/>
      </w:r>
      <w:hyperlink w:anchor="_Toc481667782" w:history="1">
        <w:r w:rsidR="00D86057" w:rsidRPr="0011257F">
          <w:rPr>
            <w:rStyle w:val="Hyperlink"/>
            <w:rFonts w:cs="Arial"/>
            <w:noProof/>
            <w:color w:val="auto"/>
          </w:rPr>
          <w:t>Figure 1  Northern Territory correctional services distinct client caseload</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_Toc481667782 \h </w:instrText>
        </w:r>
        <w:r w:rsidR="00D86057" w:rsidRPr="0011257F">
          <w:rPr>
            <w:noProof/>
            <w:webHidden/>
          </w:rPr>
        </w:r>
        <w:r w:rsidR="00D86057" w:rsidRPr="0011257F">
          <w:rPr>
            <w:noProof/>
            <w:webHidden/>
          </w:rPr>
          <w:fldChar w:fldCharType="separate"/>
        </w:r>
        <w:r w:rsidR="00B87405">
          <w:rPr>
            <w:noProof/>
            <w:webHidden/>
          </w:rPr>
          <w:t>3</w:t>
        </w:r>
        <w:r w:rsidR="00D86057" w:rsidRPr="0011257F">
          <w:rPr>
            <w:noProof/>
            <w:webHidden/>
          </w:rPr>
          <w:fldChar w:fldCharType="end"/>
        </w:r>
      </w:hyperlink>
    </w:p>
    <w:p w14:paraId="51E5183E"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3" w:history="1">
        <w:r w:rsidR="00D86057" w:rsidRPr="0011257F">
          <w:rPr>
            <w:rStyle w:val="Hyperlink"/>
            <w:noProof/>
            <w:color w:val="auto"/>
          </w:rPr>
          <w:t>Figure 2  Yearly daily average adult prisoners from 1995-96 to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_Toc481667783 \h </w:instrText>
        </w:r>
        <w:r w:rsidR="00D86057" w:rsidRPr="0011257F">
          <w:rPr>
            <w:noProof/>
            <w:webHidden/>
          </w:rPr>
        </w:r>
        <w:r w:rsidR="00D86057" w:rsidRPr="0011257F">
          <w:rPr>
            <w:noProof/>
            <w:webHidden/>
          </w:rPr>
          <w:fldChar w:fldCharType="separate"/>
        </w:r>
        <w:r w:rsidR="00B87405">
          <w:rPr>
            <w:noProof/>
            <w:webHidden/>
          </w:rPr>
          <w:t>4</w:t>
        </w:r>
        <w:r w:rsidR="00D86057" w:rsidRPr="0011257F">
          <w:rPr>
            <w:noProof/>
            <w:webHidden/>
          </w:rPr>
          <w:fldChar w:fldCharType="end"/>
        </w:r>
      </w:hyperlink>
    </w:p>
    <w:p w14:paraId="51E5183F"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4" w:history="1">
        <w:r w:rsidR="00D86057" w:rsidRPr="0011257F">
          <w:rPr>
            <w:rStyle w:val="Hyperlink"/>
            <w:noProof/>
            <w:color w:val="auto"/>
          </w:rPr>
          <w:t>Figure 3  Estimated adult imprisonment rates by jurisdiction,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_Toc481667784 \h </w:instrText>
        </w:r>
        <w:r w:rsidR="00D86057" w:rsidRPr="0011257F">
          <w:rPr>
            <w:noProof/>
            <w:webHidden/>
          </w:rPr>
        </w:r>
        <w:r w:rsidR="00D86057" w:rsidRPr="0011257F">
          <w:rPr>
            <w:noProof/>
            <w:webHidden/>
          </w:rPr>
          <w:fldChar w:fldCharType="separate"/>
        </w:r>
        <w:r w:rsidR="00B87405">
          <w:rPr>
            <w:noProof/>
            <w:webHidden/>
          </w:rPr>
          <w:t>5</w:t>
        </w:r>
        <w:r w:rsidR="00D86057" w:rsidRPr="0011257F">
          <w:rPr>
            <w:noProof/>
            <w:webHidden/>
          </w:rPr>
          <w:fldChar w:fldCharType="end"/>
        </w:r>
      </w:hyperlink>
    </w:p>
    <w:p w14:paraId="51E51840"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5" w:history="1">
        <w:r w:rsidR="00D86057" w:rsidRPr="0011257F">
          <w:rPr>
            <w:rStyle w:val="Hyperlink"/>
            <w:noProof/>
            <w:color w:val="auto"/>
          </w:rPr>
          <w:t>Figure 4  Estimated adult Indigenous imprisonment rates by jurisdiction,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_Toc481667785 \h </w:instrText>
        </w:r>
        <w:r w:rsidR="00D86057" w:rsidRPr="0011257F">
          <w:rPr>
            <w:noProof/>
            <w:webHidden/>
          </w:rPr>
        </w:r>
        <w:r w:rsidR="00D86057" w:rsidRPr="0011257F">
          <w:rPr>
            <w:noProof/>
            <w:webHidden/>
          </w:rPr>
          <w:fldChar w:fldCharType="separate"/>
        </w:r>
        <w:r w:rsidR="00B87405">
          <w:rPr>
            <w:noProof/>
            <w:webHidden/>
          </w:rPr>
          <w:t>6</w:t>
        </w:r>
        <w:r w:rsidR="00D86057" w:rsidRPr="0011257F">
          <w:rPr>
            <w:noProof/>
            <w:webHidden/>
          </w:rPr>
          <w:fldChar w:fldCharType="end"/>
        </w:r>
      </w:hyperlink>
    </w:p>
    <w:p w14:paraId="51E51841"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6" w:history="1">
        <w:r w:rsidR="00D86057" w:rsidRPr="0011257F">
          <w:rPr>
            <w:rStyle w:val="Hyperlink"/>
            <w:noProof/>
            <w:color w:val="auto"/>
          </w:rPr>
          <w:t>Figure 5  Estimated adult female imprisonment rates, 2010-11 to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_Toc481667786 \h </w:instrText>
        </w:r>
        <w:r w:rsidR="00D86057" w:rsidRPr="0011257F">
          <w:rPr>
            <w:noProof/>
            <w:webHidden/>
          </w:rPr>
        </w:r>
        <w:r w:rsidR="00D86057" w:rsidRPr="0011257F">
          <w:rPr>
            <w:noProof/>
            <w:webHidden/>
          </w:rPr>
          <w:fldChar w:fldCharType="separate"/>
        </w:r>
        <w:r w:rsidR="00B87405">
          <w:rPr>
            <w:noProof/>
            <w:webHidden/>
          </w:rPr>
          <w:t>7</w:t>
        </w:r>
        <w:r w:rsidR="00D86057" w:rsidRPr="0011257F">
          <w:rPr>
            <w:noProof/>
            <w:webHidden/>
          </w:rPr>
          <w:fldChar w:fldCharType="end"/>
        </w:r>
      </w:hyperlink>
    </w:p>
    <w:p w14:paraId="51E51842"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7" w:history="1">
        <w:r w:rsidR="00D86057" w:rsidRPr="0011257F">
          <w:rPr>
            <w:rStyle w:val="Hyperlink"/>
            <w:noProof/>
            <w:color w:val="auto"/>
          </w:rPr>
          <w:t>Figure 6  Yearly daily average youth detainees from 1995-96 to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_Toc481667787 \h </w:instrText>
        </w:r>
        <w:r w:rsidR="00D86057" w:rsidRPr="0011257F">
          <w:rPr>
            <w:noProof/>
            <w:webHidden/>
          </w:rPr>
        </w:r>
        <w:r w:rsidR="00D86057" w:rsidRPr="0011257F">
          <w:rPr>
            <w:noProof/>
            <w:webHidden/>
          </w:rPr>
          <w:fldChar w:fldCharType="separate"/>
        </w:r>
        <w:r w:rsidR="00B87405">
          <w:rPr>
            <w:noProof/>
            <w:webHidden/>
          </w:rPr>
          <w:t>8</w:t>
        </w:r>
        <w:r w:rsidR="00D86057" w:rsidRPr="0011257F">
          <w:rPr>
            <w:noProof/>
            <w:webHidden/>
          </w:rPr>
          <w:fldChar w:fldCharType="end"/>
        </w:r>
      </w:hyperlink>
    </w:p>
    <w:p w14:paraId="51E51843"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8" w:history="1">
        <w:r w:rsidR="00D86057" w:rsidRPr="0011257F">
          <w:rPr>
            <w:rStyle w:val="Hyperlink"/>
            <w:noProof/>
            <w:color w:val="auto"/>
          </w:rPr>
          <w:t xml:space="preserve">Figure 7  </w:t>
        </w:r>
        <w:r w:rsidR="00D86057" w:rsidRPr="0011257F">
          <w:rPr>
            <w:rStyle w:val="Hyperlink"/>
            <w:bCs/>
            <w:noProof/>
            <w:snapToGrid w:val="0"/>
            <w:color w:val="auto"/>
            <w:lang w:val="en-US" w:eastAsia="en-US"/>
          </w:rPr>
          <w:t>Distribution of selected 'most serious offences' for foreign national prisoners and all adult prisoners</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_Toc481667788 \h </w:instrText>
        </w:r>
        <w:r w:rsidR="00D86057" w:rsidRPr="0011257F">
          <w:rPr>
            <w:noProof/>
            <w:webHidden/>
          </w:rPr>
        </w:r>
        <w:r w:rsidR="00D86057" w:rsidRPr="0011257F">
          <w:rPr>
            <w:noProof/>
            <w:webHidden/>
          </w:rPr>
          <w:fldChar w:fldCharType="separate"/>
        </w:r>
        <w:r w:rsidR="00B87405">
          <w:rPr>
            <w:noProof/>
            <w:webHidden/>
          </w:rPr>
          <w:t>11</w:t>
        </w:r>
        <w:r w:rsidR="00D86057" w:rsidRPr="0011257F">
          <w:rPr>
            <w:noProof/>
            <w:webHidden/>
          </w:rPr>
          <w:fldChar w:fldCharType="end"/>
        </w:r>
      </w:hyperlink>
    </w:p>
    <w:p w14:paraId="51E51844"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89" w:history="1">
        <w:r w:rsidR="00D86057" w:rsidRPr="0011257F">
          <w:rPr>
            <w:rStyle w:val="Hyperlink"/>
            <w:noProof/>
            <w:color w:val="auto"/>
          </w:rPr>
          <w:t>Figure 8  Community Corrections program caseload (adult and youth)</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_Toc481667789 \h </w:instrText>
        </w:r>
        <w:r w:rsidR="00D86057" w:rsidRPr="0011257F">
          <w:rPr>
            <w:noProof/>
            <w:webHidden/>
          </w:rPr>
        </w:r>
        <w:r w:rsidR="00D86057" w:rsidRPr="0011257F">
          <w:rPr>
            <w:noProof/>
            <w:webHidden/>
          </w:rPr>
          <w:fldChar w:fldCharType="separate"/>
        </w:r>
        <w:r w:rsidR="00B87405">
          <w:rPr>
            <w:noProof/>
            <w:webHidden/>
          </w:rPr>
          <w:t>12</w:t>
        </w:r>
        <w:r w:rsidR="00D86057" w:rsidRPr="0011257F">
          <w:rPr>
            <w:noProof/>
            <w:webHidden/>
          </w:rPr>
          <w:fldChar w:fldCharType="end"/>
        </w:r>
      </w:hyperlink>
    </w:p>
    <w:p w14:paraId="51E51845" w14:textId="77777777" w:rsidR="00D86057" w:rsidRPr="0011257F" w:rsidRDefault="00C54B7B" w:rsidP="00FC392D">
      <w:pPr>
        <w:pStyle w:val="TableofFigures"/>
        <w:tabs>
          <w:tab w:val="right" w:leader="dot" w:pos="9017"/>
        </w:tabs>
        <w:ind w:left="851" w:hanging="851"/>
        <w:rPr>
          <w:rFonts w:asciiTheme="minorHAnsi" w:eastAsiaTheme="minorEastAsia" w:hAnsiTheme="minorHAnsi" w:cstheme="minorBidi"/>
          <w:noProof/>
          <w:sz w:val="22"/>
          <w:szCs w:val="22"/>
        </w:rPr>
      </w:pPr>
      <w:hyperlink w:anchor="_Toc481667790" w:history="1">
        <w:r w:rsidR="00D86057" w:rsidRPr="0011257F">
          <w:rPr>
            <w:rStyle w:val="Hyperlink"/>
            <w:noProof/>
            <w:color w:val="auto"/>
          </w:rPr>
          <w:t>Figure 9  Distribution of aggregate sentence commencements for adults and youths according to selected offfences and age group, 2015-16</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_Toc481667790 \h </w:instrText>
        </w:r>
        <w:r w:rsidR="00D86057" w:rsidRPr="0011257F">
          <w:rPr>
            <w:noProof/>
            <w:webHidden/>
          </w:rPr>
        </w:r>
        <w:r w:rsidR="00D86057" w:rsidRPr="0011257F">
          <w:rPr>
            <w:noProof/>
            <w:webHidden/>
          </w:rPr>
          <w:fldChar w:fldCharType="separate"/>
        </w:r>
        <w:r w:rsidR="00B87405">
          <w:rPr>
            <w:noProof/>
            <w:webHidden/>
          </w:rPr>
          <w:t>30</w:t>
        </w:r>
        <w:r w:rsidR="00D86057" w:rsidRPr="0011257F">
          <w:rPr>
            <w:noProof/>
            <w:webHidden/>
          </w:rPr>
          <w:fldChar w:fldCharType="end"/>
        </w:r>
      </w:hyperlink>
    </w:p>
    <w:p w14:paraId="51E51846" w14:textId="77777777" w:rsidR="00D86057" w:rsidRPr="0011257F" w:rsidRDefault="00C54B7B">
      <w:pPr>
        <w:pStyle w:val="TableofFigures"/>
        <w:tabs>
          <w:tab w:val="right" w:leader="dot" w:pos="9017"/>
        </w:tabs>
        <w:rPr>
          <w:rFonts w:asciiTheme="minorHAnsi" w:eastAsiaTheme="minorEastAsia" w:hAnsiTheme="minorHAnsi" w:cstheme="minorBidi"/>
          <w:noProof/>
          <w:sz w:val="22"/>
          <w:szCs w:val="22"/>
        </w:rPr>
      </w:pPr>
      <w:hyperlink w:anchor="_Toc481667791" w:history="1">
        <w:r w:rsidR="00D86057" w:rsidRPr="0011257F">
          <w:rPr>
            <w:rStyle w:val="Hyperlink"/>
            <w:noProof/>
            <w:color w:val="auto"/>
          </w:rPr>
          <w:t xml:space="preserve">Figure 10  </w:t>
        </w:r>
        <w:r w:rsidR="00D86057" w:rsidRPr="0011257F">
          <w:rPr>
            <w:rStyle w:val="Hyperlink"/>
            <w:rFonts w:cs="Arial"/>
            <w:noProof/>
            <w:color w:val="auto"/>
          </w:rPr>
          <w:t>Two year comparison of most serious offences for receptions of youth aged  10 to 14 years</w:t>
        </w:r>
        <w:r w:rsidR="00D86057" w:rsidRPr="0011257F">
          <w:rPr>
            <w:noProof/>
            <w:webHidden/>
          </w:rPr>
          <w:tab/>
        </w:r>
        <w:r w:rsidR="00D86057" w:rsidRPr="0011257F">
          <w:rPr>
            <w:noProof/>
            <w:webHidden/>
          </w:rPr>
          <w:fldChar w:fldCharType="begin"/>
        </w:r>
        <w:r w:rsidR="00D86057" w:rsidRPr="0011257F">
          <w:rPr>
            <w:noProof/>
            <w:webHidden/>
          </w:rPr>
          <w:instrText xml:space="preserve"> PAGEREF _Toc481667791 \h </w:instrText>
        </w:r>
        <w:r w:rsidR="00D86057" w:rsidRPr="0011257F">
          <w:rPr>
            <w:noProof/>
            <w:webHidden/>
          </w:rPr>
        </w:r>
        <w:r w:rsidR="00D86057" w:rsidRPr="0011257F">
          <w:rPr>
            <w:noProof/>
            <w:webHidden/>
          </w:rPr>
          <w:fldChar w:fldCharType="separate"/>
        </w:r>
        <w:r w:rsidR="00B87405">
          <w:rPr>
            <w:noProof/>
            <w:webHidden/>
          </w:rPr>
          <w:t>38</w:t>
        </w:r>
        <w:r w:rsidR="00D86057" w:rsidRPr="0011257F">
          <w:rPr>
            <w:noProof/>
            <w:webHidden/>
          </w:rPr>
          <w:fldChar w:fldCharType="end"/>
        </w:r>
      </w:hyperlink>
    </w:p>
    <w:p w14:paraId="51E51847" w14:textId="77777777" w:rsidR="00BB098B" w:rsidRPr="0011257F" w:rsidRDefault="00BB098B" w:rsidP="000D593B">
      <w:pPr>
        <w:rPr>
          <w:rFonts w:ascii="Helvetica" w:hAnsi="Helvetica"/>
          <w:sz w:val="18"/>
          <w:szCs w:val="18"/>
        </w:rPr>
      </w:pPr>
      <w:r w:rsidRPr="0011257F">
        <w:rPr>
          <w:rFonts w:ascii="Helvetica" w:hAnsi="Helvetica"/>
          <w:sz w:val="18"/>
          <w:szCs w:val="18"/>
        </w:rPr>
        <w:fldChar w:fldCharType="end"/>
      </w:r>
    </w:p>
    <w:p w14:paraId="51E51848" w14:textId="77777777" w:rsidR="00B10327" w:rsidRPr="0011257F" w:rsidRDefault="00B10327" w:rsidP="00BB098B"/>
    <w:p w14:paraId="51E51849" w14:textId="77777777" w:rsidR="00B10327" w:rsidRPr="0011257F" w:rsidRDefault="00B10327">
      <w:pPr>
        <w:jc w:val="both"/>
      </w:pPr>
    </w:p>
    <w:p w14:paraId="51E5184A" w14:textId="77777777" w:rsidR="00D06D3E" w:rsidRPr="0011257F" w:rsidRDefault="00D06D3E">
      <w:pPr>
        <w:jc w:val="both"/>
      </w:pPr>
    </w:p>
    <w:p w14:paraId="51E5184B" w14:textId="77777777" w:rsidR="00D06D3E" w:rsidRPr="0011257F" w:rsidRDefault="00D06D3E" w:rsidP="00467446">
      <w:pPr>
        <w:pStyle w:val="P2WHead1"/>
        <w:sectPr w:rsidR="00D06D3E" w:rsidRPr="0011257F" w:rsidSect="005F4095">
          <w:pgSz w:w="11907" w:h="16840" w:code="9"/>
          <w:pgMar w:top="720" w:right="1440" w:bottom="720" w:left="1440" w:header="720" w:footer="720" w:gutter="0"/>
          <w:paperSrc w:first="15" w:other="15"/>
          <w:pgNumType w:fmt="lowerRoman"/>
          <w:cols w:space="720"/>
        </w:sectPr>
      </w:pPr>
    </w:p>
    <w:p w14:paraId="51E5184C" w14:textId="77777777" w:rsidR="00E42784" w:rsidRPr="0011257F" w:rsidRDefault="00A02071" w:rsidP="00467446">
      <w:pPr>
        <w:pStyle w:val="OCPH1"/>
      </w:pPr>
      <w:bookmarkStart w:id="1" w:name="_Toc480536756"/>
      <w:r w:rsidRPr="0011257F">
        <w:lastRenderedPageBreak/>
        <w:t>Annual Statistics</w:t>
      </w:r>
      <w:bookmarkEnd w:id="1"/>
    </w:p>
    <w:p w14:paraId="51E5184D" w14:textId="77777777" w:rsidR="001E21D5" w:rsidRPr="0011257F" w:rsidRDefault="001E21D5" w:rsidP="001E21D5">
      <w:pPr>
        <w:pStyle w:val="OCPH2"/>
      </w:pPr>
      <w:bookmarkStart w:id="2" w:name="_Toc480536757"/>
      <w:r w:rsidRPr="0011257F">
        <w:t>Introduction</w:t>
      </w:r>
      <w:bookmarkEnd w:id="2"/>
    </w:p>
    <w:p w14:paraId="51E5184E" w14:textId="77777777" w:rsidR="00F96EEF" w:rsidRPr="0011257F" w:rsidRDefault="00F96EEF" w:rsidP="00223EB9">
      <w:pPr>
        <w:spacing w:after="0"/>
        <w:ind w:right="-45"/>
        <w:jc w:val="both"/>
      </w:pPr>
      <w:r w:rsidRPr="0011257F">
        <w:t>Prior to the August 2016 Northern Territory general election, the Northern Territory Department of Correctional Services (NTDCS) supervised both adults and youth who were subject to imprisonment/detention or community-based orders.  Following the election, adult correctional services became a part of the Department of the Attorney-General and Justice, and youth justice services became part of Territory Families.</w:t>
      </w:r>
    </w:p>
    <w:p w14:paraId="51E5184F" w14:textId="77777777" w:rsidR="00F96EEF" w:rsidRPr="0011257F" w:rsidRDefault="00F96EEF" w:rsidP="00223EB9">
      <w:pPr>
        <w:spacing w:after="0"/>
        <w:ind w:right="-45"/>
        <w:jc w:val="both"/>
      </w:pPr>
    </w:p>
    <w:p w14:paraId="51E51850" w14:textId="77777777" w:rsidR="00C16283" w:rsidRPr="0011257F" w:rsidRDefault="00143111" w:rsidP="00223EB9">
      <w:pPr>
        <w:spacing w:after="0"/>
        <w:ind w:right="-45"/>
        <w:jc w:val="both"/>
      </w:pPr>
      <w:r w:rsidRPr="0011257F">
        <w:t>Persons in custody are located at</w:t>
      </w:r>
      <w:r w:rsidR="00223EB9" w:rsidRPr="0011257F">
        <w:t>:</w:t>
      </w:r>
    </w:p>
    <w:p w14:paraId="51E51851" w14:textId="77777777" w:rsidR="005A1F01" w:rsidRPr="0011257F" w:rsidRDefault="00C16283" w:rsidP="00C73DCF">
      <w:pPr>
        <w:spacing w:after="0"/>
        <w:jc w:val="both"/>
      </w:pPr>
      <w:r w:rsidRPr="0011257F">
        <w:t>Adults -</w:t>
      </w:r>
    </w:p>
    <w:p w14:paraId="51E51852" w14:textId="77777777" w:rsidR="00143111" w:rsidRPr="0011257F" w:rsidRDefault="00143111" w:rsidP="00307B62">
      <w:pPr>
        <w:numPr>
          <w:ilvl w:val="0"/>
          <w:numId w:val="28"/>
        </w:numPr>
        <w:spacing w:after="0"/>
        <w:jc w:val="both"/>
      </w:pPr>
      <w:r w:rsidRPr="0011257F">
        <w:t xml:space="preserve">Alice Springs Correctional Centre; </w:t>
      </w:r>
    </w:p>
    <w:p w14:paraId="51E51853" w14:textId="77777777" w:rsidR="00143111" w:rsidRPr="0011257F" w:rsidRDefault="00143111" w:rsidP="00307B62">
      <w:pPr>
        <w:numPr>
          <w:ilvl w:val="0"/>
          <w:numId w:val="28"/>
        </w:numPr>
        <w:spacing w:after="0"/>
        <w:ind w:left="714" w:hanging="357"/>
        <w:jc w:val="both"/>
      </w:pPr>
      <w:r w:rsidRPr="0011257F">
        <w:t>Darwin Correctional Centre;</w:t>
      </w:r>
      <w:r w:rsidR="00CC00C0" w:rsidRPr="0011257F">
        <w:t xml:space="preserve"> </w:t>
      </w:r>
    </w:p>
    <w:p w14:paraId="51E51854" w14:textId="77777777" w:rsidR="00E55909" w:rsidRPr="0011257F" w:rsidRDefault="00E71CCB" w:rsidP="00307B62">
      <w:pPr>
        <w:numPr>
          <w:ilvl w:val="0"/>
          <w:numId w:val="28"/>
        </w:numPr>
        <w:spacing w:after="0"/>
        <w:ind w:left="714" w:hanging="357"/>
        <w:jc w:val="both"/>
      </w:pPr>
      <w:r w:rsidRPr="0011257F">
        <w:t>Datjala</w:t>
      </w:r>
      <w:r w:rsidR="00E55909" w:rsidRPr="0011257F">
        <w:t xml:space="preserve"> Work Camp (</w:t>
      </w:r>
      <w:r w:rsidRPr="0011257F">
        <w:t>Nhulunbuy)</w:t>
      </w:r>
      <w:r w:rsidR="00E55909" w:rsidRPr="0011257F">
        <w:t xml:space="preserve">; and </w:t>
      </w:r>
    </w:p>
    <w:p w14:paraId="51E51855" w14:textId="77777777" w:rsidR="00CC00C0" w:rsidRPr="0011257F" w:rsidRDefault="00CC00C0" w:rsidP="00307B62">
      <w:pPr>
        <w:numPr>
          <w:ilvl w:val="0"/>
          <w:numId w:val="28"/>
        </w:numPr>
        <w:spacing w:after="0"/>
        <w:ind w:left="714" w:hanging="357"/>
        <w:jc w:val="both"/>
      </w:pPr>
      <w:r w:rsidRPr="0011257F">
        <w:t>Barkly Work Camp.</w:t>
      </w:r>
    </w:p>
    <w:p w14:paraId="51E51856" w14:textId="77777777" w:rsidR="00143111" w:rsidRPr="0011257F" w:rsidRDefault="00143111" w:rsidP="00C73DCF">
      <w:pPr>
        <w:spacing w:after="0"/>
        <w:jc w:val="both"/>
      </w:pPr>
      <w:r w:rsidRPr="0011257F">
        <w:t xml:space="preserve"> </w:t>
      </w:r>
      <w:r w:rsidR="007C1E3C" w:rsidRPr="0011257F">
        <w:t>Youths</w:t>
      </w:r>
      <w:r w:rsidR="00C16283" w:rsidRPr="0011257F">
        <w:t xml:space="preserve"> -</w:t>
      </w:r>
    </w:p>
    <w:p w14:paraId="51E51857" w14:textId="77777777" w:rsidR="00C20E12" w:rsidRPr="0011257F" w:rsidRDefault="00C20E12" w:rsidP="009639A5">
      <w:pPr>
        <w:numPr>
          <w:ilvl w:val="0"/>
          <w:numId w:val="29"/>
        </w:numPr>
        <w:spacing w:after="0"/>
        <w:jc w:val="both"/>
      </w:pPr>
      <w:r w:rsidRPr="0011257F">
        <w:t xml:space="preserve">Alice Springs </w:t>
      </w:r>
      <w:r w:rsidR="00295331" w:rsidRPr="0011257F">
        <w:t>Youth</w:t>
      </w:r>
      <w:r w:rsidRPr="0011257F">
        <w:t xml:space="preserve"> Detention Centre, located within the Alice</w:t>
      </w:r>
      <w:r w:rsidR="009639A5" w:rsidRPr="0011257F">
        <w:t xml:space="preserve"> Springs Correctional Precinct;</w:t>
      </w:r>
      <w:r w:rsidR="00E71CCB" w:rsidRPr="0011257F">
        <w:t xml:space="preserve"> and</w:t>
      </w:r>
    </w:p>
    <w:p w14:paraId="51E51858" w14:textId="77777777" w:rsidR="00143111" w:rsidRPr="0011257F" w:rsidRDefault="00143111" w:rsidP="009639A5">
      <w:pPr>
        <w:numPr>
          <w:ilvl w:val="0"/>
          <w:numId w:val="29"/>
        </w:numPr>
        <w:spacing w:after="0"/>
        <w:ind w:left="714" w:hanging="357"/>
        <w:jc w:val="both"/>
      </w:pPr>
      <w:r w:rsidRPr="0011257F">
        <w:t xml:space="preserve">Don Dale </w:t>
      </w:r>
      <w:r w:rsidR="00295331" w:rsidRPr="0011257F">
        <w:t>Youth</w:t>
      </w:r>
      <w:r w:rsidRPr="0011257F">
        <w:t xml:space="preserve"> Detention Centre</w:t>
      </w:r>
      <w:r w:rsidR="001D71B8" w:rsidRPr="0011257F">
        <w:t>, located 16 km south of Darwin.</w:t>
      </w:r>
    </w:p>
    <w:p w14:paraId="51E51859" w14:textId="77777777" w:rsidR="009639A5" w:rsidRPr="0011257F" w:rsidRDefault="009639A5" w:rsidP="009639A5">
      <w:pPr>
        <w:spacing w:after="0"/>
        <w:ind w:left="714"/>
        <w:jc w:val="both"/>
      </w:pPr>
    </w:p>
    <w:p w14:paraId="51E5185A" w14:textId="77777777" w:rsidR="00143111" w:rsidRPr="0011257F" w:rsidRDefault="00143111" w:rsidP="00C73DCF">
      <w:pPr>
        <w:spacing w:after="0"/>
        <w:jc w:val="both"/>
      </w:pPr>
      <w:r w:rsidRPr="0011257F">
        <w:t>The non-custodial orders are administer</w:t>
      </w:r>
      <w:r w:rsidR="005E724D" w:rsidRPr="0011257F">
        <w:t>e</w:t>
      </w:r>
      <w:r w:rsidRPr="0011257F">
        <w:t xml:space="preserve">d by officers located in </w:t>
      </w:r>
      <w:r w:rsidR="00D31984" w:rsidRPr="0011257F">
        <w:t>eight</w:t>
      </w:r>
      <w:r w:rsidRPr="0011257F">
        <w:t xml:space="preserve"> offices throughout the Northern Territory</w:t>
      </w:r>
      <w:r w:rsidR="00C73DCF" w:rsidRPr="0011257F">
        <w:t xml:space="preserve"> (NT)</w:t>
      </w:r>
      <w:r w:rsidRPr="0011257F">
        <w:t>:</w:t>
      </w:r>
    </w:p>
    <w:p w14:paraId="51E5185B" w14:textId="77777777" w:rsidR="00143111" w:rsidRPr="0011257F" w:rsidRDefault="00143111" w:rsidP="00C73DCF">
      <w:pPr>
        <w:numPr>
          <w:ilvl w:val="0"/>
          <w:numId w:val="31"/>
        </w:numPr>
        <w:spacing w:after="0"/>
        <w:jc w:val="both"/>
      </w:pPr>
      <w:r w:rsidRPr="0011257F">
        <w:t>Palmerston</w:t>
      </w:r>
      <w:r w:rsidR="00D31984" w:rsidRPr="0011257F">
        <w:t xml:space="preserve"> and Top End Region (Jabiru, Maningrida, Oenpelli, Tiwi</w:t>
      </w:r>
      <w:r w:rsidR="00BF75C8" w:rsidRPr="0011257F">
        <w:t xml:space="preserve"> Islands</w:t>
      </w:r>
      <w:r w:rsidR="00D31984" w:rsidRPr="0011257F">
        <w:t>)</w:t>
      </w:r>
      <w:r w:rsidRPr="0011257F">
        <w:t xml:space="preserve">; </w:t>
      </w:r>
    </w:p>
    <w:p w14:paraId="51E5185C" w14:textId="77777777" w:rsidR="00143111" w:rsidRPr="0011257F" w:rsidRDefault="00143111" w:rsidP="00C73DCF">
      <w:pPr>
        <w:numPr>
          <w:ilvl w:val="0"/>
          <w:numId w:val="31"/>
        </w:numPr>
        <w:spacing w:after="0"/>
        <w:jc w:val="both"/>
      </w:pPr>
      <w:r w:rsidRPr="0011257F">
        <w:t xml:space="preserve">Casuarina; </w:t>
      </w:r>
    </w:p>
    <w:p w14:paraId="51E5185D" w14:textId="77777777" w:rsidR="00143111" w:rsidRPr="0011257F" w:rsidRDefault="00143111" w:rsidP="00C73DCF">
      <w:pPr>
        <w:numPr>
          <w:ilvl w:val="0"/>
          <w:numId w:val="31"/>
        </w:numPr>
        <w:spacing w:after="0"/>
        <w:jc w:val="both"/>
      </w:pPr>
      <w:r w:rsidRPr="0011257F">
        <w:t xml:space="preserve">Alice Springs; </w:t>
      </w:r>
    </w:p>
    <w:p w14:paraId="51E5185E" w14:textId="77777777" w:rsidR="00143111" w:rsidRPr="0011257F" w:rsidRDefault="00143111" w:rsidP="00C73DCF">
      <w:pPr>
        <w:numPr>
          <w:ilvl w:val="0"/>
          <w:numId w:val="31"/>
        </w:numPr>
        <w:spacing w:after="0"/>
        <w:jc w:val="both"/>
      </w:pPr>
      <w:r w:rsidRPr="0011257F">
        <w:t xml:space="preserve">Katherine; </w:t>
      </w:r>
    </w:p>
    <w:p w14:paraId="51E5185F" w14:textId="77777777" w:rsidR="00143111" w:rsidRPr="0011257F" w:rsidRDefault="00143111" w:rsidP="00BF75C8">
      <w:pPr>
        <w:numPr>
          <w:ilvl w:val="0"/>
          <w:numId w:val="31"/>
        </w:numPr>
        <w:spacing w:after="0"/>
        <w:jc w:val="both"/>
      </w:pPr>
      <w:r w:rsidRPr="0011257F">
        <w:t xml:space="preserve">Tennant Creek; </w:t>
      </w:r>
    </w:p>
    <w:p w14:paraId="51E51860" w14:textId="77777777" w:rsidR="00143111" w:rsidRPr="0011257F" w:rsidRDefault="00143111" w:rsidP="00C73DCF">
      <w:pPr>
        <w:numPr>
          <w:ilvl w:val="0"/>
          <w:numId w:val="31"/>
        </w:numPr>
        <w:spacing w:after="0"/>
        <w:jc w:val="both"/>
      </w:pPr>
      <w:r w:rsidRPr="0011257F">
        <w:t>Groote Eylandt</w:t>
      </w:r>
      <w:r w:rsidR="00D31984" w:rsidRPr="0011257F">
        <w:t xml:space="preserve"> (Alyangula)</w:t>
      </w:r>
      <w:r w:rsidRPr="0011257F">
        <w:t xml:space="preserve">; </w:t>
      </w:r>
    </w:p>
    <w:p w14:paraId="51E51861" w14:textId="77777777" w:rsidR="00143111" w:rsidRPr="0011257F" w:rsidRDefault="00143111" w:rsidP="00C73DCF">
      <w:pPr>
        <w:numPr>
          <w:ilvl w:val="0"/>
          <w:numId w:val="31"/>
        </w:numPr>
        <w:spacing w:after="0"/>
        <w:jc w:val="both"/>
      </w:pPr>
      <w:r w:rsidRPr="0011257F">
        <w:t>Wadeye</w:t>
      </w:r>
      <w:r w:rsidR="00D31984" w:rsidRPr="0011257F">
        <w:t xml:space="preserve"> (Port Keats)</w:t>
      </w:r>
      <w:r w:rsidRPr="0011257F">
        <w:t xml:space="preserve">; and </w:t>
      </w:r>
    </w:p>
    <w:p w14:paraId="51E51862" w14:textId="77777777" w:rsidR="00143111" w:rsidRPr="0011257F" w:rsidRDefault="00143111" w:rsidP="00C73DCF">
      <w:pPr>
        <w:numPr>
          <w:ilvl w:val="0"/>
          <w:numId w:val="31"/>
        </w:numPr>
        <w:jc w:val="both"/>
      </w:pPr>
      <w:r w:rsidRPr="0011257F">
        <w:t>Nhulunbuy.</w:t>
      </w:r>
    </w:p>
    <w:p w14:paraId="51E51863" w14:textId="77777777" w:rsidR="00D90EF9" w:rsidRPr="0011257F" w:rsidRDefault="00D90EF9" w:rsidP="00C73DCF">
      <w:pPr>
        <w:jc w:val="both"/>
      </w:pPr>
      <w:r w:rsidRPr="0011257F">
        <w:t xml:space="preserve">This report presents detailed statistics on adults and </w:t>
      </w:r>
      <w:r w:rsidR="007C1E3C" w:rsidRPr="0011257F">
        <w:t>youths</w:t>
      </w:r>
      <w:r w:rsidRPr="0011257F">
        <w:t xml:space="preserve"> supervised by NT</w:t>
      </w:r>
      <w:r w:rsidR="00C16283" w:rsidRPr="0011257F">
        <w:t>D</w:t>
      </w:r>
      <w:r w:rsidRPr="0011257F">
        <w:t>CS during</w:t>
      </w:r>
      <w:r w:rsidR="00A308F2" w:rsidRPr="0011257F">
        <w:br/>
      </w:r>
      <w:r w:rsidR="00687232" w:rsidRPr="0011257F">
        <w:t>20</w:t>
      </w:r>
      <w:r w:rsidR="00E71CCB" w:rsidRPr="0011257F">
        <w:t>1</w:t>
      </w:r>
      <w:r w:rsidR="001E0235" w:rsidRPr="0011257F">
        <w:t>5</w:t>
      </w:r>
      <w:r w:rsidR="00687232" w:rsidRPr="0011257F">
        <w:t>-1</w:t>
      </w:r>
      <w:r w:rsidR="001E0235" w:rsidRPr="0011257F">
        <w:t>6</w:t>
      </w:r>
      <w:r w:rsidRPr="0011257F">
        <w:t xml:space="preserve">.  Data from </w:t>
      </w:r>
      <w:r w:rsidR="00687232" w:rsidRPr="0011257F">
        <w:t>20</w:t>
      </w:r>
      <w:r w:rsidR="00E71CCB" w:rsidRPr="0011257F">
        <w:t>1</w:t>
      </w:r>
      <w:r w:rsidR="001E0235" w:rsidRPr="0011257F">
        <w:t>4</w:t>
      </w:r>
      <w:r w:rsidR="00687232" w:rsidRPr="0011257F">
        <w:t>-</w:t>
      </w:r>
      <w:r w:rsidR="00E71CCB" w:rsidRPr="0011257F">
        <w:t>1</w:t>
      </w:r>
      <w:r w:rsidR="001E0235" w:rsidRPr="0011257F">
        <w:t>5</w:t>
      </w:r>
      <w:r w:rsidRPr="0011257F">
        <w:t xml:space="preserve"> are supplied for comparison purposes as well as some long term data to show trends. </w:t>
      </w:r>
    </w:p>
    <w:p w14:paraId="51E51864" w14:textId="77777777" w:rsidR="00D90EF9" w:rsidRPr="0011257F" w:rsidRDefault="00D90EF9" w:rsidP="00C73DCF">
      <w:pPr>
        <w:jc w:val="both"/>
      </w:pPr>
      <w:r w:rsidRPr="0011257F">
        <w:t>Statistics in this report include demographic characteristics of prisoners and community corrections clients, receptions, sentence status, offence types, last known address, caseload, community corrections client turn over, imprisonment rates and sentence durations.</w:t>
      </w:r>
    </w:p>
    <w:p w14:paraId="51E51865" w14:textId="77777777" w:rsidR="00873169" w:rsidRPr="0011257F" w:rsidRDefault="00AB5F3C" w:rsidP="00C73DCF">
      <w:pPr>
        <w:jc w:val="both"/>
      </w:pPr>
      <w:r w:rsidRPr="0011257F">
        <w:t xml:space="preserve">The majority of the data are extracted from the </w:t>
      </w:r>
      <w:r w:rsidR="00C20E12" w:rsidRPr="0011257F">
        <w:t>Integrated Offender Management System (IOMS)</w:t>
      </w:r>
      <w:r w:rsidRPr="0011257F">
        <w:t xml:space="preserve">.  </w:t>
      </w:r>
      <w:r w:rsidR="00873169" w:rsidRPr="0011257F">
        <w:t xml:space="preserve">Some internal data compiled by </w:t>
      </w:r>
      <w:r w:rsidR="00F96EEF" w:rsidRPr="0011257F">
        <w:t>corrections staff</w:t>
      </w:r>
      <w:r w:rsidR="001F5AE9" w:rsidRPr="0011257F">
        <w:t xml:space="preserve"> are also used </w:t>
      </w:r>
      <w:r w:rsidR="00873169" w:rsidRPr="0011257F">
        <w:t>(eg escape information</w:t>
      </w:r>
      <w:r w:rsidR="00C20E12" w:rsidRPr="0011257F">
        <w:t>, daily averages</w:t>
      </w:r>
      <w:r w:rsidR="00873169" w:rsidRPr="0011257F">
        <w:t>).</w:t>
      </w:r>
    </w:p>
    <w:p w14:paraId="51E51866" w14:textId="77777777" w:rsidR="00D90EF9" w:rsidRPr="0011257F" w:rsidRDefault="001F5AE9" w:rsidP="00C73DCF">
      <w:pPr>
        <w:jc w:val="both"/>
      </w:pPr>
      <w:r w:rsidRPr="0011257F">
        <w:t xml:space="preserve">National rates of imprisonment </w:t>
      </w:r>
      <w:r w:rsidR="00D90EF9" w:rsidRPr="0011257F">
        <w:t>compiled by the Australian Bureau of Statistics (ABS</w:t>
      </w:r>
      <w:r w:rsidR="004446C4" w:rsidRPr="0011257F">
        <w:t>)</w:t>
      </w:r>
      <w:r w:rsidR="00D90EF9" w:rsidRPr="0011257F">
        <w:t xml:space="preserve"> are provided </w:t>
      </w:r>
      <w:r w:rsidR="00120185" w:rsidRPr="0011257F">
        <w:t>for comparison with N</w:t>
      </w:r>
      <w:r w:rsidR="00C61F66" w:rsidRPr="0011257F">
        <w:t xml:space="preserve">orthern </w:t>
      </w:r>
      <w:r w:rsidR="00120185" w:rsidRPr="0011257F">
        <w:t>T</w:t>
      </w:r>
      <w:r w:rsidR="00C61F66" w:rsidRPr="0011257F">
        <w:t>erritory</w:t>
      </w:r>
      <w:r w:rsidR="00120185" w:rsidRPr="0011257F">
        <w:t xml:space="preserve"> rates</w:t>
      </w:r>
      <w:r w:rsidR="00D90EF9" w:rsidRPr="0011257F">
        <w:t>.</w:t>
      </w:r>
    </w:p>
    <w:p w14:paraId="51E51867" w14:textId="77777777" w:rsidR="005300E2" w:rsidRPr="0011257F" w:rsidRDefault="009F7C09" w:rsidP="00C73DCF">
      <w:pPr>
        <w:jc w:val="both"/>
      </w:pPr>
      <w:r w:rsidRPr="0011257F">
        <w:t>Selected characteristics in relation to</w:t>
      </w:r>
      <w:r w:rsidR="005300E2" w:rsidRPr="0011257F">
        <w:t xml:space="preserve"> the </w:t>
      </w:r>
      <w:r w:rsidR="00C73DCF" w:rsidRPr="0011257F">
        <w:t>NT</w:t>
      </w:r>
      <w:r w:rsidR="005300E2" w:rsidRPr="0011257F">
        <w:t xml:space="preserve"> and other jurisdictions</w:t>
      </w:r>
      <w:r w:rsidRPr="0011257F">
        <w:t xml:space="preserve"> for </w:t>
      </w:r>
      <w:r w:rsidR="00687232" w:rsidRPr="0011257F">
        <w:t>20</w:t>
      </w:r>
      <w:r w:rsidR="00C20E12" w:rsidRPr="0011257F">
        <w:t>1</w:t>
      </w:r>
      <w:r w:rsidR="002F4CA7" w:rsidRPr="0011257F">
        <w:t>5</w:t>
      </w:r>
      <w:r w:rsidR="00687232" w:rsidRPr="0011257F">
        <w:t>-1</w:t>
      </w:r>
      <w:r w:rsidR="002F4CA7" w:rsidRPr="0011257F">
        <w:t>6</w:t>
      </w:r>
      <w:r w:rsidR="005300E2" w:rsidRPr="0011257F">
        <w:t xml:space="preserve"> from the </w:t>
      </w:r>
      <w:r w:rsidR="00307B62" w:rsidRPr="0011257F">
        <w:t>‘Report on Government Services’</w:t>
      </w:r>
      <w:r w:rsidR="005300E2" w:rsidRPr="0011257F">
        <w:t xml:space="preserve"> </w:t>
      </w:r>
      <w:r w:rsidR="00AB5F3C" w:rsidRPr="0011257F">
        <w:t>are</w:t>
      </w:r>
      <w:r w:rsidR="005300E2" w:rsidRPr="0011257F">
        <w:t xml:space="preserve"> presented</w:t>
      </w:r>
      <w:r w:rsidR="00AB5F3C" w:rsidRPr="0011257F">
        <w:t xml:space="preserve"> in this report</w:t>
      </w:r>
      <w:r w:rsidR="005300E2" w:rsidRPr="0011257F">
        <w:t>.</w:t>
      </w:r>
    </w:p>
    <w:p w14:paraId="51E51868" w14:textId="77777777" w:rsidR="00E94CE9" w:rsidRPr="0011257F" w:rsidRDefault="00143111" w:rsidP="00C73DCF">
      <w:pPr>
        <w:jc w:val="both"/>
      </w:pPr>
      <w:r w:rsidRPr="0011257F">
        <w:t>Care should be taken when comparing information from this with other publications</w:t>
      </w:r>
      <w:r w:rsidR="00E94CE9" w:rsidRPr="0011257F">
        <w:t xml:space="preserve"> (eg ABS publications</w:t>
      </w:r>
      <w:r w:rsidR="00643B0A" w:rsidRPr="0011257F">
        <w:t>,</w:t>
      </w:r>
      <w:r w:rsidR="00E94CE9" w:rsidRPr="0011257F">
        <w:t xml:space="preserve"> Department of </w:t>
      </w:r>
      <w:r w:rsidR="00DC2022" w:rsidRPr="0011257F">
        <w:t>Correctional Services</w:t>
      </w:r>
      <w:r w:rsidR="00E94CE9" w:rsidRPr="0011257F">
        <w:t xml:space="preserve"> Annual Report</w:t>
      </w:r>
      <w:r w:rsidR="002D69D1" w:rsidRPr="0011257F">
        <w:t xml:space="preserve"> and Report on Government Services</w:t>
      </w:r>
      <w:r w:rsidR="00E94CE9" w:rsidRPr="0011257F">
        <w:t>)</w:t>
      </w:r>
      <w:r w:rsidRPr="0011257F">
        <w:t>, as different data collection timeframes,</w:t>
      </w:r>
      <w:r w:rsidR="00E94CE9" w:rsidRPr="0011257F">
        <w:t xml:space="preserve"> data extractions dates, </w:t>
      </w:r>
      <w:r w:rsidRPr="0011257F">
        <w:t>different data sources or different counting methods may have been used.</w:t>
      </w:r>
      <w:r w:rsidR="00E94CE9" w:rsidRPr="0011257F">
        <w:t xml:space="preserve"> </w:t>
      </w:r>
    </w:p>
    <w:p w14:paraId="51E51869" w14:textId="77777777" w:rsidR="00143111" w:rsidRPr="0011257F" w:rsidRDefault="00143111" w:rsidP="00C73DCF">
      <w:pPr>
        <w:jc w:val="both"/>
      </w:pPr>
      <w:r w:rsidRPr="0011257F">
        <w:t xml:space="preserve">The </w:t>
      </w:r>
      <w:r w:rsidR="005B6808" w:rsidRPr="0011257F">
        <w:t>tables</w:t>
      </w:r>
      <w:r w:rsidRPr="0011257F">
        <w:t xml:space="preserve"> provided in this publication relating to the </w:t>
      </w:r>
      <w:r w:rsidR="004900E4" w:rsidRPr="0011257F">
        <w:t>c</w:t>
      </w:r>
      <w:r w:rsidRPr="0011257F">
        <w:t>en</w:t>
      </w:r>
      <w:r w:rsidR="004900E4" w:rsidRPr="0011257F">
        <w:t xml:space="preserve">sus of prisoners </w:t>
      </w:r>
      <w:r w:rsidR="00307B62" w:rsidRPr="0011257F">
        <w:t>held on 30 June 201</w:t>
      </w:r>
      <w:r w:rsidR="001E0235" w:rsidRPr="0011257F">
        <w:t>6</w:t>
      </w:r>
      <w:r w:rsidR="007C1E3C" w:rsidRPr="0011257F">
        <w:t xml:space="preserve"> </w:t>
      </w:r>
      <w:r w:rsidR="00307B62" w:rsidRPr="0011257F">
        <w:t>only</w:t>
      </w:r>
      <w:r w:rsidR="005B6808" w:rsidRPr="0011257F">
        <w:t xml:space="preserve"> include </w:t>
      </w:r>
      <w:r w:rsidR="00307B62" w:rsidRPr="0011257F">
        <w:t>prisoners held</w:t>
      </w:r>
      <w:r w:rsidR="005B6808" w:rsidRPr="0011257F">
        <w:t xml:space="preserve"> in N</w:t>
      </w:r>
      <w:r w:rsidR="00C61F66" w:rsidRPr="0011257F">
        <w:t xml:space="preserve">orthern </w:t>
      </w:r>
      <w:r w:rsidR="005B6808" w:rsidRPr="0011257F">
        <w:t>T</w:t>
      </w:r>
      <w:r w:rsidR="00C61F66" w:rsidRPr="0011257F">
        <w:t>erritory</w:t>
      </w:r>
      <w:r w:rsidR="005B6808" w:rsidRPr="0011257F">
        <w:t xml:space="preserve"> </w:t>
      </w:r>
      <w:r w:rsidR="00C61F66" w:rsidRPr="0011257F">
        <w:t>c</w:t>
      </w:r>
      <w:r w:rsidR="005B6808" w:rsidRPr="0011257F">
        <w:t xml:space="preserve">orrectional </w:t>
      </w:r>
      <w:r w:rsidR="00C61F66" w:rsidRPr="0011257F">
        <w:t>c</w:t>
      </w:r>
      <w:r w:rsidR="005B6808" w:rsidRPr="0011257F">
        <w:t xml:space="preserve">entres. It does </w:t>
      </w:r>
      <w:r w:rsidR="004900E4" w:rsidRPr="0011257F">
        <w:t xml:space="preserve">not include </w:t>
      </w:r>
      <w:r w:rsidR="00E71CCB" w:rsidRPr="0011257F">
        <w:t>6</w:t>
      </w:r>
      <w:r w:rsidR="00307B62" w:rsidRPr="0011257F">
        <w:t xml:space="preserve"> </w:t>
      </w:r>
      <w:r w:rsidR="004900E4" w:rsidRPr="0011257F">
        <w:t xml:space="preserve">prisoners </w:t>
      </w:r>
      <w:r w:rsidR="00307B62" w:rsidRPr="0011257F">
        <w:t xml:space="preserve">who were </w:t>
      </w:r>
      <w:r w:rsidR="004900E4" w:rsidRPr="0011257F">
        <w:t>held in Police Prisons</w:t>
      </w:r>
      <w:r w:rsidR="00307B62" w:rsidRPr="0011257F">
        <w:t xml:space="preserve"> on the night of 30 June 201</w:t>
      </w:r>
      <w:r w:rsidR="001E0235" w:rsidRPr="0011257F">
        <w:t>6</w:t>
      </w:r>
      <w:r w:rsidR="00307B62" w:rsidRPr="0011257F">
        <w:t xml:space="preserve">.  These police prisoners </w:t>
      </w:r>
      <w:r w:rsidR="005B6808" w:rsidRPr="0011257F">
        <w:t>are included in the ABS publication “Prisoners in Australia”</w:t>
      </w:r>
      <w:r w:rsidR="00307B62" w:rsidRPr="0011257F">
        <w:t xml:space="preserve"> t</w:t>
      </w:r>
      <w:r w:rsidR="005B6808" w:rsidRPr="0011257F">
        <w:t>herefore</w:t>
      </w:r>
      <w:r w:rsidRPr="0011257F">
        <w:t xml:space="preserve"> some differences may occur between figures in this report and figures published by the ABS.</w:t>
      </w:r>
    </w:p>
    <w:p w14:paraId="51E5186A" w14:textId="77777777" w:rsidR="00143111" w:rsidRPr="0011257F" w:rsidRDefault="00143111" w:rsidP="00C73DCF">
      <w:pPr>
        <w:tabs>
          <w:tab w:val="left" w:pos="521"/>
          <w:tab w:val="left" w:pos="1531"/>
        </w:tabs>
        <w:jc w:val="both"/>
        <w:rPr>
          <w:snapToGrid w:val="0"/>
          <w:lang w:eastAsia="en-US"/>
        </w:rPr>
      </w:pPr>
      <w:r w:rsidRPr="0011257F">
        <w:rPr>
          <w:snapToGrid w:val="0"/>
          <w:lang w:eastAsia="en-US"/>
        </w:rPr>
        <w:t xml:space="preserve">The basis for reporting on offences is the Most Serious Offence (MSO) for the episode as recorded in </w:t>
      </w:r>
      <w:r w:rsidR="00AF582A" w:rsidRPr="0011257F">
        <w:rPr>
          <w:snapToGrid w:val="0"/>
          <w:lang w:eastAsia="en-US"/>
        </w:rPr>
        <w:t>I</w:t>
      </w:r>
      <w:r w:rsidR="00C20E12" w:rsidRPr="0011257F">
        <w:rPr>
          <w:snapToGrid w:val="0"/>
          <w:lang w:eastAsia="en-US"/>
        </w:rPr>
        <w:t>OMS</w:t>
      </w:r>
      <w:r w:rsidR="00AF582A" w:rsidRPr="0011257F">
        <w:rPr>
          <w:snapToGrid w:val="0"/>
          <w:lang w:eastAsia="en-US"/>
        </w:rPr>
        <w:t>.</w:t>
      </w:r>
      <w:r w:rsidRPr="0011257F">
        <w:rPr>
          <w:snapToGrid w:val="0"/>
          <w:lang w:eastAsia="en-US"/>
        </w:rPr>
        <w:t xml:space="preserve">  </w:t>
      </w:r>
      <w:r w:rsidR="00A45ED6" w:rsidRPr="0011257F">
        <w:rPr>
          <w:snapToGrid w:val="0"/>
          <w:lang w:eastAsia="en-US"/>
        </w:rPr>
        <w:t xml:space="preserve">To enable national comparability, reporting on offences </w:t>
      </w:r>
      <w:r w:rsidR="00C20E12" w:rsidRPr="0011257F">
        <w:rPr>
          <w:snapToGrid w:val="0"/>
          <w:lang w:eastAsia="en-US"/>
        </w:rPr>
        <w:t xml:space="preserve">is in accordance with </w:t>
      </w:r>
      <w:r w:rsidR="00A45ED6" w:rsidRPr="0011257F">
        <w:rPr>
          <w:snapToGrid w:val="0"/>
          <w:lang w:eastAsia="en-US"/>
        </w:rPr>
        <w:t xml:space="preserve">the </w:t>
      </w:r>
      <w:r w:rsidRPr="0011257F">
        <w:rPr>
          <w:snapToGrid w:val="0"/>
          <w:lang w:eastAsia="en-US"/>
        </w:rPr>
        <w:t>Australian</w:t>
      </w:r>
      <w:r w:rsidR="00C20E12" w:rsidRPr="0011257F">
        <w:rPr>
          <w:snapToGrid w:val="0"/>
          <w:lang w:eastAsia="en-US"/>
        </w:rPr>
        <w:t xml:space="preserve"> and New Zealand Stan</w:t>
      </w:r>
      <w:r w:rsidRPr="0011257F">
        <w:rPr>
          <w:snapToGrid w:val="0"/>
          <w:lang w:eastAsia="en-US"/>
        </w:rPr>
        <w:t>dard Offence Classification (A</w:t>
      </w:r>
      <w:r w:rsidR="00C20E12" w:rsidRPr="0011257F">
        <w:rPr>
          <w:snapToGrid w:val="0"/>
          <w:lang w:eastAsia="en-US"/>
        </w:rPr>
        <w:t>NZS</w:t>
      </w:r>
      <w:r w:rsidRPr="0011257F">
        <w:rPr>
          <w:snapToGrid w:val="0"/>
          <w:lang w:eastAsia="en-US"/>
        </w:rPr>
        <w:t>OC)</w:t>
      </w:r>
      <w:r w:rsidR="00A45ED6" w:rsidRPr="0011257F">
        <w:rPr>
          <w:snapToGrid w:val="0"/>
          <w:lang w:eastAsia="en-US"/>
        </w:rPr>
        <w:t xml:space="preserve"> divisions and selected subdivisions</w:t>
      </w:r>
      <w:r w:rsidR="00C20E12" w:rsidRPr="0011257F">
        <w:rPr>
          <w:snapToGrid w:val="0"/>
          <w:lang w:eastAsia="en-US"/>
        </w:rPr>
        <w:t>.</w:t>
      </w:r>
      <w:r w:rsidR="00A45ED6" w:rsidRPr="0011257F">
        <w:rPr>
          <w:snapToGrid w:val="0"/>
          <w:lang w:eastAsia="en-US"/>
        </w:rPr>
        <w:t xml:space="preserve"> </w:t>
      </w:r>
      <w:r w:rsidRPr="0011257F">
        <w:rPr>
          <w:snapToGrid w:val="0"/>
          <w:lang w:eastAsia="en-US"/>
        </w:rPr>
        <w:t>Offence table abbreviations and classifications can be found in Appendix 1.</w:t>
      </w:r>
    </w:p>
    <w:p w14:paraId="51E5186B" w14:textId="77777777" w:rsidR="00053BD3" w:rsidRPr="0011257F" w:rsidRDefault="00AF582A" w:rsidP="00C73DCF">
      <w:pPr>
        <w:jc w:val="both"/>
      </w:pPr>
      <w:r w:rsidRPr="0011257F">
        <w:t xml:space="preserve">The totals in some tables (eg daily averages) may differ to the sum of the components due to rounding of the values of the components. </w:t>
      </w:r>
    </w:p>
    <w:p w14:paraId="51E5186C" w14:textId="77777777" w:rsidR="001D25AC" w:rsidRPr="0011257F" w:rsidRDefault="00053BD3" w:rsidP="00C61F66">
      <w:pPr>
        <w:spacing w:after="0"/>
        <w:jc w:val="both"/>
      </w:pPr>
      <w:r w:rsidRPr="0011257F">
        <w:br w:type="page"/>
      </w:r>
      <w:r w:rsidR="005300E2" w:rsidRPr="0011257F">
        <w:lastRenderedPageBreak/>
        <w:t xml:space="preserve">This comprehensive set of statistics is primarily used by </w:t>
      </w:r>
      <w:r w:rsidR="00F96EEF" w:rsidRPr="0011257F">
        <w:t xml:space="preserve">corrections and youth justice staff </w:t>
      </w:r>
      <w:r w:rsidR="005300E2" w:rsidRPr="0011257F">
        <w:t>for tactical and strategic planning relating to correctional services</w:t>
      </w:r>
      <w:r w:rsidR="00DA5411">
        <w:t xml:space="preserve"> and youth justice services</w:t>
      </w:r>
      <w:r w:rsidR="005300E2" w:rsidRPr="0011257F">
        <w:t xml:space="preserve"> in the Northern Territory.  Researchers and practitioners from other jurisdictions may also find this publication informative.</w:t>
      </w:r>
    </w:p>
    <w:p w14:paraId="51E5186D" w14:textId="77777777" w:rsidR="00C61F66" w:rsidRPr="0011257F" w:rsidRDefault="00C61F66" w:rsidP="00C61F66">
      <w:pPr>
        <w:spacing w:after="0"/>
        <w:jc w:val="both"/>
      </w:pPr>
    </w:p>
    <w:p w14:paraId="51E5186E" w14:textId="77777777" w:rsidR="00D542FF" w:rsidRPr="0011257F" w:rsidRDefault="00D542FF" w:rsidP="00C61F66">
      <w:pPr>
        <w:jc w:val="both"/>
      </w:pPr>
      <w:r w:rsidRPr="0011257F">
        <w:t xml:space="preserve">This report was compiled by the </w:t>
      </w:r>
      <w:r w:rsidRPr="0011257F">
        <w:rPr>
          <w:rFonts w:cs="Arial"/>
          <w:noProof/>
        </w:rPr>
        <w:t xml:space="preserve">Criminal Justice </w:t>
      </w:r>
      <w:r w:rsidR="00177E05" w:rsidRPr="0011257F">
        <w:rPr>
          <w:rFonts w:cs="Arial"/>
          <w:noProof/>
        </w:rPr>
        <w:t xml:space="preserve">Research and </w:t>
      </w:r>
      <w:r w:rsidRPr="0011257F">
        <w:rPr>
          <w:rFonts w:cs="Arial"/>
          <w:noProof/>
        </w:rPr>
        <w:t>Statistics Unit, Northern Territory Government</w:t>
      </w:r>
      <w:r w:rsidR="00F96EEF" w:rsidRPr="0011257F">
        <w:rPr>
          <w:rFonts w:cs="Arial"/>
          <w:noProof/>
        </w:rPr>
        <w:t>,</w:t>
      </w:r>
      <w:r w:rsidRPr="0011257F">
        <w:t xml:space="preserve"> and is </w:t>
      </w:r>
      <w:r w:rsidR="00295331" w:rsidRPr="0011257F">
        <w:t xml:space="preserve">available </w:t>
      </w:r>
      <w:r w:rsidRPr="0011257F">
        <w:t>via the website:</w:t>
      </w:r>
    </w:p>
    <w:p w14:paraId="51E5186F" w14:textId="77777777" w:rsidR="00E42784" w:rsidRPr="0011257F" w:rsidRDefault="00C54B7B" w:rsidP="00D542FF">
      <w:pPr>
        <w:pStyle w:val="OCPH2"/>
        <w:rPr>
          <w:rFonts w:ascii="Helv" w:hAnsi="Helv"/>
          <w:bCs/>
        </w:rPr>
      </w:pPr>
      <w:hyperlink r:id="rId20" w:history="1">
        <w:r w:rsidR="00F96EEF" w:rsidRPr="0011257F">
          <w:rPr>
            <w:rStyle w:val="Hyperlink"/>
            <w:rFonts w:ascii="Arial" w:hAnsi="Arial"/>
            <w:b w:val="0"/>
            <w:smallCaps w:val="0"/>
            <w:color w:val="auto"/>
            <w:spacing w:val="0"/>
            <w:sz w:val="20"/>
            <w:szCs w:val="20"/>
          </w:rPr>
          <w:t>https://justice.nt.gov.au/attorney-general-and-justice/statistics-and-strategy/criminal-justice-statistics</w:t>
        </w:r>
      </w:hyperlink>
      <w:r w:rsidR="001D25AC" w:rsidRPr="0011257F">
        <w:br w:type="page"/>
      </w:r>
      <w:bookmarkStart w:id="3" w:name="_Toc78857181"/>
      <w:bookmarkStart w:id="4" w:name="_Toc480536758"/>
      <w:r w:rsidR="00E42784" w:rsidRPr="0011257F">
        <w:rPr>
          <w:rFonts w:ascii="Helv" w:hAnsi="Helv"/>
          <w:bCs/>
        </w:rPr>
        <w:lastRenderedPageBreak/>
        <w:t>Caseload Overview</w:t>
      </w:r>
      <w:bookmarkEnd w:id="3"/>
      <w:bookmarkEnd w:id="4"/>
    </w:p>
    <w:p w14:paraId="51E51870" w14:textId="77777777" w:rsidR="00D542FF" w:rsidRPr="0011257F" w:rsidRDefault="00D542FF" w:rsidP="00D542FF">
      <w:pPr>
        <w:spacing w:after="0"/>
        <w:jc w:val="both"/>
      </w:pPr>
    </w:p>
    <w:p w14:paraId="51E51871" w14:textId="77777777" w:rsidR="00AF5389" w:rsidRPr="0011257F" w:rsidRDefault="00F5684E" w:rsidP="00F5684E">
      <w:pPr>
        <w:jc w:val="both"/>
      </w:pPr>
      <w:r w:rsidRPr="0011257F">
        <w:t xml:space="preserve">On </w:t>
      </w:r>
      <w:r w:rsidR="00AC6DC2" w:rsidRPr="0011257F">
        <w:t xml:space="preserve">30 June </w:t>
      </w:r>
      <w:r w:rsidR="008802BC" w:rsidRPr="0011257F">
        <w:t>201</w:t>
      </w:r>
      <w:r w:rsidR="00A85429" w:rsidRPr="0011257F">
        <w:t>6</w:t>
      </w:r>
      <w:r w:rsidRPr="0011257F">
        <w:t xml:space="preserve">, the Northern Territory </w:t>
      </w:r>
      <w:r w:rsidR="00C61F66" w:rsidRPr="0011257F">
        <w:t>c</w:t>
      </w:r>
      <w:r w:rsidRPr="0011257F">
        <w:t xml:space="preserve">orrectional </w:t>
      </w:r>
      <w:r w:rsidR="00C61F66" w:rsidRPr="0011257F">
        <w:t>s</w:t>
      </w:r>
      <w:r w:rsidRPr="0011257F">
        <w:t xml:space="preserve">ervices caseload </w:t>
      </w:r>
      <w:r w:rsidR="00DF7A46" w:rsidRPr="0011257F">
        <w:t>consisted of</w:t>
      </w:r>
      <w:r w:rsidRPr="0011257F">
        <w:t xml:space="preserve"> </w:t>
      </w:r>
      <w:r w:rsidR="00A664FB" w:rsidRPr="0011257F">
        <w:rPr>
          <w:snapToGrid w:val="0"/>
          <w:lang w:eastAsia="en-US"/>
        </w:rPr>
        <w:t>2,</w:t>
      </w:r>
      <w:r w:rsidR="00A85429" w:rsidRPr="0011257F">
        <w:rPr>
          <w:snapToGrid w:val="0"/>
          <w:lang w:eastAsia="en-US"/>
        </w:rPr>
        <w:t>757</w:t>
      </w:r>
      <w:r w:rsidRPr="0011257F">
        <w:t xml:space="preserve"> </w:t>
      </w:r>
      <w:r w:rsidR="00D73FC6" w:rsidRPr="0011257F">
        <w:t xml:space="preserve">distinct </w:t>
      </w:r>
      <w:r w:rsidRPr="0011257F">
        <w:t>pe</w:t>
      </w:r>
      <w:r w:rsidR="00EB1CAF" w:rsidRPr="0011257F">
        <w:t>rsons</w:t>
      </w:r>
      <w:r w:rsidRPr="0011257F">
        <w:t xml:space="preserve">, either undertaking a community </w:t>
      </w:r>
      <w:r w:rsidR="00D73FC6" w:rsidRPr="0011257F">
        <w:t>based</w:t>
      </w:r>
      <w:r w:rsidRPr="0011257F">
        <w:t xml:space="preserve"> program or in custody in a correctional institution.  This is estimated as </w:t>
      </w:r>
      <w:r w:rsidR="00A664FB" w:rsidRPr="0011257F">
        <w:rPr>
          <w:rFonts w:cs="Arial"/>
          <w:bCs/>
        </w:rPr>
        <w:t>1</w:t>
      </w:r>
      <w:r w:rsidR="00D31984" w:rsidRPr="0011257F">
        <w:rPr>
          <w:rFonts w:cs="Arial"/>
          <w:bCs/>
        </w:rPr>
        <w:t>,</w:t>
      </w:r>
      <w:r w:rsidR="00C079A7" w:rsidRPr="0011257F">
        <w:rPr>
          <w:rFonts w:cs="Arial"/>
          <w:bCs/>
        </w:rPr>
        <w:t>32</w:t>
      </w:r>
      <w:r w:rsidR="00A61C73" w:rsidRPr="0011257F">
        <w:rPr>
          <w:rFonts w:cs="Arial"/>
          <w:bCs/>
        </w:rPr>
        <w:t>4</w:t>
      </w:r>
      <w:r w:rsidR="00432E2E" w:rsidRPr="0011257F">
        <w:rPr>
          <w:rFonts w:cs="Arial"/>
          <w:bCs/>
        </w:rPr>
        <w:t xml:space="preserve"> </w:t>
      </w:r>
      <w:r w:rsidRPr="0011257F">
        <w:t>per 100,000</w:t>
      </w:r>
      <w:r w:rsidRPr="0011257F">
        <w:rPr>
          <w:rStyle w:val="FootnoteReference"/>
        </w:rPr>
        <w:footnoteReference w:id="1"/>
      </w:r>
      <w:r w:rsidRPr="0011257F">
        <w:t xml:space="preserve"> persons in the Northern Territory.</w:t>
      </w:r>
      <w:r w:rsidR="00763F57" w:rsidRPr="0011257F">
        <w:t xml:space="preserve"> </w:t>
      </w:r>
    </w:p>
    <w:p w14:paraId="51E51872" w14:textId="77777777" w:rsidR="00AF5389" w:rsidRPr="0011257F" w:rsidRDefault="00AF5389" w:rsidP="00F5684E">
      <w:pPr>
        <w:jc w:val="both"/>
      </w:pPr>
    </w:p>
    <w:p w14:paraId="51E51873" w14:textId="77777777" w:rsidR="00DA2C78" w:rsidRPr="0011257F" w:rsidRDefault="00DA2C78" w:rsidP="00F5684E">
      <w:pPr>
        <w:jc w:val="both"/>
      </w:pPr>
    </w:p>
    <w:p w14:paraId="51E51874" w14:textId="77777777" w:rsidR="00DE6A4A" w:rsidRPr="0011257F" w:rsidRDefault="007B0CC4" w:rsidP="00DE6A4A">
      <w:pPr>
        <w:pStyle w:val="Caption"/>
        <w:keepNext/>
        <w:framePr w:w="7938" w:hSpace="181" w:wrap="around" w:vAnchor="text" w:hAnchor="margin" w:xAlign="center" w:y="7"/>
        <w:spacing w:before="0" w:after="0"/>
        <w:jc w:val="center"/>
        <w:rPr>
          <w:rFonts w:cs="Arial"/>
        </w:rPr>
      </w:pPr>
      <w:bookmarkStart w:id="5" w:name="_Toc481667782"/>
      <w:bookmarkStart w:id="6" w:name="_Toc78858393"/>
      <w:bookmarkStart w:id="7" w:name="OLE_LINK1"/>
      <w:r w:rsidRPr="0011257F">
        <w:rPr>
          <w:rFonts w:cs="Arial"/>
        </w:rPr>
        <w:t xml:space="preserve">Figure </w:t>
      </w:r>
      <w:r w:rsidR="00656D29" w:rsidRPr="0011257F">
        <w:rPr>
          <w:rFonts w:cs="Arial"/>
        </w:rPr>
        <w:fldChar w:fldCharType="begin"/>
      </w:r>
      <w:r w:rsidR="00656D29" w:rsidRPr="0011257F">
        <w:rPr>
          <w:rFonts w:cs="Arial"/>
        </w:rPr>
        <w:instrText xml:space="preserve"> SEQ Figure \* ARABIC </w:instrText>
      </w:r>
      <w:r w:rsidR="00656D29" w:rsidRPr="0011257F">
        <w:rPr>
          <w:rFonts w:cs="Arial"/>
        </w:rPr>
        <w:fldChar w:fldCharType="separate"/>
      </w:r>
      <w:r w:rsidR="001270B5">
        <w:rPr>
          <w:rFonts w:cs="Arial"/>
          <w:noProof/>
        </w:rPr>
        <w:t>1</w:t>
      </w:r>
      <w:r w:rsidR="00656D29" w:rsidRPr="0011257F">
        <w:rPr>
          <w:rFonts w:cs="Arial"/>
        </w:rPr>
        <w:fldChar w:fldCharType="end"/>
      </w:r>
      <w:r w:rsidRPr="0011257F">
        <w:rPr>
          <w:rFonts w:cs="Arial"/>
        </w:rPr>
        <w:t xml:space="preserve">  Northern Territory </w:t>
      </w:r>
      <w:r w:rsidR="00C61F66" w:rsidRPr="0011257F">
        <w:rPr>
          <w:rFonts w:cs="Arial"/>
        </w:rPr>
        <w:t>c</w:t>
      </w:r>
      <w:r w:rsidRPr="0011257F">
        <w:rPr>
          <w:rFonts w:cs="Arial"/>
        </w:rPr>
        <w:t xml:space="preserve">orrectional </w:t>
      </w:r>
      <w:r w:rsidR="00C61F66" w:rsidRPr="0011257F">
        <w:rPr>
          <w:rFonts w:cs="Arial"/>
        </w:rPr>
        <w:t>s</w:t>
      </w:r>
      <w:r w:rsidRPr="0011257F">
        <w:rPr>
          <w:rFonts w:cs="Arial"/>
        </w:rPr>
        <w:t xml:space="preserve">ervices </w:t>
      </w:r>
      <w:r w:rsidR="00DE6A4A" w:rsidRPr="0011257F">
        <w:rPr>
          <w:rFonts w:cs="Arial"/>
        </w:rPr>
        <w:t xml:space="preserve">distinct client </w:t>
      </w:r>
      <w:r w:rsidRPr="0011257F">
        <w:rPr>
          <w:rFonts w:cs="Arial"/>
        </w:rPr>
        <w:t>caseload</w:t>
      </w:r>
      <w:bookmarkEnd w:id="5"/>
      <w:r w:rsidRPr="0011257F">
        <w:rPr>
          <w:rFonts w:cs="Arial"/>
        </w:rPr>
        <w:t xml:space="preserve"> </w:t>
      </w:r>
    </w:p>
    <w:p w14:paraId="51E51875" w14:textId="77777777" w:rsidR="007B0CC4" w:rsidRPr="0011257F" w:rsidRDefault="007B0CC4" w:rsidP="00DE6A4A">
      <w:pPr>
        <w:pStyle w:val="Caption"/>
        <w:keepNext/>
        <w:framePr w:w="7938" w:hSpace="181" w:wrap="around" w:vAnchor="text" w:hAnchor="margin" w:xAlign="center" w:y="7"/>
        <w:spacing w:before="0" w:after="0"/>
        <w:jc w:val="center"/>
        <w:rPr>
          <w:rFonts w:cs="Arial"/>
        </w:rPr>
      </w:pPr>
      <w:r w:rsidRPr="0011257F">
        <w:rPr>
          <w:rFonts w:cs="Arial"/>
        </w:rPr>
        <w:t xml:space="preserve">as at </w:t>
      </w:r>
      <w:bookmarkEnd w:id="6"/>
      <w:r w:rsidR="00AC6DC2" w:rsidRPr="0011257F">
        <w:rPr>
          <w:rFonts w:cs="Arial"/>
        </w:rPr>
        <w:t xml:space="preserve">30 June </w:t>
      </w:r>
      <w:r w:rsidR="008802BC" w:rsidRPr="0011257F">
        <w:rPr>
          <w:rFonts w:cs="Arial"/>
        </w:rPr>
        <w:t>201</w:t>
      </w:r>
      <w:r w:rsidR="00A85429" w:rsidRPr="0011257F">
        <w:rPr>
          <w:rFonts w:cs="Arial"/>
        </w:rPr>
        <w:t>6</w:t>
      </w:r>
      <w:r w:rsidR="003D32EC" w:rsidRPr="0011257F">
        <w:rPr>
          <w:rFonts w:cs="Arial"/>
        </w:rPr>
        <w:t>.</w:t>
      </w:r>
    </w:p>
    <w:p w14:paraId="51E51876" w14:textId="77777777" w:rsidR="00DE6A4A" w:rsidRPr="0011257F" w:rsidRDefault="00DE6A4A" w:rsidP="00DE6A4A">
      <w:pPr>
        <w:framePr w:w="7938" w:hSpace="181" w:wrap="around" w:vAnchor="text" w:hAnchor="margin" w:xAlign="center" w:y="7"/>
      </w:pPr>
    </w:p>
    <w:p w14:paraId="51E51877" w14:textId="77777777" w:rsidR="003D32EC" w:rsidRPr="0011257F" w:rsidRDefault="003D32EC" w:rsidP="00E03581">
      <w:pPr>
        <w:framePr w:w="7938" w:hSpace="181" w:wrap="around" w:vAnchor="text" w:hAnchor="margin" w:xAlign="center" w:y="7"/>
        <w:jc w:val="center"/>
        <w:rPr>
          <w:szCs w:val="16"/>
        </w:rPr>
      </w:pPr>
    </w:p>
    <w:p w14:paraId="51E51878" w14:textId="77777777" w:rsidR="004A0811" w:rsidRPr="0011257F" w:rsidRDefault="00A85429" w:rsidP="00A8500C">
      <w:pPr>
        <w:framePr w:w="7938" w:hSpace="181" w:wrap="around" w:vAnchor="text" w:hAnchor="margin" w:xAlign="center" w:y="7"/>
        <w:spacing w:after="0"/>
        <w:ind w:left="360"/>
        <w:jc w:val="both"/>
        <w:rPr>
          <w:i/>
          <w:sz w:val="16"/>
          <w:szCs w:val="16"/>
        </w:rPr>
      </w:pPr>
      <w:r w:rsidRPr="0011257F">
        <w:rPr>
          <w:noProof/>
        </w:rPr>
        <w:drawing>
          <wp:inline distT="0" distB="0" distL="0" distR="0" wp14:anchorId="51E52F4A" wp14:editId="51E52F4B">
            <wp:extent cx="5040630" cy="307715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bookmarkEnd w:id="7"/>
    <w:p w14:paraId="51E51879" w14:textId="77777777" w:rsidR="004A0811" w:rsidRPr="0011257F" w:rsidRDefault="004A0811" w:rsidP="004A0811"/>
    <w:p w14:paraId="51E5187A" w14:textId="77777777" w:rsidR="00E42784" w:rsidRPr="0011257F" w:rsidRDefault="00FE4859" w:rsidP="00E25E03">
      <w:pPr>
        <w:pStyle w:val="OCPH2"/>
      </w:pPr>
      <w:bookmarkStart w:id="8" w:name="_Toc78857182"/>
      <w:r w:rsidRPr="0011257F">
        <w:br w:type="page"/>
      </w:r>
      <w:bookmarkStart w:id="9" w:name="_Toc480536759"/>
      <w:r w:rsidR="00E42784" w:rsidRPr="0011257F">
        <w:lastRenderedPageBreak/>
        <w:t>Adult Prisoners</w:t>
      </w:r>
      <w:bookmarkEnd w:id="8"/>
      <w:bookmarkEnd w:id="9"/>
    </w:p>
    <w:p w14:paraId="51E5187B" w14:textId="77777777" w:rsidR="00E42784" w:rsidRPr="0011257F" w:rsidRDefault="00E42784" w:rsidP="00F5684E">
      <w:pPr>
        <w:pStyle w:val="OCPH3"/>
      </w:pPr>
      <w:bookmarkStart w:id="10" w:name="_Toc480536760"/>
      <w:r w:rsidRPr="0011257F">
        <w:t>Population</w:t>
      </w:r>
      <w:bookmarkEnd w:id="10"/>
    </w:p>
    <w:p w14:paraId="51E5187C" w14:textId="77777777" w:rsidR="00E42784" w:rsidRPr="0011257F" w:rsidRDefault="00E42784" w:rsidP="00F5684E">
      <w:pPr>
        <w:jc w:val="both"/>
      </w:pPr>
      <w:r w:rsidRPr="0011257F">
        <w:t xml:space="preserve">The daily average number of prisoners held in adult correctional institutions in the Northern Territory in </w:t>
      </w:r>
      <w:r w:rsidR="00687232" w:rsidRPr="0011257F">
        <w:t>201</w:t>
      </w:r>
      <w:r w:rsidR="005B0AE3" w:rsidRPr="0011257F">
        <w:t>5</w:t>
      </w:r>
      <w:r w:rsidR="00980640" w:rsidRPr="0011257F">
        <w:t>-1</w:t>
      </w:r>
      <w:r w:rsidR="005B0AE3" w:rsidRPr="0011257F">
        <w:t>6</w:t>
      </w:r>
      <w:r w:rsidRPr="0011257F">
        <w:t xml:space="preserve"> was </w:t>
      </w:r>
      <w:r w:rsidR="000F21B0" w:rsidRPr="0011257F">
        <w:t>1,</w:t>
      </w:r>
      <w:r w:rsidR="005B0AE3" w:rsidRPr="0011257F">
        <w:t>663</w:t>
      </w:r>
      <w:r w:rsidRPr="0011257F">
        <w:t xml:space="preserve"> which was</w:t>
      </w:r>
      <w:r w:rsidR="00980640" w:rsidRPr="0011257F">
        <w:t xml:space="preserve"> </w:t>
      </w:r>
      <w:r w:rsidR="005B0AE3" w:rsidRPr="0011257F">
        <w:t>4</w:t>
      </w:r>
      <w:r w:rsidR="000B6110" w:rsidRPr="0011257F">
        <w:t>%</w:t>
      </w:r>
      <w:r w:rsidR="001E513F" w:rsidRPr="0011257F">
        <w:t xml:space="preserve"> </w:t>
      </w:r>
      <w:r w:rsidRPr="0011257F">
        <w:t>higher than the previous year (</w:t>
      </w:r>
      <w:r w:rsidR="00C45ACB" w:rsidRPr="0011257F">
        <w:t>1,</w:t>
      </w:r>
      <w:r w:rsidR="00980640" w:rsidRPr="0011257F">
        <w:t>5</w:t>
      </w:r>
      <w:r w:rsidR="005B0AE3" w:rsidRPr="0011257F">
        <w:t>97</w:t>
      </w:r>
      <w:r w:rsidRPr="0011257F">
        <w:t>).</w:t>
      </w:r>
      <w:r w:rsidR="00D13BD3" w:rsidRPr="0011257F">
        <w:t xml:space="preserve">  </w:t>
      </w:r>
      <w:r w:rsidR="000B6110" w:rsidRPr="0011257F">
        <w:t>T</w:t>
      </w:r>
      <w:r w:rsidRPr="0011257F">
        <w:t xml:space="preserve">he following </w:t>
      </w:r>
      <w:r w:rsidR="001E513F" w:rsidRPr="0011257F">
        <w:t>figure</w:t>
      </w:r>
      <w:r w:rsidR="000B6110" w:rsidRPr="0011257F">
        <w:t xml:space="preserve"> shows</w:t>
      </w:r>
      <w:r w:rsidRPr="0011257F">
        <w:t xml:space="preserve"> the prison population has </w:t>
      </w:r>
      <w:r w:rsidR="00C73A64" w:rsidRPr="0011257F">
        <w:t>steadily</w:t>
      </w:r>
      <w:r w:rsidRPr="0011257F">
        <w:t xml:space="preserve"> been increasing over the past </w:t>
      </w:r>
      <w:r w:rsidR="00434237" w:rsidRPr="0011257F">
        <w:t>2</w:t>
      </w:r>
      <w:r w:rsidR="00DA5411">
        <w:t>0</w:t>
      </w:r>
      <w:r w:rsidRPr="0011257F">
        <w:t xml:space="preserve"> years</w:t>
      </w:r>
      <w:r w:rsidR="00B167B8" w:rsidRPr="0011257F">
        <w:t>.</w:t>
      </w:r>
    </w:p>
    <w:p w14:paraId="51E5187D" w14:textId="77777777" w:rsidR="00F5684E" w:rsidRPr="0011257F" w:rsidRDefault="00F5684E" w:rsidP="00D077AF">
      <w:pPr>
        <w:pStyle w:val="Caption"/>
        <w:keepNext/>
        <w:framePr w:w="8829" w:hSpace="181" w:wrap="around" w:vAnchor="text" w:hAnchor="page" w:x="1521" w:y="8"/>
        <w:jc w:val="center"/>
      </w:pPr>
      <w:bookmarkStart w:id="11" w:name="_Toc481667783"/>
      <w:r w:rsidRPr="0011257F">
        <w:t xml:space="preserve">Figure </w:t>
      </w:r>
      <w:fldSimple w:instr=" SEQ Figure \* ARABIC ">
        <w:r w:rsidR="001270B5">
          <w:rPr>
            <w:noProof/>
          </w:rPr>
          <w:t>2</w:t>
        </w:r>
      </w:fldSimple>
      <w:r w:rsidRPr="0011257F">
        <w:t xml:space="preserve">  Yearly daily </w:t>
      </w:r>
      <w:r w:rsidR="00CA64AB" w:rsidRPr="0011257F">
        <w:t>average adult</w:t>
      </w:r>
      <w:r w:rsidR="00E00314" w:rsidRPr="0011257F">
        <w:t xml:space="preserve"> </w:t>
      </w:r>
      <w:r w:rsidRPr="0011257F">
        <w:t>prisoners from 19</w:t>
      </w:r>
      <w:r w:rsidR="00C45ACB" w:rsidRPr="0011257F">
        <w:t>9</w:t>
      </w:r>
      <w:r w:rsidR="00434237" w:rsidRPr="0011257F">
        <w:t>5</w:t>
      </w:r>
      <w:r w:rsidR="00980640" w:rsidRPr="0011257F">
        <w:t>-9</w:t>
      </w:r>
      <w:r w:rsidR="00434237" w:rsidRPr="0011257F">
        <w:t>6</w:t>
      </w:r>
      <w:r w:rsidRPr="0011257F">
        <w:t xml:space="preserve"> to </w:t>
      </w:r>
      <w:r w:rsidR="00687232" w:rsidRPr="0011257F">
        <w:t>201</w:t>
      </w:r>
      <w:r w:rsidR="00434237" w:rsidRPr="0011257F">
        <w:t>5</w:t>
      </w:r>
      <w:r w:rsidR="00687232" w:rsidRPr="0011257F">
        <w:t>-1</w:t>
      </w:r>
      <w:r w:rsidR="00434237" w:rsidRPr="0011257F">
        <w:t>6</w:t>
      </w:r>
      <w:r w:rsidRPr="0011257F">
        <w:t>.</w:t>
      </w:r>
      <w:bookmarkEnd w:id="11"/>
    </w:p>
    <w:p w14:paraId="51E5187E" w14:textId="77777777" w:rsidR="004A0811" w:rsidRPr="0011257F" w:rsidRDefault="00434237" w:rsidP="00D077AF">
      <w:pPr>
        <w:framePr w:w="8829" w:hSpace="181" w:wrap="around" w:vAnchor="text" w:hAnchor="page" w:x="1521" w:y="8"/>
        <w:spacing w:after="0"/>
        <w:jc w:val="both"/>
        <w:rPr>
          <w:sz w:val="16"/>
          <w:szCs w:val="16"/>
        </w:rPr>
      </w:pPr>
      <w:r w:rsidRPr="0011257F">
        <w:rPr>
          <w:noProof/>
        </w:rPr>
        <w:drawing>
          <wp:inline distT="0" distB="0" distL="0" distR="0" wp14:anchorId="51E52F4C" wp14:editId="51E52F4D">
            <wp:extent cx="5606415" cy="3422549"/>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06415" cy="3422549"/>
                    </a:xfrm>
                    <a:prstGeom prst="rect">
                      <a:avLst/>
                    </a:prstGeom>
                  </pic:spPr>
                </pic:pic>
              </a:graphicData>
            </a:graphic>
          </wp:inline>
        </w:drawing>
      </w:r>
    </w:p>
    <w:p w14:paraId="51E5187F" w14:textId="77777777" w:rsidR="00F5684E" w:rsidRPr="0011257F" w:rsidRDefault="00E42784" w:rsidP="003D32EC">
      <w:pPr>
        <w:jc w:val="both"/>
      </w:pPr>
      <w:r w:rsidRPr="0011257F">
        <w:t>The minimum and maximum number of pr</w:t>
      </w:r>
      <w:r w:rsidR="001D5057" w:rsidRPr="0011257F">
        <w:t>i</w:t>
      </w:r>
      <w:r w:rsidRPr="0011257F">
        <w:t>son</w:t>
      </w:r>
      <w:r w:rsidR="001D5057" w:rsidRPr="0011257F">
        <w:t>er</w:t>
      </w:r>
      <w:r w:rsidRPr="0011257F">
        <w:t xml:space="preserve">s that were held in custody in an adult correctional institution in the Northern Territory </w:t>
      </w:r>
      <w:r w:rsidR="000731C0" w:rsidRPr="0011257F">
        <w:t xml:space="preserve">on any day </w:t>
      </w:r>
      <w:r w:rsidRPr="0011257F">
        <w:t xml:space="preserve">during </w:t>
      </w:r>
      <w:r w:rsidR="00687232" w:rsidRPr="0011257F">
        <w:t>201</w:t>
      </w:r>
      <w:r w:rsidR="00A85429" w:rsidRPr="0011257F">
        <w:t>5</w:t>
      </w:r>
      <w:r w:rsidR="003F161A" w:rsidRPr="0011257F">
        <w:t>-</w:t>
      </w:r>
      <w:r w:rsidR="00687232" w:rsidRPr="0011257F">
        <w:t>1</w:t>
      </w:r>
      <w:r w:rsidR="00A85429" w:rsidRPr="0011257F">
        <w:t>6</w:t>
      </w:r>
      <w:r w:rsidRPr="0011257F">
        <w:t xml:space="preserve"> was </w:t>
      </w:r>
      <w:r w:rsidR="00C45ACB" w:rsidRPr="0011257F">
        <w:t>1,</w:t>
      </w:r>
      <w:r w:rsidR="001F2C71" w:rsidRPr="0011257F">
        <w:t>546</w:t>
      </w:r>
      <w:r w:rsidRPr="0011257F">
        <w:t xml:space="preserve"> and </w:t>
      </w:r>
      <w:r w:rsidR="00777072" w:rsidRPr="0011257F">
        <w:t>1,</w:t>
      </w:r>
      <w:r w:rsidR="001F2C71" w:rsidRPr="0011257F">
        <w:t>767</w:t>
      </w:r>
      <w:r w:rsidRPr="0011257F">
        <w:t xml:space="preserve"> respectively.</w:t>
      </w:r>
      <w:r w:rsidR="00B500F7" w:rsidRPr="0011257F">
        <w:t xml:space="preserve">  The average occupancy level of the combined </w:t>
      </w:r>
      <w:r w:rsidR="00DD3B10" w:rsidRPr="0011257F">
        <w:t>correctional institution</w:t>
      </w:r>
      <w:r w:rsidR="00B500F7" w:rsidRPr="0011257F">
        <w:t xml:space="preserve">s was </w:t>
      </w:r>
      <w:r w:rsidR="001F2C71" w:rsidRPr="0011257F">
        <w:t>101</w:t>
      </w:r>
      <w:r w:rsidR="00B500F7" w:rsidRPr="0011257F">
        <w:t>% during the year.</w:t>
      </w:r>
    </w:p>
    <w:p w14:paraId="51E51880" w14:textId="77777777" w:rsidR="008F5AB9" w:rsidRPr="0011257F" w:rsidRDefault="008F5AB9" w:rsidP="00852B24">
      <w:pPr>
        <w:pStyle w:val="Caption"/>
        <w:keepNext/>
        <w:framePr w:w="9304" w:h="2705" w:hRule="exact" w:hSpace="181" w:wrap="around" w:vAnchor="text" w:hAnchor="margin" w:xAlign="center" w:y="6"/>
      </w:pPr>
      <w:bookmarkStart w:id="12" w:name="_Toc480536796"/>
      <w:r w:rsidRPr="0011257F">
        <w:t xml:space="preserve">Table </w:t>
      </w:r>
      <w:fldSimple w:instr=" SEQ Table \* ARABIC ">
        <w:r w:rsidR="001270B5">
          <w:rPr>
            <w:noProof/>
          </w:rPr>
          <w:t>1</w:t>
        </w:r>
      </w:fldSimple>
      <w:r w:rsidRPr="0011257F">
        <w:t xml:space="preserve">  Summary of </w:t>
      </w:r>
      <w:r w:rsidR="00E00314" w:rsidRPr="0011257F">
        <w:t xml:space="preserve">adult </w:t>
      </w:r>
      <w:r w:rsidRPr="0011257F">
        <w:t xml:space="preserve">prisoner numbers in </w:t>
      </w:r>
      <w:r w:rsidR="00687232" w:rsidRPr="0011257F">
        <w:t>201</w:t>
      </w:r>
      <w:r w:rsidR="00A85429" w:rsidRPr="0011257F">
        <w:t>5</w:t>
      </w:r>
      <w:r w:rsidR="00687232" w:rsidRPr="0011257F">
        <w:t>-1</w:t>
      </w:r>
      <w:r w:rsidR="00A85429" w:rsidRPr="0011257F">
        <w:t>6</w:t>
      </w:r>
      <w:r w:rsidRPr="0011257F">
        <w:t xml:space="preserve"> by correctional institution.</w:t>
      </w:r>
      <w:bookmarkEnd w:id="12"/>
    </w:p>
    <w:tbl>
      <w:tblPr>
        <w:tblW w:w="9100" w:type="dxa"/>
        <w:jc w:val="center"/>
        <w:tblLayout w:type="fixed"/>
        <w:tblLook w:val="0000" w:firstRow="0" w:lastRow="0" w:firstColumn="0" w:lastColumn="0" w:noHBand="0" w:noVBand="0"/>
      </w:tblPr>
      <w:tblGrid>
        <w:gridCol w:w="2296"/>
        <w:gridCol w:w="1360"/>
        <w:gridCol w:w="1361"/>
        <w:gridCol w:w="1361"/>
        <w:gridCol w:w="1361"/>
        <w:gridCol w:w="1361"/>
      </w:tblGrid>
      <w:tr w:rsidR="00471FD8" w:rsidRPr="0011257F" w14:paraId="51E51887" w14:textId="77777777" w:rsidTr="00852B24">
        <w:trPr>
          <w:trHeight w:val="656"/>
          <w:jc w:val="center"/>
        </w:trPr>
        <w:tc>
          <w:tcPr>
            <w:tcW w:w="2296" w:type="dxa"/>
            <w:tcBorders>
              <w:top w:val="single" w:sz="4" w:space="0" w:color="auto"/>
              <w:left w:val="single" w:sz="4" w:space="0" w:color="auto"/>
              <w:bottom w:val="single" w:sz="6" w:space="0" w:color="auto"/>
            </w:tcBorders>
            <w:tcMar>
              <w:left w:w="28" w:type="dxa"/>
              <w:right w:w="28" w:type="dxa"/>
            </w:tcMar>
            <w:vAlign w:val="center"/>
          </w:tcPr>
          <w:p w14:paraId="51E51881" w14:textId="77777777" w:rsidR="00B500F7" w:rsidRPr="0011257F" w:rsidRDefault="00B500F7" w:rsidP="00852B24">
            <w:pPr>
              <w:framePr w:w="9304" w:h="2705" w:hRule="exact" w:hSpace="181" w:wrap="around" w:vAnchor="text" w:hAnchor="margin" w:xAlign="center" w:y="6"/>
              <w:tabs>
                <w:tab w:val="left" w:pos="521"/>
                <w:tab w:val="left" w:pos="1531"/>
              </w:tabs>
              <w:ind w:left="40" w:right="40"/>
              <w:rPr>
                <w:b/>
                <w:snapToGrid w:val="0"/>
                <w:sz w:val="14"/>
                <w:szCs w:val="14"/>
                <w:lang w:eastAsia="en-US"/>
              </w:rPr>
            </w:pPr>
            <w:r w:rsidRPr="0011257F">
              <w:rPr>
                <w:b/>
                <w:snapToGrid w:val="0"/>
                <w:sz w:val="14"/>
                <w:szCs w:val="14"/>
                <w:lang w:eastAsia="en-US"/>
              </w:rPr>
              <w:t>Correctional Institution</w:t>
            </w:r>
          </w:p>
        </w:tc>
        <w:tc>
          <w:tcPr>
            <w:tcW w:w="1360" w:type="dxa"/>
            <w:tcBorders>
              <w:top w:val="single" w:sz="4" w:space="0" w:color="auto"/>
              <w:bottom w:val="single" w:sz="6" w:space="0" w:color="auto"/>
            </w:tcBorders>
            <w:tcMar>
              <w:left w:w="28" w:type="dxa"/>
              <w:right w:w="28" w:type="dxa"/>
            </w:tcMar>
            <w:vAlign w:val="center"/>
          </w:tcPr>
          <w:p w14:paraId="51E51882" w14:textId="77777777" w:rsidR="00B500F7" w:rsidRPr="0011257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11257F">
              <w:rPr>
                <w:b/>
                <w:snapToGrid w:val="0"/>
                <w:sz w:val="14"/>
                <w:szCs w:val="14"/>
                <w:lang w:eastAsia="en-US"/>
              </w:rPr>
              <w:t>Minimum</w:t>
            </w:r>
          </w:p>
        </w:tc>
        <w:tc>
          <w:tcPr>
            <w:tcW w:w="1361" w:type="dxa"/>
            <w:tcBorders>
              <w:top w:val="single" w:sz="4" w:space="0" w:color="auto"/>
              <w:bottom w:val="single" w:sz="6" w:space="0" w:color="auto"/>
            </w:tcBorders>
            <w:tcMar>
              <w:left w:w="28" w:type="dxa"/>
              <w:right w:w="28" w:type="dxa"/>
            </w:tcMar>
            <w:vAlign w:val="center"/>
          </w:tcPr>
          <w:p w14:paraId="51E51883" w14:textId="77777777" w:rsidR="00B500F7" w:rsidRPr="0011257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11257F">
              <w:rPr>
                <w:b/>
                <w:snapToGrid w:val="0"/>
                <w:sz w:val="14"/>
                <w:szCs w:val="14"/>
                <w:lang w:eastAsia="en-US"/>
              </w:rPr>
              <w:t>Maximum</w:t>
            </w:r>
          </w:p>
        </w:tc>
        <w:tc>
          <w:tcPr>
            <w:tcW w:w="1361" w:type="dxa"/>
            <w:tcBorders>
              <w:top w:val="single" w:sz="4" w:space="0" w:color="auto"/>
              <w:bottom w:val="single" w:sz="6" w:space="0" w:color="auto"/>
            </w:tcBorders>
            <w:tcMar>
              <w:left w:w="28" w:type="dxa"/>
              <w:right w:w="28" w:type="dxa"/>
            </w:tcMar>
            <w:vAlign w:val="center"/>
          </w:tcPr>
          <w:p w14:paraId="51E51884" w14:textId="77777777" w:rsidR="00B500F7" w:rsidRPr="0011257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11257F">
              <w:rPr>
                <w:b/>
                <w:snapToGrid w:val="0"/>
                <w:sz w:val="14"/>
                <w:szCs w:val="14"/>
                <w:lang w:eastAsia="en-US"/>
              </w:rPr>
              <w:t>Daily Average</w:t>
            </w:r>
          </w:p>
        </w:tc>
        <w:tc>
          <w:tcPr>
            <w:tcW w:w="1361" w:type="dxa"/>
            <w:tcBorders>
              <w:top w:val="single" w:sz="4" w:space="0" w:color="auto"/>
              <w:bottom w:val="single" w:sz="6" w:space="0" w:color="auto"/>
            </w:tcBorders>
            <w:vAlign w:val="center"/>
          </w:tcPr>
          <w:p w14:paraId="51E51885" w14:textId="77777777" w:rsidR="00B500F7" w:rsidRPr="0011257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11257F">
              <w:rPr>
                <w:b/>
                <w:snapToGrid w:val="0"/>
                <w:sz w:val="14"/>
                <w:szCs w:val="14"/>
                <w:lang w:eastAsia="en-US"/>
              </w:rPr>
              <w:t>Design Capacity</w:t>
            </w:r>
          </w:p>
        </w:tc>
        <w:tc>
          <w:tcPr>
            <w:tcW w:w="1361" w:type="dxa"/>
            <w:tcBorders>
              <w:top w:val="single" w:sz="4" w:space="0" w:color="auto"/>
              <w:bottom w:val="single" w:sz="6" w:space="0" w:color="auto"/>
              <w:right w:val="single" w:sz="4" w:space="0" w:color="auto"/>
            </w:tcBorders>
          </w:tcPr>
          <w:p w14:paraId="51E51886" w14:textId="77777777" w:rsidR="00B500F7" w:rsidRPr="0011257F" w:rsidRDefault="00B500F7" w:rsidP="00852B24">
            <w:pPr>
              <w:framePr w:w="9304" w:h="2705" w:hRule="exact" w:hSpace="181" w:wrap="around" w:vAnchor="text" w:hAnchor="margin" w:xAlign="center" w:y="6"/>
              <w:tabs>
                <w:tab w:val="left" w:pos="521"/>
                <w:tab w:val="left" w:pos="1531"/>
              </w:tabs>
              <w:ind w:left="40" w:right="40"/>
              <w:jc w:val="center"/>
              <w:rPr>
                <w:b/>
                <w:snapToGrid w:val="0"/>
                <w:sz w:val="14"/>
                <w:szCs w:val="14"/>
                <w:lang w:eastAsia="en-US"/>
              </w:rPr>
            </w:pPr>
            <w:r w:rsidRPr="0011257F">
              <w:rPr>
                <w:b/>
                <w:snapToGrid w:val="0"/>
                <w:sz w:val="14"/>
                <w:szCs w:val="14"/>
                <w:lang w:eastAsia="en-US"/>
              </w:rPr>
              <w:t>Average Occupancy Level</w:t>
            </w:r>
          </w:p>
        </w:tc>
      </w:tr>
      <w:tr w:rsidR="00A85429" w:rsidRPr="0011257F" w14:paraId="51E5188E" w14:textId="77777777" w:rsidTr="00A85429">
        <w:trPr>
          <w:jc w:val="center"/>
        </w:trPr>
        <w:tc>
          <w:tcPr>
            <w:tcW w:w="2296" w:type="dxa"/>
            <w:tcBorders>
              <w:left w:val="single" w:sz="4" w:space="0" w:color="auto"/>
            </w:tcBorders>
            <w:tcMar>
              <w:left w:w="28" w:type="dxa"/>
              <w:right w:w="28" w:type="dxa"/>
            </w:tcMar>
            <w:vAlign w:val="bottom"/>
          </w:tcPr>
          <w:p w14:paraId="51E51888" w14:textId="77777777" w:rsidR="00A85429" w:rsidRPr="0011257F" w:rsidRDefault="00A85429" w:rsidP="00A85429">
            <w:pPr>
              <w:framePr w:w="9304" w:h="2705" w:hRule="exact" w:hSpace="181" w:wrap="around" w:vAnchor="text" w:hAnchor="margin" w:xAlign="center" w:y="6"/>
              <w:tabs>
                <w:tab w:val="left" w:pos="521"/>
                <w:tab w:val="left" w:pos="1531"/>
              </w:tabs>
              <w:ind w:right="40"/>
              <w:rPr>
                <w:snapToGrid w:val="0"/>
                <w:sz w:val="14"/>
                <w:szCs w:val="14"/>
                <w:lang w:eastAsia="en-US"/>
              </w:rPr>
            </w:pPr>
            <w:r w:rsidRPr="0011257F">
              <w:rPr>
                <w:snapToGrid w:val="0"/>
                <w:sz w:val="14"/>
                <w:szCs w:val="14"/>
                <w:lang w:eastAsia="en-US"/>
              </w:rPr>
              <w:t>Alice Springs Correctional Centre</w:t>
            </w:r>
          </w:p>
        </w:tc>
        <w:tc>
          <w:tcPr>
            <w:tcW w:w="1360" w:type="dxa"/>
            <w:tcMar>
              <w:left w:w="28" w:type="dxa"/>
              <w:right w:w="28" w:type="dxa"/>
            </w:tcMar>
          </w:tcPr>
          <w:p w14:paraId="51E51889"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562</w:t>
            </w:r>
          </w:p>
        </w:tc>
        <w:tc>
          <w:tcPr>
            <w:tcW w:w="1361" w:type="dxa"/>
            <w:tcMar>
              <w:left w:w="28" w:type="dxa"/>
              <w:right w:w="28" w:type="dxa"/>
            </w:tcMar>
          </w:tcPr>
          <w:p w14:paraId="51E5188A"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661</w:t>
            </w:r>
          </w:p>
        </w:tc>
        <w:tc>
          <w:tcPr>
            <w:tcW w:w="1361" w:type="dxa"/>
            <w:tcMar>
              <w:left w:w="28" w:type="dxa"/>
              <w:right w:w="28" w:type="dxa"/>
            </w:tcMar>
          </w:tcPr>
          <w:p w14:paraId="51E5188B"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603</w:t>
            </w:r>
          </w:p>
        </w:tc>
        <w:tc>
          <w:tcPr>
            <w:tcW w:w="1361" w:type="dxa"/>
          </w:tcPr>
          <w:p w14:paraId="51E5188C"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500</w:t>
            </w:r>
          </w:p>
        </w:tc>
        <w:tc>
          <w:tcPr>
            <w:tcW w:w="1361" w:type="dxa"/>
            <w:tcBorders>
              <w:right w:val="single" w:sz="4" w:space="0" w:color="auto"/>
            </w:tcBorders>
          </w:tcPr>
          <w:p w14:paraId="51E5188D"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121%</w:t>
            </w:r>
          </w:p>
        </w:tc>
      </w:tr>
      <w:tr w:rsidR="00A85429" w:rsidRPr="0011257F" w14:paraId="51E51895" w14:textId="77777777" w:rsidTr="00A85429">
        <w:trPr>
          <w:jc w:val="center"/>
        </w:trPr>
        <w:tc>
          <w:tcPr>
            <w:tcW w:w="2296" w:type="dxa"/>
            <w:tcBorders>
              <w:left w:val="single" w:sz="4" w:space="0" w:color="auto"/>
            </w:tcBorders>
            <w:tcMar>
              <w:left w:w="28" w:type="dxa"/>
              <w:right w:w="28" w:type="dxa"/>
            </w:tcMar>
            <w:vAlign w:val="bottom"/>
          </w:tcPr>
          <w:p w14:paraId="51E5188F" w14:textId="77777777" w:rsidR="00A85429" w:rsidRPr="0011257F" w:rsidRDefault="00A85429" w:rsidP="00A85429">
            <w:pPr>
              <w:framePr w:w="9304" w:h="2705" w:hRule="exact" w:hSpace="181" w:wrap="around" w:vAnchor="text" w:hAnchor="margin" w:xAlign="center" w:y="6"/>
              <w:tabs>
                <w:tab w:val="left" w:pos="521"/>
                <w:tab w:val="left" w:pos="1531"/>
              </w:tabs>
              <w:ind w:right="40"/>
              <w:rPr>
                <w:snapToGrid w:val="0"/>
                <w:sz w:val="14"/>
                <w:szCs w:val="14"/>
                <w:lang w:eastAsia="en-US"/>
              </w:rPr>
            </w:pPr>
            <w:r w:rsidRPr="0011257F">
              <w:rPr>
                <w:snapToGrid w:val="0"/>
                <w:sz w:val="14"/>
                <w:szCs w:val="14"/>
                <w:lang w:eastAsia="en-US"/>
              </w:rPr>
              <w:t>Darwin Correctional Centre</w:t>
            </w:r>
          </w:p>
        </w:tc>
        <w:tc>
          <w:tcPr>
            <w:tcW w:w="1360" w:type="dxa"/>
            <w:tcMar>
              <w:left w:w="28" w:type="dxa"/>
              <w:right w:w="28" w:type="dxa"/>
            </w:tcMar>
          </w:tcPr>
          <w:p w14:paraId="51E51890"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863</w:t>
            </w:r>
          </w:p>
        </w:tc>
        <w:tc>
          <w:tcPr>
            <w:tcW w:w="1361" w:type="dxa"/>
            <w:tcMar>
              <w:left w:w="28" w:type="dxa"/>
              <w:right w:w="28" w:type="dxa"/>
            </w:tcMar>
          </w:tcPr>
          <w:p w14:paraId="51E51891"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1034</w:t>
            </w:r>
          </w:p>
        </w:tc>
        <w:tc>
          <w:tcPr>
            <w:tcW w:w="1361" w:type="dxa"/>
            <w:tcMar>
              <w:left w:w="28" w:type="dxa"/>
              <w:right w:w="28" w:type="dxa"/>
            </w:tcMar>
          </w:tcPr>
          <w:p w14:paraId="51E51892"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961</w:t>
            </w:r>
          </w:p>
        </w:tc>
        <w:tc>
          <w:tcPr>
            <w:tcW w:w="1361" w:type="dxa"/>
          </w:tcPr>
          <w:p w14:paraId="51E51893"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1048</w:t>
            </w:r>
          </w:p>
        </w:tc>
        <w:tc>
          <w:tcPr>
            <w:tcW w:w="1361" w:type="dxa"/>
            <w:tcBorders>
              <w:right w:val="single" w:sz="4" w:space="0" w:color="auto"/>
            </w:tcBorders>
          </w:tcPr>
          <w:p w14:paraId="51E51894"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92%</w:t>
            </w:r>
          </w:p>
        </w:tc>
      </w:tr>
      <w:tr w:rsidR="00A85429" w:rsidRPr="0011257F" w14:paraId="51E5189C" w14:textId="77777777" w:rsidTr="00A85429">
        <w:trPr>
          <w:jc w:val="center"/>
        </w:trPr>
        <w:tc>
          <w:tcPr>
            <w:tcW w:w="2296" w:type="dxa"/>
            <w:tcBorders>
              <w:left w:val="single" w:sz="4" w:space="0" w:color="auto"/>
            </w:tcBorders>
            <w:tcMar>
              <w:left w:w="28" w:type="dxa"/>
              <w:right w:w="28" w:type="dxa"/>
            </w:tcMar>
            <w:vAlign w:val="bottom"/>
          </w:tcPr>
          <w:p w14:paraId="51E51896" w14:textId="77777777" w:rsidR="00A85429" w:rsidRPr="0011257F" w:rsidRDefault="00A85429" w:rsidP="00A85429">
            <w:pPr>
              <w:framePr w:w="9304" w:h="2705" w:hRule="exact" w:hSpace="181" w:wrap="around" w:vAnchor="text" w:hAnchor="margin" w:xAlign="center" w:y="6"/>
              <w:tabs>
                <w:tab w:val="left" w:pos="521"/>
                <w:tab w:val="left" w:pos="1531"/>
              </w:tabs>
              <w:ind w:right="40"/>
              <w:rPr>
                <w:snapToGrid w:val="0"/>
                <w:sz w:val="14"/>
                <w:szCs w:val="14"/>
                <w:lang w:eastAsia="en-US"/>
              </w:rPr>
            </w:pPr>
            <w:r w:rsidRPr="0011257F">
              <w:rPr>
                <w:snapToGrid w:val="0"/>
                <w:sz w:val="14"/>
                <w:szCs w:val="14"/>
                <w:lang w:eastAsia="en-US"/>
              </w:rPr>
              <w:t>Barkly Work Camp</w:t>
            </w:r>
          </w:p>
        </w:tc>
        <w:tc>
          <w:tcPr>
            <w:tcW w:w="1360" w:type="dxa"/>
            <w:tcMar>
              <w:left w:w="28" w:type="dxa"/>
              <w:right w:w="28" w:type="dxa"/>
            </w:tcMar>
          </w:tcPr>
          <w:p w14:paraId="51E51897"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50</w:t>
            </w:r>
          </w:p>
        </w:tc>
        <w:tc>
          <w:tcPr>
            <w:tcW w:w="1361" w:type="dxa"/>
            <w:tcMar>
              <w:left w:w="28" w:type="dxa"/>
              <w:right w:w="28" w:type="dxa"/>
            </w:tcMar>
          </w:tcPr>
          <w:p w14:paraId="51E51898"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70</w:t>
            </w:r>
          </w:p>
        </w:tc>
        <w:tc>
          <w:tcPr>
            <w:tcW w:w="1361" w:type="dxa"/>
            <w:tcMar>
              <w:left w:w="28" w:type="dxa"/>
              <w:right w:w="28" w:type="dxa"/>
            </w:tcMar>
          </w:tcPr>
          <w:p w14:paraId="51E51899"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60</w:t>
            </w:r>
          </w:p>
        </w:tc>
        <w:tc>
          <w:tcPr>
            <w:tcW w:w="1361" w:type="dxa"/>
          </w:tcPr>
          <w:p w14:paraId="51E5189A"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50</w:t>
            </w:r>
          </w:p>
        </w:tc>
        <w:tc>
          <w:tcPr>
            <w:tcW w:w="1361" w:type="dxa"/>
            <w:tcBorders>
              <w:right w:val="single" w:sz="4" w:space="0" w:color="auto"/>
            </w:tcBorders>
          </w:tcPr>
          <w:p w14:paraId="51E5189B"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120%</w:t>
            </w:r>
          </w:p>
        </w:tc>
      </w:tr>
      <w:tr w:rsidR="00A85429" w:rsidRPr="0011257F" w14:paraId="51E518A3" w14:textId="77777777" w:rsidTr="00A85429">
        <w:trPr>
          <w:jc w:val="center"/>
        </w:trPr>
        <w:tc>
          <w:tcPr>
            <w:tcW w:w="2296" w:type="dxa"/>
            <w:tcBorders>
              <w:left w:val="single" w:sz="4" w:space="0" w:color="auto"/>
              <w:bottom w:val="double" w:sz="4" w:space="0" w:color="auto"/>
            </w:tcBorders>
            <w:tcMar>
              <w:left w:w="28" w:type="dxa"/>
              <w:right w:w="28" w:type="dxa"/>
            </w:tcMar>
            <w:vAlign w:val="bottom"/>
          </w:tcPr>
          <w:p w14:paraId="51E5189D" w14:textId="77777777" w:rsidR="00A85429" w:rsidRPr="0011257F" w:rsidRDefault="00A85429" w:rsidP="00A85429">
            <w:pPr>
              <w:framePr w:w="9304" w:h="2705" w:hRule="exact" w:hSpace="181" w:wrap="around" w:vAnchor="text" w:hAnchor="margin" w:xAlign="center" w:y="6"/>
              <w:rPr>
                <w:sz w:val="14"/>
                <w:szCs w:val="14"/>
              </w:rPr>
            </w:pPr>
            <w:r w:rsidRPr="0011257F">
              <w:rPr>
                <w:sz w:val="14"/>
                <w:szCs w:val="14"/>
              </w:rPr>
              <w:t>Datjala Work Camp</w:t>
            </w:r>
          </w:p>
        </w:tc>
        <w:tc>
          <w:tcPr>
            <w:tcW w:w="1360" w:type="dxa"/>
            <w:tcBorders>
              <w:bottom w:val="double" w:sz="4" w:space="0" w:color="auto"/>
            </w:tcBorders>
            <w:tcMar>
              <w:left w:w="28" w:type="dxa"/>
              <w:right w:w="28" w:type="dxa"/>
            </w:tcMar>
          </w:tcPr>
          <w:p w14:paraId="51E5189E"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29</w:t>
            </w:r>
          </w:p>
        </w:tc>
        <w:tc>
          <w:tcPr>
            <w:tcW w:w="1361" w:type="dxa"/>
            <w:tcBorders>
              <w:bottom w:val="double" w:sz="4" w:space="0" w:color="auto"/>
            </w:tcBorders>
            <w:tcMar>
              <w:left w:w="28" w:type="dxa"/>
              <w:right w:w="28" w:type="dxa"/>
            </w:tcMar>
          </w:tcPr>
          <w:p w14:paraId="51E5189F"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50</w:t>
            </w:r>
          </w:p>
        </w:tc>
        <w:tc>
          <w:tcPr>
            <w:tcW w:w="1361" w:type="dxa"/>
            <w:tcBorders>
              <w:bottom w:val="double" w:sz="4" w:space="0" w:color="auto"/>
            </w:tcBorders>
            <w:tcMar>
              <w:left w:w="28" w:type="dxa"/>
              <w:right w:w="28" w:type="dxa"/>
            </w:tcMar>
          </w:tcPr>
          <w:p w14:paraId="51E518A0"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39</w:t>
            </w:r>
          </w:p>
        </w:tc>
        <w:tc>
          <w:tcPr>
            <w:tcW w:w="1361" w:type="dxa"/>
            <w:tcBorders>
              <w:bottom w:val="double" w:sz="4" w:space="0" w:color="auto"/>
            </w:tcBorders>
          </w:tcPr>
          <w:p w14:paraId="51E518A1"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50</w:t>
            </w:r>
          </w:p>
        </w:tc>
        <w:tc>
          <w:tcPr>
            <w:tcW w:w="1361" w:type="dxa"/>
            <w:tcBorders>
              <w:bottom w:val="double" w:sz="4" w:space="0" w:color="auto"/>
              <w:right w:val="single" w:sz="4" w:space="0" w:color="auto"/>
            </w:tcBorders>
          </w:tcPr>
          <w:p w14:paraId="51E518A2"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sz w:val="14"/>
                <w:szCs w:val="14"/>
              </w:rPr>
            </w:pPr>
            <w:r w:rsidRPr="0011257F">
              <w:rPr>
                <w:rFonts w:cs="Arial"/>
                <w:sz w:val="14"/>
                <w:szCs w:val="14"/>
              </w:rPr>
              <w:t>78%</w:t>
            </w:r>
          </w:p>
        </w:tc>
      </w:tr>
      <w:tr w:rsidR="00A85429" w:rsidRPr="0011257F" w14:paraId="51E518AA" w14:textId="77777777" w:rsidTr="00A85429">
        <w:trPr>
          <w:jc w:val="center"/>
        </w:trPr>
        <w:tc>
          <w:tcPr>
            <w:tcW w:w="2296" w:type="dxa"/>
            <w:tcBorders>
              <w:left w:val="single" w:sz="4" w:space="0" w:color="auto"/>
              <w:bottom w:val="double" w:sz="4" w:space="0" w:color="auto"/>
            </w:tcBorders>
            <w:tcMar>
              <w:left w:w="28" w:type="dxa"/>
              <w:right w:w="28" w:type="dxa"/>
            </w:tcMar>
            <w:vAlign w:val="center"/>
          </w:tcPr>
          <w:p w14:paraId="51E518A4" w14:textId="77777777" w:rsidR="00A85429" w:rsidRPr="0011257F" w:rsidRDefault="00A85429" w:rsidP="00A85429">
            <w:pPr>
              <w:framePr w:w="9304" w:h="2705" w:hRule="exact" w:hSpace="181" w:wrap="around" w:vAnchor="text" w:hAnchor="margin" w:xAlign="center" w:y="6"/>
              <w:rPr>
                <w:b/>
                <w:sz w:val="14"/>
                <w:szCs w:val="14"/>
              </w:rPr>
            </w:pPr>
            <w:r w:rsidRPr="0011257F">
              <w:rPr>
                <w:b/>
                <w:sz w:val="14"/>
                <w:szCs w:val="14"/>
              </w:rPr>
              <w:t>All Centres</w:t>
            </w:r>
          </w:p>
        </w:tc>
        <w:tc>
          <w:tcPr>
            <w:tcW w:w="1360" w:type="dxa"/>
            <w:tcBorders>
              <w:bottom w:val="double" w:sz="4" w:space="0" w:color="auto"/>
            </w:tcBorders>
            <w:tcMar>
              <w:left w:w="28" w:type="dxa"/>
              <w:right w:w="28" w:type="dxa"/>
            </w:tcMar>
          </w:tcPr>
          <w:p w14:paraId="51E518A5" w14:textId="77777777" w:rsidR="00A85429" w:rsidRPr="0011257F" w:rsidRDefault="001F2C71" w:rsidP="00A85429">
            <w:pPr>
              <w:framePr w:w="9304" w:h="2705" w:hRule="exact" w:hSpace="181" w:wrap="around" w:vAnchor="text" w:hAnchor="margin" w:xAlign="center" w:y="6"/>
              <w:autoSpaceDE w:val="0"/>
              <w:autoSpaceDN w:val="0"/>
              <w:adjustRightInd w:val="0"/>
              <w:spacing w:after="0"/>
              <w:jc w:val="center"/>
              <w:rPr>
                <w:rFonts w:cs="Arial"/>
                <w:b/>
                <w:bCs/>
                <w:sz w:val="14"/>
                <w:szCs w:val="14"/>
              </w:rPr>
            </w:pPr>
            <w:r w:rsidRPr="0011257F">
              <w:rPr>
                <w:rFonts w:cs="Arial"/>
                <w:b/>
                <w:bCs/>
                <w:sz w:val="14"/>
                <w:szCs w:val="14"/>
              </w:rPr>
              <w:t>1546</w:t>
            </w:r>
          </w:p>
        </w:tc>
        <w:tc>
          <w:tcPr>
            <w:tcW w:w="1361" w:type="dxa"/>
            <w:tcBorders>
              <w:bottom w:val="double" w:sz="4" w:space="0" w:color="auto"/>
            </w:tcBorders>
            <w:tcMar>
              <w:left w:w="28" w:type="dxa"/>
              <w:right w:w="28" w:type="dxa"/>
            </w:tcMar>
          </w:tcPr>
          <w:p w14:paraId="51E518A6" w14:textId="77777777" w:rsidR="00A85429" w:rsidRPr="0011257F" w:rsidRDefault="001F2C71" w:rsidP="00A85429">
            <w:pPr>
              <w:framePr w:w="9304" w:h="2705" w:hRule="exact" w:hSpace="181" w:wrap="around" w:vAnchor="text" w:hAnchor="margin" w:xAlign="center" w:y="6"/>
              <w:autoSpaceDE w:val="0"/>
              <w:autoSpaceDN w:val="0"/>
              <w:adjustRightInd w:val="0"/>
              <w:spacing w:after="0"/>
              <w:jc w:val="center"/>
              <w:rPr>
                <w:rFonts w:cs="Arial"/>
                <w:b/>
                <w:bCs/>
                <w:sz w:val="14"/>
                <w:szCs w:val="14"/>
              </w:rPr>
            </w:pPr>
            <w:r w:rsidRPr="0011257F">
              <w:rPr>
                <w:rFonts w:cs="Arial"/>
                <w:b/>
                <w:bCs/>
                <w:sz w:val="14"/>
                <w:szCs w:val="14"/>
              </w:rPr>
              <w:t>1767</w:t>
            </w:r>
          </w:p>
        </w:tc>
        <w:tc>
          <w:tcPr>
            <w:tcW w:w="1361" w:type="dxa"/>
            <w:tcBorders>
              <w:bottom w:val="double" w:sz="4" w:space="0" w:color="auto"/>
            </w:tcBorders>
            <w:tcMar>
              <w:left w:w="28" w:type="dxa"/>
              <w:right w:w="28" w:type="dxa"/>
            </w:tcMar>
          </w:tcPr>
          <w:p w14:paraId="51E518A7"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b/>
                <w:bCs/>
                <w:sz w:val="14"/>
                <w:szCs w:val="14"/>
              </w:rPr>
            </w:pPr>
            <w:r w:rsidRPr="0011257F">
              <w:rPr>
                <w:rFonts w:cs="Arial"/>
                <w:b/>
                <w:bCs/>
                <w:sz w:val="14"/>
                <w:szCs w:val="14"/>
              </w:rPr>
              <w:t>1663</w:t>
            </w:r>
          </w:p>
        </w:tc>
        <w:tc>
          <w:tcPr>
            <w:tcW w:w="1361" w:type="dxa"/>
            <w:tcBorders>
              <w:bottom w:val="double" w:sz="4" w:space="0" w:color="auto"/>
            </w:tcBorders>
          </w:tcPr>
          <w:p w14:paraId="51E518A8"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b/>
                <w:bCs/>
                <w:sz w:val="14"/>
                <w:szCs w:val="14"/>
              </w:rPr>
            </w:pPr>
            <w:r w:rsidRPr="0011257F">
              <w:rPr>
                <w:rFonts w:cs="Arial"/>
                <w:b/>
                <w:bCs/>
                <w:sz w:val="14"/>
                <w:szCs w:val="14"/>
              </w:rPr>
              <w:t>1648</w:t>
            </w:r>
          </w:p>
        </w:tc>
        <w:tc>
          <w:tcPr>
            <w:tcW w:w="1361" w:type="dxa"/>
            <w:tcBorders>
              <w:bottom w:val="double" w:sz="4" w:space="0" w:color="auto"/>
              <w:right w:val="single" w:sz="4" w:space="0" w:color="auto"/>
            </w:tcBorders>
          </w:tcPr>
          <w:p w14:paraId="51E518A9" w14:textId="77777777" w:rsidR="00A85429" w:rsidRPr="0011257F" w:rsidRDefault="00A85429" w:rsidP="00A85429">
            <w:pPr>
              <w:framePr w:w="9304" w:h="2705" w:hRule="exact" w:hSpace="181" w:wrap="around" w:vAnchor="text" w:hAnchor="margin" w:xAlign="center" w:y="6"/>
              <w:autoSpaceDE w:val="0"/>
              <w:autoSpaceDN w:val="0"/>
              <w:adjustRightInd w:val="0"/>
              <w:spacing w:after="0"/>
              <w:jc w:val="center"/>
              <w:rPr>
                <w:rFonts w:cs="Arial"/>
                <w:b/>
                <w:bCs/>
                <w:sz w:val="14"/>
                <w:szCs w:val="14"/>
              </w:rPr>
            </w:pPr>
            <w:r w:rsidRPr="0011257F">
              <w:rPr>
                <w:rFonts w:cs="Arial"/>
                <w:b/>
                <w:bCs/>
                <w:sz w:val="14"/>
                <w:szCs w:val="14"/>
              </w:rPr>
              <w:t>101%</w:t>
            </w:r>
          </w:p>
        </w:tc>
      </w:tr>
    </w:tbl>
    <w:p w14:paraId="51E518AB" w14:textId="77777777" w:rsidR="00E42784" w:rsidRPr="0011257F" w:rsidRDefault="00E42784" w:rsidP="00852B24">
      <w:pPr>
        <w:framePr w:w="9304" w:h="2705" w:hRule="exact" w:hSpace="181" w:wrap="around" w:vAnchor="text" w:hAnchor="margin" w:xAlign="center" w:y="6"/>
        <w:spacing w:after="0"/>
        <w:jc w:val="both"/>
        <w:rPr>
          <w:sz w:val="16"/>
          <w:szCs w:val="16"/>
        </w:rPr>
      </w:pPr>
    </w:p>
    <w:p w14:paraId="51E518AC" w14:textId="77777777" w:rsidR="004B0649" w:rsidRPr="0011257F" w:rsidRDefault="004B0649" w:rsidP="004B0649">
      <w:pPr>
        <w:pStyle w:val="OCPH3"/>
      </w:pPr>
      <w:bookmarkStart w:id="13" w:name="_Toc480536761"/>
      <w:r w:rsidRPr="0011257F">
        <w:t>Receptions</w:t>
      </w:r>
      <w:bookmarkEnd w:id="13"/>
    </w:p>
    <w:p w14:paraId="51E518AD" w14:textId="77777777" w:rsidR="00DF53CC" w:rsidRPr="0011257F" w:rsidRDefault="004B0649" w:rsidP="004B0649">
      <w:pPr>
        <w:jc w:val="both"/>
      </w:pPr>
      <w:r w:rsidRPr="0011257F">
        <w:t xml:space="preserve">There were </w:t>
      </w:r>
      <w:r w:rsidR="009F6551" w:rsidRPr="0011257F">
        <w:t>4,</w:t>
      </w:r>
      <w:r w:rsidR="00585C41" w:rsidRPr="0011257F">
        <w:t>27</w:t>
      </w:r>
      <w:r w:rsidR="00341619" w:rsidRPr="0011257F">
        <w:t>3</w:t>
      </w:r>
      <w:r w:rsidR="00C73A64" w:rsidRPr="0011257F">
        <w:t xml:space="preserve"> </w:t>
      </w:r>
      <w:r w:rsidRPr="0011257F">
        <w:t>receptions</w:t>
      </w:r>
      <w:r w:rsidR="00B52886" w:rsidRPr="0011257F">
        <w:t xml:space="preserve"> </w:t>
      </w:r>
      <w:r w:rsidRPr="0011257F">
        <w:t xml:space="preserve">into Northern Territory adult correctional institutions </w:t>
      </w:r>
      <w:r w:rsidR="00B52886" w:rsidRPr="0011257F">
        <w:t>during</w:t>
      </w:r>
      <w:r w:rsidRPr="0011257F">
        <w:t xml:space="preserve"> </w:t>
      </w:r>
      <w:r w:rsidR="00EC0776" w:rsidRPr="0011257F">
        <w:t>201</w:t>
      </w:r>
      <w:r w:rsidR="00585C41" w:rsidRPr="0011257F">
        <w:t>5</w:t>
      </w:r>
      <w:r w:rsidR="00EE27EB" w:rsidRPr="0011257F">
        <w:t>-1</w:t>
      </w:r>
      <w:r w:rsidR="00585C41" w:rsidRPr="0011257F">
        <w:t>6</w:t>
      </w:r>
      <w:r w:rsidR="00B52886" w:rsidRPr="0011257F">
        <w:t xml:space="preserve">, an increase of </w:t>
      </w:r>
      <w:r w:rsidR="00C51810" w:rsidRPr="0011257F">
        <w:t>4</w:t>
      </w:r>
      <w:r w:rsidR="00B52886" w:rsidRPr="0011257F">
        <w:t xml:space="preserve">% from the previous year.  These receptions involved </w:t>
      </w:r>
      <w:r w:rsidR="00EE27EB" w:rsidRPr="0011257F">
        <w:t>3,</w:t>
      </w:r>
      <w:r w:rsidR="00484EC9" w:rsidRPr="0011257F">
        <w:t>3</w:t>
      </w:r>
      <w:r w:rsidR="00420F5B" w:rsidRPr="0011257F">
        <w:t>27</w:t>
      </w:r>
      <w:r w:rsidR="00EE27EB" w:rsidRPr="0011257F">
        <w:t xml:space="preserve"> </w:t>
      </w:r>
      <w:r w:rsidR="00B52886" w:rsidRPr="0011257F">
        <w:t>distinct persons</w:t>
      </w:r>
      <w:r w:rsidRPr="0011257F">
        <w:t xml:space="preserve">.  </w:t>
      </w:r>
    </w:p>
    <w:p w14:paraId="51E518AE" w14:textId="77777777" w:rsidR="00435B9B" w:rsidRPr="0011257F" w:rsidRDefault="00435B9B" w:rsidP="00435B9B">
      <w:pPr>
        <w:pStyle w:val="OCPH3"/>
      </w:pPr>
      <w:bookmarkStart w:id="14" w:name="_Toc480536762"/>
      <w:r w:rsidRPr="0011257F">
        <w:t>Imprisonment Rates</w:t>
      </w:r>
      <w:bookmarkEnd w:id="14"/>
    </w:p>
    <w:p w14:paraId="51E518AF" w14:textId="77777777" w:rsidR="001575A5" w:rsidRPr="0011257F" w:rsidRDefault="001575A5" w:rsidP="00D66019">
      <w:pPr>
        <w:jc w:val="both"/>
      </w:pPr>
      <w:r w:rsidRPr="0011257F">
        <w:t>The rate of imprisonment</w:t>
      </w:r>
      <w:r w:rsidRPr="0011257F">
        <w:rPr>
          <w:rStyle w:val="FootnoteReference"/>
        </w:rPr>
        <w:footnoteReference w:id="2"/>
      </w:r>
      <w:r w:rsidRPr="0011257F">
        <w:t xml:space="preserve"> of adults in the Northern Territory for </w:t>
      </w:r>
      <w:r w:rsidR="00687232" w:rsidRPr="0011257F">
        <w:t>201</w:t>
      </w:r>
      <w:r w:rsidR="001F2C71" w:rsidRPr="0011257F">
        <w:t>5</w:t>
      </w:r>
      <w:r w:rsidR="005B1856" w:rsidRPr="0011257F">
        <w:t>-1</w:t>
      </w:r>
      <w:r w:rsidR="001F2C71" w:rsidRPr="0011257F">
        <w:t>6</w:t>
      </w:r>
      <w:r w:rsidRPr="0011257F">
        <w:t xml:space="preserve"> is estimated to be </w:t>
      </w:r>
      <w:r w:rsidR="001F2C71" w:rsidRPr="0011257F">
        <w:t>921</w:t>
      </w:r>
      <w:r w:rsidRPr="0011257F">
        <w:t xml:space="preserve"> per 100,000 adults, which continues to be significantly higher than in other jurisdictions</w:t>
      </w:r>
      <w:r w:rsidR="00DD3B10" w:rsidRPr="0011257F">
        <w:t xml:space="preserve"> (see Figure 3 </w:t>
      </w:r>
      <w:r w:rsidR="00025C8C" w:rsidRPr="0011257F">
        <w:t>below)</w:t>
      </w:r>
      <w:r w:rsidRPr="0011257F">
        <w:t xml:space="preserve">.  </w:t>
      </w:r>
      <w:r w:rsidR="00503034" w:rsidRPr="0011257F">
        <w:t>T</w:t>
      </w:r>
      <w:r w:rsidRPr="0011257F">
        <w:t xml:space="preserve">he national rate of imprisonment is estimated as </w:t>
      </w:r>
      <w:r w:rsidR="001F2C71" w:rsidRPr="0011257F">
        <w:t>202</w:t>
      </w:r>
      <w:r w:rsidRPr="0011257F">
        <w:t xml:space="preserve"> per 100,000 adults.</w:t>
      </w:r>
    </w:p>
    <w:p w14:paraId="51E518B0" w14:textId="77777777" w:rsidR="003D32EC" w:rsidRPr="0011257F" w:rsidRDefault="003D32EC" w:rsidP="003F6005">
      <w:pPr>
        <w:pStyle w:val="Caption"/>
        <w:keepNext/>
        <w:framePr w:w="9331" w:hSpace="181" w:wrap="around" w:vAnchor="text" w:hAnchor="margin" w:xAlign="center" w:y="-1"/>
        <w:jc w:val="center"/>
      </w:pPr>
      <w:bookmarkStart w:id="15" w:name="_Toc481667784"/>
      <w:r w:rsidRPr="0011257F">
        <w:lastRenderedPageBreak/>
        <w:t xml:space="preserve">Figure </w:t>
      </w:r>
      <w:fldSimple w:instr=" SEQ Figure \* ARABIC ">
        <w:r w:rsidR="001270B5">
          <w:rPr>
            <w:noProof/>
          </w:rPr>
          <w:t>3</w:t>
        </w:r>
      </w:fldSimple>
      <w:r w:rsidRPr="0011257F">
        <w:t xml:space="preserve">  Estimated </w:t>
      </w:r>
      <w:r w:rsidR="00E00314" w:rsidRPr="0011257F">
        <w:t xml:space="preserve">adult imprisonment </w:t>
      </w:r>
      <w:r w:rsidRPr="0011257F">
        <w:t xml:space="preserve">rates </w:t>
      </w:r>
      <w:r w:rsidR="00B63ECA" w:rsidRPr="0011257F">
        <w:t>by jurisdiction,</w:t>
      </w:r>
      <w:r w:rsidRPr="0011257F">
        <w:t xml:space="preserve"> </w:t>
      </w:r>
      <w:r w:rsidR="00EC0776" w:rsidRPr="0011257F">
        <w:t>201</w:t>
      </w:r>
      <w:r w:rsidR="00484EC9" w:rsidRPr="0011257F">
        <w:t>5</w:t>
      </w:r>
      <w:r w:rsidR="00EC0776" w:rsidRPr="0011257F">
        <w:t>-1</w:t>
      </w:r>
      <w:r w:rsidR="00484EC9" w:rsidRPr="0011257F">
        <w:t>6</w:t>
      </w:r>
      <w:r w:rsidRPr="0011257F">
        <w:t>.</w:t>
      </w:r>
      <w:bookmarkEnd w:id="15"/>
    </w:p>
    <w:p w14:paraId="51E518B1" w14:textId="77777777" w:rsidR="009F6551" w:rsidRPr="0011257F" w:rsidRDefault="00484EC9" w:rsidP="009F6551">
      <w:pPr>
        <w:framePr w:w="9331" w:hSpace="181" w:wrap="around" w:vAnchor="text" w:hAnchor="margin" w:xAlign="center" w:y="-1"/>
      </w:pPr>
      <w:r w:rsidRPr="0011257F">
        <w:rPr>
          <w:noProof/>
        </w:rPr>
        <w:drawing>
          <wp:inline distT="0" distB="0" distL="0" distR="0" wp14:anchorId="51E52F4E" wp14:editId="51E52F4F">
            <wp:extent cx="5925185" cy="3603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5185" cy="3603970"/>
                    </a:xfrm>
                    <a:prstGeom prst="rect">
                      <a:avLst/>
                    </a:prstGeom>
                    <a:noFill/>
                    <a:ln>
                      <a:noFill/>
                    </a:ln>
                  </pic:spPr>
                </pic:pic>
              </a:graphicData>
            </a:graphic>
          </wp:inline>
        </w:drawing>
      </w:r>
    </w:p>
    <w:p w14:paraId="51E518B2" w14:textId="77777777" w:rsidR="00E42784" w:rsidRPr="0011257F" w:rsidRDefault="003F6005" w:rsidP="003F6005">
      <w:pPr>
        <w:framePr w:w="9331" w:hSpace="181" w:wrap="around" w:vAnchor="text" w:hAnchor="margin" w:xAlign="center" w:y="-1"/>
        <w:spacing w:after="0"/>
        <w:jc w:val="both"/>
        <w:rPr>
          <w:i/>
          <w:sz w:val="16"/>
          <w:szCs w:val="16"/>
        </w:rPr>
      </w:pPr>
      <w:r w:rsidRPr="0011257F">
        <w:t xml:space="preserve"> </w:t>
      </w:r>
      <w:r w:rsidR="00E42784" w:rsidRPr="0011257F">
        <w:rPr>
          <w:i/>
          <w:sz w:val="16"/>
          <w:szCs w:val="16"/>
        </w:rPr>
        <w:t>Estimates</w:t>
      </w:r>
      <w:r w:rsidR="00E00314" w:rsidRPr="0011257F">
        <w:rPr>
          <w:i/>
          <w:sz w:val="16"/>
          <w:szCs w:val="16"/>
        </w:rPr>
        <w:t xml:space="preserve"> of imprisonment rate per 100,000 adult population</w:t>
      </w:r>
      <w:r w:rsidR="00E42784" w:rsidRPr="0011257F">
        <w:rPr>
          <w:i/>
          <w:sz w:val="16"/>
          <w:szCs w:val="16"/>
        </w:rPr>
        <w:t xml:space="preserve"> based on ABS Corrective Services Australia</w:t>
      </w:r>
      <w:r w:rsidR="00DF53CC" w:rsidRPr="0011257F">
        <w:rPr>
          <w:i/>
          <w:sz w:val="16"/>
          <w:szCs w:val="16"/>
        </w:rPr>
        <w:t xml:space="preserve"> (4512.0)</w:t>
      </w:r>
      <w:r w:rsidR="00364C35" w:rsidRPr="0011257F">
        <w:rPr>
          <w:i/>
          <w:sz w:val="16"/>
          <w:szCs w:val="16"/>
        </w:rPr>
        <w:t>.</w:t>
      </w:r>
    </w:p>
    <w:p w14:paraId="51E518B3" w14:textId="77777777" w:rsidR="004A0811" w:rsidRPr="0011257F" w:rsidRDefault="004A0811" w:rsidP="003F6005">
      <w:pPr>
        <w:framePr w:w="9331" w:hSpace="181" w:wrap="around" w:vAnchor="text" w:hAnchor="margin" w:xAlign="center" w:y="-1"/>
        <w:spacing w:after="0"/>
        <w:jc w:val="both"/>
        <w:rPr>
          <w:i/>
          <w:sz w:val="16"/>
          <w:szCs w:val="16"/>
        </w:rPr>
      </w:pPr>
    </w:p>
    <w:p w14:paraId="51E518B4" w14:textId="77777777" w:rsidR="00E42784" w:rsidRPr="0011257F" w:rsidRDefault="00E42784" w:rsidP="003D32EC">
      <w:pPr>
        <w:pStyle w:val="OCPH3"/>
      </w:pPr>
      <w:bookmarkStart w:id="16" w:name="_Toc480536763"/>
      <w:r w:rsidRPr="0011257F">
        <w:t>Sentence</w:t>
      </w:r>
      <w:r w:rsidR="00310FF7" w:rsidRPr="0011257F">
        <w:t>d Prisoners</w:t>
      </w:r>
      <w:bookmarkEnd w:id="16"/>
    </w:p>
    <w:p w14:paraId="51E518B5" w14:textId="77777777" w:rsidR="007A0F1D" w:rsidRPr="0011257F" w:rsidRDefault="00E42784" w:rsidP="00E42784">
      <w:pPr>
        <w:spacing w:line="240" w:lineRule="atLeast"/>
        <w:jc w:val="both"/>
        <w:rPr>
          <w:rFonts w:cs="Arial"/>
          <w:snapToGrid w:val="0"/>
          <w:lang w:eastAsia="en-US"/>
        </w:rPr>
      </w:pPr>
      <w:r w:rsidRPr="0011257F">
        <w:rPr>
          <w:rFonts w:cs="Arial"/>
          <w:snapToGrid w:val="0"/>
          <w:lang w:eastAsia="en-US"/>
        </w:rPr>
        <w:t xml:space="preserve">On </w:t>
      </w:r>
      <w:r w:rsidR="00AC6DC2" w:rsidRPr="0011257F">
        <w:rPr>
          <w:rFonts w:cs="Arial"/>
          <w:snapToGrid w:val="0"/>
          <w:lang w:eastAsia="en-US"/>
        </w:rPr>
        <w:t xml:space="preserve">30 June </w:t>
      </w:r>
      <w:r w:rsidR="008802BC" w:rsidRPr="0011257F">
        <w:rPr>
          <w:rFonts w:cs="Arial"/>
          <w:snapToGrid w:val="0"/>
          <w:lang w:eastAsia="en-US"/>
        </w:rPr>
        <w:t>201</w:t>
      </w:r>
      <w:r w:rsidR="00B91BAD" w:rsidRPr="0011257F">
        <w:rPr>
          <w:rFonts w:cs="Arial"/>
          <w:snapToGrid w:val="0"/>
          <w:lang w:eastAsia="en-US"/>
        </w:rPr>
        <w:t>6</w:t>
      </w:r>
      <w:r w:rsidRPr="0011257F">
        <w:rPr>
          <w:rFonts w:cs="Arial"/>
          <w:snapToGrid w:val="0"/>
          <w:lang w:eastAsia="en-US"/>
        </w:rPr>
        <w:t xml:space="preserve">, sentenced prisoners represented </w:t>
      </w:r>
      <w:r w:rsidR="00355B3D" w:rsidRPr="0011257F">
        <w:rPr>
          <w:rFonts w:cs="Arial"/>
          <w:snapToGrid w:val="0"/>
          <w:lang w:eastAsia="en-US"/>
        </w:rPr>
        <w:t>7</w:t>
      </w:r>
      <w:r w:rsidR="00B91BAD" w:rsidRPr="0011257F">
        <w:rPr>
          <w:rFonts w:cs="Arial"/>
          <w:snapToGrid w:val="0"/>
          <w:lang w:eastAsia="en-US"/>
        </w:rPr>
        <w:t>2</w:t>
      </w:r>
      <w:r w:rsidR="00DD3B10" w:rsidRPr="0011257F">
        <w:rPr>
          <w:rFonts w:cs="Arial"/>
          <w:snapToGrid w:val="0"/>
          <w:lang w:eastAsia="en-US"/>
        </w:rPr>
        <w:t>% of those in custody. O</w:t>
      </w:r>
      <w:r w:rsidRPr="0011257F">
        <w:rPr>
          <w:rFonts w:cs="Arial"/>
          <w:snapToGrid w:val="0"/>
          <w:lang w:eastAsia="en-US"/>
        </w:rPr>
        <w:t>f these</w:t>
      </w:r>
      <w:r w:rsidR="00DC2022" w:rsidRPr="0011257F">
        <w:rPr>
          <w:rFonts w:cs="Arial"/>
          <w:snapToGrid w:val="0"/>
          <w:lang w:eastAsia="en-US"/>
        </w:rPr>
        <w:t>,</w:t>
      </w:r>
      <w:r w:rsidR="009331DF" w:rsidRPr="0011257F">
        <w:rPr>
          <w:rFonts w:cs="Arial"/>
          <w:snapToGrid w:val="0"/>
          <w:lang w:eastAsia="en-US"/>
        </w:rPr>
        <w:t xml:space="preserve"> </w:t>
      </w:r>
      <w:r w:rsidR="009F6551" w:rsidRPr="0011257F">
        <w:rPr>
          <w:rFonts w:cs="Arial"/>
          <w:snapToGrid w:val="0"/>
          <w:lang w:eastAsia="en-US"/>
        </w:rPr>
        <w:t>3</w:t>
      </w:r>
      <w:r w:rsidR="00B91BAD" w:rsidRPr="0011257F">
        <w:rPr>
          <w:rFonts w:cs="Arial"/>
          <w:snapToGrid w:val="0"/>
          <w:lang w:eastAsia="en-US"/>
        </w:rPr>
        <w:t>8</w:t>
      </w:r>
      <w:r w:rsidRPr="0011257F">
        <w:rPr>
          <w:rFonts w:cs="Arial"/>
          <w:snapToGrid w:val="0"/>
          <w:lang w:eastAsia="en-US"/>
        </w:rPr>
        <w:t>% had a sentence of less than 12 months.</w:t>
      </w:r>
    </w:p>
    <w:p w14:paraId="51E518B6" w14:textId="77777777" w:rsidR="00E42784" w:rsidRPr="0011257F" w:rsidRDefault="00F57DF1" w:rsidP="00E42784">
      <w:pPr>
        <w:spacing w:line="240" w:lineRule="atLeast"/>
        <w:jc w:val="both"/>
        <w:rPr>
          <w:rFonts w:cs="Arial"/>
          <w:snapToGrid w:val="0"/>
          <w:lang w:eastAsia="en-US"/>
        </w:rPr>
      </w:pPr>
      <w:r w:rsidRPr="0011257F">
        <w:rPr>
          <w:rFonts w:cs="Arial"/>
          <w:snapToGrid w:val="0"/>
          <w:lang w:eastAsia="en-US"/>
        </w:rPr>
        <w:t xml:space="preserve">During </w:t>
      </w:r>
      <w:r w:rsidR="00EC0776" w:rsidRPr="0011257F">
        <w:rPr>
          <w:rFonts w:cs="Arial"/>
          <w:snapToGrid w:val="0"/>
          <w:lang w:eastAsia="en-US"/>
        </w:rPr>
        <w:t>201</w:t>
      </w:r>
      <w:r w:rsidR="00FF6E69" w:rsidRPr="0011257F">
        <w:rPr>
          <w:rFonts w:cs="Arial"/>
          <w:snapToGrid w:val="0"/>
          <w:lang w:eastAsia="en-US"/>
        </w:rPr>
        <w:t>5</w:t>
      </w:r>
      <w:r w:rsidR="003F6005" w:rsidRPr="0011257F">
        <w:rPr>
          <w:rFonts w:cs="Arial"/>
          <w:snapToGrid w:val="0"/>
          <w:lang w:eastAsia="en-US"/>
        </w:rPr>
        <w:t>-1</w:t>
      </w:r>
      <w:r w:rsidR="00FF6E69" w:rsidRPr="0011257F">
        <w:rPr>
          <w:rFonts w:cs="Arial"/>
          <w:snapToGrid w:val="0"/>
          <w:lang w:eastAsia="en-US"/>
        </w:rPr>
        <w:t>6</w:t>
      </w:r>
      <w:r w:rsidRPr="0011257F">
        <w:rPr>
          <w:rFonts w:cs="Arial"/>
          <w:snapToGrid w:val="0"/>
          <w:lang w:eastAsia="en-US"/>
        </w:rPr>
        <w:t>, s</w:t>
      </w:r>
      <w:r w:rsidR="00E42784" w:rsidRPr="0011257F">
        <w:rPr>
          <w:rFonts w:cs="Arial"/>
          <w:snapToGrid w:val="0"/>
          <w:lang w:eastAsia="en-US"/>
        </w:rPr>
        <w:t>entenced pr</w:t>
      </w:r>
      <w:r w:rsidR="007E1F55" w:rsidRPr="0011257F">
        <w:rPr>
          <w:rFonts w:cs="Arial"/>
          <w:snapToGrid w:val="0"/>
          <w:lang w:eastAsia="en-US"/>
        </w:rPr>
        <w:t>i</w:t>
      </w:r>
      <w:r w:rsidR="00E42784" w:rsidRPr="0011257F">
        <w:rPr>
          <w:rFonts w:cs="Arial"/>
          <w:snapToGrid w:val="0"/>
          <w:lang w:eastAsia="en-US"/>
        </w:rPr>
        <w:t>son</w:t>
      </w:r>
      <w:r w:rsidR="007E1F55" w:rsidRPr="0011257F">
        <w:rPr>
          <w:rFonts w:cs="Arial"/>
          <w:snapToGrid w:val="0"/>
          <w:lang w:eastAsia="en-US"/>
        </w:rPr>
        <w:t>er</w:t>
      </w:r>
      <w:r w:rsidR="00E42784" w:rsidRPr="0011257F">
        <w:rPr>
          <w:rFonts w:cs="Arial"/>
          <w:snapToGrid w:val="0"/>
          <w:lang w:eastAsia="en-US"/>
        </w:rPr>
        <w:t xml:space="preserve">s represented </w:t>
      </w:r>
      <w:r w:rsidR="00FF6E69" w:rsidRPr="0011257F">
        <w:rPr>
          <w:rFonts w:cs="Arial"/>
          <w:snapToGrid w:val="0"/>
          <w:lang w:eastAsia="en-US"/>
        </w:rPr>
        <w:t>59</w:t>
      </w:r>
      <w:r w:rsidR="00E42784" w:rsidRPr="0011257F">
        <w:rPr>
          <w:rFonts w:cs="Arial"/>
          <w:snapToGrid w:val="0"/>
          <w:lang w:eastAsia="en-US"/>
        </w:rPr>
        <w:t xml:space="preserve">% of the receptions and </w:t>
      </w:r>
      <w:r w:rsidR="00807499" w:rsidRPr="0011257F">
        <w:rPr>
          <w:rFonts w:cs="Arial"/>
          <w:snapToGrid w:val="0"/>
          <w:lang w:eastAsia="en-US"/>
        </w:rPr>
        <w:t>7</w:t>
      </w:r>
      <w:r w:rsidR="009F6551" w:rsidRPr="0011257F">
        <w:rPr>
          <w:rFonts w:cs="Arial"/>
          <w:snapToGrid w:val="0"/>
          <w:lang w:eastAsia="en-US"/>
        </w:rPr>
        <w:t>1</w:t>
      </w:r>
      <w:r w:rsidR="00E42784" w:rsidRPr="0011257F">
        <w:rPr>
          <w:rFonts w:cs="Arial"/>
          <w:snapToGrid w:val="0"/>
          <w:lang w:eastAsia="en-US"/>
        </w:rPr>
        <w:t>% of the daily average number of prisoners in adult correctional institutions.</w:t>
      </w:r>
    </w:p>
    <w:p w14:paraId="51E518B7" w14:textId="77777777" w:rsidR="007C5B81" w:rsidRPr="0011257F" w:rsidRDefault="007C5B81" w:rsidP="00B477EB">
      <w:pPr>
        <w:jc w:val="both"/>
        <w:rPr>
          <w:rFonts w:cs="Arial"/>
          <w:snapToGrid w:val="0"/>
        </w:rPr>
      </w:pPr>
      <w:r w:rsidRPr="0011257F">
        <w:rPr>
          <w:snapToGrid w:val="0"/>
        </w:rPr>
        <w:t>The average sentence length for prisoners sentenced to imprisonment during 201</w:t>
      </w:r>
      <w:r w:rsidR="00616513" w:rsidRPr="0011257F">
        <w:rPr>
          <w:snapToGrid w:val="0"/>
        </w:rPr>
        <w:t>5-16</w:t>
      </w:r>
      <w:r w:rsidRPr="0011257F">
        <w:rPr>
          <w:snapToGrid w:val="0"/>
        </w:rPr>
        <w:t xml:space="preserve"> (excluding prisoners with life sentences) was </w:t>
      </w:r>
      <w:r w:rsidR="00616513" w:rsidRPr="0011257F">
        <w:rPr>
          <w:snapToGrid w:val="0"/>
        </w:rPr>
        <w:t>284</w:t>
      </w:r>
      <w:r w:rsidRPr="0011257F">
        <w:rPr>
          <w:snapToGrid w:val="0"/>
        </w:rPr>
        <w:t xml:space="preserve"> days which is </w:t>
      </w:r>
      <w:r w:rsidR="00616513" w:rsidRPr="0011257F">
        <w:rPr>
          <w:snapToGrid w:val="0"/>
        </w:rPr>
        <w:t>17</w:t>
      </w:r>
      <w:r w:rsidRPr="0011257F">
        <w:rPr>
          <w:snapToGrid w:val="0"/>
        </w:rPr>
        <w:t xml:space="preserve"> days longer than for the previous year (2</w:t>
      </w:r>
      <w:r w:rsidR="00616513" w:rsidRPr="0011257F">
        <w:rPr>
          <w:snapToGrid w:val="0"/>
        </w:rPr>
        <w:t>67</w:t>
      </w:r>
      <w:r w:rsidRPr="0011257F">
        <w:rPr>
          <w:snapToGrid w:val="0"/>
        </w:rPr>
        <w:t xml:space="preserve"> days). The median sentence length</w:t>
      </w:r>
      <w:r w:rsidR="00252F6D" w:rsidRPr="0011257F">
        <w:rPr>
          <w:snapToGrid w:val="0"/>
        </w:rPr>
        <w:t xml:space="preserve"> for these prisoners was</w:t>
      </w:r>
      <w:r w:rsidRPr="0011257F">
        <w:rPr>
          <w:snapToGrid w:val="0"/>
        </w:rPr>
        <w:t xml:space="preserve"> </w:t>
      </w:r>
      <w:r w:rsidR="00616513" w:rsidRPr="0011257F">
        <w:rPr>
          <w:snapToGrid w:val="0"/>
        </w:rPr>
        <w:t>134</w:t>
      </w:r>
      <w:r w:rsidRPr="0011257F">
        <w:rPr>
          <w:snapToGrid w:val="0"/>
        </w:rPr>
        <w:t xml:space="preserve"> days in 201</w:t>
      </w:r>
      <w:r w:rsidR="00616513" w:rsidRPr="0011257F">
        <w:rPr>
          <w:snapToGrid w:val="0"/>
        </w:rPr>
        <w:t>5</w:t>
      </w:r>
      <w:r w:rsidRPr="0011257F">
        <w:rPr>
          <w:snapToGrid w:val="0"/>
        </w:rPr>
        <w:t>-1</w:t>
      </w:r>
      <w:r w:rsidR="00616513" w:rsidRPr="0011257F">
        <w:rPr>
          <w:snapToGrid w:val="0"/>
        </w:rPr>
        <w:t>6</w:t>
      </w:r>
      <w:r w:rsidR="00252F6D" w:rsidRPr="0011257F">
        <w:rPr>
          <w:snapToGrid w:val="0"/>
        </w:rPr>
        <w:t>,</w:t>
      </w:r>
      <w:r w:rsidRPr="0011257F">
        <w:rPr>
          <w:snapToGrid w:val="0"/>
        </w:rPr>
        <w:t xml:space="preserve"> </w:t>
      </w:r>
      <w:r w:rsidR="00616513" w:rsidRPr="0011257F">
        <w:rPr>
          <w:snapToGrid w:val="0"/>
        </w:rPr>
        <w:t xml:space="preserve">which is 11 </w:t>
      </w:r>
      <w:r w:rsidRPr="0011257F">
        <w:rPr>
          <w:snapToGrid w:val="0"/>
        </w:rPr>
        <w:t xml:space="preserve">days </w:t>
      </w:r>
      <w:r w:rsidR="00616513" w:rsidRPr="0011257F">
        <w:rPr>
          <w:snapToGrid w:val="0"/>
        </w:rPr>
        <w:t>more than</w:t>
      </w:r>
      <w:r w:rsidR="00252F6D" w:rsidRPr="0011257F">
        <w:rPr>
          <w:snapToGrid w:val="0"/>
        </w:rPr>
        <w:t xml:space="preserve"> the median length </w:t>
      </w:r>
      <w:r w:rsidR="00616513" w:rsidRPr="0011257F">
        <w:rPr>
          <w:snapToGrid w:val="0"/>
        </w:rPr>
        <w:t xml:space="preserve">for </w:t>
      </w:r>
      <w:r w:rsidRPr="0011257F">
        <w:rPr>
          <w:snapToGrid w:val="0"/>
        </w:rPr>
        <w:t xml:space="preserve"> 201</w:t>
      </w:r>
      <w:r w:rsidR="00616513" w:rsidRPr="0011257F">
        <w:rPr>
          <w:snapToGrid w:val="0"/>
        </w:rPr>
        <w:t>4</w:t>
      </w:r>
      <w:r w:rsidRPr="0011257F">
        <w:rPr>
          <w:snapToGrid w:val="0"/>
        </w:rPr>
        <w:t>-1</w:t>
      </w:r>
      <w:r w:rsidR="00616513" w:rsidRPr="0011257F">
        <w:rPr>
          <w:snapToGrid w:val="0"/>
        </w:rPr>
        <w:t>5</w:t>
      </w:r>
      <w:r w:rsidRPr="0011257F">
        <w:rPr>
          <w:snapToGrid w:val="0"/>
        </w:rPr>
        <w:t xml:space="preserve">.  The average sentence length for Indigenous prisoners </w:t>
      </w:r>
      <w:r w:rsidR="00252F6D" w:rsidRPr="0011257F">
        <w:rPr>
          <w:snapToGrid w:val="0"/>
        </w:rPr>
        <w:t>sentenced to imprisonment</w:t>
      </w:r>
      <w:r w:rsidRPr="0011257F">
        <w:rPr>
          <w:snapToGrid w:val="0"/>
        </w:rPr>
        <w:t xml:space="preserve"> in 201</w:t>
      </w:r>
      <w:r w:rsidR="00616513" w:rsidRPr="0011257F">
        <w:rPr>
          <w:snapToGrid w:val="0"/>
        </w:rPr>
        <w:t>5</w:t>
      </w:r>
      <w:r w:rsidRPr="0011257F">
        <w:rPr>
          <w:snapToGrid w:val="0"/>
        </w:rPr>
        <w:t>-1</w:t>
      </w:r>
      <w:r w:rsidR="00616513" w:rsidRPr="0011257F">
        <w:rPr>
          <w:snapToGrid w:val="0"/>
        </w:rPr>
        <w:t>6</w:t>
      </w:r>
      <w:r w:rsidRPr="0011257F">
        <w:rPr>
          <w:snapToGrid w:val="0"/>
        </w:rPr>
        <w:t xml:space="preserve"> was 2</w:t>
      </w:r>
      <w:r w:rsidR="00616513" w:rsidRPr="0011257F">
        <w:rPr>
          <w:snapToGrid w:val="0"/>
        </w:rPr>
        <w:t>48</w:t>
      </w:r>
      <w:r w:rsidRPr="0011257F">
        <w:rPr>
          <w:snapToGrid w:val="0"/>
        </w:rPr>
        <w:t xml:space="preserve"> days.</w:t>
      </w:r>
    </w:p>
    <w:p w14:paraId="51E518B8" w14:textId="77777777" w:rsidR="00B477EB" w:rsidRPr="0011257F" w:rsidRDefault="00B477EB" w:rsidP="00B477EB">
      <w:pPr>
        <w:jc w:val="both"/>
        <w:rPr>
          <w:rFonts w:cs="Arial"/>
          <w:snapToGrid w:val="0"/>
        </w:rPr>
      </w:pPr>
      <w:r w:rsidRPr="0011257F">
        <w:rPr>
          <w:rFonts w:cs="Arial"/>
          <w:snapToGrid w:val="0"/>
        </w:rPr>
        <w:t>The most common offence</w:t>
      </w:r>
      <w:r w:rsidR="00CB46E9" w:rsidRPr="0011257F">
        <w:rPr>
          <w:rStyle w:val="FootnoteReference"/>
          <w:rFonts w:cs="Arial"/>
          <w:snapToGrid w:val="0"/>
        </w:rPr>
        <w:footnoteReference w:id="3"/>
      </w:r>
      <w:r w:rsidRPr="0011257F">
        <w:rPr>
          <w:rFonts w:cs="Arial"/>
          <w:snapToGrid w:val="0"/>
        </w:rPr>
        <w:t xml:space="preserve"> </w:t>
      </w:r>
      <w:r w:rsidR="004512F3" w:rsidRPr="0011257F">
        <w:rPr>
          <w:rFonts w:cs="Arial"/>
          <w:snapToGrid w:val="0"/>
        </w:rPr>
        <w:t xml:space="preserve">type </w:t>
      </w:r>
      <w:r w:rsidRPr="0011257F">
        <w:rPr>
          <w:rFonts w:cs="Arial"/>
          <w:snapToGrid w:val="0"/>
        </w:rPr>
        <w:t>for sentenced episode commencements was ‘</w:t>
      </w:r>
      <w:r w:rsidR="00252F6D" w:rsidRPr="0011257F">
        <w:rPr>
          <w:rFonts w:cs="Arial"/>
          <w:snapToGrid w:val="0"/>
        </w:rPr>
        <w:t>a</w:t>
      </w:r>
      <w:r w:rsidRPr="0011257F">
        <w:rPr>
          <w:rFonts w:cs="Arial"/>
          <w:snapToGrid w:val="0"/>
        </w:rPr>
        <w:t xml:space="preserve">cts intended to cause injury’ which represented </w:t>
      </w:r>
      <w:r w:rsidR="004D118F" w:rsidRPr="0011257F">
        <w:rPr>
          <w:rFonts w:cs="Arial"/>
          <w:snapToGrid w:val="0"/>
        </w:rPr>
        <w:t>46</w:t>
      </w:r>
      <w:r w:rsidRPr="0011257F">
        <w:rPr>
          <w:rFonts w:cs="Arial"/>
          <w:snapToGrid w:val="0"/>
        </w:rPr>
        <w:t>% of the commencements</w:t>
      </w:r>
      <w:r w:rsidR="004512F3" w:rsidRPr="0011257F">
        <w:rPr>
          <w:rFonts w:cs="Arial"/>
          <w:snapToGrid w:val="0"/>
        </w:rPr>
        <w:t>.  Th</w:t>
      </w:r>
      <w:r w:rsidRPr="0011257F">
        <w:rPr>
          <w:rFonts w:cs="Arial"/>
          <w:snapToGrid w:val="0"/>
        </w:rPr>
        <w:t>e average aggregate sentence length was 2</w:t>
      </w:r>
      <w:r w:rsidR="00616513" w:rsidRPr="0011257F">
        <w:rPr>
          <w:rFonts w:cs="Arial"/>
          <w:snapToGrid w:val="0"/>
        </w:rPr>
        <w:t>67</w:t>
      </w:r>
      <w:r w:rsidRPr="0011257F">
        <w:rPr>
          <w:rFonts w:cs="Arial"/>
          <w:snapToGrid w:val="0"/>
        </w:rPr>
        <w:t xml:space="preserve"> days</w:t>
      </w:r>
      <w:r w:rsidR="005D63F0" w:rsidRPr="0011257F">
        <w:rPr>
          <w:rFonts w:cs="Arial"/>
          <w:snapToGrid w:val="0"/>
        </w:rPr>
        <w:t xml:space="preserve"> (which is slightly </w:t>
      </w:r>
      <w:r w:rsidR="004D118F" w:rsidRPr="0011257F">
        <w:rPr>
          <w:rFonts w:cs="Arial"/>
          <w:snapToGrid w:val="0"/>
        </w:rPr>
        <w:t>more</w:t>
      </w:r>
      <w:r w:rsidR="005D63F0" w:rsidRPr="0011257F">
        <w:rPr>
          <w:rFonts w:cs="Arial"/>
          <w:snapToGrid w:val="0"/>
        </w:rPr>
        <w:t xml:space="preserve"> than the previous year</w:t>
      </w:r>
      <w:r w:rsidR="004512F3" w:rsidRPr="0011257F">
        <w:rPr>
          <w:rFonts w:cs="Arial"/>
          <w:snapToGrid w:val="0"/>
        </w:rPr>
        <w:t>’s average</w:t>
      </w:r>
      <w:r w:rsidR="005D63F0" w:rsidRPr="0011257F">
        <w:rPr>
          <w:rFonts w:cs="Arial"/>
          <w:snapToGrid w:val="0"/>
        </w:rPr>
        <w:t xml:space="preserve"> of 2</w:t>
      </w:r>
      <w:r w:rsidR="00616513" w:rsidRPr="0011257F">
        <w:rPr>
          <w:rFonts w:cs="Arial"/>
          <w:snapToGrid w:val="0"/>
        </w:rPr>
        <w:t>58</w:t>
      </w:r>
      <w:r w:rsidR="005D63F0" w:rsidRPr="0011257F">
        <w:rPr>
          <w:rFonts w:cs="Arial"/>
          <w:snapToGrid w:val="0"/>
        </w:rPr>
        <w:t xml:space="preserve"> days)</w:t>
      </w:r>
      <w:r w:rsidRPr="0011257F">
        <w:rPr>
          <w:rFonts w:cs="Arial"/>
          <w:snapToGrid w:val="0"/>
        </w:rPr>
        <w:t>.  The longest average aggregate sentences w</w:t>
      </w:r>
      <w:r w:rsidR="00A72CA4" w:rsidRPr="0011257F">
        <w:rPr>
          <w:rFonts w:cs="Arial"/>
          <w:snapToGrid w:val="0"/>
        </w:rPr>
        <w:t>ere</w:t>
      </w:r>
      <w:r w:rsidRPr="0011257F">
        <w:rPr>
          <w:rFonts w:cs="Arial"/>
          <w:snapToGrid w:val="0"/>
        </w:rPr>
        <w:t xml:space="preserve"> recorded for ‘</w:t>
      </w:r>
      <w:r w:rsidR="00252F6D" w:rsidRPr="0011257F">
        <w:rPr>
          <w:rFonts w:cs="Arial"/>
          <w:snapToGrid w:val="0"/>
        </w:rPr>
        <w:t>m</w:t>
      </w:r>
      <w:r w:rsidRPr="0011257F">
        <w:rPr>
          <w:rFonts w:cs="Arial"/>
          <w:snapToGrid w:val="0"/>
        </w:rPr>
        <w:t>urder’ (life), ‘</w:t>
      </w:r>
      <w:r w:rsidR="00252F6D" w:rsidRPr="0011257F">
        <w:rPr>
          <w:rFonts w:cs="Arial"/>
          <w:snapToGrid w:val="0"/>
        </w:rPr>
        <w:t>m</w:t>
      </w:r>
      <w:r w:rsidRPr="0011257F">
        <w:rPr>
          <w:rFonts w:cs="Arial"/>
          <w:snapToGrid w:val="0"/>
        </w:rPr>
        <w:t xml:space="preserve">anslaughter and </w:t>
      </w:r>
      <w:r w:rsidR="00852B24" w:rsidRPr="0011257F">
        <w:rPr>
          <w:rFonts w:cs="Arial"/>
          <w:snapToGrid w:val="0"/>
        </w:rPr>
        <w:t>d</w:t>
      </w:r>
      <w:r w:rsidRPr="0011257F">
        <w:rPr>
          <w:rFonts w:cs="Arial"/>
          <w:snapToGrid w:val="0"/>
        </w:rPr>
        <w:t>riving causing death’ (</w:t>
      </w:r>
      <w:r w:rsidR="004D118F" w:rsidRPr="0011257F">
        <w:rPr>
          <w:rFonts w:cs="Arial"/>
          <w:snapToGrid w:val="0"/>
        </w:rPr>
        <w:t>3,</w:t>
      </w:r>
      <w:r w:rsidR="00616513" w:rsidRPr="0011257F">
        <w:rPr>
          <w:rFonts w:cs="Arial"/>
          <w:snapToGrid w:val="0"/>
        </w:rPr>
        <w:t>242</w:t>
      </w:r>
      <w:r w:rsidRPr="0011257F">
        <w:rPr>
          <w:rFonts w:cs="Arial"/>
          <w:snapToGrid w:val="0"/>
        </w:rPr>
        <w:t xml:space="preserve"> days) </w:t>
      </w:r>
      <w:r w:rsidR="005D63F0" w:rsidRPr="0011257F">
        <w:rPr>
          <w:rFonts w:cs="Arial"/>
          <w:snapToGrid w:val="0"/>
        </w:rPr>
        <w:t xml:space="preserve">and </w:t>
      </w:r>
      <w:r w:rsidRPr="0011257F">
        <w:rPr>
          <w:rFonts w:cs="Arial"/>
          <w:snapToGrid w:val="0"/>
        </w:rPr>
        <w:t>’</w:t>
      </w:r>
      <w:r w:rsidR="00252F6D" w:rsidRPr="0011257F">
        <w:rPr>
          <w:rFonts w:cs="Arial"/>
          <w:snapToGrid w:val="0"/>
        </w:rPr>
        <w:t>s</w:t>
      </w:r>
      <w:r w:rsidRPr="0011257F">
        <w:rPr>
          <w:rFonts w:cs="Arial"/>
          <w:snapToGrid w:val="0"/>
        </w:rPr>
        <w:t>exual assault and related offence</w:t>
      </w:r>
      <w:r w:rsidR="00852B24" w:rsidRPr="0011257F">
        <w:rPr>
          <w:rFonts w:cs="Arial"/>
          <w:snapToGrid w:val="0"/>
        </w:rPr>
        <w:t>s’ (</w:t>
      </w:r>
      <w:r w:rsidR="005D63F0" w:rsidRPr="0011257F">
        <w:rPr>
          <w:rFonts w:cs="Arial"/>
          <w:snapToGrid w:val="0"/>
        </w:rPr>
        <w:t>1</w:t>
      </w:r>
      <w:r w:rsidR="00816841" w:rsidRPr="0011257F">
        <w:rPr>
          <w:rFonts w:cs="Arial"/>
          <w:snapToGrid w:val="0"/>
        </w:rPr>
        <w:t>,</w:t>
      </w:r>
      <w:r w:rsidR="00616513" w:rsidRPr="0011257F">
        <w:rPr>
          <w:rFonts w:cs="Arial"/>
          <w:snapToGrid w:val="0"/>
        </w:rPr>
        <w:t>810</w:t>
      </w:r>
      <w:r w:rsidR="00852B24" w:rsidRPr="0011257F">
        <w:rPr>
          <w:rFonts w:cs="Arial"/>
          <w:snapToGrid w:val="0"/>
        </w:rPr>
        <w:t xml:space="preserve"> days</w:t>
      </w:r>
      <w:r w:rsidR="005D63F0" w:rsidRPr="0011257F">
        <w:rPr>
          <w:rFonts w:cs="Arial"/>
          <w:snapToGrid w:val="0"/>
        </w:rPr>
        <w:t>).</w:t>
      </w:r>
    </w:p>
    <w:p w14:paraId="51E518B9" w14:textId="77777777" w:rsidR="00B477EB" w:rsidRPr="0011257F" w:rsidRDefault="00B477EB" w:rsidP="00B477EB">
      <w:pPr>
        <w:spacing w:line="240" w:lineRule="atLeast"/>
        <w:jc w:val="both"/>
        <w:rPr>
          <w:rFonts w:cs="Arial"/>
          <w:snapToGrid w:val="0"/>
        </w:rPr>
      </w:pPr>
      <w:r w:rsidRPr="0011257F">
        <w:rPr>
          <w:rFonts w:cs="Arial"/>
          <w:snapToGrid w:val="0"/>
        </w:rPr>
        <w:t xml:space="preserve">The average sentence length for </w:t>
      </w:r>
      <w:r w:rsidR="00EB2F3F" w:rsidRPr="0011257F">
        <w:rPr>
          <w:rFonts w:cs="Arial"/>
          <w:snapToGrid w:val="0"/>
        </w:rPr>
        <w:t xml:space="preserve">all </w:t>
      </w:r>
      <w:r w:rsidRPr="0011257F">
        <w:rPr>
          <w:rFonts w:cs="Arial"/>
          <w:snapToGrid w:val="0"/>
        </w:rPr>
        <w:t xml:space="preserve">sentenced prisoners held in custody </w:t>
      </w:r>
      <w:r w:rsidR="00EB2F3F" w:rsidRPr="0011257F">
        <w:rPr>
          <w:rFonts w:cs="Arial"/>
          <w:snapToGrid w:val="0"/>
        </w:rPr>
        <w:t>during 201</w:t>
      </w:r>
      <w:r w:rsidR="00616513" w:rsidRPr="0011257F">
        <w:rPr>
          <w:rFonts w:cs="Arial"/>
          <w:snapToGrid w:val="0"/>
        </w:rPr>
        <w:t>5</w:t>
      </w:r>
      <w:r w:rsidR="00EB2F3F" w:rsidRPr="0011257F">
        <w:rPr>
          <w:rFonts w:cs="Arial"/>
          <w:snapToGrid w:val="0"/>
        </w:rPr>
        <w:t>-1</w:t>
      </w:r>
      <w:r w:rsidR="00616513" w:rsidRPr="0011257F">
        <w:rPr>
          <w:rFonts w:cs="Arial"/>
          <w:snapToGrid w:val="0"/>
        </w:rPr>
        <w:t>6</w:t>
      </w:r>
      <w:r w:rsidR="00EB2F3F" w:rsidRPr="0011257F">
        <w:rPr>
          <w:rFonts w:cs="Arial"/>
          <w:snapToGrid w:val="0"/>
        </w:rPr>
        <w:t xml:space="preserve"> </w:t>
      </w:r>
      <w:r w:rsidRPr="0011257F">
        <w:rPr>
          <w:rFonts w:cs="Arial"/>
          <w:snapToGrid w:val="0"/>
        </w:rPr>
        <w:t xml:space="preserve">(excluding prisoners with life sentences) was </w:t>
      </w:r>
      <w:r w:rsidR="00616513" w:rsidRPr="0011257F">
        <w:rPr>
          <w:rFonts w:cs="Arial"/>
          <w:snapToGrid w:val="0"/>
        </w:rPr>
        <w:t>50</w:t>
      </w:r>
      <w:r w:rsidR="004D118F" w:rsidRPr="0011257F">
        <w:rPr>
          <w:rFonts w:cs="Arial"/>
          <w:snapToGrid w:val="0"/>
        </w:rPr>
        <w:t>7</w:t>
      </w:r>
      <w:r w:rsidRPr="0011257F">
        <w:rPr>
          <w:rFonts w:cs="Arial"/>
          <w:snapToGrid w:val="0"/>
        </w:rPr>
        <w:t xml:space="preserve"> days and the median sentence length was 1</w:t>
      </w:r>
      <w:r w:rsidR="00616513" w:rsidRPr="0011257F">
        <w:rPr>
          <w:rFonts w:cs="Arial"/>
          <w:snapToGrid w:val="0"/>
        </w:rPr>
        <w:t>80</w:t>
      </w:r>
      <w:r w:rsidRPr="0011257F">
        <w:rPr>
          <w:rFonts w:cs="Arial"/>
          <w:snapToGrid w:val="0"/>
        </w:rPr>
        <w:t xml:space="preserve"> days.</w:t>
      </w:r>
    </w:p>
    <w:p w14:paraId="51E518BA" w14:textId="77777777" w:rsidR="002E0ADF" w:rsidRPr="0011257F" w:rsidRDefault="002E0ADF" w:rsidP="002E0ADF">
      <w:pPr>
        <w:pStyle w:val="OCPH3"/>
      </w:pPr>
      <w:bookmarkStart w:id="17" w:name="_Toc480536764"/>
      <w:r w:rsidRPr="0011257F">
        <w:t>Offence</w:t>
      </w:r>
      <w:bookmarkEnd w:id="17"/>
    </w:p>
    <w:p w14:paraId="51E518BB" w14:textId="77777777" w:rsidR="002E0ADF" w:rsidRPr="0011257F" w:rsidRDefault="002E0ADF" w:rsidP="002E0ADF">
      <w:pPr>
        <w:tabs>
          <w:tab w:val="left" w:pos="521"/>
          <w:tab w:val="left" w:pos="1531"/>
        </w:tabs>
        <w:jc w:val="both"/>
        <w:rPr>
          <w:snapToGrid w:val="0"/>
          <w:lang w:eastAsia="en-US"/>
        </w:rPr>
      </w:pPr>
      <w:r w:rsidRPr="0011257F">
        <w:rPr>
          <w:snapToGrid w:val="0"/>
          <w:lang w:eastAsia="en-US"/>
        </w:rPr>
        <w:t>The most common</w:t>
      </w:r>
      <w:r w:rsidR="0098693A" w:rsidRPr="0011257F">
        <w:rPr>
          <w:snapToGrid w:val="0"/>
          <w:lang w:eastAsia="en-US"/>
        </w:rPr>
        <w:t xml:space="preserve"> offence</w:t>
      </w:r>
      <w:r w:rsidR="00724A42" w:rsidRPr="0011257F">
        <w:rPr>
          <w:snapToGrid w:val="0"/>
          <w:lang w:eastAsia="en-US"/>
        </w:rPr>
        <w:t>s</w:t>
      </w:r>
      <w:r w:rsidRPr="0011257F">
        <w:rPr>
          <w:rStyle w:val="FootnoteReference"/>
          <w:snapToGrid w:val="0"/>
          <w:lang w:eastAsia="en-US"/>
        </w:rPr>
        <w:footnoteReference w:id="4"/>
      </w:r>
      <w:r w:rsidRPr="0011257F">
        <w:rPr>
          <w:snapToGrid w:val="0"/>
          <w:lang w:eastAsia="en-US"/>
        </w:rPr>
        <w:t xml:space="preserve"> for pr</w:t>
      </w:r>
      <w:r w:rsidR="007E1F55" w:rsidRPr="0011257F">
        <w:rPr>
          <w:snapToGrid w:val="0"/>
          <w:lang w:eastAsia="en-US"/>
        </w:rPr>
        <w:t>i</w:t>
      </w:r>
      <w:r w:rsidRPr="0011257F">
        <w:rPr>
          <w:snapToGrid w:val="0"/>
          <w:lang w:eastAsia="en-US"/>
        </w:rPr>
        <w:t>son</w:t>
      </w:r>
      <w:r w:rsidR="007E1F55" w:rsidRPr="0011257F">
        <w:rPr>
          <w:snapToGrid w:val="0"/>
          <w:lang w:eastAsia="en-US"/>
        </w:rPr>
        <w:t>er</w:t>
      </w:r>
      <w:r w:rsidRPr="0011257F">
        <w:rPr>
          <w:snapToGrid w:val="0"/>
          <w:lang w:eastAsia="en-US"/>
        </w:rPr>
        <w:t xml:space="preserve">s held in custody on </w:t>
      </w:r>
      <w:r w:rsidR="00AC6DC2" w:rsidRPr="0011257F">
        <w:rPr>
          <w:snapToGrid w:val="0"/>
          <w:lang w:eastAsia="en-US"/>
        </w:rPr>
        <w:t xml:space="preserve">30 June </w:t>
      </w:r>
      <w:r w:rsidR="008802BC" w:rsidRPr="0011257F">
        <w:rPr>
          <w:snapToGrid w:val="0"/>
          <w:lang w:eastAsia="en-US"/>
        </w:rPr>
        <w:t>20</w:t>
      </w:r>
      <w:r w:rsidR="00B91BAD" w:rsidRPr="0011257F">
        <w:rPr>
          <w:snapToGrid w:val="0"/>
          <w:lang w:eastAsia="en-US"/>
        </w:rPr>
        <w:t>16</w:t>
      </w:r>
      <w:r w:rsidR="00355B3D" w:rsidRPr="0011257F">
        <w:rPr>
          <w:snapToGrid w:val="0"/>
          <w:lang w:eastAsia="en-US"/>
        </w:rPr>
        <w:t xml:space="preserve"> w</w:t>
      </w:r>
      <w:r w:rsidR="00724A42" w:rsidRPr="0011257F">
        <w:rPr>
          <w:snapToGrid w:val="0"/>
          <w:lang w:eastAsia="en-US"/>
        </w:rPr>
        <w:t>ere</w:t>
      </w:r>
      <w:r w:rsidR="003B6480" w:rsidRPr="0011257F">
        <w:rPr>
          <w:snapToGrid w:val="0"/>
          <w:lang w:eastAsia="en-US"/>
        </w:rPr>
        <w:t xml:space="preserve"> </w:t>
      </w:r>
      <w:r w:rsidR="003312EA" w:rsidRPr="0011257F">
        <w:rPr>
          <w:snapToGrid w:val="0"/>
          <w:lang w:eastAsia="en-US"/>
        </w:rPr>
        <w:t>‘</w:t>
      </w:r>
      <w:r w:rsidR="00252F6D" w:rsidRPr="0011257F">
        <w:rPr>
          <w:snapToGrid w:val="0"/>
          <w:lang w:eastAsia="en-US"/>
        </w:rPr>
        <w:t>a</w:t>
      </w:r>
      <w:r w:rsidR="001D3B47" w:rsidRPr="0011257F">
        <w:rPr>
          <w:snapToGrid w:val="0"/>
          <w:lang w:eastAsia="en-US"/>
        </w:rPr>
        <w:t xml:space="preserve">cts </w:t>
      </w:r>
      <w:r w:rsidR="00ED03F6" w:rsidRPr="0011257F">
        <w:rPr>
          <w:snapToGrid w:val="0"/>
          <w:lang w:eastAsia="en-US"/>
        </w:rPr>
        <w:t>i</w:t>
      </w:r>
      <w:r w:rsidR="00355B3D" w:rsidRPr="0011257F">
        <w:rPr>
          <w:snapToGrid w:val="0"/>
          <w:lang w:eastAsia="en-US"/>
        </w:rPr>
        <w:t xml:space="preserve">ntended to </w:t>
      </w:r>
      <w:r w:rsidR="00ED03F6" w:rsidRPr="0011257F">
        <w:rPr>
          <w:snapToGrid w:val="0"/>
          <w:lang w:eastAsia="en-US"/>
        </w:rPr>
        <w:t>c</w:t>
      </w:r>
      <w:r w:rsidR="00355B3D" w:rsidRPr="0011257F">
        <w:rPr>
          <w:snapToGrid w:val="0"/>
          <w:lang w:eastAsia="en-US"/>
        </w:rPr>
        <w:t xml:space="preserve">ause </w:t>
      </w:r>
      <w:r w:rsidR="00ED03F6" w:rsidRPr="0011257F">
        <w:rPr>
          <w:snapToGrid w:val="0"/>
          <w:lang w:eastAsia="en-US"/>
        </w:rPr>
        <w:t>i</w:t>
      </w:r>
      <w:r w:rsidR="00355B3D" w:rsidRPr="0011257F">
        <w:rPr>
          <w:snapToGrid w:val="0"/>
          <w:lang w:eastAsia="en-US"/>
        </w:rPr>
        <w:t>njury</w:t>
      </w:r>
      <w:r w:rsidR="003312EA" w:rsidRPr="0011257F">
        <w:rPr>
          <w:snapToGrid w:val="0"/>
          <w:lang w:eastAsia="en-US"/>
        </w:rPr>
        <w:t>’</w:t>
      </w:r>
      <w:r w:rsidRPr="0011257F">
        <w:rPr>
          <w:snapToGrid w:val="0"/>
          <w:lang w:eastAsia="en-US"/>
        </w:rPr>
        <w:t xml:space="preserve"> (</w:t>
      </w:r>
      <w:r w:rsidR="001D71B8" w:rsidRPr="0011257F">
        <w:rPr>
          <w:snapToGrid w:val="0"/>
          <w:lang w:eastAsia="en-US"/>
        </w:rPr>
        <w:t>4</w:t>
      </w:r>
      <w:r w:rsidR="00B91BAD" w:rsidRPr="0011257F">
        <w:rPr>
          <w:snapToGrid w:val="0"/>
          <w:lang w:eastAsia="en-US"/>
        </w:rPr>
        <w:t>7</w:t>
      </w:r>
      <w:r w:rsidRPr="0011257F">
        <w:rPr>
          <w:snapToGrid w:val="0"/>
          <w:lang w:eastAsia="en-US"/>
        </w:rPr>
        <w:t xml:space="preserve">% of prisoners), followed by </w:t>
      </w:r>
      <w:r w:rsidR="003312EA" w:rsidRPr="0011257F">
        <w:rPr>
          <w:snapToGrid w:val="0"/>
          <w:lang w:eastAsia="en-US"/>
        </w:rPr>
        <w:t>‘</w:t>
      </w:r>
      <w:r w:rsidR="00252F6D" w:rsidRPr="0011257F">
        <w:rPr>
          <w:snapToGrid w:val="0"/>
          <w:lang w:eastAsia="en-US"/>
        </w:rPr>
        <w:t>s</w:t>
      </w:r>
      <w:r w:rsidR="00776344" w:rsidRPr="0011257F">
        <w:rPr>
          <w:snapToGrid w:val="0"/>
          <w:lang w:eastAsia="en-US"/>
        </w:rPr>
        <w:t xml:space="preserve">exual </w:t>
      </w:r>
      <w:r w:rsidR="00ED03F6" w:rsidRPr="0011257F">
        <w:rPr>
          <w:snapToGrid w:val="0"/>
          <w:lang w:eastAsia="en-US"/>
        </w:rPr>
        <w:t>a</w:t>
      </w:r>
      <w:r w:rsidR="00776344" w:rsidRPr="0011257F">
        <w:rPr>
          <w:snapToGrid w:val="0"/>
          <w:lang w:eastAsia="en-US"/>
        </w:rPr>
        <w:t>ssault</w:t>
      </w:r>
      <w:r w:rsidR="00355B3D" w:rsidRPr="0011257F">
        <w:rPr>
          <w:snapToGrid w:val="0"/>
          <w:lang w:eastAsia="en-US"/>
        </w:rPr>
        <w:t xml:space="preserve"> and </w:t>
      </w:r>
      <w:r w:rsidR="00ED03F6" w:rsidRPr="0011257F">
        <w:rPr>
          <w:snapToGrid w:val="0"/>
          <w:lang w:eastAsia="en-US"/>
        </w:rPr>
        <w:t>r</w:t>
      </w:r>
      <w:r w:rsidR="00355B3D" w:rsidRPr="0011257F">
        <w:rPr>
          <w:snapToGrid w:val="0"/>
          <w:lang w:eastAsia="en-US"/>
        </w:rPr>
        <w:t xml:space="preserve">elated </w:t>
      </w:r>
      <w:r w:rsidR="00ED03F6" w:rsidRPr="0011257F">
        <w:rPr>
          <w:snapToGrid w:val="0"/>
          <w:lang w:eastAsia="en-US"/>
        </w:rPr>
        <w:t>o</w:t>
      </w:r>
      <w:r w:rsidR="00355B3D" w:rsidRPr="0011257F">
        <w:rPr>
          <w:snapToGrid w:val="0"/>
          <w:lang w:eastAsia="en-US"/>
        </w:rPr>
        <w:t>ffences</w:t>
      </w:r>
      <w:r w:rsidR="003312EA" w:rsidRPr="0011257F">
        <w:rPr>
          <w:snapToGrid w:val="0"/>
          <w:lang w:eastAsia="en-US"/>
        </w:rPr>
        <w:t>’</w:t>
      </w:r>
      <w:r w:rsidRPr="0011257F">
        <w:rPr>
          <w:snapToGrid w:val="0"/>
          <w:lang w:eastAsia="en-US"/>
        </w:rPr>
        <w:t xml:space="preserve"> (</w:t>
      </w:r>
      <w:r w:rsidR="00776344" w:rsidRPr="0011257F">
        <w:rPr>
          <w:snapToGrid w:val="0"/>
          <w:lang w:eastAsia="en-US"/>
        </w:rPr>
        <w:t>1</w:t>
      </w:r>
      <w:r w:rsidR="001D71B8" w:rsidRPr="0011257F">
        <w:rPr>
          <w:snapToGrid w:val="0"/>
          <w:lang w:eastAsia="en-US"/>
        </w:rPr>
        <w:t>1</w:t>
      </w:r>
      <w:r w:rsidR="0090687A" w:rsidRPr="0011257F">
        <w:rPr>
          <w:snapToGrid w:val="0"/>
          <w:lang w:eastAsia="en-US"/>
        </w:rPr>
        <w:t>% of prisoners) and ‘</w:t>
      </w:r>
      <w:r w:rsidR="00252F6D" w:rsidRPr="0011257F">
        <w:rPr>
          <w:snapToGrid w:val="0"/>
          <w:lang w:eastAsia="en-US"/>
        </w:rPr>
        <w:t>o</w:t>
      </w:r>
      <w:r w:rsidR="001D71B8" w:rsidRPr="0011257F">
        <w:rPr>
          <w:snapToGrid w:val="0"/>
          <w:lang w:eastAsia="en-US"/>
        </w:rPr>
        <w:t xml:space="preserve">ffences against justice procedures, government security and operations’ </w:t>
      </w:r>
      <w:r w:rsidR="0090687A" w:rsidRPr="0011257F">
        <w:rPr>
          <w:snapToGrid w:val="0"/>
          <w:lang w:eastAsia="en-US"/>
        </w:rPr>
        <w:t>(</w:t>
      </w:r>
      <w:r w:rsidR="00B91BAD" w:rsidRPr="0011257F">
        <w:rPr>
          <w:snapToGrid w:val="0"/>
          <w:lang w:eastAsia="en-US"/>
        </w:rPr>
        <w:t>8</w:t>
      </w:r>
      <w:r w:rsidR="0090687A" w:rsidRPr="0011257F">
        <w:rPr>
          <w:snapToGrid w:val="0"/>
          <w:lang w:eastAsia="en-US"/>
        </w:rPr>
        <w:t>% of prisoners).</w:t>
      </w:r>
    </w:p>
    <w:p w14:paraId="51E518BC" w14:textId="77777777" w:rsidR="00B07E99" w:rsidRPr="0011257F" w:rsidRDefault="00B07E99" w:rsidP="00B07E99">
      <w:pPr>
        <w:pStyle w:val="OCPH3"/>
      </w:pPr>
      <w:bookmarkStart w:id="18" w:name="_Toc480536765"/>
      <w:r w:rsidRPr="0011257F">
        <w:t>Last Known Address</w:t>
      </w:r>
      <w:bookmarkEnd w:id="18"/>
    </w:p>
    <w:p w14:paraId="51E518BD" w14:textId="77777777" w:rsidR="00B91BAD" w:rsidRPr="0011257F" w:rsidRDefault="00BE52CE" w:rsidP="00B91BAD">
      <w:pPr>
        <w:jc w:val="both"/>
      </w:pPr>
      <w:r w:rsidRPr="0011257F">
        <w:rPr>
          <w:snapToGrid w:val="0"/>
        </w:rPr>
        <w:t xml:space="preserve">Alice Springs </w:t>
      </w:r>
      <w:r w:rsidR="00CD49A8" w:rsidRPr="0011257F">
        <w:rPr>
          <w:snapToGrid w:val="0"/>
        </w:rPr>
        <w:t>was</w:t>
      </w:r>
      <w:r w:rsidR="00B07E99" w:rsidRPr="0011257F">
        <w:rPr>
          <w:snapToGrid w:val="0"/>
        </w:rPr>
        <w:t xml:space="preserve"> the most common last known address for </w:t>
      </w:r>
      <w:r w:rsidR="001D5057" w:rsidRPr="0011257F">
        <w:rPr>
          <w:snapToGrid w:val="0"/>
        </w:rPr>
        <w:t>prisoners</w:t>
      </w:r>
      <w:r w:rsidRPr="0011257F">
        <w:rPr>
          <w:snapToGrid w:val="0"/>
        </w:rPr>
        <w:t xml:space="preserve"> held</w:t>
      </w:r>
      <w:r w:rsidR="00B07E99" w:rsidRPr="0011257F">
        <w:rPr>
          <w:snapToGrid w:val="0"/>
        </w:rPr>
        <w:t xml:space="preserve"> in custody</w:t>
      </w:r>
      <w:r w:rsidRPr="0011257F">
        <w:rPr>
          <w:snapToGrid w:val="0"/>
        </w:rPr>
        <w:t xml:space="preserve"> on 30 June </w:t>
      </w:r>
      <w:r w:rsidR="00AE3AD2" w:rsidRPr="0011257F">
        <w:rPr>
          <w:snapToGrid w:val="0"/>
        </w:rPr>
        <w:t>201</w:t>
      </w:r>
      <w:r w:rsidR="00B91BAD" w:rsidRPr="0011257F">
        <w:rPr>
          <w:snapToGrid w:val="0"/>
        </w:rPr>
        <w:t>6</w:t>
      </w:r>
      <w:r w:rsidR="00C61F66" w:rsidRPr="0011257F">
        <w:rPr>
          <w:snapToGrid w:val="0"/>
        </w:rPr>
        <w:t>,</w:t>
      </w:r>
      <w:r w:rsidR="00B91BAD" w:rsidRPr="0011257F">
        <w:rPr>
          <w:snapToGrid w:val="0"/>
        </w:rPr>
        <w:t xml:space="preserve"> </w:t>
      </w:r>
      <w:r w:rsidR="00AE3AD2" w:rsidRPr="0011257F">
        <w:rPr>
          <w:snapToGrid w:val="0"/>
        </w:rPr>
        <w:t>representing</w:t>
      </w:r>
      <w:r w:rsidRPr="0011257F">
        <w:rPr>
          <w:snapToGrid w:val="0"/>
        </w:rPr>
        <w:t xml:space="preserve"> </w:t>
      </w:r>
      <w:r w:rsidR="001B1B45" w:rsidRPr="0011257F">
        <w:rPr>
          <w:snapToGrid w:val="0"/>
        </w:rPr>
        <w:t>1</w:t>
      </w:r>
      <w:r w:rsidR="00B91BAD" w:rsidRPr="0011257F">
        <w:rPr>
          <w:snapToGrid w:val="0"/>
        </w:rPr>
        <w:t>9</w:t>
      </w:r>
      <w:r w:rsidR="00B07E99" w:rsidRPr="0011257F">
        <w:rPr>
          <w:snapToGrid w:val="0"/>
        </w:rPr>
        <w:t xml:space="preserve">% </w:t>
      </w:r>
      <w:r w:rsidR="0010169A" w:rsidRPr="0011257F">
        <w:rPr>
          <w:snapToGrid w:val="0"/>
        </w:rPr>
        <w:t>(</w:t>
      </w:r>
      <w:r w:rsidR="00B91BAD" w:rsidRPr="0011257F">
        <w:rPr>
          <w:snapToGrid w:val="0"/>
        </w:rPr>
        <w:t>310</w:t>
      </w:r>
      <w:r w:rsidR="0010169A" w:rsidRPr="0011257F">
        <w:rPr>
          <w:snapToGrid w:val="0"/>
        </w:rPr>
        <w:t xml:space="preserve">) </w:t>
      </w:r>
      <w:r w:rsidR="00B07E99" w:rsidRPr="0011257F">
        <w:rPr>
          <w:snapToGrid w:val="0"/>
        </w:rPr>
        <w:t xml:space="preserve">of </w:t>
      </w:r>
      <w:r w:rsidR="001D5057" w:rsidRPr="0011257F">
        <w:rPr>
          <w:snapToGrid w:val="0"/>
        </w:rPr>
        <w:t>prisoners</w:t>
      </w:r>
      <w:r w:rsidR="00B07E99" w:rsidRPr="0011257F">
        <w:rPr>
          <w:snapToGrid w:val="0"/>
        </w:rPr>
        <w:t xml:space="preserve"> in custody.</w:t>
      </w:r>
      <w:r w:rsidR="00FC6D3C" w:rsidRPr="0011257F">
        <w:rPr>
          <w:snapToGrid w:val="0"/>
        </w:rPr>
        <w:t xml:space="preserve"> </w:t>
      </w:r>
      <w:r w:rsidR="00B91BAD" w:rsidRPr="0011257F">
        <w:rPr>
          <w:snapToGrid w:val="0"/>
        </w:rPr>
        <w:t>This was followed by Casuarina 8% (137) and Palmerston 7% (119).</w:t>
      </w:r>
    </w:p>
    <w:p w14:paraId="51E518BE" w14:textId="77777777" w:rsidR="00E42784" w:rsidRPr="0011257F" w:rsidRDefault="00E42784" w:rsidP="003D32EC">
      <w:pPr>
        <w:pStyle w:val="OCPH3"/>
      </w:pPr>
      <w:bookmarkStart w:id="19" w:name="_Toc480536766"/>
      <w:r w:rsidRPr="0011257F">
        <w:lastRenderedPageBreak/>
        <w:t>Indigenous Status</w:t>
      </w:r>
      <w:bookmarkEnd w:id="19"/>
    </w:p>
    <w:p w14:paraId="51E518BF" w14:textId="77777777" w:rsidR="00B07E99" w:rsidRPr="0011257F" w:rsidRDefault="00E42784" w:rsidP="00DC2022">
      <w:pPr>
        <w:jc w:val="both"/>
        <w:rPr>
          <w:snapToGrid w:val="0"/>
          <w:lang w:eastAsia="en-US"/>
        </w:rPr>
      </w:pPr>
      <w:r w:rsidRPr="0011257F">
        <w:rPr>
          <w:snapToGrid w:val="0"/>
          <w:lang w:eastAsia="en-US"/>
        </w:rPr>
        <w:t>The daily average number of Indigenous p</w:t>
      </w:r>
      <w:r w:rsidR="001D5057" w:rsidRPr="0011257F">
        <w:rPr>
          <w:snapToGrid w:val="0"/>
          <w:lang w:eastAsia="en-US"/>
        </w:rPr>
        <w:t>risoners</w:t>
      </w:r>
      <w:r w:rsidRPr="0011257F">
        <w:rPr>
          <w:snapToGrid w:val="0"/>
          <w:lang w:eastAsia="en-US"/>
        </w:rPr>
        <w:t xml:space="preserve"> in custody during </w:t>
      </w:r>
      <w:r w:rsidR="00EC0776" w:rsidRPr="0011257F">
        <w:rPr>
          <w:snapToGrid w:val="0"/>
          <w:lang w:eastAsia="en-US"/>
        </w:rPr>
        <w:t>201</w:t>
      </w:r>
      <w:r w:rsidR="00C2514C" w:rsidRPr="0011257F">
        <w:rPr>
          <w:snapToGrid w:val="0"/>
          <w:lang w:eastAsia="en-US"/>
        </w:rPr>
        <w:t>5</w:t>
      </w:r>
      <w:r w:rsidR="00EC0776" w:rsidRPr="0011257F">
        <w:rPr>
          <w:snapToGrid w:val="0"/>
          <w:lang w:eastAsia="en-US"/>
        </w:rPr>
        <w:t>-1</w:t>
      </w:r>
      <w:r w:rsidR="00C2514C" w:rsidRPr="0011257F">
        <w:rPr>
          <w:snapToGrid w:val="0"/>
          <w:lang w:eastAsia="en-US"/>
        </w:rPr>
        <w:t>6</w:t>
      </w:r>
      <w:r w:rsidRPr="0011257F">
        <w:rPr>
          <w:snapToGrid w:val="0"/>
          <w:lang w:eastAsia="en-US"/>
        </w:rPr>
        <w:t xml:space="preserve"> was </w:t>
      </w:r>
      <w:r w:rsidR="00EC3E83" w:rsidRPr="0011257F">
        <w:rPr>
          <w:snapToGrid w:val="0"/>
          <w:lang w:eastAsia="en-US"/>
        </w:rPr>
        <w:t>1,</w:t>
      </w:r>
      <w:r w:rsidR="001D71B8" w:rsidRPr="0011257F">
        <w:rPr>
          <w:snapToGrid w:val="0"/>
          <w:lang w:eastAsia="en-US"/>
        </w:rPr>
        <w:t>3</w:t>
      </w:r>
      <w:r w:rsidR="00C2514C" w:rsidRPr="0011257F">
        <w:rPr>
          <w:snapToGrid w:val="0"/>
          <w:lang w:eastAsia="en-US"/>
        </w:rPr>
        <w:t>96</w:t>
      </w:r>
      <w:r w:rsidRPr="0011257F">
        <w:rPr>
          <w:snapToGrid w:val="0"/>
          <w:lang w:eastAsia="en-US"/>
        </w:rPr>
        <w:t xml:space="preserve"> which represented </w:t>
      </w:r>
      <w:r w:rsidR="00AE31B8" w:rsidRPr="0011257F">
        <w:rPr>
          <w:snapToGrid w:val="0"/>
          <w:lang w:eastAsia="en-US"/>
        </w:rPr>
        <w:t>8</w:t>
      </w:r>
      <w:r w:rsidR="00C2514C" w:rsidRPr="0011257F">
        <w:rPr>
          <w:snapToGrid w:val="0"/>
          <w:lang w:eastAsia="en-US"/>
        </w:rPr>
        <w:t>4</w:t>
      </w:r>
      <w:r w:rsidRPr="0011257F">
        <w:rPr>
          <w:snapToGrid w:val="0"/>
          <w:lang w:eastAsia="en-US"/>
        </w:rPr>
        <w:t xml:space="preserve">% of the </w:t>
      </w:r>
      <w:r w:rsidR="001D5057" w:rsidRPr="0011257F">
        <w:rPr>
          <w:snapToGrid w:val="0"/>
          <w:lang w:eastAsia="en-US"/>
        </w:rPr>
        <w:t xml:space="preserve">total </w:t>
      </w:r>
      <w:r w:rsidRPr="0011257F">
        <w:rPr>
          <w:snapToGrid w:val="0"/>
          <w:lang w:eastAsia="en-US"/>
        </w:rPr>
        <w:t>daily average.</w:t>
      </w:r>
    </w:p>
    <w:p w14:paraId="51E518C0" w14:textId="77777777" w:rsidR="00E42784" w:rsidRPr="0011257F" w:rsidRDefault="00E42784" w:rsidP="00DC2022">
      <w:pPr>
        <w:jc w:val="both"/>
        <w:rPr>
          <w:snapToGrid w:val="0"/>
          <w:lang w:eastAsia="en-US"/>
        </w:rPr>
      </w:pPr>
      <w:r w:rsidRPr="0011257F">
        <w:rPr>
          <w:snapToGrid w:val="0"/>
          <w:lang w:eastAsia="en-US"/>
        </w:rPr>
        <w:t xml:space="preserve">On </w:t>
      </w:r>
      <w:r w:rsidR="00AC6DC2" w:rsidRPr="0011257F">
        <w:rPr>
          <w:snapToGrid w:val="0"/>
          <w:lang w:eastAsia="en-US"/>
        </w:rPr>
        <w:t xml:space="preserve">30 June </w:t>
      </w:r>
      <w:r w:rsidR="008802BC" w:rsidRPr="0011257F">
        <w:rPr>
          <w:snapToGrid w:val="0"/>
          <w:lang w:eastAsia="en-US"/>
        </w:rPr>
        <w:t>201</w:t>
      </w:r>
      <w:r w:rsidR="006D472B" w:rsidRPr="0011257F">
        <w:rPr>
          <w:snapToGrid w:val="0"/>
          <w:lang w:eastAsia="en-US"/>
        </w:rPr>
        <w:t>6</w:t>
      </w:r>
      <w:r w:rsidRPr="0011257F">
        <w:rPr>
          <w:snapToGrid w:val="0"/>
          <w:lang w:eastAsia="en-US"/>
        </w:rPr>
        <w:t xml:space="preserve">, there were </w:t>
      </w:r>
      <w:r w:rsidR="00875BF7" w:rsidRPr="0011257F">
        <w:rPr>
          <w:snapToGrid w:val="0"/>
          <w:lang w:eastAsia="en-US"/>
        </w:rPr>
        <w:t>1,</w:t>
      </w:r>
      <w:r w:rsidR="00832178" w:rsidRPr="0011257F">
        <w:rPr>
          <w:snapToGrid w:val="0"/>
          <w:lang w:eastAsia="en-US"/>
        </w:rPr>
        <w:t>3</w:t>
      </w:r>
      <w:r w:rsidR="006D472B" w:rsidRPr="0011257F">
        <w:rPr>
          <w:snapToGrid w:val="0"/>
          <w:lang w:eastAsia="en-US"/>
        </w:rPr>
        <w:t>90</w:t>
      </w:r>
      <w:r w:rsidRPr="0011257F">
        <w:rPr>
          <w:snapToGrid w:val="0"/>
          <w:lang w:eastAsia="en-US"/>
        </w:rPr>
        <w:t xml:space="preserve"> Indigenous </w:t>
      </w:r>
      <w:r w:rsidR="001D5057" w:rsidRPr="0011257F">
        <w:rPr>
          <w:snapToGrid w:val="0"/>
          <w:lang w:eastAsia="en-US"/>
        </w:rPr>
        <w:t>prisoners</w:t>
      </w:r>
      <w:r w:rsidRPr="0011257F">
        <w:rPr>
          <w:snapToGrid w:val="0"/>
          <w:lang w:eastAsia="en-US"/>
        </w:rPr>
        <w:t xml:space="preserve"> in custody in an adult correctional institution in the Northern Territory, which represented </w:t>
      </w:r>
      <w:r w:rsidR="00D90A98" w:rsidRPr="0011257F">
        <w:rPr>
          <w:snapToGrid w:val="0"/>
          <w:lang w:eastAsia="en-US"/>
        </w:rPr>
        <w:t>8</w:t>
      </w:r>
      <w:r w:rsidR="00832178" w:rsidRPr="0011257F">
        <w:rPr>
          <w:snapToGrid w:val="0"/>
          <w:lang w:eastAsia="en-US"/>
        </w:rPr>
        <w:t>4</w:t>
      </w:r>
      <w:r w:rsidRPr="0011257F">
        <w:rPr>
          <w:snapToGrid w:val="0"/>
          <w:lang w:eastAsia="en-US"/>
        </w:rPr>
        <w:t xml:space="preserve">% of </w:t>
      </w:r>
      <w:r w:rsidR="001D5057" w:rsidRPr="0011257F">
        <w:rPr>
          <w:snapToGrid w:val="0"/>
          <w:lang w:eastAsia="en-US"/>
        </w:rPr>
        <w:t xml:space="preserve">total </w:t>
      </w:r>
      <w:r w:rsidRPr="0011257F">
        <w:rPr>
          <w:snapToGrid w:val="0"/>
          <w:lang w:eastAsia="en-US"/>
        </w:rPr>
        <w:t>prisoners.</w:t>
      </w:r>
    </w:p>
    <w:p w14:paraId="51E518C1" w14:textId="77777777" w:rsidR="00E42784" w:rsidRPr="0011257F" w:rsidRDefault="00D90A98" w:rsidP="003D32EC">
      <w:pPr>
        <w:jc w:val="both"/>
      </w:pPr>
      <w:r w:rsidRPr="0011257F">
        <w:t>T</w:t>
      </w:r>
      <w:r w:rsidR="00E42784" w:rsidRPr="0011257F">
        <w:t xml:space="preserve">he </w:t>
      </w:r>
      <w:r w:rsidR="00C9457C" w:rsidRPr="0011257F">
        <w:t>figure</w:t>
      </w:r>
      <w:r w:rsidR="00E42784" w:rsidRPr="0011257F">
        <w:t xml:space="preserve"> below</w:t>
      </w:r>
      <w:r w:rsidRPr="0011257F">
        <w:t xml:space="preserve"> shows</w:t>
      </w:r>
      <w:r w:rsidR="00E42784" w:rsidRPr="0011257F">
        <w:t xml:space="preserve"> </w:t>
      </w:r>
      <w:r w:rsidR="004512F3" w:rsidRPr="0011257F">
        <w:t xml:space="preserve">that </w:t>
      </w:r>
      <w:r w:rsidR="00E42784" w:rsidRPr="0011257F">
        <w:t xml:space="preserve">the </w:t>
      </w:r>
      <w:r w:rsidR="004512F3" w:rsidRPr="0011257F">
        <w:t>201</w:t>
      </w:r>
      <w:r w:rsidR="006D472B" w:rsidRPr="0011257F">
        <w:t>5</w:t>
      </w:r>
      <w:r w:rsidR="004512F3" w:rsidRPr="0011257F">
        <w:t>-1</w:t>
      </w:r>
      <w:r w:rsidR="006D472B" w:rsidRPr="0011257F">
        <w:t>6</w:t>
      </w:r>
      <w:r w:rsidR="004512F3" w:rsidRPr="0011257F">
        <w:t xml:space="preserve"> </w:t>
      </w:r>
      <w:r w:rsidR="00E42784" w:rsidRPr="0011257F">
        <w:t xml:space="preserve">estimated rate of imprisonment of Indigenous adults in the Northern Territory was </w:t>
      </w:r>
      <w:r w:rsidR="004C6ED8" w:rsidRPr="0011257F">
        <w:t>2,</w:t>
      </w:r>
      <w:r w:rsidR="00832178" w:rsidRPr="0011257F">
        <w:t>95</w:t>
      </w:r>
      <w:r w:rsidR="006D472B" w:rsidRPr="0011257F">
        <w:t>6</w:t>
      </w:r>
      <w:r w:rsidR="00E42784" w:rsidRPr="0011257F">
        <w:t xml:space="preserve"> </w:t>
      </w:r>
      <w:r w:rsidR="001D5057" w:rsidRPr="0011257F">
        <w:t>persons</w:t>
      </w:r>
      <w:r w:rsidR="00E42784" w:rsidRPr="0011257F">
        <w:t xml:space="preserve"> per 100,</w:t>
      </w:r>
      <w:r w:rsidR="00B4566B" w:rsidRPr="0011257F">
        <w:t xml:space="preserve">000 Indigenous adults, which is </w:t>
      </w:r>
      <w:r w:rsidR="006D472B" w:rsidRPr="0011257F">
        <w:t>28</w:t>
      </w:r>
      <w:r w:rsidR="00B4566B" w:rsidRPr="0011257F">
        <w:t>% more</w:t>
      </w:r>
      <w:r w:rsidR="00E42784" w:rsidRPr="0011257F">
        <w:t xml:space="preserve"> than the national average of </w:t>
      </w:r>
      <w:r w:rsidR="00AE31B8" w:rsidRPr="0011257F">
        <w:t>2</w:t>
      </w:r>
      <w:r w:rsidR="00755934" w:rsidRPr="0011257F">
        <w:t>,</w:t>
      </w:r>
      <w:r w:rsidR="006D472B" w:rsidRPr="0011257F">
        <w:t>316</w:t>
      </w:r>
      <w:r w:rsidR="00E42784" w:rsidRPr="0011257F">
        <w:t xml:space="preserve"> </w:t>
      </w:r>
      <w:r w:rsidR="001D5057" w:rsidRPr="0011257F">
        <w:t>persons</w:t>
      </w:r>
      <w:r w:rsidR="00E42784" w:rsidRPr="0011257F">
        <w:t xml:space="preserve"> per 100,000 Indigenous adults.</w:t>
      </w:r>
    </w:p>
    <w:p w14:paraId="51E518C2" w14:textId="77777777" w:rsidR="0000168B" w:rsidRPr="0011257F" w:rsidRDefault="00E42784" w:rsidP="0000168B">
      <w:pPr>
        <w:spacing w:after="0"/>
        <w:jc w:val="both"/>
        <w:rPr>
          <w:snapToGrid w:val="0"/>
          <w:lang w:eastAsia="en-US"/>
        </w:rPr>
      </w:pPr>
      <w:r w:rsidRPr="0011257F">
        <w:rPr>
          <w:snapToGrid w:val="0"/>
          <w:lang w:eastAsia="en-US"/>
        </w:rPr>
        <w:t>The estimated</w:t>
      </w:r>
      <w:r w:rsidR="004512F3" w:rsidRPr="0011257F">
        <w:rPr>
          <w:snapToGrid w:val="0"/>
          <w:lang w:eastAsia="en-US"/>
        </w:rPr>
        <w:t xml:space="preserve"> 201</w:t>
      </w:r>
      <w:r w:rsidR="006D472B" w:rsidRPr="0011257F">
        <w:rPr>
          <w:snapToGrid w:val="0"/>
          <w:lang w:eastAsia="en-US"/>
        </w:rPr>
        <w:t>5</w:t>
      </w:r>
      <w:r w:rsidR="004512F3" w:rsidRPr="0011257F">
        <w:rPr>
          <w:snapToGrid w:val="0"/>
          <w:lang w:eastAsia="en-US"/>
        </w:rPr>
        <w:t>-1</w:t>
      </w:r>
      <w:r w:rsidR="006D472B" w:rsidRPr="0011257F">
        <w:rPr>
          <w:snapToGrid w:val="0"/>
          <w:lang w:eastAsia="en-US"/>
        </w:rPr>
        <w:t>6</w:t>
      </w:r>
      <w:r w:rsidRPr="0011257F">
        <w:rPr>
          <w:snapToGrid w:val="0"/>
          <w:lang w:eastAsia="en-US"/>
        </w:rPr>
        <w:t xml:space="preserve"> </w:t>
      </w:r>
      <w:r w:rsidR="00345448" w:rsidRPr="0011257F">
        <w:rPr>
          <w:snapToGrid w:val="0"/>
          <w:lang w:eastAsia="en-US"/>
        </w:rPr>
        <w:t xml:space="preserve">Northern Territory </w:t>
      </w:r>
      <w:r w:rsidR="001D5057" w:rsidRPr="0011257F">
        <w:rPr>
          <w:snapToGrid w:val="0"/>
          <w:lang w:eastAsia="en-US"/>
        </w:rPr>
        <w:t>non</w:t>
      </w:r>
      <w:r w:rsidR="001D5057" w:rsidRPr="0011257F">
        <w:rPr>
          <w:snapToGrid w:val="0"/>
          <w:lang w:eastAsia="en-US"/>
        </w:rPr>
        <w:noBreakHyphen/>
        <w:t xml:space="preserve">Indigenous </w:t>
      </w:r>
      <w:r w:rsidRPr="0011257F">
        <w:rPr>
          <w:snapToGrid w:val="0"/>
          <w:lang w:eastAsia="en-US"/>
        </w:rPr>
        <w:t>rate of imprisonment was 1</w:t>
      </w:r>
      <w:r w:rsidR="006D472B" w:rsidRPr="0011257F">
        <w:rPr>
          <w:snapToGrid w:val="0"/>
          <w:lang w:eastAsia="en-US"/>
        </w:rPr>
        <w:t>81</w:t>
      </w:r>
      <w:r w:rsidRPr="0011257F">
        <w:rPr>
          <w:snapToGrid w:val="0"/>
          <w:lang w:eastAsia="en-US"/>
        </w:rPr>
        <w:t xml:space="preserve"> per 100,000 </w:t>
      </w:r>
      <w:r w:rsidR="00345448" w:rsidRPr="0011257F">
        <w:rPr>
          <w:snapToGrid w:val="0"/>
          <w:lang w:eastAsia="en-US"/>
        </w:rPr>
        <w:t>n</w:t>
      </w:r>
      <w:r w:rsidRPr="0011257F">
        <w:rPr>
          <w:snapToGrid w:val="0"/>
          <w:lang w:eastAsia="en-US"/>
        </w:rPr>
        <w:t>on</w:t>
      </w:r>
      <w:r w:rsidRPr="0011257F">
        <w:rPr>
          <w:snapToGrid w:val="0"/>
          <w:lang w:eastAsia="en-US"/>
        </w:rPr>
        <w:noBreakHyphen/>
        <w:t>Indigenous adults</w:t>
      </w:r>
      <w:r w:rsidR="005300E2" w:rsidRPr="0011257F">
        <w:rPr>
          <w:snapToGrid w:val="0"/>
          <w:lang w:eastAsia="en-US"/>
        </w:rPr>
        <w:t>, compa</w:t>
      </w:r>
      <w:r w:rsidR="003312EA" w:rsidRPr="0011257F">
        <w:rPr>
          <w:snapToGrid w:val="0"/>
          <w:lang w:eastAsia="en-US"/>
        </w:rPr>
        <w:t>r</w:t>
      </w:r>
      <w:r w:rsidR="005300E2" w:rsidRPr="0011257F">
        <w:rPr>
          <w:snapToGrid w:val="0"/>
          <w:lang w:eastAsia="en-US"/>
        </w:rPr>
        <w:t>ed with the national rate of 1</w:t>
      </w:r>
      <w:r w:rsidR="009A67AB" w:rsidRPr="0011257F">
        <w:rPr>
          <w:snapToGrid w:val="0"/>
          <w:lang w:eastAsia="en-US"/>
        </w:rPr>
        <w:t>50</w:t>
      </w:r>
      <w:r w:rsidR="005300E2" w:rsidRPr="0011257F">
        <w:rPr>
          <w:snapToGrid w:val="0"/>
          <w:lang w:eastAsia="en-US"/>
        </w:rPr>
        <w:t xml:space="preserve"> per 100,000</w:t>
      </w:r>
      <w:r w:rsidR="00FE7EF9" w:rsidRPr="0011257F">
        <w:rPr>
          <w:rStyle w:val="FootnoteReference"/>
          <w:rFonts w:ascii="Helv" w:hAnsi="Helv"/>
          <w:snapToGrid w:val="0"/>
          <w:lang w:eastAsia="en-US"/>
        </w:rPr>
        <w:footnoteReference w:id="5"/>
      </w:r>
      <w:r w:rsidR="001D5057" w:rsidRPr="0011257F">
        <w:rPr>
          <w:snapToGrid w:val="0"/>
          <w:lang w:eastAsia="en-US"/>
        </w:rPr>
        <w:t>.</w:t>
      </w:r>
      <w:r w:rsidR="00F05FED" w:rsidRPr="0011257F">
        <w:rPr>
          <w:snapToGrid w:val="0"/>
          <w:lang w:eastAsia="en-US"/>
        </w:rPr>
        <w:t xml:space="preserve">  </w:t>
      </w:r>
    </w:p>
    <w:p w14:paraId="51E518C3" w14:textId="77777777" w:rsidR="009A67AB" w:rsidRPr="0011257F" w:rsidRDefault="009A67AB" w:rsidP="0000168B">
      <w:pPr>
        <w:spacing w:after="0"/>
        <w:jc w:val="both"/>
        <w:rPr>
          <w:snapToGrid w:val="0"/>
          <w:lang w:eastAsia="en-US"/>
        </w:rPr>
      </w:pPr>
    </w:p>
    <w:p w14:paraId="51E518C4" w14:textId="77777777" w:rsidR="00172378" w:rsidRPr="0011257F" w:rsidRDefault="00172378" w:rsidP="00172378">
      <w:pPr>
        <w:pStyle w:val="Caption"/>
        <w:keepNext/>
        <w:framePr w:w="8978" w:hSpace="181" w:wrap="around" w:vAnchor="text" w:hAnchor="page" w:x="1364" w:y="141"/>
        <w:jc w:val="center"/>
      </w:pPr>
      <w:bookmarkStart w:id="20" w:name="_Toc481667785"/>
      <w:r w:rsidRPr="0011257F">
        <w:t xml:space="preserve">Figure </w:t>
      </w:r>
      <w:fldSimple w:instr=" SEQ Figure \* ARABIC ">
        <w:r w:rsidR="001270B5">
          <w:rPr>
            <w:noProof/>
          </w:rPr>
          <w:t>4</w:t>
        </w:r>
      </w:fldSimple>
      <w:r w:rsidRPr="0011257F">
        <w:t xml:space="preserve">  Estimated adult Indigenous imprisonment rates by jurisdiction, 201</w:t>
      </w:r>
      <w:r w:rsidR="009A67AB" w:rsidRPr="0011257F">
        <w:t>5</w:t>
      </w:r>
      <w:r w:rsidRPr="0011257F">
        <w:t>-1</w:t>
      </w:r>
      <w:r w:rsidR="009A67AB" w:rsidRPr="0011257F">
        <w:t>6</w:t>
      </w:r>
      <w:r w:rsidRPr="0011257F">
        <w:t>.</w:t>
      </w:r>
      <w:bookmarkEnd w:id="20"/>
    </w:p>
    <w:p w14:paraId="51E518C5" w14:textId="77777777" w:rsidR="00172378" w:rsidRPr="0011257F" w:rsidRDefault="009A67AB" w:rsidP="00172378">
      <w:pPr>
        <w:framePr w:w="8978" w:hSpace="181" w:wrap="around" w:vAnchor="text" w:hAnchor="page" w:x="1364" w:y="141"/>
        <w:spacing w:after="0"/>
        <w:jc w:val="both"/>
        <w:rPr>
          <w:i/>
          <w:sz w:val="16"/>
          <w:szCs w:val="16"/>
        </w:rPr>
      </w:pPr>
      <w:r w:rsidRPr="0011257F">
        <w:rPr>
          <w:noProof/>
        </w:rPr>
        <w:drawing>
          <wp:inline distT="0" distB="0" distL="0" distR="0" wp14:anchorId="51E52F50" wp14:editId="51E52F51">
            <wp:extent cx="5701030" cy="346762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01030" cy="3467629"/>
                    </a:xfrm>
                    <a:prstGeom prst="rect">
                      <a:avLst/>
                    </a:prstGeom>
                    <a:noFill/>
                    <a:ln>
                      <a:noFill/>
                    </a:ln>
                  </pic:spPr>
                </pic:pic>
              </a:graphicData>
            </a:graphic>
          </wp:inline>
        </w:drawing>
      </w:r>
    </w:p>
    <w:p w14:paraId="51E518C6" w14:textId="77777777" w:rsidR="00172378" w:rsidRPr="0011257F" w:rsidRDefault="00172378" w:rsidP="00172378">
      <w:pPr>
        <w:framePr w:w="8978" w:hSpace="181" w:wrap="around" w:vAnchor="text" w:hAnchor="page" w:x="1364" w:y="141"/>
        <w:spacing w:after="0"/>
        <w:jc w:val="both"/>
        <w:rPr>
          <w:i/>
          <w:sz w:val="16"/>
          <w:szCs w:val="16"/>
        </w:rPr>
      </w:pPr>
      <w:r w:rsidRPr="0011257F">
        <w:rPr>
          <w:i/>
          <w:sz w:val="16"/>
          <w:szCs w:val="16"/>
        </w:rPr>
        <w:t>Estimates of imprisonment rate per 100,000 adult Indigenous population based on ABS Corrective Services Australia (4512.0).</w:t>
      </w:r>
    </w:p>
    <w:p w14:paraId="51E518C7" w14:textId="77777777" w:rsidR="00172378" w:rsidRPr="0011257F" w:rsidRDefault="00172378" w:rsidP="00172378">
      <w:pPr>
        <w:framePr w:w="8978" w:hSpace="181" w:wrap="around" w:vAnchor="text" w:hAnchor="page" w:x="1364" w:y="141"/>
        <w:spacing w:after="0"/>
        <w:jc w:val="both"/>
        <w:rPr>
          <w:rFonts w:cs="Arial"/>
          <w:i/>
          <w:snapToGrid w:val="0"/>
          <w:sz w:val="16"/>
          <w:szCs w:val="16"/>
          <w:lang w:eastAsia="en-US"/>
        </w:rPr>
      </w:pPr>
    </w:p>
    <w:p w14:paraId="51E518C8" w14:textId="77777777" w:rsidR="00F05FED" w:rsidRPr="0011257F" w:rsidRDefault="00F05FED" w:rsidP="00F05FED">
      <w:pPr>
        <w:spacing w:after="0"/>
        <w:jc w:val="both"/>
        <w:rPr>
          <w:snapToGrid w:val="0"/>
          <w:lang w:eastAsia="en-US"/>
        </w:rPr>
      </w:pPr>
    </w:p>
    <w:p w14:paraId="51E518C9" w14:textId="77777777" w:rsidR="002E0ADF" w:rsidRPr="0011257F" w:rsidRDefault="002E0ADF" w:rsidP="002E0ADF">
      <w:pPr>
        <w:pStyle w:val="OCPH3"/>
      </w:pPr>
      <w:bookmarkStart w:id="21" w:name="_Toc480536767"/>
      <w:r w:rsidRPr="0011257F">
        <w:t>Age</w:t>
      </w:r>
      <w:bookmarkEnd w:id="21"/>
    </w:p>
    <w:p w14:paraId="51E518CA" w14:textId="77777777" w:rsidR="002E0ADF" w:rsidRPr="0011257F" w:rsidRDefault="002E0ADF" w:rsidP="002E0ADF">
      <w:pPr>
        <w:tabs>
          <w:tab w:val="left" w:pos="521"/>
          <w:tab w:val="left" w:pos="1531"/>
        </w:tabs>
        <w:jc w:val="both"/>
        <w:rPr>
          <w:snapToGrid w:val="0"/>
          <w:lang w:eastAsia="en-US"/>
        </w:rPr>
      </w:pPr>
      <w:r w:rsidRPr="0011257F">
        <w:rPr>
          <w:snapToGrid w:val="0"/>
          <w:lang w:eastAsia="en-US"/>
        </w:rPr>
        <w:t xml:space="preserve">The average age of </w:t>
      </w:r>
      <w:r w:rsidR="00E759D4" w:rsidRPr="0011257F">
        <w:rPr>
          <w:snapToGrid w:val="0"/>
          <w:lang w:eastAsia="en-US"/>
        </w:rPr>
        <w:t xml:space="preserve">distinct </w:t>
      </w:r>
      <w:r w:rsidRPr="0011257F">
        <w:rPr>
          <w:snapToGrid w:val="0"/>
          <w:lang w:eastAsia="en-US"/>
        </w:rPr>
        <w:t xml:space="preserve">prisoners received into custody during </w:t>
      </w:r>
      <w:r w:rsidR="00EC0776" w:rsidRPr="0011257F">
        <w:rPr>
          <w:snapToGrid w:val="0"/>
          <w:lang w:eastAsia="en-US"/>
        </w:rPr>
        <w:t>201</w:t>
      </w:r>
      <w:r w:rsidR="00AA7B04" w:rsidRPr="0011257F">
        <w:rPr>
          <w:snapToGrid w:val="0"/>
          <w:lang w:eastAsia="en-US"/>
        </w:rPr>
        <w:t>5</w:t>
      </w:r>
      <w:r w:rsidR="00843169" w:rsidRPr="0011257F">
        <w:rPr>
          <w:snapToGrid w:val="0"/>
          <w:lang w:eastAsia="en-US"/>
        </w:rPr>
        <w:t>-1</w:t>
      </w:r>
      <w:r w:rsidR="00AA7B04" w:rsidRPr="0011257F">
        <w:rPr>
          <w:snapToGrid w:val="0"/>
          <w:lang w:eastAsia="en-US"/>
        </w:rPr>
        <w:t>6</w:t>
      </w:r>
      <w:r w:rsidRPr="0011257F">
        <w:rPr>
          <w:snapToGrid w:val="0"/>
          <w:lang w:eastAsia="en-US"/>
        </w:rPr>
        <w:t xml:space="preserve"> was 3</w:t>
      </w:r>
      <w:r w:rsidR="00843169" w:rsidRPr="0011257F">
        <w:rPr>
          <w:snapToGrid w:val="0"/>
          <w:lang w:eastAsia="en-US"/>
        </w:rPr>
        <w:t>3</w:t>
      </w:r>
      <w:r w:rsidRPr="0011257F">
        <w:rPr>
          <w:snapToGrid w:val="0"/>
          <w:lang w:eastAsia="en-US"/>
        </w:rPr>
        <w:t xml:space="preserve"> years.  There were </w:t>
      </w:r>
      <w:r w:rsidR="00AA7B04" w:rsidRPr="0011257F">
        <w:rPr>
          <w:snapToGrid w:val="0"/>
          <w:lang w:eastAsia="en-US"/>
        </w:rPr>
        <w:t>36</w:t>
      </w:r>
      <w:r w:rsidR="00BE52CE" w:rsidRPr="0011257F">
        <w:rPr>
          <w:snapToGrid w:val="0"/>
          <w:lang w:eastAsia="en-US"/>
        </w:rPr>
        <w:t xml:space="preserve"> </w:t>
      </w:r>
      <w:r w:rsidR="007310DF" w:rsidRPr="0011257F">
        <w:rPr>
          <w:snapToGrid w:val="0"/>
          <w:lang w:eastAsia="en-US"/>
        </w:rPr>
        <w:t xml:space="preserve">distinct </w:t>
      </w:r>
      <w:r w:rsidRPr="0011257F">
        <w:rPr>
          <w:snapToGrid w:val="0"/>
          <w:lang w:eastAsia="en-US"/>
        </w:rPr>
        <w:t>p</w:t>
      </w:r>
      <w:r w:rsidR="001D5057" w:rsidRPr="0011257F">
        <w:rPr>
          <w:snapToGrid w:val="0"/>
          <w:lang w:eastAsia="en-US"/>
        </w:rPr>
        <w:t>ris</w:t>
      </w:r>
      <w:r w:rsidRPr="0011257F">
        <w:rPr>
          <w:snapToGrid w:val="0"/>
          <w:lang w:eastAsia="en-US"/>
        </w:rPr>
        <w:t>o</w:t>
      </w:r>
      <w:r w:rsidR="001D5057" w:rsidRPr="0011257F">
        <w:rPr>
          <w:snapToGrid w:val="0"/>
          <w:lang w:eastAsia="en-US"/>
        </w:rPr>
        <w:t>n</w:t>
      </w:r>
      <w:r w:rsidRPr="0011257F">
        <w:rPr>
          <w:snapToGrid w:val="0"/>
          <w:lang w:eastAsia="en-US"/>
        </w:rPr>
        <w:t>e</w:t>
      </w:r>
      <w:r w:rsidR="001D5057" w:rsidRPr="0011257F">
        <w:rPr>
          <w:snapToGrid w:val="0"/>
          <w:lang w:eastAsia="en-US"/>
        </w:rPr>
        <w:t>rs</w:t>
      </w:r>
      <w:r w:rsidRPr="0011257F">
        <w:rPr>
          <w:snapToGrid w:val="0"/>
          <w:lang w:eastAsia="en-US"/>
        </w:rPr>
        <w:t xml:space="preserve"> received into custody who were aged 60 years or older, with the oldest pr</w:t>
      </w:r>
      <w:r w:rsidR="001D5057" w:rsidRPr="0011257F">
        <w:rPr>
          <w:snapToGrid w:val="0"/>
          <w:lang w:eastAsia="en-US"/>
        </w:rPr>
        <w:t>i</w:t>
      </w:r>
      <w:r w:rsidRPr="0011257F">
        <w:rPr>
          <w:snapToGrid w:val="0"/>
          <w:lang w:eastAsia="en-US"/>
        </w:rPr>
        <w:t>son</w:t>
      </w:r>
      <w:r w:rsidR="001D5057" w:rsidRPr="0011257F">
        <w:rPr>
          <w:snapToGrid w:val="0"/>
          <w:lang w:eastAsia="en-US"/>
        </w:rPr>
        <w:t>er</w:t>
      </w:r>
      <w:r w:rsidRPr="0011257F">
        <w:rPr>
          <w:snapToGrid w:val="0"/>
          <w:lang w:eastAsia="en-US"/>
        </w:rPr>
        <w:t xml:space="preserve"> </w:t>
      </w:r>
      <w:r w:rsidR="00C52C90" w:rsidRPr="0011257F">
        <w:rPr>
          <w:snapToGrid w:val="0"/>
          <w:lang w:eastAsia="en-US"/>
        </w:rPr>
        <w:t>aged</w:t>
      </w:r>
      <w:r w:rsidRPr="0011257F">
        <w:rPr>
          <w:snapToGrid w:val="0"/>
          <w:lang w:eastAsia="en-US"/>
        </w:rPr>
        <w:t xml:space="preserve"> </w:t>
      </w:r>
      <w:r w:rsidR="00AA7B04" w:rsidRPr="0011257F">
        <w:rPr>
          <w:snapToGrid w:val="0"/>
          <w:lang w:eastAsia="en-US"/>
        </w:rPr>
        <w:t>79</w:t>
      </w:r>
      <w:r w:rsidR="001D5057" w:rsidRPr="0011257F">
        <w:rPr>
          <w:snapToGrid w:val="0"/>
          <w:lang w:eastAsia="en-US"/>
        </w:rPr>
        <w:t xml:space="preserve"> at reception</w:t>
      </w:r>
      <w:r w:rsidRPr="0011257F">
        <w:rPr>
          <w:snapToGrid w:val="0"/>
          <w:lang w:eastAsia="en-US"/>
        </w:rPr>
        <w:t>.</w:t>
      </w:r>
    </w:p>
    <w:p w14:paraId="51E518CB" w14:textId="77777777" w:rsidR="002E0ADF" w:rsidRPr="0011257F" w:rsidRDefault="002E0ADF" w:rsidP="002E0ADF">
      <w:pPr>
        <w:pStyle w:val="OCPH3"/>
      </w:pPr>
      <w:bookmarkStart w:id="22" w:name="_Toc480536768"/>
      <w:r w:rsidRPr="0011257F">
        <w:t>Sex</w:t>
      </w:r>
      <w:bookmarkEnd w:id="22"/>
    </w:p>
    <w:p w14:paraId="51E518CC" w14:textId="77777777" w:rsidR="002E0ADF" w:rsidRPr="0011257F" w:rsidRDefault="002E0ADF" w:rsidP="002E0ADF">
      <w:pPr>
        <w:jc w:val="both"/>
        <w:rPr>
          <w:snapToGrid w:val="0"/>
          <w:lang w:eastAsia="en-US"/>
        </w:rPr>
      </w:pPr>
      <w:r w:rsidRPr="0011257F">
        <w:rPr>
          <w:snapToGrid w:val="0"/>
          <w:lang w:eastAsia="en-US"/>
        </w:rPr>
        <w:t xml:space="preserve">On </w:t>
      </w:r>
      <w:r w:rsidR="00AC6DC2" w:rsidRPr="0011257F">
        <w:rPr>
          <w:snapToGrid w:val="0"/>
          <w:lang w:eastAsia="en-US"/>
        </w:rPr>
        <w:t xml:space="preserve">30 June </w:t>
      </w:r>
      <w:r w:rsidR="008802BC" w:rsidRPr="0011257F">
        <w:rPr>
          <w:snapToGrid w:val="0"/>
          <w:lang w:eastAsia="en-US"/>
        </w:rPr>
        <w:t>20</w:t>
      </w:r>
      <w:r w:rsidR="00333E5A" w:rsidRPr="0011257F">
        <w:rPr>
          <w:snapToGrid w:val="0"/>
          <w:lang w:eastAsia="en-US"/>
        </w:rPr>
        <w:t>16</w:t>
      </w:r>
      <w:r w:rsidRPr="0011257F">
        <w:rPr>
          <w:snapToGrid w:val="0"/>
          <w:lang w:eastAsia="en-US"/>
        </w:rPr>
        <w:t xml:space="preserve">, there were </w:t>
      </w:r>
      <w:r w:rsidR="00886173" w:rsidRPr="0011257F">
        <w:rPr>
          <w:snapToGrid w:val="0"/>
          <w:lang w:eastAsia="en-US"/>
        </w:rPr>
        <w:t>1</w:t>
      </w:r>
      <w:r w:rsidR="00F64AFB" w:rsidRPr="0011257F">
        <w:rPr>
          <w:snapToGrid w:val="0"/>
          <w:lang w:eastAsia="en-US"/>
        </w:rPr>
        <w:t xml:space="preserve">26 </w:t>
      </w:r>
      <w:r w:rsidRPr="0011257F">
        <w:rPr>
          <w:snapToGrid w:val="0"/>
          <w:lang w:eastAsia="en-US"/>
        </w:rPr>
        <w:t>female</w:t>
      </w:r>
      <w:r w:rsidR="000731C0" w:rsidRPr="0011257F">
        <w:rPr>
          <w:snapToGrid w:val="0"/>
          <w:lang w:eastAsia="en-US"/>
        </w:rPr>
        <w:t xml:space="preserve"> prisoner</w:t>
      </w:r>
      <w:r w:rsidRPr="0011257F">
        <w:rPr>
          <w:snapToGrid w:val="0"/>
          <w:lang w:eastAsia="en-US"/>
        </w:rPr>
        <w:t xml:space="preserve">s in custody, which represented </w:t>
      </w:r>
      <w:r w:rsidR="00F64AFB" w:rsidRPr="0011257F">
        <w:rPr>
          <w:snapToGrid w:val="0"/>
          <w:lang w:eastAsia="en-US"/>
        </w:rPr>
        <w:t>8</w:t>
      </w:r>
      <w:r w:rsidRPr="0011257F">
        <w:rPr>
          <w:snapToGrid w:val="0"/>
          <w:lang w:eastAsia="en-US"/>
        </w:rPr>
        <w:t xml:space="preserve">% of the Northern Territory prison population.  </w:t>
      </w:r>
      <w:r w:rsidR="00D90A98" w:rsidRPr="0011257F">
        <w:rPr>
          <w:snapToGrid w:val="0"/>
          <w:lang w:eastAsia="en-US"/>
        </w:rPr>
        <w:t>During</w:t>
      </w:r>
      <w:r w:rsidRPr="0011257F">
        <w:rPr>
          <w:snapToGrid w:val="0"/>
          <w:lang w:eastAsia="en-US"/>
        </w:rPr>
        <w:t xml:space="preserve"> </w:t>
      </w:r>
      <w:r w:rsidR="00EC0776" w:rsidRPr="0011257F">
        <w:rPr>
          <w:snapToGrid w:val="0"/>
          <w:lang w:eastAsia="en-US"/>
        </w:rPr>
        <w:t>20</w:t>
      </w:r>
      <w:r w:rsidR="00285D61" w:rsidRPr="0011257F">
        <w:rPr>
          <w:snapToGrid w:val="0"/>
          <w:lang w:eastAsia="en-US"/>
        </w:rPr>
        <w:t>1</w:t>
      </w:r>
      <w:r w:rsidR="00C2514C" w:rsidRPr="0011257F">
        <w:rPr>
          <w:snapToGrid w:val="0"/>
          <w:lang w:eastAsia="en-US"/>
        </w:rPr>
        <w:t>5</w:t>
      </w:r>
      <w:r w:rsidR="00886173" w:rsidRPr="0011257F">
        <w:rPr>
          <w:snapToGrid w:val="0"/>
          <w:lang w:eastAsia="en-US"/>
        </w:rPr>
        <w:t>-1</w:t>
      </w:r>
      <w:r w:rsidR="00C2514C" w:rsidRPr="0011257F">
        <w:rPr>
          <w:snapToGrid w:val="0"/>
          <w:lang w:eastAsia="en-US"/>
        </w:rPr>
        <w:t>6</w:t>
      </w:r>
      <w:r w:rsidRPr="0011257F">
        <w:rPr>
          <w:snapToGrid w:val="0"/>
          <w:lang w:eastAsia="en-US"/>
        </w:rPr>
        <w:t>, there w</w:t>
      </w:r>
      <w:r w:rsidR="004B0649" w:rsidRPr="0011257F">
        <w:rPr>
          <w:snapToGrid w:val="0"/>
          <w:lang w:eastAsia="en-US"/>
        </w:rPr>
        <w:t xml:space="preserve">ere </w:t>
      </w:r>
      <w:r w:rsidR="00886173" w:rsidRPr="0011257F">
        <w:rPr>
          <w:snapToGrid w:val="0"/>
          <w:lang w:eastAsia="en-US"/>
        </w:rPr>
        <w:t>2</w:t>
      </w:r>
      <w:r w:rsidR="00C2514C" w:rsidRPr="0011257F">
        <w:rPr>
          <w:snapToGrid w:val="0"/>
          <w:lang w:eastAsia="en-US"/>
        </w:rPr>
        <w:t>77</w:t>
      </w:r>
      <w:r w:rsidRPr="0011257F">
        <w:rPr>
          <w:snapToGrid w:val="0"/>
          <w:lang w:eastAsia="en-US"/>
        </w:rPr>
        <w:t xml:space="preserve"> sentenced female receptions</w:t>
      </w:r>
      <w:r w:rsidR="004B0649" w:rsidRPr="0011257F">
        <w:rPr>
          <w:snapToGrid w:val="0"/>
          <w:lang w:eastAsia="en-US"/>
        </w:rPr>
        <w:t>, a</w:t>
      </w:r>
      <w:r w:rsidR="00083993" w:rsidRPr="0011257F">
        <w:rPr>
          <w:snapToGrid w:val="0"/>
          <w:lang w:eastAsia="en-US"/>
        </w:rPr>
        <w:t xml:space="preserve"> </w:t>
      </w:r>
      <w:r w:rsidR="00C2514C" w:rsidRPr="0011257F">
        <w:rPr>
          <w:snapToGrid w:val="0"/>
          <w:lang w:eastAsia="en-US"/>
        </w:rPr>
        <w:t>7</w:t>
      </w:r>
      <w:r w:rsidR="004B0649" w:rsidRPr="0011257F">
        <w:rPr>
          <w:snapToGrid w:val="0"/>
          <w:lang w:eastAsia="en-US"/>
        </w:rPr>
        <w:t xml:space="preserve">% </w:t>
      </w:r>
      <w:r w:rsidR="00C2514C" w:rsidRPr="0011257F">
        <w:rPr>
          <w:snapToGrid w:val="0"/>
          <w:lang w:eastAsia="en-US"/>
        </w:rPr>
        <w:t>de</w:t>
      </w:r>
      <w:r w:rsidR="00D90A98" w:rsidRPr="0011257F">
        <w:rPr>
          <w:snapToGrid w:val="0"/>
          <w:lang w:eastAsia="en-US"/>
        </w:rPr>
        <w:t>crease</w:t>
      </w:r>
      <w:r w:rsidR="004B0649" w:rsidRPr="0011257F">
        <w:rPr>
          <w:snapToGrid w:val="0"/>
          <w:lang w:eastAsia="en-US"/>
        </w:rPr>
        <w:t xml:space="preserve"> compared</w:t>
      </w:r>
      <w:r w:rsidRPr="0011257F">
        <w:rPr>
          <w:snapToGrid w:val="0"/>
          <w:lang w:eastAsia="en-US"/>
        </w:rPr>
        <w:t xml:space="preserve"> with the previous year</w:t>
      </w:r>
      <w:r w:rsidR="00B07E99" w:rsidRPr="0011257F">
        <w:rPr>
          <w:snapToGrid w:val="0"/>
          <w:lang w:eastAsia="en-US"/>
        </w:rPr>
        <w:t xml:space="preserve"> (</w:t>
      </w:r>
      <w:r w:rsidR="00285D61" w:rsidRPr="0011257F">
        <w:rPr>
          <w:snapToGrid w:val="0"/>
          <w:lang w:eastAsia="en-US"/>
        </w:rPr>
        <w:t>2</w:t>
      </w:r>
      <w:r w:rsidR="00C2514C" w:rsidRPr="0011257F">
        <w:rPr>
          <w:snapToGrid w:val="0"/>
          <w:lang w:eastAsia="en-US"/>
        </w:rPr>
        <w:t>99</w:t>
      </w:r>
      <w:r w:rsidR="00B07E99" w:rsidRPr="0011257F">
        <w:rPr>
          <w:snapToGrid w:val="0"/>
          <w:lang w:eastAsia="en-US"/>
        </w:rPr>
        <w:t>)</w:t>
      </w:r>
      <w:r w:rsidRPr="0011257F">
        <w:rPr>
          <w:snapToGrid w:val="0"/>
          <w:lang w:eastAsia="en-US"/>
        </w:rPr>
        <w:t>.</w:t>
      </w:r>
    </w:p>
    <w:p w14:paraId="51E518CD" w14:textId="77777777" w:rsidR="00B07E99" w:rsidRPr="0011257F" w:rsidRDefault="002E0ADF" w:rsidP="007071CF">
      <w:pPr>
        <w:jc w:val="both"/>
        <w:rPr>
          <w:snapToGrid w:val="0"/>
          <w:lang w:eastAsia="en-US"/>
        </w:rPr>
      </w:pPr>
      <w:r w:rsidRPr="0011257F">
        <w:rPr>
          <w:snapToGrid w:val="0"/>
          <w:lang w:eastAsia="en-US"/>
        </w:rPr>
        <w:t xml:space="preserve">The </w:t>
      </w:r>
      <w:r w:rsidR="004D3C80" w:rsidRPr="0011257F">
        <w:rPr>
          <w:snapToGrid w:val="0"/>
          <w:lang w:eastAsia="en-US"/>
        </w:rPr>
        <w:t xml:space="preserve">daily </w:t>
      </w:r>
      <w:r w:rsidRPr="0011257F">
        <w:rPr>
          <w:snapToGrid w:val="0"/>
          <w:lang w:eastAsia="en-US"/>
        </w:rPr>
        <w:t xml:space="preserve">average number of adult females in custody during </w:t>
      </w:r>
      <w:r w:rsidR="00EC0776" w:rsidRPr="0011257F">
        <w:rPr>
          <w:snapToGrid w:val="0"/>
          <w:lang w:eastAsia="en-US"/>
        </w:rPr>
        <w:t>20</w:t>
      </w:r>
      <w:r w:rsidR="00460583" w:rsidRPr="0011257F">
        <w:rPr>
          <w:snapToGrid w:val="0"/>
          <w:lang w:eastAsia="en-US"/>
        </w:rPr>
        <w:t>15</w:t>
      </w:r>
      <w:r w:rsidR="00EC0776" w:rsidRPr="0011257F">
        <w:rPr>
          <w:snapToGrid w:val="0"/>
          <w:lang w:eastAsia="en-US"/>
        </w:rPr>
        <w:t>-</w:t>
      </w:r>
      <w:r w:rsidR="00285D61" w:rsidRPr="0011257F">
        <w:rPr>
          <w:snapToGrid w:val="0"/>
          <w:lang w:eastAsia="en-US"/>
        </w:rPr>
        <w:t>1</w:t>
      </w:r>
      <w:r w:rsidR="00460583" w:rsidRPr="0011257F">
        <w:rPr>
          <w:snapToGrid w:val="0"/>
          <w:lang w:eastAsia="en-US"/>
        </w:rPr>
        <w:t>6</w:t>
      </w:r>
      <w:r w:rsidRPr="0011257F">
        <w:rPr>
          <w:snapToGrid w:val="0"/>
          <w:lang w:eastAsia="en-US"/>
        </w:rPr>
        <w:t xml:space="preserve"> was</w:t>
      </w:r>
      <w:r w:rsidR="005D7B99" w:rsidRPr="0011257F">
        <w:rPr>
          <w:snapToGrid w:val="0"/>
          <w:lang w:eastAsia="en-US"/>
        </w:rPr>
        <w:t xml:space="preserve"> </w:t>
      </w:r>
      <w:r w:rsidR="00285D61" w:rsidRPr="0011257F">
        <w:rPr>
          <w:snapToGrid w:val="0"/>
          <w:lang w:eastAsia="en-US"/>
        </w:rPr>
        <w:t>1</w:t>
      </w:r>
      <w:r w:rsidR="00460583" w:rsidRPr="0011257F">
        <w:rPr>
          <w:snapToGrid w:val="0"/>
          <w:lang w:eastAsia="en-US"/>
        </w:rPr>
        <w:t>36</w:t>
      </w:r>
      <w:r w:rsidRPr="0011257F">
        <w:rPr>
          <w:snapToGrid w:val="0"/>
          <w:lang w:eastAsia="en-US"/>
        </w:rPr>
        <w:t>, which was</w:t>
      </w:r>
      <w:r w:rsidR="004D3C80" w:rsidRPr="0011257F">
        <w:rPr>
          <w:snapToGrid w:val="0"/>
          <w:lang w:eastAsia="en-US"/>
        </w:rPr>
        <w:t xml:space="preserve"> </w:t>
      </w:r>
      <w:r w:rsidR="00460583" w:rsidRPr="0011257F">
        <w:rPr>
          <w:snapToGrid w:val="0"/>
          <w:lang w:eastAsia="en-US"/>
        </w:rPr>
        <w:t>6</w:t>
      </w:r>
      <w:r w:rsidR="004D3C80" w:rsidRPr="0011257F">
        <w:rPr>
          <w:snapToGrid w:val="0"/>
          <w:lang w:eastAsia="en-US"/>
        </w:rPr>
        <w:t>%</w:t>
      </w:r>
      <w:r w:rsidRPr="0011257F">
        <w:rPr>
          <w:snapToGrid w:val="0"/>
          <w:lang w:eastAsia="en-US"/>
        </w:rPr>
        <w:t xml:space="preserve"> </w:t>
      </w:r>
      <w:r w:rsidR="00D90A98" w:rsidRPr="0011257F">
        <w:rPr>
          <w:snapToGrid w:val="0"/>
          <w:lang w:eastAsia="en-US"/>
        </w:rPr>
        <w:t>higher</w:t>
      </w:r>
      <w:r w:rsidRPr="0011257F">
        <w:rPr>
          <w:snapToGrid w:val="0"/>
          <w:lang w:eastAsia="en-US"/>
        </w:rPr>
        <w:t xml:space="preserve"> than the previous year </w:t>
      </w:r>
      <w:r w:rsidR="00871491" w:rsidRPr="0011257F">
        <w:rPr>
          <w:snapToGrid w:val="0"/>
          <w:lang w:eastAsia="en-US"/>
        </w:rPr>
        <w:t>(</w:t>
      </w:r>
      <w:r w:rsidR="00B14DEF" w:rsidRPr="0011257F">
        <w:rPr>
          <w:snapToGrid w:val="0"/>
          <w:lang w:eastAsia="en-US"/>
        </w:rPr>
        <w:t>1</w:t>
      </w:r>
      <w:r w:rsidR="00460583" w:rsidRPr="0011257F">
        <w:rPr>
          <w:snapToGrid w:val="0"/>
          <w:lang w:eastAsia="en-US"/>
        </w:rPr>
        <w:t>28</w:t>
      </w:r>
      <w:r w:rsidR="00871491" w:rsidRPr="0011257F">
        <w:rPr>
          <w:snapToGrid w:val="0"/>
          <w:lang w:eastAsia="en-US"/>
        </w:rPr>
        <w:t>)</w:t>
      </w:r>
      <w:r w:rsidRPr="0011257F">
        <w:rPr>
          <w:snapToGrid w:val="0"/>
          <w:lang w:eastAsia="en-US"/>
        </w:rPr>
        <w:t>.</w:t>
      </w:r>
      <w:r w:rsidR="00B04195" w:rsidRPr="0011257F">
        <w:rPr>
          <w:i/>
          <w:snapToGrid w:val="0"/>
          <w:lang w:eastAsia="en-US"/>
        </w:rPr>
        <w:t xml:space="preserve">  </w:t>
      </w:r>
      <w:r w:rsidR="00B04195" w:rsidRPr="0011257F">
        <w:rPr>
          <w:snapToGrid w:val="0"/>
          <w:lang w:eastAsia="en-US"/>
        </w:rPr>
        <w:t xml:space="preserve">During </w:t>
      </w:r>
      <w:r w:rsidR="00EC0776" w:rsidRPr="0011257F">
        <w:rPr>
          <w:snapToGrid w:val="0"/>
          <w:lang w:eastAsia="en-US"/>
        </w:rPr>
        <w:t>201</w:t>
      </w:r>
      <w:r w:rsidR="00460583" w:rsidRPr="0011257F">
        <w:rPr>
          <w:snapToGrid w:val="0"/>
          <w:lang w:eastAsia="en-US"/>
        </w:rPr>
        <w:t>5</w:t>
      </w:r>
      <w:r w:rsidR="00EC0776" w:rsidRPr="0011257F">
        <w:rPr>
          <w:snapToGrid w:val="0"/>
          <w:lang w:eastAsia="en-US"/>
        </w:rPr>
        <w:t>-1</w:t>
      </w:r>
      <w:r w:rsidR="00460583" w:rsidRPr="0011257F">
        <w:rPr>
          <w:snapToGrid w:val="0"/>
          <w:lang w:eastAsia="en-US"/>
        </w:rPr>
        <w:t>6</w:t>
      </w:r>
      <w:r w:rsidR="00B04195" w:rsidRPr="0011257F">
        <w:rPr>
          <w:snapToGrid w:val="0"/>
          <w:lang w:eastAsia="en-US"/>
        </w:rPr>
        <w:t>, the average daily proportion of females in the Northern Territory prison population was</w:t>
      </w:r>
      <w:r w:rsidR="00B14DEF" w:rsidRPr="0011257F">
        <w:rPr>
          <w:snapToGrid w:val="0"/>
          <w:lang w:eastAsia="en-US"/>
        </w:rPr>
        <w:t xml:space="preserve"> 8</w:t>
      </w:r>
      <w:r w:rsidR="00DC1AD6" w:rsidRPr="0011257F">
        <w:rPr>
          <w:snapToGrid w:val="0"/>
          <w:lang w:eastAsia="en-US"/>
        </w:rPr>
        <w:t>.</w:t>
      </w:r>
      <w:r w:rsidR="00460583" w:rsidRPr="0011257F">
        <w:rPr>
          <w:snapToGrid w:val="0"/>
          <w:lang w:eastAsia="en-US"/>
        </w:rPr>
        <w:t>2</w:t>
      </w:r>
      <w:r w:rsidR="00556B70" w:rsidRPr="0011257F">
        <w:rPr>
          <w:snapToGrid w:val="0"/>
          <w:lang w:eastAsia="en-US"/>
        </w:rPr>
        <w:t xml:space="preserve">% compared to </w:t>
      </w:r>
      <w:r w:rsidR="00B04195" w:rsidRPr="0011257F">
        <w:rPr>
          <w:snapToGrid w:val="0"/>
          <w:lang w:eastAsia="en-US"/>
        </w:rPr>
        <w:t xml:space="preserve">the national average of </w:t>
      </w:r>
      <w:r w:rsidR="00B14DEF" w:rsidRPr="0011257F">
        <w:rPr>
          <w:snapToGrid w:val="0"/>
          <w:lang w:eastAsia="en-US"/>
        </w:rPr>
        <w:t>7.8</w:t>
      </w:r>
      <w:r w:rsidR="00B04195" w:rsidRPr="0011257F">
        <w:rPr>
          <w:snapToGrid w:val="0"/>
          <w:lang w:eastAsia="en-US"/>
        </w:rPr>
        <w:t>% for the same period</w:t>
      </w:r>
      <w:r w:rsidR="00B04195" w:rsidRPr="0011257F">
        <w:rPr>
          <w:rStyle w:val="FootnoteReference"/>
          <w:snapToGrid w:val="0"/>
          <w:lang w:eastAsia="en-US"/>
        </w:rPr>
        <w:footnoteReference w:id="6"/>
      </w:r>
      <w:r w:rsidR="00B04195" w:rsidRPr="0011257F">
        <w:rPr>
          <w:snapToGrid w:val="0"/>
          <w:lang w:eastAsia="en-US"/>
        </w:rPr>
        <w:t>.</w:t>
      </w:r>
    </w:p>
    <w:p w14:paraId="51E518CE" w14:textId="77777777" w:rsidR="00B52886" w:rsidRPr="0011257F" w:rsidRDefault="002E0ADF" w:rsidP="00B52886">
      <w:pPr>
        <w:jc w:val="both"/>
        <w:rPr>
          <w:snapToGrid w:val="0"/>
          <w:lang w:eastAsia="en-US"/>
        </w:rPr>
      </w:pPr>
      <w:r w:rsidRPr="0011257F">
        <w:rPr>
          <w:snapToGrid w:val="0"/>
          <w:lang w:eastAsia="en-US"/>
        </w:rPr>
        <w:lastRenderedPageBreak/>
        <w:t xml:space="preserve">The estimated </w:t>
      </w:r>
      <w:r w:rsidR="00A76913" w:rsidRPr="0011257F">
        <w:rPr>
          <w:snapToGrid w:val="0"/>
          <w:lang w:eastAsia="en-US"/>
        </w:rPr>
        <w:t xml:space="preserve">Northern Territory female imprisonment </w:t>
      </w:r>
      <w:r w:rsidRPr="0011257F">
        <w:rPr>
          <w:snapToGrid w:val="0"/>
          <w:lang w:eastAsia="en-US"/>
        </w:rPr>
        <w:t xml:space="preserve">rate for </w:t>
      </w:r>
      <w:r w:rsidR="00EC0776" w:rsidRPr="0011257F">
        <w:rPr>
          <w:snapToGrid w:val="0"/>
          <w:lang w:eastAsia="en-US"/>
        </w:rPr>
        <w:t>201</w:t>
      </w:r>
      <w:r w:rsidR="001F4A7D" w:rsidRPr="0011257F">
        <w:rPr>
          <w:snapToGrid w:val="0"/>
          <w:lang w:eastAsia="en-US"/>
        </w:rPr>
        <w:t>5-</w:t>
      </w:r>
      <w:r w:rsidR="00EC0776" w:rsidRPr="0011257F">
        <w:rPr>
          <w:snapToGrid w:val="0"/>
          <w:lang w:eastAsia="en-US"/>
        </w:rPr>
        <w:t>1</w:t>
      </w:r>
      <w:r w:rsidR="001F4A7D" w:rsidRPr="0011257F">
        <w:rPr>
          <w:snapToGrid w:val="0"/>
          <w:lang w:eastAsia="en-US"/>
        </w:rPr>
        <w:t>6</w:t>
      </w:r>
      <w:r w:rsidRPr="0011257F">
        <w:rPr>
          <w:snapToGrid w:val="0"/>
          <w:lang w:eastAsia="en-US"/>
        </w:rPr>
        <w:t xml:space="preserve"> was </w:t>
      </w:r>
      <w:r w:rsidR="000876E4" w:rsidRPr="0011257F">
        <w:rPr>
          <w:snapToGrid w:val="0"/>
          <w:lang w:eastAsia="en-US"/>
        </w:rPr>
        <w:t>1</w:t>
      </w:r>
      <w:r w:rsidR="001F4A7D" w:rsidRPr="0011257F">
        <w:rPr>
          <w:snapToGrid w:val="0"/>
          <w:lang w:eastAsia="en-US"/>
        </w:rPr>
        <w:t>61</w:t>
      </w:r>
      <w:r w:rsidR="000876E4" w:rsidRPr="0011257F">
        <w:rPr>
          <w:snapToGrid w:val="0"/>
          <w:lang w:eastAsia="en-US"/>
        </w:rPr>
        <w:t xml:space="preserve"> per 100</w:t>
      </w:r>
      <w:r w:rsidR="00463FEF" w:rsidRPr="0011257F">
        <w:rPr>
          <w:snapToGrid w:val="0"/>
          <w:lang w:eastAsia="en-US"/>
        </w:rPr>
        <w:t>,000 adult females, an increase</w:t>
      </w:r>
      <w:r w:rsidR="000876E4" w:rsidRPr="0011257F">
        <w:rPr>
          <w:snapToGrid w:val="0"/>
          <w:lang w:eastAsia="en-US"/>
        </w:rPr>
        <w:t xml:space="preserve"> of </w:t>
      </w:r>
      <w:r w:rsidR="001F4A7D" w:rsidRPr="0011257F">
        <w:rPr>
          <w:snapToGrid w:val="0"/>
          <w:lang w:eastAsia="en-US"/>
        </w:rPr>
        <w:t>7</w:t>
      </w:r>
      <w:r w:rsidR="000876E4" w:rsidRPr="0011257F">
        <w:rPr>
          <w:snapToGrid w:val="0"/>
          <w:lang w:eastAsia="en-US"/>
        </w:rPr>
        <w:t xml:space="preserve">% from the previous year. </w:t>
      </w:r>
      <w:r w:rsidRPr="0011257F">
        <w:rPr>
          <w:snapToGrid w:val="0"/>
          <w:lang w:eastAsia="en-US"/>
        </w:rPr>
        <w:t xml:space="preserve">The estimated Australian rate for the same period was </w:t>
      </w:r>
      <w:r w:rsidR="00B14DEF" w:rsidRPr="0011257F">
        <w:rPr>
          <w:snapToGrid w:val="0"/>
          <w:lang w:eastAsia="en-US"/>
        </w:rPr>
        <w:t>3</w:t>
      </w:r>
      <w:r w:rsidR="001F4A7D" w:rsidRPr="0011257F">
        <w:rPr>
          <w:snapToGrid w:val="0"/>
          <w:lang w:eastAsia="en-US"/>
        </w:rPr>
        <w:t>1</w:t>
      </w:r>
      <w:r w:rsidRPr="0011257F">
        <w:rPr>
          <w:snapToGrid w:val="0"/>
          <w:lang w:eastAsia="en-US"/>
        </w:rPr>
        <w:t xml:space="preserve"> per 100,000 adult females.</w:t>
      </w:r>
      <w:r w:rsidR="00B52886" w:rsidRPr="0011257F">
        <w:rPr>
          <w:snapToGrid w:val="0"/>
          <w:lang w:eastAsia="en-US"/>
        </w:rPr>
        <w:t xml:space="preserve">  </w:t>
      </w:r>
    </w:p>
    <w:p w14:paraId="51E518CF" w14:textId="77777777" w:rsidR="00D10DE5" w:rsidRPr="0011257F" w:rsidRDefault="00D10DE5" w:rsidP="007071CF">
      <w:pPr>
        <w:jc w:val="both"/>
        <w:rPr>
          <w:snapToGrid w:val="0"/>
          <w:lang w:eastAsia="en-US"/>
        </w:rPr>
      </w:pPr>
    </w:p>
    <w:p w14:paraId="51E518D0" w14:textId="77777777" w:rsidR="00D618CF" w:rsidRPr="0011257F" w:rsidRDefault="00D618CF" w:rsidP="00F27CC3">
      <w:pPr>
        <w:pStyle w:val="Caption"/>
        <w:keepNext/>
        <w:framePr w:w="9555" w:hSpace="181" w:wrap="around" w:vAnchor="text" w:hAnchor="page" w:x="1060" w:y="-2"/>
        <w:jc w:val="center"/>
      </w:pPr>
      <w:bookmarkStart w:id="23" w:name="_Toc481667786"/>
      <w:r w:rsidRPr="0011257F">
        <w:t xml:space="preserve">Figure </w:t>
      </w:r>
      <w:fldSimple w:instr=" SEQ Figure \* ARABIC ">
        <w:r w:rsidR="001270B5">
          <w:rPr>
            <w:noProof/>
          </w:rPr>
          <w:t>5</w:t>
        </w:r>
      </w:fldSimple>
      <w:r w:rsidRPr="0011257F">
        <w:t xml:space="preserve">  Estimated </w:t>
      </w:r>
      <w:r w:rsidR="00E00314" w:rsidRPr="0011257F">
        <w:t xml:space="preserve">adult female </w:t>
      </w:r>
      <w:r w:rsidRPr="0011257F">
        <w:t xml:space="preserve">imprisonment rates, </w:t>
      </w:r>
      <w:r w:rsidR="00AF6ECA" w:rsidRPr="0011257F">
        <w:t>20</w:t>
      </w:r>
      <w:r w:rsidR="001F4A7D" w:rsidRPr="0011257F">
        <w:t>10</w:t>
      </w:r>
      <w:r w:rsidR="0000168B" w:rsidRPr="0011257F">
        <w:t>-</w:t>
      </w:r>
      <w:r w:rsidR="00B14DEF" w:rsidRPr="0011257F">
        <w:t>1</w:t>
      </w:r>
      <w:r w:rsidR="001F4A7D" w:rsidRPr="0011257F">
        <w:t>1</w:t>
      </w:r>
      <w:r w:rsidRPr="0011257F">
        <w:t xml:space="preserve"> to </w:t>
      </w:r>
      <w:r w:rsidR="00EC0776" w:rsidRPr="0011257F">
        <w:t>201</w:t>
      </w:r>
      <w:r w:rsidR="001F4A7D" w:rsidRPr="0011257F">
        <w:t>5</w:t>
      </w:r>
      <w:r w:rsidR="00EC0776" w:rsidRPr="0011257F">
        <w:t>-1</w:t>
      </w:r>
      <w:r w:rsidR="001F4A7D" w:rsidRPr="0011257F">
        <w:t>6</w:t>
      </w:r>
      <w:r w:rsidRPr="0011257F">
        <w:t>.</w:t>
      </w:r>
      <w:bookmarkEnd w:id="23"/>
    </w:p>
    <w:p w14:paraId="51E518D1" w14:textId="77777777" w:rsidR="00EF4FAD" w:rsidRPr="0011257F" w:rsidRDefault="001F4A7D" w:rsidP="00EF4FAD">
      <w:pPr>
        <w:framePr w:w="9555" w:hSpace="181" w:wrap="around" w:vAnchor="text" w:hAnchor="page" w:x="1060" w:y="-2"/>
      </w:pPr>
      <w:r w:rsidRPr="0011257F">
        <w:rPr>
          <w:noProof/>
        </w:rPr>
        <w:drawing>
          <wp:inline distT="0" distB="0" distL="0" distR="0" wp14:anchorId="51E52F52" wp14:editId="51E52F53">
            <wp:extent cx="5926455" cy="3604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26455" cy="3604743"/>
                    </a:xfrm>
                    <a:prstGeom prst="rect">
                      <a:avLst/>
                    </a:prstGeom>
                    <a:noFill/>
                    <a:ln>
                      <a:noFill/>
                    </a:ln>
                  </pic:spPr>
                </pic:pic>
              </a:graphicData>
            </a:graphic>
          </wp:inline>
        </w:drawing>
      </w:r>
    </w:p>
    <w:p w14:paraId="51E518D2" w14:textId="77777777" w:rsidR="00B86FDC" w:rsidRPr="0011257F" w:rsidRDefault="000876E4" w:rsidP="00F27CC3">
      <w:pPr>
        <w:framePr w:w="9555" w:hSpace="181" w:wrap="around" w:vAnchor="text" w:hAnchor="page" w:x="1060" w:y="-2"/>
        <w:spacing w:after="0"/>
        <w:jc w:val="both"/>
        <w:rPr>
          <w:i/>
          <w:sz w:val="16"/>
          <w:szCs w:val="16"/>
        </w:rPr>
      </w:pPr>
      <w:r w:rsidRPr="0011257F">
        <w:t xml:space="preserve"> </w:t>
      </w:r>
      <w:r w:rsidR="00B86FDC" w:rsidRPr="0011257F">
        <w:rPr>
          <w:i/>
          <w:sz w:val="16"/>
          <w:szCs w:val="16"/>
        </w:rPr>
        <w:t>Estimates of imprisonment rate per 100,000 adult female population based on ABS Corrective Services Australia</w:t>
      </w:r>
      <w:r w:rsidR="00653E63" w:rsidRPr="0011257F">
        <w:rPr>
          <w:i/>
          <w:sz w:val="16"/>
          <w:szCs w:val="16"/>
        </w:rPr>
        <w:t xml:space="preserve"> (4512.0)</w:t>
      </w:r>
      <w:r w:rsidR="00B86FDC" w:rsidRPr="0011257F">
        <w:rPr>
          <w:i/>
          <w:sz w:val="16"/>
          <w:szCs w:val="16"/>
        </w:rPr>
        <w:t>.</w:t>
      </w:r>
    </w:p>
    <w:p w14:paraId="51E518D3" w14:textId="77777777" w:rsidR="00A8500C" w:rsidRPr="0011257F" w:rsidRDefault="00A8500C" w:rsidP="00F27CC3">
      <w:pPr>
        <w:framePr w:w="9555" w:hSpace="181" w:wrap="around" w:vAnchor="text" w:hAnchor="page" w:x="1060" w:y="-2"/>
        <w:spacing w:after="0"/>
        <w:jc w:val="both"/>
        <w:rPr>
          <w:rFonts w:cs="Arial"/>
          <w:i/>
          <w:snapToGrid w:val="0"/>
          <w:sz w:val="16"/>
          <w:szCs w:val="16"/>
          <w:lang w:eastAsia="en-US"/>
        </w:rPr>
      </w:pPr>
    </w:p>
    <w:p w14:paraId="51E518D4" w14:textId="77777777" w:rsidR="00261BA6" w:rsidRPr="0011257F" w:rsidRDefault="00261BA6" w:rsidP="00261BA6">
      <w:pPr>
        <w:pStyle w:val="OCPH3"/>
      </w:pPr>
      <w:bookmarkStart w:id="24" w:name="_Toc480536769"/>
      <w:r w:rsidRPr="0011257F">
        <w:t>Marital Status</w:t>
      </w:r>
      <w:bookmarkEnd w:id="24"/>
    </w:p>
    <w:p w14:paraId="51E518D5" w14:textId="77777777" w:rsidR="00261BA6" w:rsidRPr="0011257F" w:rsidRDefault="00261BA6" w:rsidP="00261BA6">
      <w:pPr>
        <w:pStyle w:val="BodyText2"/>
        <w:tabs>
          <w:tab w:val="left" w:pos="521"/>
          <w:tab w:val="left" w:pos="1531"/>
        </w:tabs>
        <w:spacing w:line="240" w:lineRule="auto"/>
        <w:jc w:val="both"/>
        <w:rPr>
          <w:rFonts w:ascii="Arial" w:hAnsi="Arial"/>
          <w:b w:val="0"/>
          <w:i w:val="0"/>
          <w:color w:val="auto"/>
          <w:sz w:val="20"/>
        </w:rPr>
      </w:pPr>
      <w:r w:rsidRPr="0011257F">
        <w:rPr>
          <w:rFonts w:ascii="Arial" w:hAnsi="Arial"/>
          <w:b w:val="0"/>
          <w:i w:val="0"/>
          <w:color w:val="auto"/>
          <w:sz w:val="20"/>
        </w:rPr>
        <w:t xml:space="preserve">On </w:t>
      </w:r>
      <w:r w:rsidR="00AC6DC2" w:rsidRPr="0011257F">
        <w:rPr>
          <w:rFonts w:ascii="Arial" w:hAnsi="Arial"/>
          <w:b w:val="0"/>
          <w:i w:val="0"/>
          <w:color w:val="auto"/>
          <w:sz w:val="20"/>
        </w:rPr>
        <w:t xml:space="preserve">30 June </w:t>
      </w:r>
      <w:r w:rsidR="008802BC" w:rsidRPr="0011257F">
        <w:rPr>
          <w:rFonts w:ascii="Arial" w:hAnsi="Arial"/>
          <w:b w:val="0"/>
          <w:i w:val="0"/>
          <w:color w:val="auto"/>
          <w:sz w:val="20"/>
        </w:rPr>
        <w:t>201</w:t>
      </w:r>
      <w:r w:rsidR="001F4A7D" w:rsidRPr="0011257F">
        <w:rPr>
          <w:rFonts w:ascii="Arial" w:hAnsi="Arial"/>
          <w:b w:val="0"/>
          <w:i w:val="0"/>
          <w:color w:val="auto"/>
          <w:sz w:val="20"/>
        </w:rPr>
        <w:t>6</w:t>
      </w:r>
      <w:r w:rsidR="004446C4" w:rsidRPr="0011257F">
        <w:rPr>
          <w:rFonts w:ascii="Arial" w:hAnsi="Arial"/>
          <w:b w:val="0"/>
          <w:i w:val="0"/>
          <w:color w:val="auto"/>
          <w:sz w:val="20"/>
        </w:rPr>
        <w:t>,</w:t>
      </w:r>
      <w:r w:rsidR="00871491" w:rsidRPr="0011257F">
        <w:rPr>
          <w:rFonts w:ascii="Arial" w:hAnsi="Arial"/>
          <w:b w:val="0"/>
          <w:i w:val="0"/>
          <w:color w:val="auto"/>
          <w:sz w:val="20"/>
        </w:rPr>
        <w:t xml:space="preserve"> </w:t>
      </w:r>
      <w:r w:rsidR="001F4A7D" w:rsidRPr="0011257F">
        <w:rPr>
          <w:rFonts w:ascii="Arial" w:hAnsi="Arial"/>
          <w:b w:val="0"/>
          <w:i w:val="0"/>
          <w:color w:val="auto"/>
          <w:sz w:val="20"/>
        </w:rPr>
        <w:t>53</w:t>
      </w:r>
      <w:r w:rsidRPr="0011257F">
        <w:rPr>
          <w:rFonts w:ascii="Arial" w:hAnsi="Arial"/>
          <w:b w:val="0"/>
          <w:i w:val="0"/>
          <w:color w:val="auto"/>
          <w:sz w:val="20"/>
        </w:rPr>
        <w:t>% of the prisoners had stated at the time of their reception into custody, that they were married.</w:t>
      </w:r>
    </w:p>
    <w:p w14:paraId="51E518D6" w14:textId="77777777" w:rsidR="00E42784" w:rsidRPr="0011257F" w:rsidRDefault="00E42784" w:rsidP="00E42784">
      <w:pPr>
        <w:tabs>
          <w:tab w:val="left" w:pos="521"/>
          <w:tab w:val="left" w:pos="1531"/>
        </w:tabs>
        <w:rPr>
          <w:snapToGrid w:val="0"/>
          <w:lang w:eastAsia="en-US"/>
        </w:rPr>
      </w:pPr>
    </w:p>
    <w:p w14:paraId="51E518D7" w14:textId="77777777" w:rsidR="00E42784" w:rsidRPr="0011257F" w:rsidRDefault="007071CF" w:rsidP="007071CF">
      <w:pPr>
        <w:pStyle w:val="OCPH2"/>
        <w:rPr>
          <w:snapToGrid w:val="0"/>
          <w:lang w:eastAsia="en-US"/>
        </w:rPr>
      </w:pPr>
      <w:r w:rsidRPr="0011257F">
        <w:rPr>
          <w:snapToGrid w:val="0"/>
          <w:lang w:eastAsia="en-US"/>
        </w:rPr>
        <w:br w:type="page"/>
      </w:r>
      <w:bookmarkStart w:id="25" w:name="_Toc480536770"/>
      <w:r w:rsidR="00295331" w:rsidRPr="0011257F">
        <w:rPr>
          <w:snapToGrid w:val="0"/>
          <w:lang w:eastAsia="en-US"/>
        </w:rPr>
        <w:lastRenderedPageBreak/>
        <w:t>Youth</w:t>
      </w:r>
      <w:r w:rsidR="009A2FE4" w:rsidRPr="0011257F">
        <w:rPr>
          <w:snapToGrid w:val="0"/>
          <w:lang w:eastAsia="en-US"/>
        </w:rPr>
        <w:t xml:space="preserve"> Detainees</w:t>
      </w:r>
      <w:bookmarkEnd w:id="25"/>
    </w:p>
    <w:p w14:paraId="51E518D8" w14:textId="77777777" w:rsidR="00E42784" w:rsidRPr="0011257F" w:rsidRDefault="00E42784" w:rsidP="007071CF">
      <w:pPr>
        <w:pStyle w:val="OCPH3"/>
        <w:rPr>
          <w:snapToGrid w:val="0"/>
          <w:lang w:eastAsia="en-US"/>
        </w:rPr>
      </w:pPr>
      <w:bookmarkStart w:id="26" w:name="_Toc480536771"/>
      <w:r w:rsidRPr="0011257F">
        <w:rPr>
          <w:snapToGrid w:val="0"/>
          <w:lang w:eastAsia="en-US"/>
        </w:rPr>
        <w:t>Population</w:t>
      </w:r>
      <w:bookmarkEnd w:id="26"/>
    </w:p>
    <w:p w14:paraId="51E518D9" w14:textId="77777777" w:rsidR="00716032" w:rsidRPr="0011257F" w:rsidRDefault="00E42784" w:rsidP="001B67A8">
      <w:pPr>
        <w:jc w:val="both"/>
      </w:pPr>
      <w:r w:rsidRPr="0011257F">
        <w:t xml:space="preserve">As shown in the </w:t>
      </w:r>
      <w:r w:rsidR="00345448" w:rsidRPr="0011257F">
        <w:t>figure</w:t>
      </w:r>
      <w:r w:rsidRPr="0011257F">
        <w:t xml:space="preserve"> below, there has been considerable </w:t>
      </w:r>
      <w:r w:rsidR="004512F3" w:rsidRPr="0011257F">
        <w:t>change</w:t>
      </w:r>
      <w:r w:rsidRPr="0011257F">
        <w:t xml:space="preserve"> in the annual daily average</w:t>
      </w:r>
      <w:r w:rsidR="00716032" w:rsidRPr="0011257F">
        <w:t xml:space="preserve"> number of detainees held in </w:t>
      </w:r>
      <w:r w:rsidR="00295331" w:rsidRPr="0011257F">
        <w:t>youth</w:t>
      </w:r>
      <w:r w:rsidR="00716032" w:rsidRPr="0011257F">
        <w:t xml:space="preserve"> detention centres</w:t>
      </w:r>
      <w:r w:rsidR="00CB46E9" w:rsidRPr="0011257F">
        <w:t xml:space="preserve"> in the Northern Territory</w:t>
      </w:r>
      <w:r w:rsidR="00716032" w:rsidRPr="0011257F">
        <w:t xml:space="preserve"> over </w:t>
      </w:r>
      <w:r w:rsidR="0010169A" w:rsidRPr="0011257F">
        <w:t xml:space="preserve">the </w:t>
      </w:r>
      <w:r w:rsidR="00716032" w:rsidRPr="0011257F">
        <w:t xml:space="preserve">past </w:t>
      </w:r>
      <w:r w:rsidR="0010169A" w:rsidRPr="0011257F">
        <w:t>2</w:t>
      </w:r>
      <w:r w:rsidR="00DA5411">
        <w:t>0</w:t>
      </w:r>
      <w:r w:rsidR="0010169A" w:rsidRPr="0011257F">
        <w:t xml:space="preserve"> </w:t>
      </w:r>
      <w:r w:rsidR="004512F3" w:rsidRPr="0011257F">
        <w:t>years, with marked growth in the most recent decade.</w:t>
      </w:r>
    </w:p>
    <w:p w14:paraId="51E518DA" w14:textId="77777777" w:rsidR="001B67A8" w:rsidRPr="0011257F" w:rsidRDefault="001B67A8" w:rsidP="001B67A8">
      <w:pPr>
        <w:jc w:val="both"/>
      </w:pPr>
    </w:p>
    <w:p w14:paraId="51E518DB" w14:textId="77777777" w:rsidR="007071CF" w:rsidRPr="0011257F" w:rsidRDefault="007071CF" w:rsidP="00807E10">
      <w:pPr>
        <w:pStyle w:val="Caption"/>
        <w:keepNext/>
        <w:framePr w:w="8397" w:hSpace="181" w:wrap="around" w:vAnchor="text" w:hAnchor="page" w:x="1521" w:y="-2"/>
        <w:jc w:val="center"/>
      </w:pPr>
      <w:bookmarkStart w:id="27" w:name="_Toc481667787"/>
      <w:r w:rsidRPr="0011257F">
        <w:t xml:space="preserve">Figure </w:t>
      </w:r>
      <w:fldSimple w:instr=" SEQ Figure \* ARABIC ">
        <w:r w:rsidR="001270B5">
          <w:rPr>
            <w:noProof/>
          </w:rPr>
          <w:t>6</w:t>
        </w:r>
      </w:fldSimple>
      <w:r w:rsidRPr="0011257F">
        <w:t xml:space="preserve"> </w:t>
      </w:r>
      <w:r w:rsidR="000A66F2" w:rsidRPr="0011257F">
        <w:t xml:space="preserve"> </w:t>
      </w:r>
      <w:r w:rsidRPr="0011257F">
        <w:t>Yearly daily average</w:t>
      </w:r>
      <w:r w:rsidR="00E00314" w:rsidRPr="0011257F">
        <w:t xml:space="preserve"> </w:t>
      </w:r>
      <w:r w:rsidR="00295331" w:rsidRPr="0011257F">
        <w:t>youth</w:t>
      </w:r>
      <w:r w:rsidRPr="0011257F">
        <w:t xml:space="preserve"> detainees from 19</w:t>
      </w:r>
      <w:r w:rsidR="00F27CC3" w:rsidRPr="0011257F">
        <w:t>9</w:t>
      </w:r>
      <w:r w:rsidR="00C2514C" w:rsidRPr="0011257F">
        <w:t>5</w:t>
      </w:r>
      <w:r w:rsidR="00B94AD8" w:rsidRPr="0011257F">
        <w:t>-</w:t>
      </w:r>
      <w:r w:rsidR="00F27CC3" w:rsidRPr="0011257F">
        <w:t>9</w:t>
      </w:r>
      <w:r w:rsidR="00C2514C" w:rsidRPr="0011257F">
        <w:t>6</w:t>
      </w:r>
      <w:r w:rsidRPr="0011257F">
        <w:t xml:space="preserve"> to </w:t>
      </w:r>
      <w:r w:rsidR="00EC0776" w:rsidRPr="0011257F">
        <w:t>201</w:t>
      </w:r>
      <w:r w:rsidR="00C2514C" w:rsidRPr="0011257F">
        <w:t>5</w:t>
      </w:r>
      <w:r w:rsidR="00EC0776" w:rsidRPr="0011257F">
        <w:t>-1</w:t>
      </w:r>
      <w:r w:rsidR="00C2514C" w:rsidRPr="0011257F">
        <w:t>6</w:t>
      </w:r>
      <w:r w:rsidRPr="0011257F">
        <w:t>.</w:t>
      </w:r>
      <w:bookmarkEnd w:id="27"/>
    </w:p>
    <w:p w14:paraId="51E518DC" w14:textId="77777777" w:rsidR="00B94AD8" w:rsidRPr="0011257F" w:rsidRDefault="00C2514C" w:rsidP="00807E10">
      <w:pPr>
        <w:pStyle w:val="BodyText"/>
        <w:framePr w:w="8397" w:hSpace="181" w:wrap="around" w:vAnchor="text" w:hAnchor="page" w:x="1521" w:y="-2"/>
        <w:jc w:val="both"/>
        <w:rPr>
          <w:noProof/>
          <w:lang w:val="en-AU"/>
        </w:rPr>
      </w:pPr>
      <w:r w:rsidRPr="0011257F">
        <w:rPr>
          <w:noProof/>
          <w:lang w:val="en-AU"/>
        </w:rPr>
        <w:drawing>
          <wp:inline distT="0" distB="0" distL="0" distR="0" wp14:anchorId="51E52F54" wp14:editId="51E52F55">
            <wp:extent cx="5332095" cy="3247679"/>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32095" cy="3247679"/>
                    </a:xfrm>
                    <a:prstGeom prst="rect">
                      <a:avLst/>
                    </a:prstGeom>
                  </pic:spPr>
                </pic:pic>
              </a:graphicData>
            </a:graphic>
          </wp:inline>
        </w:drawing>
      </w:r>
    </w:p>
    <w:p w14:paraId="51E518DD" w14:textId="77777777" w:rsidR="00E42784" w:rsidRPr="0011257F" w:rsidRDefault="00E42784" w:rsidP="00807E10">
      <w:pPr>
        <w:pStyle w:val="BodyText"/>
        <w:framePr w:w="8397" w:hSpace="181" w:wrap="around" w:vAnchor="text" w:hAnchor="page" w:x="1521" w:y="-2"/>
        <w:jc w:val="both"/>
        <w:rPr>
          <w:b w:val="0"/>
          <w:i/>
          <w:sz w:val="16"/>
          <w:szCs w:val="16"/>
        </w:rPr>
      </w:pPr>
      <w:r w:rsidRPr="0011257F">
        <w:rPr>
          <w:i/>
          <w:sz w:val="16"/>
          <w:szCs w:val="16"/>
        </w:rPr>
        <w:t>Note:</w:t>
      </w:r>
      <w:r w:rsidRPr="0011257F">
        <w:rPr>
          <w:b w:val="0"/>
          <w:i/>
          <w:sz w:val="16"/>
          <w:szCs w:val="16"/>
        </w:rPr>
        <w:t xml:space="preserve">  </w:t>
      </w:r>
      <w:r w:rsidR="00DC4D90" w:rsidRPr="0011257F">
        <w:rPr>
          <w:b w:val="0"/>
          <w:i/>
          <w:sz w:val="16"/>
          <w:szCs w:val="16"/>
        </w:rPr>
        <w:t>P</w:t>
      </w:r>
      <w:r w:rsidRPr="0011257F">
        <w:rPr>
          <w:b w:val="0"/>
          <w:i/>
          <w:sz w:val="16"/>
          <w:szCs w:val="16"/>
        </w:rPr>
        <w:t>rior to June 2000, 17 year olds were classified as adults.</w:t>
      </w:r>
    </w:p>
    <w:p w14:paraId="51E518DE" w14:textId="77777777" w:rsidR="004A0811" w:rsidRPr="0011257F" w:rsidRDefault="004A0811" w:rsidP="00807E10">
      <w:pPr>
        <w:pStyle w:val="BodyText"/>
        <w:framePr w:w="8397" w:hSpace="181" w:wrap="around" w:vAnchor="text" w:hAnchor="page" w:x="1521" w:y="-2"/>
        <w:jc w:val="both"/>
        <w:rPr>
          <w:b w:val="0"/>
          <w:i/>
          <w:sz w:val="16"/>
          <w:szCs w:val="16"/>
        </w:rPr>
      </w:pPr>
    </w:p>
    <w:p w14:paraId="51E518DF" w14:textId="77777777" w:rsidR="009E7616" w:rsidRPr="0011257F" w:rsidRDefault="009E7616" w:rsidP="001B67A8">
      <w:pPr>
        <w:jc w:val="both"/>
      </w:pPr>
      <w:r w:rsidRPr="0011257F">
        <w:t xml:space="preserve">The daily average number of </w:t>
      </w:r>
      <w:r w:rsidR="001D5057" w:rsidRPr="0011257F">
        <w:t>detainees</w:t>
      </w:r>
      <w:r w:rsidRPr="0011257F">
        <w:t xml:space="preserve"> </w:t>
      </w:r>
      <w:r w:rsidR="00261BA6" w:rsidRPr="0011257F">
        <w:t>held in custody</w:t>
      </w:r>
      <w:r w:rsidRPr="0011257F">
        <w:t xml:space="preserve"> during </w:t>
      </w:r>
      <w:r w:rsidR="00EC0776" w:rsidRPr="0011257F">
        <w:t>201</w:t>
      </w:r>
      <w:r w:rsidR="00C2514C" w:rsidRPr="0011257F">
        <w:t>5</w:t>
      </w:r>
      <w:r w:rsidR="006645DE" w:rsidRPr="0011257F">
        <w:t>-1</w:t>
      </w:r>
      <w:r w:rsidR="00C2514C" w:rsidRPr="0011257F">
        <w:t>6</w:t>
      </w:r>
      <w:r w:rsidR="00463FEF" w:rsidRPr="0011257F">
        <w:t xml:space="preserve"> </w:t>
      </w:r>
      <w:r w:rsidRPr="0011257F">
        <w:t xml:space="preserve">was </w:t>
      </w:r>
      <w:r w:rsidR="002127A5" w:rsidRPr="0011257F">
        <w:t>4</w:t>
      </w:r>
      <w:r w:rsidR="00C2514C" w:rsidRPr="0011257F">
        <w:t>9</w:t>
      </w:r>
      <w:r w:rsidRPr="0011257F">
        <w:t xml:space="preserve">, which </w:t>
      </w:r>
      <w:r w:rsidR="00830E7F" w:rsidRPr="0011257F">
        <w:t xml:space="preserve">was </w:t>
      </w:r>
      <w:r w:rsidR="00253C2F" w:rsidRPr="0011257F">
        <w:t>a</w:t>
      </w:r>
      <w:r w:rsidR="00C2514C" w:rsidRPr="0011257F">
        <w:t>n in</w:t>
      </w:r>
      <w:r w:rsidR="00253C2F" w:rsidRPr="0011257F">
        <w:t xml:space="preserve">crease of </w:t>
      </w:r>
      <w:r w:rsidR="006645DE" w:rsidRPr="0011257F">
        <w:t>1</w:t>
      </w:r>
      <w:r w:rsidR="00C2514C" w:rsidRPr="0011257F">
        <w:t>7</w:t>
      </w:r>
      <w:r w:rsidR="00253C2F" w:rsidRPr="0011257F">
        <w:t>%</w:t>
      </w:r>
      <w:r w:rsidR="006645DE" w:rsidRPr="0011257F">
        <w:t xml:space="preserve"> </w:t>
      </w:r>
      <w:r w:rsidR="00830E7F" w:rsidRPr="0011257F">
        <w:t xml:space="preserve">from the </w:t>
      </w:r>
      <w:r w:rsidRPr="0011257F">
        <w:t>previous year</w:t>
      </w:r>
      <w:r w:rsidR="00830E7F" w:rsidRPr="0011257F">
        <w:t>.</w:t>
      </w:r>
    </w:p>
    <w:p w14:paraId="51E518E0" w14:textId="77777777" w:rsidR="00586423" w:rsidRPr="0011257F" w:rsidRDefault="00586423" w:rsidP="001B67A8">
      <w:pPr>
        <w:jc w:val="both"/>
      </w:pPr>
      <w:r w:rsidRPr="0011257F">
        <w:t>Th</w:t>
      </w:r>
      <w:r w:rsidR="00261BA6" w:rsidRPr="0011257F">
        <w:t>e</w:t>
      </w:r>
      <w:r w:rsidRPr="0011257F">
        <w:t xml:space="preserve"> estimated detention rate </w:t>
      </w:r>
      <w:r w:rsidR="00261BA6" w:rsidRPr="0011257F">
        <w:t xml:space="preserve">for the Northern Territory </w:t>
      </w:r>
      <w:r w:rsidR="002C4676" w:rsidRPr="0011257F">
        <w:t>was</w:t>
      </w:r>
      <w:r w:rsidRPr="0011257F">
        <w:t xml:space="preserve"> </w:t>
      </w:r>
      <w:r w:rsidR="002127A5" w:rsidRPr="0011257F">
        <w:t>1</w:t>
      </w:r>
      <w:r w:rsidR="00B203FE" w:rsidRPr="0011257F">
        <w:t>84</w:t>
      </w:r>
      <w:r w:rsidRPr="0011257F">
        <w:t xml:space="preserve"> per 100,000 </w:t>
      </w:r>
      <w:r w:rsidR="00295331" w:rsidRPr="0011257F">
        <w:t>youth</w:t>
      </w:r>
      <w:r w:rsidRPr="0011257F">
        <w:t>s aged between 10 and 17 years</w:t>
      </w:r>
      <w:r w:rsidRPr="0011257F">
        <w:rPr>
          <w:rStyle w:val="FootnoteReference"/>
        </w:rPr>
        <w:footnoteReference w:id="7"/>
      </w:r>
      <w:r w:rsidRPr="0011257F">
        <w:t>.</w:t>
      </w:r>
    </w:p>
    <w:p w14:paraId="51E518E1" w14:textId="77777777" w:rsidR="001B67A8" w:rsidRPr="0011257F" w:rsidRDefault="001B67A8" w:rsidP="001B67A8">
      <w:pPr>
        <w:jc w:val="both"/>
      </w:pPr>
      <w:r w:rsidRPr="0011257F">
        <w:t xml:space="preserve">The minimum </w:t>
      </w:r>
      <w:r w:rsidR="00586423" w:rsidRPr="0011257F">
        <w:t xml:space="preserve">number of detainees held in custody </w:t>
      </w:r>
      <w:r w:rsidR="000731C0" w:rsidRPr="0011257F">
        <w:t xml:space="preserve">on any day </w:t>
      </w:r>
      <w:r w:rsidR="00586423" w:rsidRPr="0011257F">
        <w:t xml:space="preserve">during the year was </w:t>
      </w:r>
      <w:r w:rsidR="001B12C2" w:rsidRPr="0011257F">
        <w:t>3</w:t>
      </w:r>
      <w:r w:rsidR="00B203FE" w:rsidRPr="0011257F">
        <w:t>2</w:t>
      </w:r>
      <w:r w:rsidR="00586423" w:rsidRPr="0011257F">
        <w:t xml:space="preserve"> </w:t>
      </w:r>
      <w:r w:rsidRPr="0011257F">
        <w:t xml:space="preserve">and </w:t>
      </w:r>
      <w:r w:rsidR="00586423" w:rsidRPr="0011257F">
        <w:t xml:space="preserve">the </w:t>
      </w:r>
      <w:r w:rsidRPr="0011257F">
        <w:t>maximum</w:t>
      </w:r>
      <w:r w:rsidR="00586423" w:rsidRPr="0011257F">
        <w:t xml:space="preserve"> </w:t>
      </w:r>
      <w:r w:rsidRPr="0011257F">
        <w:t xml:space="preserve">was </w:t>
      </w:r>
      <w:r w:rsidR="00B203FE" w:rsidRPr="0011257F">
        <w:t>71</w:t>
      </w:r>
      <w:r w:rsidRPr="0011257F">
        <w:t>.</w:t>
      </w:r>
    </w:p>
    <w:p w14:paraId="51E518E2" w14:textId="77777777" w:rsidR="003167C0" w:rsidRPr="0011257F" w:rsidRDefault="003167C0" w:rsidP="00AE3AD2">
      <w:pPr>
        <w:pStyle w:val="Caption"/>
        <w:keepNext/>
        <w:framePr w:hSpace="181" w:wrap="around" w:vAnchor="text" w:hAnchor="margin" w:xAlign="center" w:y="1"/>
      </w:pPr>
      <w:bookmarkStart w:id="28" w:name="_Toc480536797"/>
      <w:r w:rsidRPr="0011257F">
        <w:t xml:space="preserve">Table </w:t>
      </w:r>
      <w:fldSimple w:instr=" SEQ Table \* ARABIC ">
        <w:r w:rsidR="001270B5">
          <w:rPr>
            <w:noProof/>
          </w:rPr>
          <w:t>2</w:t>
        </w:r>
      </w:fldSimple>
      <w:r w:rsidRPr="0011257F">
        <w:t xml:space="preserve">  Summary of </w:t>
      </w:r>
      <w:r w:rsidR="00295331" w:rsidRPr="0011257F">
        <w:t>youth</w:t>
      </w:r>
      <w:r w:rsidRPr="0011257F">
        <w:t xml:space="preserve"> detainee numbers in </w:t>
      </w:r>
      <w:r w:rsidR="00EC0776" w:rsidRPr="0011257F">
        <w:t>201</w:t>
      </w:r>
      <w:r w:rsidR="00B203FE" w:rsidRPr="0011257F">
        <w:t>5</w:t>
      </w:r>
      <w:r w:rsidR="00EC0776" w:rsidRPr="0011257F">
        <w:t>-1</w:t>
      </w:r>
      <w:r w:rsidR="00B203FE" w:rsidRPr="0011257F">
        <w:t>6</w:t>
      </w:r>
      <w:r w:rsidR="00283612" w:rsidRPr="0011257F">
        <w:t xml:space="preserve"> by detention centre.</w:t>
      </w:r>
      <w:bookmarkEnd w:id="28"/>
    </w:p>
    <w:tbl>
      <w:tblPr>
        <w:tblW w:w="5000" w:type="pct"/>
        <w:tblLook w:val="0000" w:firstRow="0" w:lastRow="0" w:firstColumn="0" w:lastColumn="0" w:noHBand="0" w:noVBand="0"/>
      </w:tblPr>
      <w:tblGrid>
        <w:gridCol w:w="2752"/>
        <w:gridCol w:w="819"/>
        <w:gridCol w:w="854"/>
        <w:gridCol w:w="1160"/>
        <w:gridCol w:w="1512"/>
        <w:gridCol w:w="2226"/>
      </w:tblGrid>
      <w:tr w:rsidR="006645DE" w:rsidRPr="0011257F" w14:paraId="51E518E9" w14:textId="77777777" w:rsidTr="001B1EC2">
        <w:trPr>
          <w:trHeight w:val="656"/>
        </w:trPr>
        <w:tc>
          <w:tcPr>
            <w:tcW w:w="1476" w:type="pct"/>
            <w:tcBorders>
              <w:top w:val="single" w:sz="4" w:space="0" w:color="auto"/>
              <w:left w:val="single" w:sz="4" w:space="0" w:color="auto"/>
              <w:bottom w:val="single" w:sz="6" w:space="0" w:color="auto"/>
            </w:tcBorders>
            <w:tcMar>
              <w:left w:w="28" w:type="dxa"/>
              <w:right w:w="28" w:type="dxa"/>
            </w:tcMar>
            <w:vAlign w:val="center"/>
          </w:tcPr>
          <w:p w14:paraId="51E518E3" w14:textId="77777777" w:rsidR="001B1EC2" w:rsidRPr="0011257F" w:rsidRDefault="00295331" w:rsidP="001B1EC2">
            <w:pPr>
              <w:framePr w:hSpace="181" w:wrap="around" w:vAnchor="text" w:hAnchor="margin" w:xAlign="center" w:y="1"/>
              <w:tabs>
                <w:tab w:val="left" w:pos="521"/>
                <w:tab w:val="left" w:pos="1531"/>
              </w:tabs>
              <w:ind w:left="40" w:right="40"/>
              <w:rPr>
                <w:b/>
                <w:snapToGrid w:val="0"/>
                <w:sz w:val="14"/>
                <w:szCs w:val="14"/>
                <w:lang w:eastAsia="en-US"/>
              </w:rPr>
            </w:pPr>
            <w:r w:rsidRPr="0011257F">
              <w:rPr>
                <w:b/>
                <w:snapToGrid w:val="0"/>
                <w:sz w:val="14"/>
                <w:szCs w:val="14"/>
                <w:lang w:eastAsia="en-US"/>
              </w:rPr>
              <w:t>Youth</w:t>
            </w:r>
            <w:r w:rsidR="001B1EC2" w:rsidRPr="0011257F">
              <w:rPr>
                <w:b/>
                <w:snapToGrid w:val="0"/>
                <w:sz w:val="14"/>
                <w:szCs w:val="14"/>
                <w:lang w:eastAsia="en-US"/>
              </w:rPr>
              <w:t xml:space="preserve"> Detention Centre</w:t>
            </w:r>
          </w:p>
        </w:tc>
        <w:tc>
          <w:tcPr>
            <w:tcW w:w="439" w:type="pct"/>
            <w:tcBorders>
              <w:top w:val="single" w:sz="4" w:space="0" w:color="auto"/>
              <w:bottom w:val="single" w:sz="6" w:space="0" w:color="auto"/>
            </w:tcBorders>
            <w:tcMar>
              <w:left w:w="28" w:type="dxa"/>
              <w:right w:w="28" w:type="dxa"/>
            </w:tcMar>
            <w:vAlign w:val="center"/>
          </w:tcPr>
          <w:p w14:paraId="51E518E4" w14:textId="77777777" w:rsidR="001B1EC2" w:rsidRPr="0011257F"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11257F">
              <w:rPr>
                <w:b/>
                <w:snapToGrid w:val="0"/>
                <w:sz w:val="14"/>
                <w:szCs w:val="14"/>
                <w:lang w:eastAsia="en-US"/>
              </w:rPr>
              <w:t>Minimum</w:t>
            </w:r>
          </w:p>
        </w:tc>
        <w:tc>
          <w:tcPr>
            <w:tcW w:w="458" w:type="pct"/>
            <w:tcBorders>
              <w:top w:val="single" w:sz="4" w:space="0" w:color="auto"/>
              <w:bottom w:val="single" w:sz="6" w:space="0" w:color="auto"/>
            </w:tcBorders>
            <w:tcMar>
              <w:left w:w="28" w:type="dxa"/>
              <w:right w:w="28" w:type="dxa"/>
            </w:tcMar>
            <w:vAlign w:val="center"/>
          </w:tcPr>
          <w:p w14:paraId="51E518E5" w14:textId="77777777" w:rsidR="001B1EC2" w:rsidRPr="0011257F"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11257F">
              <w:rPr>
                <w:b/>
                <w:snapToGrid w:val="0"/>
                <w:sz w:val="14"/>
                <w:szCs w:val="14"/>
                <w:lang w:eastAsia="en-US"/>
              </w:rPr>
              <w:t>Maximum</w:t>
            </w:r>
          </w:p>
        </w:tc>
        <w:tc>
          <w:tcPr>
            <w:tcW w:w="622" w:type="pct"/>
            <w:tcBorders>
              <w:top w:val="single" w:sz="4" w:space="0" w:color="auto"/>
              <w:bottom w:val="single" w:sz="6" w:space="0" w:color="auto"/>
            </w:tcBorders>
            <w:tcMar>
              <w:left w:w="28" w:type="dxa"/>
              <w:right w:w="28" w:type="dxa"/>
            </w:tcMar>
            <w:vAlign w:val="center"/>
          </w:tcPr>
          <w:p w14:paraId="51E518E6" w14:textId="77777777" w:rsidR="001B1EC2" w:rsidRPr="0011257F"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11257F">
              <w:rPr>
                <w:b/>
                <w:snapToGrid w:val="0"/>
                <w:sz w:val="14"/>
                <w:szCs w:val="14"/>
                <w:lang w:eastAsia="en-US"/>
              </w:rPr>
              <w:t>Daily Average</w:t>
            </w:r>
          </w:p>
        </w:tc>
        <w:tc>
          <w:tcPr>
            <w:tcW w:w="811" w:type="pct"/>
            <w:tcBorders>
              <w:top w:val="single" w:sz="4" w:space="0" w:color="auto"/>
              <w:bottom w:val="single" w:sz="6" w:space="0" w:color="auto"/>
            </w:tcBorders>
            <w:vAlign w:val="center"/>
          </w:tcPr>
          <w:p w14:paraId="51E518E7" w14:textId="77777777" w:rsidR="001B1EC2" w:rsidRPr="0011257F"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11257F">
              <w:rPr>
                <w:b/>
                <w:snapToGrid w:val="0"/>
                <w:sz w:val="14"/>
                <w:szCs w:val="14"/>
                <w:lang w:eastAsia="en-US"/>
              </w:rPr>
              <w:t>Design Capacity</w:t>
            </w:r>
          </w:p>
        </w:tc>
        <w:tc>
          <w:tcPr>
            <w:tcW w:w="1194" w:type="pct"/>
            <w:tcBorders>
              <w:top w:val="single" w:sz="4" w:space="0" w:color="auto"/>
              <w:bottom w:val="single" w:sz="6" w:space="0" w:color="auto"/>
              <w:right w:val="single" w:sz="4" w:space="0" w:color="auto"/>
            </w:tcBorders>
            <w:vAlign w:val="center"/>
          </w:tcPr>
          <w:p w14:paraId="51E518E8" w14:textId="77777777" w:rsidR="001B1EC2" w:rsidRPr="0011257F" w:rsidRDefault="001B1EC2" w:rsidP="001B1EC2">
            <w:pPr>
              <w:framePr w:hSpace="181" w:wrap="around" w:vAnchor="text" w:hAnchor="margin" w:xAlign="center" w:y="1"/>
              <w:tabs>
                <w:tab w:val="left" w:pos="521"/>
                <w:tab w:val="left" w:pos="1531"/>
              </w:tabs>
              <w:ind w:left="40" w:right="40"/>
              <w:jc w:val="right"/>
              <w:rPr>
                <w:b/>
                <w:snapToGrid w:val="0"/>
                <w:sz w:val="14"/>
                <w:szCs w:val="14"/>
                <w:lang w:eastAsia="en-US"/>
              </w:rPr>
            </w:pPr>
            <w:r w:rsidRPr="0011257F">
              <w:rPr>
                <w:b/>
                <w:snapToGrid w:val="0"/>
                <w:sz w:val="14"/>
                <w:szCs w:val="14"/>
                <w:lang w:eastAsia="en-US"/>
              </w:rPr>
              <w:t>Average Occupancy Level</w:t>
            </w:r>
          </w:p>
        </w:tc>
      </w:tr>
      <w:tr w:rsidR="006645DE" w:rsidRPr="0011257F" w14:paraId="51E518F0" w14:textId="77777777" w:rsidTr="00B94AD8">
        <w:tc>
          <w:tcPr>
            <w:tcW w:w="1476" w:type="pct"/>
            <w:tcBorders>
              <w:left w:val="single" w:sz="4" w:space="0" w:color="auto"/>
            </w:tcBorders>
            <w:tcMar>
              <w:left w:w="28" w:type="dxa"/>
              <w:right w:w="28" w:type="dxa"/>
            </w:tcMar>
          </w:tcPr>
          <w:p w14:paraId="51E518EA" w14:textId="77777777" w:rsidR="006645DE" w:rsidRPr="0011257F" w:rsidRDefault="006645DE" w:rsidP="006645DE">
            <w:pPr>
              <w:framePr w:hSpace="181" w:wrap="around" w:vAnchor="text" w:hAnchor="margin" w:xAlign="center" w:y="1"/>
              <w:autoSpaceDE w:val="0"/>
              <w:autoSpaceDN w:val="0"/>
              <w:adjustRightInd w:val="0"/>
              <w:spacing w:after="0"/>
              <w:rPr>
                <w:rFonts w:cs="Arial"/>
                <w:sz w:val="14"/>
                <w:szCs w:val="14"/>
              </w:rPr>
            </w:pPr>
            <w:r w:rsidRPr="0011257F">
              <w:rPr>
                <w:rFonts w:cs="Arial"/>
                <w:sz w:val="14"/>
                <w:szCs w:val="14"/>
              </w:rPr>
              <w:t>Don Dale Youth Detention Centre</w:t>
            </w:r>
          </w:p>
        </w:tc>
        <w:tc>
          <w:tcPr>
            <w:tcW w:w="439" w:type="pct"/>
            <w:tcMar>
              <w:left w:w="28" w:type="dxa"/>
              <w:right w:w="28" w:type="dxa"/>
            </w:tcMar>
            <w:vAlign w:val="bottom"/>
          </w:tcPr>
          <w:p w14:paraId="51E518EB" w14:textId="77777777" w:rsidR="006645DE" w:rsidRPr="0011257F" w:rsidRDefault="00B203FE" w:rsidP="006645DE">
            <w:pPr>
              <w:framePr w:hSpace="181" w:wrap="around" w:vAnchor="text" w:hAnchor="margin" w:xAlign="center" w:y="1"/>
              <w:jc w:val="right"/>
              <w:rPr>
                <w:rFonts w:cs="Arial"/>
                <w:sz w:val="14"/>
                <w:szCs w:val="14"/>
              </w:rPr>
            </w:pPr>
            <w:r w:rsidRPr="0011257F">
              <w:rPr>
                <w:rFonts w:cs="Arial"/>
                <w:sz w:val="14"/>
                <w:szCs w:val="14"/>
              </w:rPr>
              <w:t>19</w:t>
            </w:r>
          </w:p>
        </w:tc>
        <w:tc>
          <w:tcPr>
            <w:tcW w:w="458" w:type="pct"/>
            <w:tcMar>
              <w:left w:w="28" w:type="dxa"/>
              <w:right w:w="28" w:type="dxa"/>
            </w:tcMar>
            <w:vAlign w:val="bottom"/>
          </w:tcPr>
          <w:p w14:paraId="51E518EC" w14:textId="77777777" w:rsidR="006645DE" w:rsidRPr="0011257F" w:rsidRDefault="00B203FE" w:rsidP="006645DE">
            <w:pPr>
              <w:framePr w:hSpace="181" w:wrap="around" w:vAnchor="text" w:hAnchor="margin" w:xAlign="center" w:y="1"/>
              <w:jc w:val="right"/>
              <w:rPr>
                <w:rFonts w:cs="Arial"/>
                <w:sz w:val="14"/>
                <w:szCs w:val="14"/>
              </w:rPr>
            </w:pPr>
            <w:r w:rsidRPr="0011257F">
              <w:rPr>
                <w:rFonts w:cs="Arial"/>
                <w:sz w:val="14"/>
                <w:szCs w:val="14"/>
              </w:rPr>
              <w:t>55</w:t>
            </w:r>
          </w:p>
        </w:tc>
        <w:tc>
          <w:tcPr>
            <w:tcW w:w="622" w:type="pct"/>
            <w:tcMar>
              <w:left w:w="28" w:type="dxa"/>
              <w:right w:w="28" w:type="dxa"/>
            </w:tcMar>
            <w:vAlign w:val="bottom"/>
          </w:tcPr>
          <w:p w14:paraId="51E518ED" w14:textId="77777777" w:rsidR="006645DE" w:rsidRPr="0011257F" w:rsidRDefault="00B203FE" w:rsidP="006645DE">
            <w:pPr>
              <w:framePr w:hSpace="181" w:wrap="around" w:vAnchor="text" w:hAnchor="margin" w:xAlign="center" w:y="1"/>
              <w:jc w:val="right"/>
              <w:rPr>
                <w:rFonts w:cs="Arial"/>
                <w:sz w:val="14"/>
                <w:szCs w:val="14"/>
              </w:rPr>
            </w:pPr>
            <w:r w:rsidRPr="0011257F">
              <w:rPr>
                <w:rFonts w:cs="Arial"/>
                <w:sz w:val="14"/>
                <w:szCs w:val="14"/>
              </w:rPr>
              <w:t>38</w:t>
            </w:r>
          </w:p>
        </w:tc>
        <w:tc>
          <w:tcPr>
            <w:tcW w:w="811" w:type="pct"/>
            <w:vAlign w:val="bottom"/>
          </w:tcPr>
          <w:p w14:paraId="51E518EE" w14:textId="77777777" w:rsidR="006645DE" w:rsidRPr="0011257F" w:rsidRDefault="006645DE" w:rsidP="006645DE">
            <w:pPr>
              <w:framePr w:hSpace="181" w:wrap="around" w:vAnchor="text" w:hAnchor="margin" w:xAlign="center" w:y="1"/>
              <w:jc w:val="right"/>
              <w:rPr>
                <w:rFonts w:cs="Arial"/>
                <w:sz w:val="14"/>
                <w:szCs w:val="14"/>
              </w:rPr>
            </w:pPr>
            <w:r w:rsidRPr="0011257F">
              <w:rPr>
                <w:rFonts w:cs="Arial"/>
                <w:sz w:val="14"/>
                <w:szCs w:val="14"/>
              </w:rPr>
              <w:t>55</w:t>
            </w:r>
          </w:p>
        </w:tc>
        <w:tc>
          <w:tcPr>
            <w:tcW w:w="1194" w:type="pct"/>
            <w:tcBorders>
              <w:right w:val="single" w:sz="4" w:space="0" w:color="auto"/>
            </w:tcBorders>
            <w:vAlign w:val="bottom"/>
          </w:tcPr>
          <w:p w14:paraId="51E518EF" w14:textId="77777777" w:rsidR="006645DE" w:rsidRPr="0011257F" w:rsidRDefault="00B203FE" w:rsidP="006645DE">
            <w:pPr>
              <w:framePr w:hSpace="181" w:wrap="around" w:vAnchor="text" w:hAnchor="margin" w:xAlign="center" w:y="1"/>
              <w:jc w:val="right"/>
              <w:rPr>
                <w:rFonts w:cs="Arial"/>
                <w:sz w:val="14"/>
                <w:szCs w:val="14"/>
              </w:rPr>
            </w:pPr>
            <w:r w:rsidRPr="0011257F">
              <w:rPr>
                <w:rFonts w:cs="Arial"/>
                <w:sz w:val="14"/>
                <w:szCs w:val="14"/>
              </w:rPr>
              <w:t>6</w:t>
            </w:r>
            <w:r w:rsidR="006645DE" w:rsidRPr="0011257F">
              <w:rPr>
                <w:rFonts w:cs="Arial"/>
                <w:sz w:val="14"/>
                <w:szCs w:val="14"/>
              </w:rPr>
              <w:t>9%</w:t>
            </w:r>
          </w:p>
        </w:tc>
      </w:tr>
      <w:tr w:rsidR="006645DE" w:rsidRPr="0011257F" w14:paraId="51E518F7" w14:textId="77777777" w:rsidTr="00B94AD8">
        <w:tc>
          <w:tcPr>
            <w:tcW w:w="1476" w:type="pct"/>
            <w:tcBorders>
              <w:left w:val="single" w:sz="4" w:space="0" w:color="auto"/>
            </w:tcBorders>
            <w:tcMar>
              <w:left w:w="28" w:type="dxa"/>
              <w:right w:w="28" w:type="dxa"/>
            </w:tcMar>
          </w:tcPr>
          <w:p w14:paraId="51E518F1" w14:textId="77777777" w:rsidR="006645DE" w:rsidRPr="0011257F" w:rsidRDefault="006645DE" w:rsidP="006645DE">
            <w:pPr>
              <w:framePr w:hSpace="181" w:wrap="around" w:vAnchor="text" w:hAnchor="margin" w:xAlign="center" w:y="1"/>
              <w:autoSpaceDE w:val="0"/>
              <w:autoSpaceDN w:val="0"/>
              <w:adjustRightInd w:val="0"/>
              <w:spacing w:after="0"/>
              <w:rPr>
                <w:rFonts w:cs="Arial"/>
                <w:sz w:val="14"/>
                <w:szCs w:val="14"/>
              </w:rPr>
            </w:pPr>
            <w:r w:rsidRPr="0011257F">
              <w:rPr>
                <w:rFonts w:cs="Arial"/>
                <w:sz w:val="14"/>
                <w:szCs w:val="14"/>
              </w:rPr>
              <w:t>Alice Springs Youth Detention Centre</w:t>
            </w:r>
          </w:p>
        </w:tc>
        <w:tc>
          <w:tcPr>
            <w:tcW w:w="439" w:type="pct"/>
            <w:tcMar>
              <w:left w:w="28" w:type="dxa"/>
              <w:right w:w="28" w:type="dxa"/>
            </w:tcMar>
            <w:vAlign w:val="bottom"/>
          </w:tcPr>
          <w:p w14:paraId="51E518F2" w14:textId="77777777" w:rsidR="006645DE" w:rsidRPr="0011257F" w:rsidRDefault="00B203FE" w:rsidP="00B203FE">
            <w:pPr>
              <w:framePr w:hSpace="181" w:wrap="around" w:vAnchor="text" w:hAnchor="margin" w:xAlign="center" w:y="1"/>
              <w:jc w:val="right"/>
              <w:rPr>
                <w:rFonts w:cs="Arial"/>
                <w:sz w:val="14"/>
                <w:szCs w:val="14"/>
              </w:rPr>
            </w:pPr>
            <w:r w:rsidRPr="0011257F">
              <w:rPr>
                <w:rFonts w:cs="Arial"/>
                <w:sz w:val="14"/>
                <w:szCs w:val="14"/>
              </w:rPr>
              <w:t>4</w:t>
            </w:r>
          </w:p>
        </w:tc>
        <w:tc>
          <w:tcPr>
            <w:tcW w:w="458" w:type="pct"/>
            <w:tcMar>
              <w:left w:w="28" w:type="dxa"/>
              <w:right w:w="28" w:type="dxa"/>
            </w:tcMar>
            <w:vAlign w:val="bottom"/>
          </w:tcPr>
          <w:p w14:paraId="51E518F3" w14:textId="77777777" w:rsidR="006645DE" w:rsidRPr="0011257F" w:rsidRDefault="006645DE" w:rsidP="00B203FE">
            <w:pPr>
              <w:framePr w:hSpace="181" w:wrap="around" w:vAnchor="text" w:hAnchor="margin" w:xAlign="center" w:y="1"/>
              <w:jc w:val="right"/>
              <w:rPr>
                <w:rFonts w:cs="Arial"/>
                <w:sz w:val="14"/>
                <w:szCs w:val="14"/>
              </w:rPr>
            </w:pPr>
            <w:r w:rsidRPr="0011257F">
              <w:rPr>
                <w:rFonts w:cs="Arial"/>
                <w:sz w:val="14"/>
                <w:szCs w:val="14"/>
              </w:rPr>
              <w:t>2</w:t>
            </w:r>
            <w:r w:rsidR="00B203FE" w:rsidRPr="0011257F">
              <w:rPr>
                <w:rFonts w:cs="Arial"/>
                <w:sz w:val="14"/>
                <w:szCs w:val="14"/>
              </w:rPr>
              <w:t>4</w:t>
            </w:r>
          </w:p>
        </w:tc>
        <w:tc>
          <w:tcPr>
            <w:tcW w:w="622" w:type="pct"/>
            <w:tcMar>
              <w:left w:w="28" w:type="dxa"/>
              <w:right w:w="28" w:type="dxa"/>
            </w:tcMar>
            <w:vAlign w:val="bottom"/>
          </w:tcPr>
          <w:p w14:paraId="51E518F4" w14:textId="77777777" w:rsidR="006645DE" w:rsidRPr="0011257F" w:rsidRDefault="006645DE" w:rsidP="00B203FE">
            <w:pPr>
              <w:framePr w:hSpace="181" w:wrap="around" w:vAnchor="text" w:hAnchor="margin" w:xAlign="center" w:y="1"/>
              <w:jc w:val="right"/>
              <w:rPr>
                <w:rFonts w:cs="Arial"/>
                <w:sz w:val="14"/>
                <w:szCs w:val="14"/>
              </w:rPr>
            </w:pPr>
            <w:r w:rsidRPr="0011257F">
              <w:rPr>
                <w:rFonts w:cs="Arial"/>
                <w:sz w:val="14"/>
                <w:szCs w:val="14"/>
              </w:rPr>
              <w:t>1</w:t>
            </w:r>
            <w:r w:rsidR="00B203FE" w:rsidRPr="0011257F">
              <w:rPr>
                <w:rFonts w:cs="Arial"/>
                <w:sz w:val="14"/>
                <w:szCs w:val="14"/>
              </w:rPr>
              <w:t>1</w:t>
            </w:r>
          </w:p>
        </w:tc>
        <w:tc>
          <w:tcPr>
            <w:tcW w:w="811" w:type="pct"/>
            <w:vAlign w:val="bottom"/>
          </w:tcPr>
          <w:p w14:paraId="51E518F5" w14:textId="77777777" w:rsidR="006645DE" w:rsidRPr="0011257F" w:rsidRDefault="006645DE" w:rsidP="006645DE">
            <w:pPr>
              <w:framePr w:hSpace="181" w:wrap="around" w:vAnchor="text" w:hAnchor="margin" w:xAlign="center" w:y="1"/>
              <w:jc w:val="right"/>
              <w:rPr>
                <w:rFonts w:cs="Arial"/>
                <w:sz w:val="14"/>
                <w:szCs w:val="14"/>
              </w:rPr>
            </w:pPr>
            <w:r w:rsidRPr="0011257F">
              <w:rPr>
                <w:rFonts w:cs="Arial"/>
                <w:sz w:val="14"/>
                <w:szCs w:val="14"/>
              </w:rPr>
              <w:t>16</w:t>
            </w:r>
          </w:p>
        </w:tc>
        <w:tc>
          <w:tcPr>
            <w:tcW w:w="1194" w:type="pct"/>
            <w:tcBorders>
              <w:right w:val="single" w:sz="4" w:space="0" w:color="auto"/>
            </w:tcBorders>
            <w:vAlign w:val="bottom"/>
          </w:tcPr>
          <w:p w14:paraId="51E518F6" w14:textId="77777777" w:rsidR="006645DE" w:rsidRPr="0011257F" w:rsidRDefault="00B203FE" w:rsidP="006645DE">
            <w:pPr>
              <w:framePr w:hSpace="181" w:wrap="around" w:vAnchor="text" w:hAnchor="margin" w:xAlign="center" w:y="1"/>
              <w:jc w:val="right"/>
              <w:rPr>
                <w:rFonts w:cs="Arial"/>
                <w:sz w:val="14"/>
                <w:szCs w:val="14"/>
              </w:rPr>
            </w:pPr>
            <w:r w:rsidRPr="0011257F">
              <w:rPr>
                <w:rFonts w:cs="Arial"/>
                <w:sz w:val="14"/>
                <w:szCs w:val="14"/>
              </w:rPr>
              <w:t>70</w:t>
            </w:r>
            <w:r w:rsidR="006645DE" w:rsidRPr="0011257F">
              <w:rPr>
                <w:rFonts w:cs="Arial"/>
                <w:sz w:val="14"/>
                <w:szCs w:val="14"/>
              </w:rPr>
              <w:t>%</w:t>
            </w:r>
          </w:p>
        </w:tc>
      </w:tr>
      <w:tr w:rsidR="006645DE" w:rsidRPr="0011257F" w14:paraId="51E518FE" w14:textId="77777777" w:rsidTr="00B94AD8">
        <w:tc>
          <w:tcPr>
            <w:tcW w:w="1476" w:type="pct"/>
            <w:tcBorders>
              <w:left w:val="single" w:sz="4" w:space="0" w:color="auto"/>
              <w:bottom w:val="double" w:sz="4" w:space="0" w:color="auto"/>
            </w:tcBorders>
            <w:tcMar>
              <w:left w:w="28" w:type="dxa"/>
              <w:right w:w="28" w:type="dxa"/>
            </w:tcMar>
          </w:tcPr>
          <w:p w14:paraId="51E518F8" w14:textId="77777777" w:rsidR="006645DE" w:rsidRPr="0011257F" w:rsidRDefault="006645DE" w:rsidP="006645DE">
            <w:pPr>
              <w:framePr w:hSpace="181" w:wrap="around" w:vAnchor="text" w:hAnchor="margin" w:xAlign="center" w:y="1"/>
              <w:autoSpaceDE w:val="0"/>
              <w:autoSpaceDN w:val="0"/>
              <w:adjustRightInd w:val="0"/>
              <w:spacing w:after="0"/>
              <w:rPr>
                <w:rFonts w:cs="Arial"/>
                <w:b/>
                <w:bCs/>
                <w:sz w:val="14"/>
                <w:szCs w:val="14"/>
              </w:rPr>
            </w:pPr>
            <w:r w:rsidRPr="0011257F">
              <w:rPr>
                <w:rFonts w:cs="Arial"/>
                <w:b/>
                <w:bCs/>
                <w:sz w:val="14"/>
                <w:szCs w:val="14"/>
              </w:rPr>
              <w:t>All Centres</w:t>
            </w:r>
          </w:p>
        </w:tc>
        <w:tc>
          <w:tcPr>
            <w:tcW w:w="439" w:type="pct"/>
            <w:tcBorders>
              <w:bottom w:val="double" w:sz="4" w:space="0" w:color="auto"/>
            </w:tcBorders>
            <w:tcMar>
              <w:left w:w="28" w:type="dxa"/>
              <w:right w:w="28" w:type="dxa"/>
            </w:tcMar>
            <w:vAlign w:val="bottom"/>
          </w:tcPr>
          <w:p w14:paraId="51E518F9" w14:textId="77777777" w:rsidR="006645DE" w:rsidRPr="0011257F" w:rsidRDefault="006645DE" w:rsidP="00B203FE">
            <w:pPr>
              <w:framePr w:hSpace="181" w:wrap="around" w:vAnchor="text" w:hAnchor="margin" w:xAlign="center" w:y="1"/>
              <w:jc w:val="right"/>
              <w:rPr>
                <w:rFonts w:cs="Arial"/>
                <w:b/>
                <w:bCs/>
                <w:sz w:val="14"/>
                <w:szCs w:val="14"/>
              </w:rPr>
            </w:pPr>
            <w:r w:rsidRPr="0011257F">
              <w:rPr>
                <w:rFonts w:cs="Arial"/>
                <w:b/>
                <w:bCs/>
                <w:sz w:val="14"/>
                <w:szCs w:val="14"/>
              </w:rPr>
              <w:t>3</w:t>
            </w:r>
            <w:r w:rsidR="00B203FE" w:rsidRPr="0011257F">
              <w:rPr>
                <w:rFonts w:cs="Arial"/>
                <w:b/>
                <w:bCs/>
                <w:sz w:val="14"/>
                <w:szCs w:val="14"/>
              </w:rPr>
              <w:t>2</w:t>
            </w:r>
          </w:p>
        </w:tc>
        <w:tc>
          <w:tcPr>
            <w:tcW w:w="458" w:type="pct"/>
            <w:tcBorders>
              <w:bottom w:val="double" w:sz="4" w:space="0" w:color="auto"/>
            </w:tcBorders>
            <w:tcMar>
              <w:left w:w="28" w:type="dxa"/>
              <w:right w:w="28" w:type="dxa"/>
            </w:tcMar>
            <w:vAlign w:val="bottom"/>
          </w:tcPr>
          <w:p w14:paraId="51E518FA" w14:textId="77777777" w:rsidR="006645DE" w:rsidRPr="0011257F" w:rsidRDefault="00B203FE" w:rsidP="006645DE">
            <w:pPr>
              <w:framePr w:hSpace="181" w:wrap="around" w:vAnchor="text" w:hAnchor="margin" w:xAlign="center" w:y="1"/>
              <w:jc w:val="right"/>
              <w:rPr>
                <w:rFonts w:cs="Arial"/>
                <w:b/>
                <w:bCs/>
                <w:sz w:val="14"/>
                <w:szCs w:val="14"/>
              </w:rPr>
            </w:pPr>
            <w:r w:rsidRPr="0011257F">
              <w:rPr>
                <w:rFonts w:cs="Arial"/>
                <w:b/>
                <w:bCs/>
                <w:sz w:val="14"/>
                <w:szCs w:val="14"/>
              </w:rPr>
              <w:t>71</w:t>
            </w:r>
          </w:p>
        </w:tc>
        <w:tc>
          <w:tcPr>
            <w:tcW w:w="622" w:type="pct"/>
            <w:tcBorders>
              <w:bottom w:val="double" w:sz="4" w:space="0" w:color="auto"/>
            </w:tcBorders>
            <w:tcMar>
              <w:left w:w="28" w:type="dxa"/>
              <w:right w:w="28" w:type="dxa"/>
            </w:tcMar>
            <w:vAlign w:val="bottom"/>
          </w:tcPr>
          <w:p w14:paraId="51E518FB" w14:textId="77777777" w:rsidR="006645DE" w:rsidRPr="0011257F" w:rsidRDefault="006645DE" w:rsidP="00B203FE">
            <w:pPr>
              <w:framePr w:hSpace="181" w:wrap="around" w:vAnchor="text" w:hAnchor="margin" w:xAlign="center" w:y="1"/>
              <w:jc w:val="right"/>
              <w:rPr>
                <w:rFonts w:cs="Arial"/>
                <w:b/>
                <w:bCs/>
                <w:sz w:val="14"/>
                <w:szCs w:val="14"/>
              </w:rPr>
            </w:pPr>
            <w:r w:rsidRPr="0011257F">
              <w:rPr>
                <w:rFonts w:cs="Arial"/>
                <w:b/>
                <w:bCs/>
                <w:sz w:val="14"/>
                <w:szCs w:val="14"/>
              </w:rPr>
              <w:t>4</w:t>
            </w:r>
            <w:r w:rsidR="00B203FE" w:rsidRPr="0011257F">
              <w:rPr>
                <w:rFonts w:cs="Arial"/>
                <w:b/>
                <w:bCs/>
                <w:sz w:val="14"/>
                <w:szCs w:val="14"/>
              </w:rPr>
              <w:t>9</w:t>
            </w:r>
          </w:p>
        </w:tc>
        <w:tc>
          <w:tcPr>
            <w:tcW w:w="811" w:type="pct"/>
            <w:tcBorders>
              <w:bottom w:val="double" w:sz="4" w:space="0" w:color="auto"/>
            </w:tcBorders>
            <w:vAlign w:val="bottom"/>
          </w:tcPr>
          <w:p w14:paraId="51E518FC" w14:textId="77777777" w:rsidR="006645DE" w:rsidRPr="0011257F" w:rsidRDefault="006645DE" w:rsidP="006645DE">
            <w:pPr>
              <w:framePr w:hSpace="181" w:wrap="around" w:vAnchor="text" w:hAnchor="margin" w:xAlign="center" w:y="1"/>
              <w:jc w:val="right"/>
              <w:rPr>
                <w:rFonts w:cs="Arial"/>
                <w:b/>
                <w:bCs/>
                <w:sz w:val="14"/>
                <w:szCs w:val="14"/>
              </w:rPr>
            </w:pPr>
            <w:r w:rsidRPr="0011257F">
              <w:rPr>
                <w:rFonts w:cs="Arial"/>
                <w:b/>
                <w:bCs/>
                <w:sz w:val="14"/>
                <w:szCs w:val="14"/>
              </w:rPr>
              <w:t>71</w:t>
            </w:r>
          </w:p>
        </w:tc>
        <w:tc>
          <w:tcPr>
            <w:tcW w:w="1194" w:type="pct"/>
            <w:tcBorders>
              <w:bottom w:val="double" w:sz="4" w:space="0" w:color="auto"/>
              <w:right w:val="single" w:sz="4" w:space="0" w:color="auto"/>
            </w:tcBorders>
            <w:vAlign w:val="bottom"/>
          </w:tcPr>
          <w:p w14:paraId="51E518FD" w14:textId="77777777" w:rsidR="006645DE" w:rsidRPr="0011257F" w:rsidRDefault="009C4766" w:rsidP="006645DE">
            <w:pPr>
              <w:framePr w:hSpace="181" w:wrap="around" w:vAnchor="text" w:hAnchor="margin" w:xAlign="center" w:y="1"/>
              <w:jc w:val="right"/>
              <w:rPr>
                <w:rFonts w:cs="Arial"/>
                <w:b/>
                <w:bCs/>
                <w:sz w:val="14"/>
                <w:szCs w:val="14"/>
              </w:rPr>
            </w:pPr>
            <w:r w:rsidRPr="0011257F">
              <w:rPr>
                <w:rFonts w:cs="Arial"/>
                <w:b/>
                <w:bCs/>
                <w:sz w:val="14"/>
                <w:szCs w:val="14"/>
              </w:rPr>
              <w:t>6</w:t>
            </w:r>
            <w:r w:rsidR="006645DE" w:rsidRPr="0011257F">
              <w:rPr>
                <w:rFonts w:cs="Arial"/>
                <w:b/>
                <w:bCs/>
                <w:sz w:val="14"/>
                <w:szCs w:val="14"/>
              </w:rPr>
              <w:t>9%</w:t>
            </w:r>
          </w:p>
        </w:tc>
      </w:tr>
    </w:tbl>
    <w:p w14:paraId="51E518FF" w14:textId="77777777" w:rsidR="00653E63" w:rsidRPr="0011257F" w:rsidRDefault="00653E63" w:rsidP="00A8500C">
      <w:pPr>
        <w:framePr w:hSpace="181" w:wrap="around" w:vAnchor="text" w:hAnchor="margin" w:xAlign="center" w:y="1"/>
        <w:spacing w:after="0"/>
        <w:jc w:val="both"/>
        <w:rPr>
          <w:sz w:val="16"/>
          <w:szCs w:val="16"/>
        </w:rPr>
      </w:pPr>
    </w:p>
    <w:p w14:paraId="51E51900" w14:textId="77777777" w:rsidR="008703C3" w:rsidRPr="0011257F" w:rsidRDefault="008703C3">
      <w:pPr>
        <w:spacing w:after="0"/>
        <w:rPr>
          <w:rFonts w:ascii="Helvetica" w:hAnsi="Helvetica"/>
          <w:b/>
          <w:sz w:val="24"/>
          <w:szCs w:val="24"/>
        </w:rPr>
      </w:pPr>
      <w:r w:rsidRPr="0011257F">
        <w:br w:type="page"/>
      </w:r>
    </w:p>
    <w:p w14:paraId="51E51901" w14:textId="77777777" w:rsidR="00E42784" w:rsidRPr="0011257F" w:rsidRDefault="00E42784" w:rsidP="003167C0">
      <w:pPr>
        <w:pStyle w:val="OCPH3"/>
      </w:pPr>
      <w:bookmarkStart w:id="29" w:name="_Toc480536772"/>
      <w:r w:rsidRPr="0011257F">
        <w:lastRenderedPageBreak/>
        <w:t>Receptions and Sentence Status</w:t>
      </w:r>
      <w:bookmarkEnd w:id="29"/>
    </w:p>
    <w:p w14:paraId="51E51902" w14:textId="77777777" w:rsidR="00E42784" w:rsidRPr="0011257F" w:rsidRDefault="00E42784" w:rsidP="003167C0">
      <w:pPr>
        <w:jc w:val="both"/>
      </w:pPr>
      <w:r w:rsidRPr="0011257F">
        <w:t xml:space="preserve">There were </w:t>
      </w:r>
      <w:r w:rsidR="00B203FE" w:rsidRPr="0011257F">
        <w:t>530</w:t>
      </w:r>
      <w:r w:rsidRPr="0011257F">
        <w:t xml:space="preserve"> receptions into </w:t>
      </w:r>
      <w:r w:rsidR="00295331" w:rsidRPr="0011257F">
        <w:t>youth</w:t>
      </w:r>
      <w:r w:rsidRPr="0011257F">
        <w:t xml:space="preserve"> detention centres in the Northern Territory in </w:t>
      </w:r>
      <w:r w:rsidR="008703C3" w:rsidRPr="0011257F">
        <w:t>201</w:t>
      </w:r>
      <w:r w:rsidR="00B203FE" w:rsidRPr="0011257F">
        <w:t>5</w:t>
      </w:r>
      <w:r w:rsidR="008703C3" w:rsidRPr="0011257F">
        <w:t>-</w:t>
      </w:r>
      <w:r w:rsidR="000D65D3" w:rsidRPr="0011257F">
        <w:t>1</w:t>
      </w:r>
      <w:r w:rsidR="00B203FE" w:rsidRPr="0011257F">
        <w:t>6</w:t>
      </w:r>
      <w:r w:rsidRPr="0011257F">
        <w:t xml:space="preserve">, which involved </w:t>
      </w:r>
      <w:r w:rsidR="008703C3" w:rsidRPr="0011257F">
        <w:t>2</w:t>
      </w:r>
      <w:r w:rsidR="00B203FE" w:rsidRPr="0011257F">
        <w:t>54</w:t>
      </w:r>
      <w:r w:rsidR="00C939DE" w:rsidRPr="0011257F">
        <w:t xml:space="preserve"> </w:t>
      </w:r>
      <w:r w:rsidRPr="0011257F">
        <w:t xml:space="preserve">distinct </w:t>
      </w:r>
      <w:r w:rsidR="00295331" w:rsidRPr="0011257F">
        <w:t>youth</w:t>
      </w:r>
      <w:r w:rsidRPr="0011257F">
        <w:t>s.</w:t>
      </w:r>
    </w:p>
    <w:p w14:paraId="51E51903" w14:textId="77777777" w:rsidR="00E42784" w:rsidRPr="0011257F" w:rsidRDefault="00E42784" w:rsidP="008703C3">
      <w:pPr>
        <w:tabs>
          <w:tab w:val="left" w:pos="521"/>
          <w:tab w:val="left" w:pos="1531"/>
        </w:tabs>
        <w:spacing w:after="0"/>
        <w:jc w:val="both"/>
        <w:rPr>
          <w:snapToGrid w:val="0"/>
          <w:lang w:eastAsia="en-US"/>
        </w:rPr>
      </w:pPr>
      <w:r w:rsidRPr="0011257F">
        <w:rPr>
          <w:snapToGrid w:val="0"/>
          <w:lang w:eastAsia="en-US"/>
        </w:rPr>
        <w:t xml:space="preserve">Most </w:t>
      </w:r>
      <w:r w:rsidR="00295331" w:rsidRPr="0011257F">
        <w:rPr>
          <w:snapToGrid w:val="0"/>
          <w:lang w:eastAsia="en-US"/>
        </w:rPr>
        <w:t>youth</w:t>
      </w:r>
      <w:r w:rsidRPr="0011257F">
        <w:rPr>
          <w:snapToGrid w:val="0"/>
          <w:lang w:eastAsia="en-US"/>
        </w:rPr>
        <w:t>s are unsentenced at the time of reception in</w:t>
      </w:r>
      <w:r w:rsidR="00190BA9" w:rsidRPr="0011257F">
        <w:rPr>
          <w:snapToGrid w:val="0"/>
          <w:lang w:eastAsia="en-US"/>
        </w:rPr>
        <w:t>to a detention centre.  However</w:t>
      </w:r>
      <w:r w:rsidRPr="0011257F">
        <w:rPr>
          <w:snapToGrid w:val="0"/>
          <w:lang w:eastAsia="en-US"/>
        </w:rPr>
        <w:t xml:space="preserve"> during an episode</w:t>
      </w:r>
      <w:r w:rsidR="00190BA9" w:rsidRPr="0011257F">
        <w:rPr>
          <w:snapToGrid w:val="0"/>
          <w:lang w:eastAsia="en-US"/>
        </w:rPr>
        <w:t>,</w:t>
      </w:r>
      <w:r w:rsidRPr="0011257F">
        <w:rPr>
          <w:snapToGrid w:val="0"/>
          <w:lang w:eastAsia="en-US"/>
        </w:rPr>
        <w:t xml:space="preserve"> a </w:t>
      </w:r>
      <w:r w:rsidR="00261BA6" w:rsidRPr="0011257F">
        <w:rPr>
          <w:snapToGrid w:val="0"/>
          <w:lang w:eastAsia="en-US"/>
        </w:rPr>
        <w:t>detainee</w:t>
      </w:r>
      <w:r w:rsidRPr="0011257F">
        <w:rPr>
          <w:snapToGrid w:val="0"/>
          <w:lang w:eastAsia="en-US"/>
        </w:rPr>
        <w:t xml:space="preserve"> may commence several types of orders.  Thus during </w:t>
      </w:r>
      <w:r w:rsidR="00190BA9" w:rsidRPr="0011257F">
        <w:rPr>
          <w:snapToGrid w:val="0"/>
          <w:lang w:eastAsia="en-US"/>
        </w:rPr>
        <w:t>201</w:t>
      </w:r>
      <w:r w:rsidR="00A61C73" w:rsidRPr="0011257F">
        <w:rPr>
          <w:snapToGrid w:val="0"/>
          <w:lang w:eastAsia="en-US"/>
        </w:rPr>
        <w:t>5</w:t>
      </w:r>
      <w:r w:rsidR="00190BA9" w:rsidRPr="0011257F">
        <w:rPr>
          <w:snapToGrid w:val="0"/>
          <w:lang w:eastAsia="en-US"/>
        </w:rPr>
        <w:t>-1</w:t>
      </w:r>
      <w:r w:rsidR="00A61C73" w:rsidRPr="0011257F">
        <w:rPr>
          <w:snapToGrid w:val="0"/>
          <w:lang w:eastAsia="en-US"/>
        </w:rPr>
        <w:t>6</w:t>
      </w:r>
      <w:r w:rsidRPr="0011257F">
        <w:rPr>
          <w:snapToGrid w:val="0"/>
          <w:lang w:eastAsia="en-US"/>
        </w:rPr>
        <w:t xml:space="preserve">, there were </w:t>
      </w:r>
      <w:r w:rsidR="00A61C73" w:rsidRPr="0011257F">
        <w:rPr>
          <w:snapToGrid w:val="0"/>
          <w:lang w:eastAsia="en-US"/>
        </w:rPr>
        <w:t>632</w:t>
      </w:r>
      <w:r w:rsidR="00190BA9" w:rsidRPr="0011257F">
        <w:rPr>
          <w:snapToGrid w:val="0"/>
          <w:lang w:eastAsia="en-US"/>
        </w:rPr>
        <w:t xml:space="preserve"> </w:t>
      </w:r>
      <w:r w:rsidRPr="0011257F">
        <w:rPr>
          <w:snapToGrid w:val="0"/>
          <w:lang w:eastAsia="en-US"/>
        </w:rPr>
        <w:t>distinct order commencements co</w:t>
      </w:r>
      <w:r w:rsidR="00586423" w:rsidRPr="0011257F">
        <w:rPr>
          <w:snapToGrid w:val="0"/>
          <w:lang w:eastAsia="en-US"/>
        </w:rPr>
        <w:t>nsisting</w:t>
      </w:r>
      <w:r w:rsidRPr="0011257F">
        <w:rPr>
          <w:snapToGrid w:val="0"/>
          <w:lang w:eastAsia="en-US"/>
        </w:rPr>
        <w:t xml:space="preserve"> of </w:t>
      </w:r>
      <w:r w:rsidR="00A61C73" w:rsidRPr="0011257F">
        <w:rPr>
          <w:snapToGrid w:val="0"/>
          <w:lang w:eastAsia="en-US"/>
        </w:rPr>
        <w:t>521</w:t>
      </w:r>
      <w:r w:rsidR="00190BA9" w:rsidRPr="0011257F">
        <w:rPr>
          <w:snapToGrid w:val="0"/>
          <w:lang w:eastAsia="en-US"/>
        </w:rPr>
        <w:t xml:space="preserve"> </w:t>
      </w:r>
      <w:r w:rsidRPr="0011257F">
        <w:rPr>
          <w:snapToGrid w:val="0"/>
          <w:lang w:eastAsia="en-US"/>
        </w:rPr>
        <w:t>remand</w:t>
      </w:r>
      <w:r w:rsidR="00C52C90" w:rsidRPr="0011257F">
        <w:rPr>
          <w:snapToGrid w:val="0"/>
          <w:lang w:eastAsia="en-US"/>
        </w:rPr>
        <w:t xml:space="preserve"> </w:t>
      </w:r>
      <w:r w:rsidRPr="0011257F">
        <w:rPr>
          <w:snapToGrid w:val="0"/>
          <w:lang w:eastAsia="en-US"/>
        </w:rPr>
        <w:t xml:space="preserve">order commencements </w:t>
      </w:r>
      <w:r w:rsidR="00C939DE" w:rsidRPr="0011257F">
        <w:rPr>
          <w:snapToGrid w:val="0"/>
          <w:lang w:eastAsia="en-US"/>
        </w:rPr>
        <w:t xml:space="preserve">and </w:t>
      </w:r>
      <w:r w:rsidR="00A61C73" w:rsidRPr="0011257F">
        <w:rPr>
          <w:snapToGrid w:val="0"/>
          <w:lang w:eastAsia="en-US"/>
        </w:rPr>
        <w:t>111</w:t>
      </w:r>
      <w:r w:rsidRPr="0011257F">
        <w:rPr>
          <w:snapToGrid w:val="0"/>
          <w:lang w:eastAsia="en-US"/>
        </w:rPr>
        <w:t xml:space="preserve"> </w:t>
      </w:r>
      <w:r w:rsidR="003312EA" w:rsidRPr="0011257F">
        <w:rPr>
          <w:snapToGrid w:val="0"/>
          <w:lang w:eastAsia="en-US"/>
        </w:rPr>
        <w:t xml:space="preserve">sentenced </w:t>
      </w:r>
      <w:r w:rsidRPr="0011257F">
        <w:rPr>
          <w:snapToGrid w:val="0"/>
          <w:lang w:eastAsia="en-US"/>
        </w:rPr>
        <w:t>detention order commencements</w:t>
      </w:r>
      <w:r w:rsidR="00C939DE" w:rsidRPr="0011257F">
        <w:rPr>
          <w:snapToGrid w:val="0"/>
          <w:lang w:eastAsia="en-US"/>
        </w:rPr>
        <w:t>.</w:t>
      </w:r>
      <w:r w:rsidR="008703C3" w:rsidRPr="0011257F">
        <w:rPr>
          <w:snapToGrid w:val="0"/>
          <w:lang w:eastAsia="en-US"/>
        </w:rPr>
        <w:t xml:space="preserve"> </w:t>
      </w:r>
      <w:r w:rsidRPr="0011257F">
        <w:rPr>
          <w:snapToGrid w:val="0"/>
          <w:lang w:eastAsia="en-US"/>
        </w:rPr>
        <w:t xml:space="preserve">The daily average number of sentenced </w:t>
      </w:r>
      <w:r w:rsidR="00261BA6" w:rsidRPr="0011257F">
        <w:rPr>
          <w:snapToGrid w:val="0"/>
          <w:lang w:eastAsia="en-US"/>
        </w:rPr>
        <w:t>detainees</w:t>
      </w:r>
      <w:r w:rsidRPr="0011257F">
        <w:rPr>
          <w:snapToGrid w:val="0"/>
          <w:lang w:eastAsia="en-US"/>
        </w:rPr>
        <w:t xml:space="preserve"> </w:t>
      </w:r>
      <w:r w:rsidR="00261BA6" w:rsidRPr="0011257F">
        <w:rPr>
          <w:snapToGrid w:val="0"/>
          <w:lang w:eastAsia="en-US"/>
        </w:rPr>
        <w:t>during</w:t>
      </w:r>
      <w:r w:rsidRPr="0011257F">
        <w:rPr>
          <w:snapToGrid w:val="0"/>
          <w:lang w:eastAsia="en-US"/>
        </w:rPr>
        <w:t xml:space="preserve"> </w:t>
      </w:r>
      <w:r w:rsidR="00EC0776" w:rsidRPr="0011257F">
        <w:rPr>
          <w:snapToGrid w:val="0"/>
          <w:lang w:eastAsia="en-US"/>
        </w:rPr>
        <w:t>201</w:t>
      </w:r>
      <w:r w:rsidR="00A61C73" w:rsidRPr="0011257F">
        <w:rPr>
          <w:snapToGrid w:val="0"/>
          <w:lang w:eastAsia="en-US"/>
        </w:rPr>
        <w:t>5</w:t>
      </w:r>
      <w:r w:rsidR="008703C3" w:rsidRPr="0011257F">
        <w:rPr>
          <w:snapToGrid w:val="0"/>
          <w:lang w:eastAsia="en-US"/>
        </w:rPr>
        <w:t>-1</w:t>
      </w:r>
      <w:r w:rsidR="00A61C73" w:rsidRPr="0011257F">
        <w:rPr>
          <w:snapToGrid w:val="0"/>
          <w:lang w:eastAsia="en-US"/>
        </w:rPr>
        <w:t>6</w:t>
      </w:r>
      <w:r w:rsidRPr="0011257F">
        <w:rPr>
          <w:snapToGrid w:val="0"/>
          <w:lang w:eastAsia="en-US"/>
        </w:rPr>
        <w:t xml:space="preserve"> was</w:t>
      </w:r>
      <w:r w:rsidR="005C4822" w:rsidRPr="0011257F">
        <w:rPr>
          <w:snapToGrid w:val="0"/>
          <w:lang w:eastAsia="en-US"/>
        </w:rPr>
        <w:t xml:space="preserve"> </w:t>
      </w:r>
      <w:r w:rsidR="00CF04D4" w:rsidRPr="0011257F">
        <w:rPr>
          <w:snapToGrid w:val="0"/>
          <w:lang w:eastAsia="en-US"/>
        </w:rPr>
        <w:t>1</w:t>
      </w:r>
      <w:r w:rsidR="00A61C73" w:rsidRPr="0011257F">
        <w:rPr>
          <w:snapToGrid w:val="0"/>
          <w:lang w:eastAsia="en-US"/>
        </w:rPr>
        <w:t>5</w:t>
      </w:r>
      <w:r w:rsidRPr="0011257F">
        <w:rPr>
          <w:snapToGrid w:val="0"/>
          <w:lang w:eastAsia="en-US"/>
        </w:rPr>
        <w:t>.</w:t>
      </w:r>
    </w:p>
    <w:p w14:paraId="51E51904" w14:textId="77777777" w:rsidR="00D10DE5" w:rsidRPr="0011257F" w:rsidRDefault="00D10DE5" w:rsidP="00D10DE5">
      <w:pPr>
        <w:pStyle w:val="OCPH3"/>
      </w:pPr>
      <w:bookmarkStart w:id="30" w:name="_Toc480536773"/>
      <w:r w:rsidRPr="0011257F">
        <w:t>Offence</w:t>
      </w:r>
      <w:bookmarkEnd w:id="30"/>
    </w:p>
    <w:p w14:paraId="51E51905" w14:textId="77777777" w:rsidR="00D10DE5" w:rsidRPr="0011257F" w:rsidRDefault="00D10DE5" w:rsidP="003167C0">
      <w:pPr>
        <w:tabs>
          <w:tab w:val="left" w:pos="521"/>
          <w:tab w:val="left" w:pos="1531"/>
        </w:tabs>
        <w:jc w:val="both"/>
        <w:rPr>
          <w:snapToGrid w:val="0"/>
          <w:lang w:eastAsia="en-US"/>
        </w:rPr>
      </w:pPr>
      <w:r w:rsidRPr="0011257F">
        <w:rPr>
          <w:snapToGrid w:val="0"/>
          <w:lang w:eastAsia="en-US"/>
        </w:rPr>
        <w:t>The most common offences</w:t>
      </w:r>
      <w:r w:rsidRPr="0011257F">
        <w:rPr>
          <w:rStyle w:val="FootnoteReference"/>
          <w:snapToGrid w:val="0"/>
          <w:lang w:eastAsia="en-US"/>
        </w:rPr>
        <w:footnoteReference w:id="8"/>
      </w:r>
      <w:r w:rsidRPr="0011257F">
        <w:rPr>
          <w:snapToGrid w:val="0"/>
          <w:lang w:eastAsia="en-US"/>
        </w:rPr>
        <w:t xml:space="preserve"> for </w:t>
      </w:r>
      <w:r w:rsidR="00295331" w:rsidRPr="0011257F">
        <w:rPr>
          <w:snapToGrid w:val="0"/>
          <w:lang w:eastAsia="en-US"/>
        </w:rPr>
        <w:t>youth</w:t>
      </w:r>
      <w:r w:rsidRPr="0011257F">
        <w:rPr>
          <w:snapToGrid w:val="0"/>
          <w:lang w:eastAsia="en-US"/>
        </w:rPr>
        <w:t xml:space="preserve">s received into detention during </w:t>
      </w:r>
      <w:r w:rsidR="008703C3" w:rsidRPr="0011257F">
        <w:rPr>
          <w:snapToGrid w:val="0"/>
          <w:lang w:eastAsia="en-US"/>
        </w:rPr>
        <w:t>201</w:t>
      </w:r>
      <w:r w:rsidR="00E555FD" w:rsidRPr="0011257F">
        <w:rPr>
          <w:snapToGrid w:val="0"/>
          <w:lang w:eastAsia="en-US"/>
        </w:rPr>
        <w:t>5</w:t>
      </w:r>
      <w:r w:rsidR="008703C3" w:rsidRPr="0011257F">
        <w:rPr>
          <w:snapToGrid w:val="0"/>
          <w:lang w:eastAsia="en-US"/>
        </w:rPr>
        <w:t>-1</w:t>
      </w:r>
      <w:r w:rsidR="00E555FD" w:rsidRPr="0011257F">
        <w:rPr>
          <w:snapToGrid w:val="0"/>
          <w:lang w:eastAsia="en-US"/>
        </w:rPr>
        <w:t>6</w:t>
      </w:r>
      <w:r w:rsidRPr="0011257F">
        <w:rPr>
          <w:snapToGrid w:val="0"/>
          <w:lang w:eastAsia="en-US"/>
        </w:rPr>
        <w:t xml:space="preserve"> were</w:t>
      </w:r>
      <w:r w:rsidR="007F4871" w:rsidRPr="0011257F">
        <w:rPr>
          <w:snapToGrid w:val="0"/>
          <w:lang w:eastAsia="en-US"/>
        </w:rPr>
        <w:t xml:space="preserve"> </w:t>
      </w:r>
      <w:r w:rsidR="003312EA" w:rsidRPr="0011257F">
        <w:rPr>
          <w:snapToGrid w:val="0"/>
          <w:lang w:eastAsia="en-US"/>
        </w:rPr>
        <w:t>‘</w:t>
      </w:r>
      <w:r w:rsidR="00786A0F" w:rsidRPr="0011257F">
        <w:rPr>
          <w:snapToGrid w:val="0"/>
          <w:lang w:eastAsia="en-US"/>
        </w:rPr>
        <w:t>a</w:t>
      </w:r>
      <w:r w:rsidR="007310DF" w:rsidRPr="0011257F">
        <w:rPr>
          <w:snapToGrid w:val="0"/>
          <w:lang w:eastAsia="en-US"/>
        </w:rPr>
        <w:t>cts intended to cause injury</w:t>
      </w:r>
      <w:r w:rsidR="003312EA" w:rsidRPr="0011257F">
        <w:rPr>
          <w:snapToGrid w:val="0"/>
          <w:lang w:eastAsia="en-US"/>
        </w:rPr>
        <w:t>’</w:t>
      </w:r>
      <w:r w:rsidR="007310DF" w:rsidRPr="0011257F">
        <w:rPr>
          <w:snapToGrid w:val="0"/>
          <w:lang w:eastAsia="en-US"/>
        </w:rPr>
        <w:t xml:space="preserve"> </w:t>
      </w:r>
      <w:r w:rsidR="008E04FF" w:rsidRPr="0011257F">
        <w:rPr>
          <w:snapToGrid w:val="0"/>
          <w:lang w:eastAsia="en-US"/>
        </w:rPr>
        <w:t>(</w:t>
      </w:r>
      <w:r w:rsidR="00D20085" w:rsidRPr="0011257F">
        <w:rPr>
          <w:snapToGrid w:val="0"/>
          <w:lang w:eastAsia="en-US"/>
        </w:rPr>
        <w:t>3</w:t>
      </w:r>
      <w:r w:rsidR="00E555FD" w:rsidRPr="0011257F">
        <w:rPr>
          <w:snapToGrid w:val="0"/>
          <w:lang w:eastAsia="en-US"/>
        </w:rPr>
        <w:t>9</w:t>
      </w:r>
      <w:r w:rsidRPr="0011257F">
        <w:rPr>
          <w:snapToGrid w:val="0"/>
          <w:lang w:eastAsia="en-US"/>
        </w:rPr>
        <w:t>% of all receptions)</w:t>
      </w:r>
      <w:r w:rsidR="00C03068" w:rsidRPr="0011257F">
        <w:rPr>
          <w:snapToGrid w:val="0"/>
          <w:lang w:eastAsia="en-US"/>
        </w:rPr>
        <w:t xml:space="preserve"> and </w:t>
      </w:r>
      <w:r w:rsidR="00433F5D" w:rsidRPr="0011257F">
        <w:rPr>
          <w:snapToGrid w:val="0"/>
          <w:lang w:eastAsia="en-US"/>
        </w:rPr>
        <w:t>‘</w:t>
      </w:r>
      <w:r w:rsidR="00786A0F" w:rsidRPr="0011257F">
        <w:rPr>
          <w:snapToGrid w:val="0"/>
          <w:lang w:eastAsia="en-US"/>
        </w:rPr>
        <w:t>u</w:t>
      </w:r>
      <w:r w:rsidR="008E1F61" w:rsidRPr="0011257F">
        <w:rPr>
          <w:snapToGrid w:val="0"/>
          <w:lang w:eastAsia="en-US"/>
        </w:rPr>
        <w:t>nlawful entry with intent</w:t>
      </w:r>
      <w:r w:rsidR="00BE52CE" w:rsidRPr="0011257F">
        <w:rPr>
          <w:snapToGrid w:val="0"/>
          <w:lang w:eastAsia="en-US"/>
        </w:rPr>
        <w:t>/burglary, break and enter</w:t>
      </w:r>
      <w:r w:rsidR="00433F5D" w:rsidRPr="0011257F">
        <w:rPr>
          <w:snapToGrid w:val="0"/>
          <w:lang w:eastAsia="en-US"/>
        </w:rPr>
        <w:t>’</w:t>
      </w:r>
      <w:r w:rsidR="00C03068" w:rsidRPr="0011257F">
        <w:rPr>
          <w:snapToGrid w:val="0"/>
          <w:lang w:eastAsia="en-US"/>
        </w:rPr>
        <w:t xml:space="preserve"> (</w:t>
      </w:r>
      <w:r w:rsidR="00190BA9" w:rsidRPr="0011257F">
        <w:rPr>
          <w:snapToGrid w:val="0"/>
          <w:lang w:eastAsia="en-US"/>
        </w:rPr>
        <w:t>2</w:t>
      </w:r>
      <w:r w:rsidR="00E555FD" w:rsidRPr="0011257F">
        <w:rPr>
          <w:snapToGrid w:val="0"/>
          <w:lang w:eastAsia="en-US"/>
        </w:rPr>
        <w:t>9</w:t>
      </w:r>
      <w:r w:rsidR="00C03068" w:rsidRPr="0011257F">
        <w:rPr>
          <w:snapToGrid w:val="0"/>
          <w:lang w:eastAsia="en-US"/>
        </w:rPr>
        <w:t>%</w:t>
      </w:r>
      <w:r w:rsidR="00463FEF" w:rsidRPr="0011257F">
        <w:rPr>
          <w:snapToGrid w:val="0"/>
          <w:lang w:eastAsia="en-US"/>
        </w:rPr>
        <w:t xml:space="preserve"> of all receptions</w:t>
      </w:r>
      <w:r w:rsidR="00C03068" w:rsidRPr="0011257F">
        <w:rPr>
          <w:snapToGrid w:val="0"/>
          <w:lang w:eastAsia="en-US"/>
        </w:rPr>
        <w:t>)</w:t>
      </w:r>
      <w:r w:rsidRPr="0011257F">
        <w:rPr>
          <w:snapToGrid w:val="0"/>
          <w:lang w:eastAsia="en-US"/>
        </w:rPr>
        <w:t>.</w:t>
      </w:r>
      <w:r w:rsidR="002E0762" w:rsidRPr="0011257F">
        <w:rPr>
          <w:snapToGrid w:val="0"/>
          <w:lang w:eastAsia="en-US"/>
        </w:rPr>
        <w:t xml:space="preserve">  There was </w:t>
      </w:r>
      <w:r w:rsidR="004446C4" w:rsidRPr="0011257F">
        <w:rPr>
          <w:snapToGrid w:val="0"/>
          <w:lang w:eastAsia="en-US"/>
        </w:rPr>
        <w:t>a</w:t>
      </w:r>
      <w:r w:rsidR="002E0762" w:rsidRPr="0011257F">
        <w:rPr>
          <w:snapToGrid w:val="0"/>
          <w:lang w:eastAsia="en-US"/>
        </w:rPr>
        <w:t xml:space="preserve"> </w:t>
      </w:r>
      <w:r w:rsidR="00E555FD" w:rsidRPr="0011257F">
        <w:rPr>
          <w:snapToGrid w:val="0"/>
          <w:lang w:eastAsia="en-US"/>
        </w:rPr>
        <w:t>60</w:t>
      </w:r>
      <w:r w:rsidR="002E0762" w:rsidRPr="0011257F">
        <w:rPr>
          <w:snapToGrid w:val="0"/>
          <w:lang w:eastAsia="en-US"/>
        </w:rPr>
        <w:t xml:space="preserve">% </w:t>
      </w:r>
      <w:r w:rsidR="00BF75C8" w:rsidRPr="0011257F">
        <w:rPr>
          <w:snapToGrid w:val="0"/>
          <w:lang w:eastAsia="en-US"/>
        </w:rPr>
        <w:t>increase in</w:t>
      </w:r>
      <w:r w:rsidR="002E0762" w:rsidRPr="0011257F">
        <w:rPr>
          <w:snapToGrid w:val="0"/>
          <w:lang w:eastAsia="en-US"/>
        </w:rPr>
        <w:t xml:space="preserve"> the number of </w:t>
      </w:r>
      <w:r w:rsidR="00295331" w:rsidRPr="0011257F">
        <w:rPr>
          <w:snapToGrid w:val="0"/>
          <w:lang w:eastAsia="en-US"/>
        </w:rPr>
        <w:t>youth</w:t>
      </w:r>
      <w:r w:rsidR="002E0762" w:rsidRPr="0011257F">
        <w:rPr>
          <w:snapToGrid w:val="0"/>
          <w:lang w:eastAsia="en-US"/>
        </w:rPr>
        <w:t>s received into detention for ‘</w:t>
      </w:r>
      <w:r w:rsidR="00786A0F" w:rsidRPr="0011257F">
        <w:rPr>
          <w:snapToGrid w:val="0"/>
          <w:lang w:eastAsia="en-US"/>
        </w:rPr>
        <w:t>d</w:t>
      </w:r>
      <w:r w:rsidR="00E555FD" w:rsidRPr="0011257F">
        <w:rPr>
          <w:snapToGrid w:val="0"/>
          <w:lang w:eastAsia="en-US"/>
        </w:rPr>
        <w:t>angerous or negligent driving’</w:t>
      </w:r>
      <w:r w:rsidR="00574CE4" w:rsidRPr="0011257F">
        <w:rPr>
          <w:snapToGrid w:val="0"/>
          <w:lang w:eastAsia="en-US"/>
        </w:rPr>
        <w:t xml:space="preserve"> (from</w:t>
      </w:r>
      <w:r w:rsidR="00E7688A" w:rsidRPr="0011257F">
        <w:rPr>
          <w:snapToGrid w:val="0"/>
          <w:lang w:eastAsia="en-US"/>
        </w:rPr>
        <w:t xml:space="preserve"> </w:t>
      </w:r>
      <w:r w:rsidR="00E555FD" w:rsidRPr="0011257F">
        <w:rPr>
          <w:snapToGrid w:val="0"/>
          <w:lang w:eastAsia="en-US"/>
        </w:rPr>
        <w:t>15</w:t>
      </w:r>
      <w:r w:rsidR="007A5E4A" w:rsidRPr="0011257F">
        <w:rPr>
          <w:snapToGrid w:val="0"/>
          <w:lang w:eastAsia="en-US"/>
        </w:rPr>
        <w:t xml:space="preserve"> </w:t>
      </w:r>
      <w:r w:rsidR="00574CE4" w:rsidRPr="0011257F">
        <w:rPr>
          <w:snapToGrid w:val="0"/>
          <w:lang w:eastAsia="en-US"/>
        </w:rPr>
        <w:t xml:space="preserve">offences in </w:t>
      </w:r>
      <w:r w:rsidR="00687232" w:rsidRPr="0011257F">
        <w:rPr>
          <w:snapToGrid w:val="0"/>
          <w:lang w:eastAsia="en-US"/>
        </w:rPr>
        <w:t>20</w:t>
      </w:r>
      <w:r w:rsidR="00BE52CE" w:rsidRPr="0011257F">
        <w:rPr>
          <w:snapToGrid w:val="0"/>
          <w:lang w:eastAsia="en-US"/>
        </w:rPr>
        <w:t>1</w:t>
      </w:r>
      <w:r w:rsidR="00E555FD" w:rsidRPr="0011257F">
        <w:rPr>
          <w:snapToGrid w:val="0"/>
          <w:lang w:eastAsia="en-US"/>
        </w:rPr>
        <w:t>4</w:t>
      </w:r>
      <w:r w:rsidR="00687232" w:rsidRPr="0011257F">
        <w:rPr>
          <w:snapToGrid w:val="0"/>
          <w:lang w:eastAsia="en-US"/>
        </w:rPr>
        <w:t>-1</w:t>
      </w:r>
      <w:r w:rsidR="00E555FD" w:rsidRPr="0011257F">
        <w:rPr>
          <w:snapToGrid w:val="0"/>
          <w:lang w:eastAsia="en-US"/>
        </w:rPr>
        <w:t>5</w:t>
      </w:r>
      <w:r w:rsidR="00574CE4" w:rsidRPr="0011257F">
        <w:rPr>
          <w:snapToGrid w:val="0"/>
          <w:lang w:eastAsia="en-US"/>
        </w:rPr>
        <w:t xml:space="preserve"> to </w:t>
      </w:r>
      <w:r w:rsidR="007A5E4A" w:rsidRPr="0011257F">
        <w:rPr>
          <w:snapToGrid w:val="0"/>
          <w:lang w:eastAsia="en-US"/>
        </w:rPr>
        <w:t>2</w:t>
      </w:r>
      <w:r w:rsidR="00E555FD" w:rsidRPr="0011257F">
        <w:rPr>
          <w:snapToGrid w:val="0"/>
          <w:lang w:eastAsia="en-US"/>
        </w:rPr>
        <w:t>4</w:t>
      </w:r>
      <w:r w:rsidR="00574CE4" w:rsidRPr="0011257F">
        <w:rPr>
          <w:snapToGrid w:val="0"/>
          <w:lang w:eastAsia="en-US"/>
        </w:rPr>
        <w:t xml:space="preserve"> offences in </w:t>
      </w:r>
      <w:r w:rsidR="00EC0776" w:rsidRPr="0011257F">
        <w:rPr>
          <w:snapToGrid w:val="0"/>
          <w:lang w:eastAsia="en-US"/>
        </w:rPr>
        <w:t>201</w:t>
      </w:r>
      <w:r w:rsidR="00E555FD" w:rsidRPr="0011257F">
        <w:rPr>
          <w:snapToGrid w:val="0"/>
          <w:lang w:eastAsia="en-US"/>
        </w:rPr>
        <w:t>5</w:t>
      </w:r>
      <w:r w:rsidR="00EC0776" w:rsidRPr="0011257F">
        <w:rPr>
          <w:snapToGrid w:val="0"/>
          <w:lang w:eastAsia="en-US"/>
        </w:rPr>
        <w:t>-1</w:t>
      </w:r>
      <w:r w:rsidR="00E555FD" w:rsidRPr="0011257F">
        <w:rPr>
          <w:snapToGrid w:val="0"/>
          <w:lang w:eastAsia="en-US"/>
        </w:rPr>
        <w:t>6</w:t>
      </w:r>
      <w:r w:rsidR="00574CE4" w:rsidRPr="0011257F">
        <w:rPr>
          <w:snapToGrid w:val="0"/>
          <w:lang w:eastAsia="en-US"/>
        </w:rPr>
        <w:t>)</w:t>
      </w:r>
      <w:r w:rsidR="002E0762" w:rsidRPr="0011257F">
        <w:rPr>
          <w:snapToGrid w:val="0"/>
          <w:lang w:eastAsia="en-US"/>
        </w:rPr>
        <w:t>.</w:t>
      </w:r>
    </w:p>
    <w:p w14:paraId="51E51906" w14:textId="77777777" w:rsidR="00E42784" w:rsidRPr="0011257F" w:rsidRDefault="00E42784" w:rsidP="003167C0">
      <w:pPr>
        <w:pStyle w:val="OCPH3"/>
      </w:pPr>
      <w:bookmarkStart w:id="31" w:name="_Toc480536774"/>
      <w:r w:rsidRPr="0011257F">
        <w:t>Indigenous Status</w:t>
      </w:r>
      <w:bookmarkEnd w:id="31"/>
    </w:p>
    <w:p w14:paraId="51E51907" w14:textId="77777777" w:rsidR="00586423" w:rsidRPr="0011257F" w:rsidRDefault="000731C0" w:rsidP="00E42784">
      <w:pPr>
        <w:tabs>
          <w:tab w:val="left" w:pos="521"/>
          <w:tab w:val="left" w:pos="1531"/>
        </w:tabs>
        <w:jc w:val="both"/>
        <w:rPr>
          <w:snapToGrid w:val="0"/>
          <w:lang w:eastAsia="en-US"/>
        </w:rPr>
      </w:pPr>
      <w:r w:rsidRPr="0011257F">
        <w:rPr>
          <w:snapToGrid w:val="0"/>
          <w:lang w:eastAsia="en-US"/>
        </w:rPr>
        <w:t xml:space="preserve">During </w:t>
      </w:r>
      <w:r w:rsidR="00EC0776" w:rsidRPr="0011257F">
        <w:rPr>
          <w:snapToGrid w:val="0"/>
          <w:lang w:eastAsia="en-US"/>
        </w:rPr>
        <w:t>201</w:t>
      </w:r>
      <w:r w:rsidR="00E555FD" w:rsidRPr="0011257F">
        <w:rPr>
          <w:snapToGrid w:val="0"/>
          <w:lang w:eastAsia="en-US"/>
        </w:rPr>
        <w:t>5</w:t>
      </w:r>
      <w:r w:rsidR="00EC0776" w:rsidRPr="0011257F">
        <w:rPr>
          <w:snapToGrid w:val="0"/>
          <w:lang w:eastAsia="en-US"/>
        </w:rPr>
        <w:t>-1</w:t>
      </w:r>
      <w:r w:rsidR="00E555FD" w:rsidRPr="0011257F">
        <w:rPr>
          <w:snapToGrid w:val="0"/>
          <w:lang w:eastAsia="en-US"/>
        </w:rPr>
        <w:t>6</w:t>
      </w:r>
      <w:r w:rsidR="00E42784" w:rsidRPr="0011257F">
        <w:rPr>
          <w:snapToGrid w:val="0"/>
          <w:lang w:eastAsia="en-US"/>
        </w:rPr>
        <w:t xml:space="preserve">, </w:t>
      </w:r>
      <w:r w:rsidR="00E555FD" w:rsidRPr="0011257F">
        <w:rPr>
          <w:snapToGrid w:val="0"/>
          <w:lang w:eastAsia="en-US"/>
        </w:rPr>
        <w:t>500</w:t>
      </w:r>
      <w:r w:rsidR="001F5DD8" w:rsidRPr="0011257F">
        <w:rPr>
          <w:snapToGrid w:val="0"/>
          <w:lang w:eastAsia="en-US"/>
        </w:rPr>
        <w:t xml:space="preserve"> </w:t>
      </w:r>
      <w:r w:rsidR="00E42784" w:rsidRPr="0011257F">
        <w:rPr>
          <w:snapToGrid w:val="0"/>
          <w:lang w:eastAsia="en-US"/>
        </w:rPr>
        <w:t>(</w:t>
      </w:r>
      <w:r w:rsidR="00A377FE" w:rsidRPr="0011257F">
        <w:rPr>
          <w:snapToGrid w:val="0"/>
          <w:lang w:eastAsia="en-US"/>
        </w:rPr>
        <w:t>9</w:t>
      </w:r>
      <w:r w:rsidR="007A5E4A" w:rsidRPr="0011257F">
        <w:rPr>
          <w:snapToGrid w:val="0"/>
          <w:lang w:eastAsia="en-US"/>
        </w:rPr>
        <w:t>4</w:t>
      </w:r>
      <w:r w:rsidR="00E42784" w:rsidRPr="0011257F">
        <w:rPr>
          <w:snapToGrid w:val="0"/>
          <w:lang w:eastAsia="en-US"/>
        </w:rPr>
        <w:t xml:space="preserve">%) </w:t>
      </w:r>
      <w:r w:rsidRPr="0011257F">
        <w:rPr>
          <w:snapToGrid w:val="0"/>
          <w:lang w:eastAsia="en-US"/>
        </w:rPr>
        <w:t xml:space="preserve">of the </w:t>
      </w:r>
      <w:r w:rsidR="00E263F3" w:rsidRPr="0011257F">
        <w:rPr>
          <w:snapToGrid w:val="0"/>
          <w:lang w:eastAsia="en-US"/>
        </w:rPr>
        <w:t>530</w:t>
      </w:r>
      <w:r w:rsidRPr="0011257F">
        <w:rPr>
          <w:snapToGrid w:val="0"/>
          <w:lang w:eastAsia="en-US"/>
        </w:rPr>
        <w:t xml:space="preserve"> </w:t>
      </w:r>
      <w:r w:rsidR="00295331" w:rsidRPr="0011257F">
        <w:rPr>
          <w:snapToGrid w:val="0"/>
          <w:lang w:eastAsia="en-US"/>
        </w:rPr>
        <w:t>youth</w:t>
      </w:r>
      <w:r w:rsidRPr="0011257F">
        <w:rPr>
          <w:snapToGrid w:val="0"/>
          <w:lang w:eastAsia="en-US"/>
        </w:rPr>
        <w:t xml:space="preserve"> receptions involved </w:t>
      </w:r>
      <w:r w:rsidR="00E42784" w:rsidRPr="0011257F">
        <w:rPr>
          <w:snapToGrid w:val="0"/>
          <w:lang w:eastAsia="en-US"/>
        </w:rPr>
        <w:t>Indigenous</w:t>
      </w:r>
      <w:r w:rsidR="007103A8" w:rsidRPr="0011257F">
        <w:rPr>
          <w:snapToGrid w:val="0"/>
          <w:lang w:eastAsia="en-US"/>
        </w:rPr>
        <w:t xml:space="preserve"> detainees</w:t>
      </w:r>
      <w:r w:rsidR="00306415" w:rsidRPr="0011257F">
        <w:rPr>
          <w:snapToGrid w:val="0"/>
          <w:lang w:eastAsia="en-US"/>
        </w:rPr>
        <w:t xml:space="preserve">.  Of the </w:t>
      </w:r>
      <w:r w:rsidR="00E263F3" w:rsidRPr="0011257F">
        <w:rPr>
          <w:snapToGrid w:val="0"/>
          <w:lang w:eastAsia="en-US"/>
        </w:rPr>
        <w:t>111</w:t>
      </w:r>
      <w:r w:rsidR="007A5E4A" w:rsidRPr="0011257F">
        <w:rPr>
          <w:snapToGrid w:val="0"/>
          <w:lang w:eastAsia="en-US"/>
        </w:rPr>
        <w:t xml:space="preserve"> </w:t>
      </w:r>
      <w:r w:rsidR="00306415" w:rsidRPr="0011257F">
        <w:rPr>
          <w:snapToGrid w:val="0"/>
          <w:lang w:eastAsia="en-US"/>
        </w:rPr>
        <w:t xml:space="preserve">sentenced </w:t>
      </w:r>
      <w:r w:rsidR="00295331" w:rsidRPr="0011257F">
        <w:rPr>
          <w:snapToGrid w:val="0"/>
          <w:lang w:eastAsia="en-US"/>
        </w:rPr>
        <w:t>youth</w:t>
      </w:r>
      <w:r w:rsidR="00306415" w:rsidRPr="0011257F">
        <w:rPr>
          <w:snapToGrid w:val="0"/>
          <w:lang w:eastAsia="en-US"/>
        </w:rPr>
        <w:t xml:space="preserve"> receptions</w:t>
      </w:r>
      <w:r w:rsidR="00871491" w:rsidRPr="0011257F">
        <w:rPr>
          <w:snapToGrid w:val="0"/>
          <w:lang w:eastAsia="en-US"/>
        </w:rPr>
        <w:t>,</w:t>
      </w:r>
      <w:r w:rsidR="00306415" w:rsidRPr="0011257F">
        <w:rPr>
          <w:snapToGrid w:val="0"/>
          <w:lang w:eastAsia="en-US"/>
        </w:rPr>
        <w:t xml:space="preserve"> </w:t>
      </w:r>
      <w:r w:rsidR="00BE52CE" w:rsidRPr="0011257F">
        <w:rPr>
          <w:snapToGrid w:val="0"/>
          <w:lang w:eastAsia="en-US"/>
        </w:rPr>
        <w:t>9</w:t>
      </w:r>
      <w:r w:rsidR="007A5E4A" w:rsidRPr="0011257F">
        <w:rPr>
          <w:snapToGrid w:val="0"/>
          <w:lang w:eastAsia="en-US"/>
        </w:rPr>
        <w:t>4</w:t>
      </w:r>
      <w:r w:rsidR="00306415" w:rsidRPr="0011257F">
        <w:rPr>
          <w:snapToGrid w:val="0"/>
          <w:lang w:eastAsia="en-US"/>
        </w:rPr>
        <w:t>% (</w:t>
      </w:r>
      <w:r w:rsidR="00E263F3" w:rsidRPr="0011257F">
        <w:rPr>
          <w:snapToGrid w:val="0"/>
          <w:lang w:eastAsia="en-US"/>
        </w:rPr>
        <w:t>104</w:t>
      </w:r>
      <w:r w:rsidR="00306415" w:rsidRPr="0011257F">
        <w:rPr>
          <w:snapToGrid w:val="0"/>
          <w:lang w:eastAsia="en-US"/>
        </w:rPr>
        <w:t>) were Indigenous.</w:t>
      </w:r>
    </w:p>
    <w:p w14:paraId="51E51908" w14:textId="77777777" w:rsidR="00D10DE5" w:rsidRPr="0011257F" w:rsidRDefault="00D10DE5" w:rsidP="00D10DE5">
      <w:pPr>
        <w:pStyle w:val="OCPH3"/>
      </w:pPr>
      <w:bookmarkStart w:id="32" w:name="_Toc480536775"/>
      <w:r w:rsidRPr="0011257F">
        <w:t>Age</w:t>
      </w:r>
      <w:bookmarkEnd w:id="32"/>
    </w:p>
    <w:p w14:paraId="51E51909" w14:textId="77777777" w:rsidR="00D10DE5" w:rsidRPr="0011257F" w:rsidRDefault="00D10DE5" w:rsidP="00E42784">
      <w:pPr>
        <w:tabs>
          <w:tab w:val="left" w:pos="521"/>
          <w:tab w:val="left" w:pos="1531"/>
        </w:tabs>
        <w:jc w:val="both"/>
        <w:rPr>
          <w:snapToGrid w:val="0"/>
          <w:lang w:eastAsia="en-US"/>
        </w:rPr>
      </w:pPr>
      <w:r w:rsidRPr="0011257F">
        <w:rPr>
          <w:snapToGrid w:val="0"/>
          <w:lang w:eastAsia="en-US"/>
        </w:rPr>
        <w:t xml:space="preserve">Of the </w:t>
      </w:r>
      <w:r w:rsidR="009E5A0A" w:rsidRPr="0011257F">
        <w:rPr>
          <w:snapToGrid w:val="0"/>
          <w:lang w:eastAsia="en-US"/>
        </w:rPr>
        <w:t>2</w:t>
      </w:r>
      <w:r w:rsidR="00E263F3" w:rsidRPr="0011257F">
        <w:rPr>
          <w:snapToGrid w:val="0"/>
          <w:lang w:eastAsia="en-US"/>
        </w:rPr>
        <w:t>54</w:t>
      </w:r>
      <w:r w:rsidR="00036D17" w:rsidRPr="0011257F">
        <w:rPr>
          <w:snapToGrid w:val="0"/>
          <w:lang w:eastAsia="en-US"/>
        </w:rPr>
        <w:t xml:space="preserve"> </w:t>
      </w:r>
      <w:r w:rsidRPr="0011257F">
        <w:rPr>
          <w:snapToGrid w:val="0"/>
          <w:lang w:eastAsia="en-US"/>
        </w:rPr>
        <w:t xml:space="preserve">distinct </w:t>
      </w:r>
      <w:r w:rsidR="001D5057" w:rsidRPr="0011257F">
        <w:rPr>
          <w:snapToGrid w:val="0"/>
          <w:lang w:eastAsia="en-US"/>
        </w:rPr>
        <w:t>detainees</w:t>
      </w:r>
      <w:r w:rsidRPr="0011257F">
        <w:rPr>
          <w:snapToGrid w:val="0"/>
          <w:lang w:eastAsia="en-US"/>
        </w:rPr>
        <w:t xml:space="preserve"> who commenced at least one episode in a </w:t>
      </w:r>
      <w:r w:rsidR="00295331" w:rsidRPr="0011257F">
        <w:rPr>
          <w:snapToGrid w:val="0"/>
          <w:lang w:eastAsia="en-US"/>
        </w:rPr>
        <w:t>youth</w:t>
      </w:r>
      <w:r w:rsidRPr="0011257F">
        <w:rPr>
          <w:snapToGrid w:val="0"/>
          <w:lang w:eastAsia="en-US"/>
        </w:rPr>
        <w:t xml:space="preserve"> detention centre during </w:t>
      </w:r>
      <w:r w:rsidR="00EC0776" w:rsidRPr="0011257F">
        <w:rPr>
          <w:snapToGrid w:val="0"/>
          <w:lang w:eastAsia="en-US"/>
        </w:rPr>
        <w:t>201</w:t>
      </w:r>
      <w:r w:rsidR="00E263F3" w:rsidRPr="0011257F">
        <w:rPr>
          <w:snapToGrid w:val="0"/>
          <w:lang w:eastAsia="en-US"/>
        </w:rPr>
        <w:t>5</w:t>
      </w:r>
      <w:r w:rsidR="009E5A0A" w:rsidRPr="0011257F">
        <w:rPr>
          <w:snapToGrid w:val="0"/>
          <w:lang w:eastAsia="en-US"/>
        </w:rPr>
        <w:t>-</w:t>
      </w:r>
      <w:r w:rsidR="00E7688A" w:rsidRPr="0011257F">
        <w:rPr>
          <w:snapToGrid w:val="0"/>
          <w:lang w:eastAsia="en-US"/>
        </w:rPr>
        <w:t>1</w:t>
      </w:r>
      <w:r w:rsidR="00E263F3" w:rsidRPr="0011257F">
        <w:rPr>
          <w:snapToGrid w:val="0"/>
          <w:lang w:eastAsia="en-US"/>
        </w:rPr>
        <w:t>6</w:t>
      </w:r>
      <w:r w:rsidRPr="0011257F">
        <w:rPr>
          <w:snapToGrid w:val="0"/>
          <w:lang w:eastAsia="en-US"/>
        </w:rPr>
        <w:t xml:space="preserve">, </w:t>
      </w:r>
      <w:r w:rsidR="00E263F3" w:rsidRPr="0011257F">
        <w:rPr>
          <w:snapToGrid w:val="0"/>
          <w:lang w:eastAsia="en-US"/>
        </w:rPr>
        <w:t>32</w:t>
      </w:r>
      <w:r w:rsidR="00672E71" w:rsidRPr="0011257F">
        <w:rPr>
          <w:snapToGrid w:val="0"/>
          <w:lang w:eastAsia="en-US"/>
        </w:rPr>
        <w:t xml:space="preserve">% were aged </w:t>
      </w:r>
      <w:r w:rsidR="00AE3AD2" w:rsidRPr="0011257F">
        <w:rPr>
          <w:snapToGrid w:val="0"/>
          <w:lang w:eastAsia="en-US"/>
        </w:rPr>
        <w:t>less than</w:t>
      </w:r>
      <w:r w:rsidR="00672E71" w:rsidRPr="0011257F">
        <w:rPr>
          <w:snapToGrid w:val="0"/>
          <w:lang w:eastAsia="en-US"/>
        </w:rPr>
        <w:t xml:space="preserve"> 15 years</w:t>
      </w:r>
      <w:r w:rsidR="00BD5AB1" w:rsidRPr="0011257F">
        <w:rPr>
          <w:snapToGrid w:val="0"/>
          <w:lang w:eastAsia="en-US"/>
        </w:rPr>
        <w:t>.</w:t>
      </w:r>
    </w:p>
    <w:p w14:paraId="51E5190A" w14:textId="77777777" w:rsidR="00E42784" w:rsidRPr="0011257F" w:rsidRDefault="00AC06E5" w:rsidP="003167C0">
      <w:pPr>
        <w:pStyle w:val="OCPH3"/>
      </w:pPr>
      <w:bookmarkStart w:id="33" w:name="_Toc480536776"/>
      <w:r w:rsidRPr="0011257F">
        <w:t>Sex</w:t>
      </w:r>
      <w:bookmarkEnd w:id="33"/>
    </w:p>
    <w:p w14:paraId="51E5190B" w14:textId="77777777" w:rsidR="00E42784" w:rsidRPr="0011257F" w:rsidRDefault="00E42784" w:rsidP="00E42784">
      <w:pPr>
        <w:tabs>
          <w:tab w:val="left" w:pos="521"/>
          <w:tab w:val="left" w:pos="1531"/>
        </w:tabs>
        <w:jc w:val="both"/>
        <w:rPr>
          <w:snapToGrid w:val="0"/>
          <w:lang w:eastAsia="en-US"/>
        </w:rPr>
      </w:pPr>
      <w:r w:rsidRPr="0011257F">
        <w:rPr>
          <w:snapToGrid w:val="0"/>
          <w:lang w:eastAsia="en-US"/>
        </w:rPr>
        <w:t xml:space="preserve">Most of the </w:t>
      </w:r>
      <w:r w:rsidR="001D5057" w:rsidRPr="0011257F">
        <w:rPr>
          <w:snapToGrid w:val="0"/>
          <w:lang w:eastAsia="en-US"/>
        </w:rPr>
        <w:t>detainees</w:t>
      </w:r>
      <w:r w:rsidRPr="0011257F">
        <w:rPr>
          <w:snapToGrid w:val="0"/>
          <w:lang w:eastAsia="en-US"/>
        </w:rPr>
        <w:t xml:space="preserve"> received into a </w:t>
      </w:r>
      <w:r w:rsidR="00295331" w:rsidRPr="0011257F">
        <w:rPr>
          <w:snapToGrid w:val="0"/>
          <w:lang w:eastAsia="en-US"/>
        </w:rPr>
        <w:t>youth</w:t>
      </w:r>
      <w:r w:rsidRPr="0011257F">
        <w:rPr>
          <w:snapToGrid w:val="0"/>
          <w:lang w:eastAsia="en-US"/>
        </w:rPr>
        <w:t xml:space="preserve"> detention centre </w:t>
      </w:r>
      <w:r w:rsidR="00F27CC3" w:rsidRPr="0011257F">
        <w:rPr>
          <w:snapToGrid w:val="0"/>
          <w:lang w:eastAsia="en-US"/>
        </w:rPr>
        <w:t>during 20</w:t>
      </w:r>
      <w:r w:rsidR="00457EC8" w:rsidRPr="0011257F">
        <w:rPr>
          <w:snapToGrid w:val="0"/>
          <w:lang w:eastAsia="en-US"/>
        </w:rPr>
        <w:t>1</w:t>
      </w:r>
      <w:r w:rsidR="00E263F3" w:rsidRPr="0011257F">
        <w:rPr>
          <w:snapToGrid w:val="0"/>
          <w:lang w:eastAsia="en-US"/>
        </w:rPr>
        <w:t>5</w:t>
      </w:r>
      <w:r w:rsidR="00E7688A" w:rsidRPr="0011257F">
        <w:rPr>
          <w:snapToGrid w:val="0"/>
          <w:lang w:eastAsia="en-US"/>
        </w:rPr>
        <w:t>-1</w:t>
      </w:r>
      <w:r w:rsidR="00E263F3" w:rsidRPr="0011257F">
        <w:rPr>
          <w:snapToGrid w:val="0"/>
          <w:lang w:eastAsia="en-US"/>
        </w:rPr>
        <w:t>6</w:t>
      </w:r>
      <w:r w:rsidR="00F27CC3" w:rsidRPr="0011257F">
        <w:rPr>
          <w:snapToGrid w:val="0"/>
          <w:lang w:eastAsia="en-US"/>
        </w:rPr>
        <w:t xml:space="preserve"> </w:t>
      </w:r>
      <w:r w:rsidRPr="0011257F">
        <w:rPr>
          <w:snapToGrid w:val="0"/>
          <w:lang w:eastAsia="en-US"/>
        </w:rPr>
        <w:t>were males.</w:t>
      </w:r>
      <w:r w:rsidR="00A8436E" w:rsidRPr="0011257F">
        <w:rPr>
          <w:snapToGrid w:val="0"/>
          <w:lang w:eastAsia="en-US"/>
        </w:rPr>
        <w:t xml:space="preserve"> </w:t>
      </w:r>
      <w:r w:rsidRPr="0011257F">
        <w:rPr>
          <w:snapToGrid w:val="0"/>
          <w:lang w:eastAsia="en-US"/>
        </w:rPr>
        <w:t xml:space="preserve"> </w:t>
      </w:r>
      <w:r w:rsidR="00DF3C75" w:rsidRPr="0011257F">
        <w:rPr>
          <w:snapToGrid w:val="0"/>
          <w:lang w:eastAsia="en-US"/>
        </w:rPr>
        <w:t>However, the number of receptions of female detainees rose increased 58 in 2014-15 (13% of 462 receptions) to 106 (20% of 530 receptions) in 2015-16.</w:t>
      </w:r>
      <w:r w:rsidR="004D0EE5" w:rsidRPr="0011257F">
        <w:rPr>
          <w:snapToGrid w:val="0"/>
          <w:lang w:eastAsia="en-US"/>
        </w:rPr>
        <w:t xml:space="preserve"> </w:t>
      </w:r>
    </w:p>
    <w:p w14:paraId="51E5190C" w14:textId="77777777" w:rsidR="00E42784" w:rsidRPr="0011257F" w:rsidRDefault="00E42784" w:rsidP="00E42784"/>
    <w:p w14:paraId="51E5190D" w14:textId="77777777" w:rsidR="00780C5C" w:rsidRPr="0011257F" w:rsidRDefault="00780C5C" w:rsidP="00E42784"/>
    <w:p w14:paraId="51E5190E" w14:textId="77777777" w:rsidR="00780C5C" w:rsidRPr="0011257F" w:rsidRDefault="00780C5C" w:rsidP="00E25E03">
      <w:pPr>
        <w:pStyle w:val="OCPH2"/>
        <w:rPr>
          <w:snapToGrid w:val="0"/>
          <w:lang w:eastAsia="en-US"/>
        </w:rPr>
      </w:pPr>
      <w:r w:rsidRPr="0011257F">
        <w:rPr>
          <w:snapToGrid w:val="0"/>
          <w:lang w:eastAsia="en-US"/>
        </w:rPr>
        <w:br w:type="page"/>
      </w:r>
      <w:bookmarkStart w:id="34" w:name="_Toc480536777"/>
      <w:r w:rsidR="00C03068" w:rsidRPr="0011257F">
        <w:rPr>
          <w:snapToGrid w:val="0"/>
          <w:lang w:eastAsia="en-US"/>
        </w:rPr>
        <w:lastRenderedPageBreak/>
        <w:t xml:space="preserve">Foreign National </w:t>
      </w:r>
      <w:r w:rsidRPr="0011257F">
        <w:rPr>
          <w:snapToGrid w:val="0"/>
          <w:lang w:eastAsia="en-US"/>
        </w:rPr>
        <w:t>Prisoners</w:t>
      </w:r>
      <w:bookmarkEnd w:id="34"/>
    </w:p>
    <w:p w14:paraId="51E5190F" w14:textId="77777777" w:rsidR="00B63ECA" w:rsidRPr="0011257F" w:rsidRDefault="00465466" w:rsidP="00465466">
      <w:pPr>
        <w:jc w:val="both"/>
        <w:rPr>
          <w:snapToGrid w:val="0"/>
          <w:lang w:eastAsia="en-US"/>
        </w:rPr>
      </w:pPr>
      <w:r w:rsidRPr="0011257F">
        <w:rPr>
          <w:snapToGrid w:val="0"/>
          <w:lang w:eastAsia="en-US"/>
        </w:rPr>
        <w:t>Foreign national</w:t>
      </w:r>
      <w:r w:rsidR="00C03068" w:rsidRPr="0011257F">
        <w:rPr>
          <w:snapToGrid w:val="0"/>
          <w:lang w:eastAsia="en-US"/>
        </w:rPr>
        <w:t xml:space="preserve"> prisoners</w:t>
      </w:r>
      <w:r w:rsidRPr="0011257F">
        <w:rPr>
          <w:snapToGrid w:val="0"/>
          <w:lang w:eastAsia="en-US"/>
        </w:rPr>
        <w:t xml:space="preserve"> are often held in Northern Territory correctional institutions and are included in the </w:t>
      </w:r>
      <w:r w:rsidR="008C2285" w:rsidRPr="0011257F">
        <w:rPr>
          <w:snapToGrid w:val="0"/>
          <w:lang w:eastAsia="en-US"/>
        </w:rPr>
        <w:t xml:space="preserve">counts as </w:t>
      </w:r>
      <w:r w:rsidRPr="0011257F">
        <w:rPr>
          <w:snapToGrid w:val="0"/>
          <w:lang w:eastAsia="en-US"/>
        </w:rPr>
        <w:t>non-Indigenous.  The yearly daily average number of foreign national</w:t>
      </w:r>
      <w:r w:rsidR="00C03068" w:rsidRPr="0011257F">
        <w:rPr>
          <w:snapToGrid w:val="0"/>
          <w:lang w:eastAsia="en-US"/>
        </w:rPr>
        <w:t xml:space="preserve"> prisoners</w:t>
      </w:r>
      <w:r w:rsidRPr="0011257F">
        <w:rPr>
          <w:snapToGrid w:val="0"/>
          <w:lang w:eastAsia="en-US"/>
        </w:rPr>
        <w:t xml:space="preserve"> reached a peak of 145 in 2000-01.</w:t>
      </w:r>
    </w:p>
    <w:p w14:paraId="51E51910" w14:textId="77777777" w:rsidR="00950555" w:rsidRPr="0011257F" w:rsidRDefault="00950555" w:rsidP="00325410">
      <w:pPr>
        <w:pStyle w:val="Caption"/>
        <w:keepNext/>
        <w:framePr w:w="9197" w:h="8641" w:hRule="exact" w:hSpace="181" w:wrap="around" w:vAnchor="text" w:hAnchor="page" w:x="1403" w:y="2259"/>
      </w:pPr>
      <w:bookmarkStart w:id="35" w:name="_Toc480536798"/>
      <w:r w:rsidRPr="0011257F">
        <w:t xml:space="preserve">Table </w:t>
      </w:r>
      <w:fldSimple w:instr=" SEQ Table \* ARABIC ">
        <w:r w:rsidR="001270B5">
          <w:rPr>
            <w:noProof/>
          </w:rPr>
          <w:t>3</w:t>
        </w:r>
      </w:fldSimple>
      <w:r w:rsidRPr="0011257F">
        <w:t xml:space="preserve">  Summary of estimated daily average foreign prisoners and detainees from 199</w:t>
      </w:r>
      <w:r w:rsidR="00325410" w:rsidRPr="0011257F">
        <w:t>6</w:t>
      </w:r>
      <w:r w:rsidRPr="0011257F">
        <w:t>-9</w:t>
      </w:r>
      <w:r w:rsidR="00325410" w:rsidRPr="0011257F">
        <w:t>7</w:t>
      </w:r>
      <w:r w:rsidRPr="0011257F">
        <w:t xml:space="preserve"> to 201</w:t>
      </w:r>
      <w:r w:rsidR="00DD6638" w:rsidRPr="0011257F">
        <w:t>5</w:t>
      </w:r>
      <w:r w:rsidRPr="0011257F">
        <w:t>-1</w:t>
      </w:r>
      <w:r w:rsidR="00DD6638" w:rsidRPr="0011257F">
        <w:t>6</w:t>
      </w:r>
      <w:r w:rsidRPr="0011257F">
        <w:t>.</w:t>
      </w:r>
      <w:bookmarkEnd w:id="35"/>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42"/>
        <w:gridCol w:w="1527"/>
        <w:gridCol w:w="1529"/>
        <w:gridCol w:w="1529"/>
        <w:gridCol w:w="1531"/>
        <w:gridCol w:w="1529"/>
      </w:tblGrid>
      <w:tr w:rsidR="00E52F91" w:rsidRPr="0011257F" w14:paraId="51E51914" w14:textId="77777777" w:rsidTr="00D55618">
        <w:tc>
          <w:tcPr>
            <w:tcW w:w="840" w:type="pct"/>
            <w:vMerge w:val="restart"/>
            <w:tcBorders>
              <w:top w:val="single" w:sz="4" w:space="0" w:color="auto"/>
              <w:left w:val="single" w:sz="4" w:space="0" w:color="auto"/>
              <w:bottom w:val="nil"/>
              <w:right w:val="nil"/>
            </w:tcBorders>
            <w:shd w:val="clear" w:color="auto" w:fill="auto"/>
            <w:tcMar>
              <w:left w:w="28" w:type="dxa"/>
              <w:right w:w="28" w:type="dxa"/>
            </w:tcMar>
            <w:vAlign w:val="center"/>
          </w:tcPr>
          <w:p w14:paraId="51E51911" w14:textId="77777777" w:rsidR="00950555" w:rsidRPr="0011257F" w:rsidRDefault="00950555" w:rsidP="00325410">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Year/Quarter</w:t>
            </w:r>
          </w:p>
        </w:tc>
        <w:tc>
          <w:tcPr>
            <w:tcW w:w="3328" w:type="pct"/>
            <w:gridSpan w:val="4"/>
            <w:tcBorders>
              <w:top w:val="single" w:sz="4" w:space="0" w:color="auto"/>
              <w:left w:val="nil"/>
              <w:bottom w:val="single" w:sz="4" w:space="0" w:color="auto"/>
              <w:right w:val="nil"/>
            </w:tcBorders>
            <w:shd w:val="clear" w:color="auto" w:fill="auto"/>
            <w:tcMar>
              <w:left w:w="28" w:type="dxa"/>
              <w:right w:w="28" w:type="dxa"/>
            </w:tcMar>
            <w:vAlign w:val="center"/>
          </w:tcPr>
          <w:p w14:paraId="51E51912"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Foreign Citizens</w:t>
            </w:r>
          </w:p>
        </w:tc>
        <w:tc>
          <w:tcPr>
            <w:tcW w:w="832" w:type="pct"/>
            <w:vMerge w:val="restart"/>
            <w:tcBorders>
              <w:top w:val="single" w:sz="4" w:space="0" w:color="auto"/>
              <w:left w:val="nil"/>
              <w:right w:val="single" w:sz="4" w:space="0" w:color="auto"/>
            </w:tcBorders>
            <w:shd w:val="clear" w:color="auto" w:fill="auto"/>
            <w:tcMar>
              <w:left w:w="28" w:type="dxa"/>
              <w:right w:w="28" w:type="dxa"/>
            </w:tcMar>
            <w:vAlign w:val="center"/>
          </w:tcPr>
          <w:p w14:paraId="51E51913" w14:textId="77777777" w:rsidR="00950555" w:rsidRPr="0011257F" w:rsidRDefault="00950555" w:rsidP="00325410">
            <w:pPr>
              <w:framePr w:w="9197" w:h="8641" w:hRule="exact" w:hSpace="181" w:wrap="around" w:vAnchor="text" w:hAnchor="page" w:x="1403" w:y="2259"/>
              <w:jc w:val="right"/>
              <w:rPr>
                <w:rFonts w:cs="Arial"/>
                <w:b/>
                <w:snapToGrid w:val="0"/>
                <w:sz w:val="14"/>
                <w:szCs w:val="14"/>
                <w:lang w:eastAsia="en-US"/>
              </w:rPr>
            </w:pPr>
            <w:r w:rsidRPr="0011257F">
              <w:rPr>
                <w:rFonts w:cs="Arial"/>
                <w:b/>
                <w:snapToGrid w:val="0"/>
                <w:sz w:val="14"/>
                <w:szCs w:val="14"/>
                <w:lang w:eastAsia="en-US"/>
              </w:rPr>
              <w:t>% of All Prisoners and Detainees</w:t>
            </w:r>
          </w:p>
        </w:tc>
      </w:tr>
      <w:tr w:rsidR="00E52F91" w:rsidRPr="0011257F" w14:paraId="51E5191A" w14:textId="77777777" w:rsidTr="00D55618">
        <w:tc>
          <w:tcPr>
            <w:tcW w:w="840" w:type="pct"/>
            <w:vMerge/>
            <w:tcBorders>
              <w:top w:val="nil"/>
              <w:left w:val="single" w:sz="4" w:space="0" w:color="auto"/>
              <w:bottom w:val="nil"/>
              <w:right w:val="nil"/>
            </w:tcBorders>
            <w:shd w:val="clear" w:color="auto" w:fill="auto"/>
            <w:tcMar>
              <w:left w:w="28" w:type="dxa"/>
              <w:right w:w="28" w:type="dxa"/>
            </w:tcMar>
            <w:vAlign w:val="center"/>
          </w:tcPr>
          <w:p w14:paraId="51E51915" w14:textId="77777777" w:rsidR="00950555" w:rsidRPr="0011257F" w:rsidRDefault="00950555" w:rsidP="00325410">
            <w:pPr>
              <w:framePr w:w="9197" w:h="8641" w:hRule="exact" w:hSpace="181" w:wrap="around" w:vAnchor="text" w:hAnchor="page" w:x="1403" w:y="2259"/>
              <w:rPr>
                <w:rFonts w:cs="Arial"/>
                <w:b/>
                <w:snapToGrid w:val="0"/>
                <w:sz w:val="14"/>
                <w:szCs w:val="14"/>
                <w:lang w:eastAsia="en-US"/>
              </w:rPr>
            </w:pPr>
          </w:p>
        </w:tc>
        <w:tc>
          <w:tcPr>
            <w:tcW w:w="1663" w:type="pct"/>
            <w:gridSpan w:val="2"/>
            <w:tcBorders>
              <w:top w:val="single" w:sz="4" w:space="0" w:color="auto"/>
              <w:left w:val="nil"/>
              <w:bottom w:val="dotted" w:sz="4" w:space="0" w:color="auto"/>
            </w:tcBorders>
            <w:shd w:val="clear" w:color="auto" w:fill="auto"/>
            <w:tcMar>
              <w:left w:w="28" w:type="dxa"/>
              <w:right w:w="28" w:type="dxa"/>
            </w:tcMar>
            <w:vAlign w:val="bottom"/>
          </w:tcPr>
          <w:p w14:paraId="51E51916"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Federal</w:t>
            </w:r>
            <w:r w:rsidR="00DD6638" w:rsidRPr="0011257F">
              <w:rPr>
                <w:rFonts w:cs="Arial"/>
                <w:b/>
                <w:snapToGrid w:val="0"/>
                <w:sz w:val="14"/>
                <w:szCs w:val="14"/>
                <w:lang w:eastAsia="en-US"/>
              </w:rPr>
              <w:t xml:space="preserve"> Offence</w:t>
            </w:r>
          </w:p>
        </w:tc>
        <w:tc>
          <w:tcPr>
            <w:tcW w:w="832" w:type="pct"/>
            <w:tcBorders>
              <w:top w:val="single" w:sz="4" w:space="0" w:color="auto"/>
            </w:tcBorders>
            <w:shd w:val="clear" w:color="auto" w:fill="auto"/>
            <w:tcMar>
              <w:left w:w="28" w:type="dxa"/>
              <w:right w:w="28" w:type="dxa"/>
            </w:tcMar>
            <w:vAlign w:val="center"/>
          </w:tcPr>
          <w:p w14:paraId="51E51917"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Non-Federal</w:t>
            </w:r>
            <w:r w:rsidR="00DD6638" w:rsidRPr="0011257F">
              <w:rPr>
                <w:rFonts w:cs="Arial"/>
                <w:b/>
                <w:snapToGrid w:val="0"/>
                <w:sz w:val="14"/>
                <w:szCs w:val="14"/>
                <w:lang w:eastAsia="en-US"/>
              </w:rPr>
              <w:t xml:space="preserve"> Offence</w:t>
            </w:r>
          </w:p>
        </w:tc>
        <w:tc>
          <w:tcPr>
            <w:tcW w:w="833" w:type="pct"/>
            <w:tcBorders>
              <w:top w:val="single" w:sz="4" w:space="0" w:color="auto"/>
              <w:right w:val="nil"/>
            </w:tcBorders>
            <w:shd w:val="clear" w:color="auto" w:fill="auto"/>
            <w:tcMar>
              <w:left w:w="28" w:type="dxa"/>
              <w:right w:w="28" w:type="dxa"/>
            </w:tcMar>
            <w:vAlign w:val="center"/>
          </w:tcPr>
          <w:p w14:paraId="51E51918" w14:textId="77777777" w:rsidR="00950555" w:rsidRPr="0011257F" w:rsidRDefault="00D55618"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Total</w:t>
            </w:r>
          </w:p>
        </w:tc>
        <w:tc>
          <w:tcPr>
            <w:tcW w:w="832" w:type="pct"/>
            <w:vMerge/>
            <w:tcBorders>
              <w:left w:val="nil"/>
              <w:right w:val="single" w:sz="4" w:space="0" w:color="auto"/>
            </w:tcBorders>
            <w:shd w:val="clear" w:color="auto" w:fill="auto"/>
            <w:tcMar>
              <w:left w:w="28" w:type="dxa"/>
              <w:right w:w="28" w:type="dxa"/>
            </w:tcMar>
            <w:vAlign w:val="center"/>
          </w:tcPr>
          <w:p w14:paraId="51E51919" w14:textId="77777777" w:rsidR="00950555" w:rsidRPr="0011257F" w:rsidRDefault="00950555" w:rsidP="00325410">
            <w:pPr>
              <w:framePr w:w="9197" w:h="8641" w:hRule="exact" w:hSpace="181" w:wrap="around" w:vAnchor="text" w:hAnchor="page" w:x="1403" w:y="2259"/>
              <w:jc w:val="right"/>
              <w:rPr>
                <w:rFonts w:cs="Arial"/>
                <w:b/>
                <w:snapToGrid w:val="0"/>
                <w:sz w:val="14"/>
                <w:szCs w:val="14"/>
                <w:lang w:eastAsia="en-US"/>
              </w:rPr>
            </w:pPr>
          </w:p>
        </w:tc>
      </w:tr>
      <w:tr w:rsidR="00E52F91" w:rsidRPr="0011257F" w14:paraId="51E51921" w14:textId="77777777" w:rsidTr="00D55618">
        <w:tc>
          <w:tcPr>
            <w:tcW w:w="840" w:type="pct"/>
            <w:vMerge/>
            <w:tcBorders>
              <w:top w:val="nil"/>
              <w:left w:val="single" w:sz="4" w:space="0" w:color="auto"/>
              <w:bottom w:val="single" w:sz="4" w:space="0" w:color="auto"/>
              <w:right w:val="nil"/>
            </w:tcBorders>
            <w:shd w:val="clear" w:color="auto" w:fill="auto"/>
            <w:tcMar>
              <w:left w:w="28" w:type="dxa"/>
              <w:right w:w="28" w:type="dxa"/>
            </w:tcMar>
            <w:vAlign w:val="center"/>
          </w:tcPr>
          <w:p w14:paraId="51E5191B" w14:textId="77777777" w:rsidR="00950555" w:rsidRPr="0011257F" w:rsidRDefault="00950555" w:rsidP="00325410">
            <w:pPr>
              <w:framePr w:w="9197" w:h="8641" w:hRule="exact" w:hSpace="181" w:wrap="around" w:vAnchor="text" w:hAnchor="page" w:x="1403" w:y="2259"/>
              <w:rPr>
                <w:rFonts w:cs="Arial"/>
                <w:b/>
                <w:snapToGrid w:val="0"/>
                <w:sz w:val="14"/>
                <w:szCs w:val="14"/>
                <w:lang w:eastAsia="en-US"/>
              </w:rPr>
            </w:pPr>
          </w:p>
        </w:tc>
        <w:tc>
          <w:tcPr>
            <w:tcW w:w="831" w:type="pct"/>
            <w:tcBorders>
              <w:top w:val="dotted" w:sz="4" w:space="0" w:color="auto"/>
              <w:left w:val="nil"/>
              <w:bottom w:val="single" w:sz="4" w:space="0" w:color="auto"/>
            </w:tcBorders>
            <w:shd w:val="clear" w:color="auto" w:fill="auto"/>
            <w:tcMar>
              <w:left w:w="28" w:type="dxa"/>
              <w:right w:w="28" w:type="dxa"/>
            </w:tcMar>
            <w:vAlign w:val="center"/>
          </w:tcPr>
          <w:p w14:paraId="51E5191C"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People Smugglers</w:t>
            </w:r>
          </w:p>
        </w:tc>
        <w:tc>
          <w:tcPr>
            <w:tcW w:w="832" w:type="pct"/>
            <w:tcBorders>
              <w:top w:val="dotted" w:sz="4" w:space="0" w:color="auto"/>
              <w:bottom w:val="single" w:sz="4" w:space="0" w:color="auto"/>
            </w:tcBorders>
            <w:shd w:val="clear" w:color="auto" w:fill="auto"/>
            <w:tcMar>
              <w:left w:w="28" w:type="dxa"/>
              <w:right w:w="28" w:type="dxa"/>
            </w:tcMar>
            <w:vAlign w:val="center"/>
          </w:tcPr>
          <w:p w14:paraId="51E5191D"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r w:rsidRPr="0011257F">
              <w:rPr>
                <w:rFonts w:cs="Arial"/>
                <w:b/>
                <w:snapToGrid w:val="0"/>
                <w:sz w:val="14"/>
                <w:szCs w:val="14"/>
                <w:lang w:eastAsia="en-US"/>
              </w:rPr>
              <w:t>Other Federal</w:t>
            </w:r>
          </w:p>
        </w:tc>
        <w:tc>
          <w:tcPr>
            <w:tcW w:w="832" w:type="pct"/>
            <w:tcBorders>
              <w:bottom w:val="single" w:sz="4" w:space="0" w:color="auto"/>
            </w:tcBorders>
            <w:shd w:val="clear" w:color="auto" w:fill="auto"/>
            <w:tcMar>
              <w:left w:w="28" w:type="dxa"/>
              <w:right w:w="28" w:type="dxa"/>
            </w:tcMar>
            <w:vAlign w:val="center"/>
          </w:tcPr>
          <w:p w14:paraId="51E5191E" w14:textId="77777777" w:rsidR="00950555" w:rsidRPr="0011257F" w:rsidRDefault="00950555" w:rsidP="00D55618">
            <w:pPr>
              <w:framePr w:w="9197" w:h="8641" w:hRule="exact" w:hSpace="181" w:wrap="around" w:vAnchor="text" w:hAnchor="page" w:x="1403" w:y="2259"/>
              <w:jc w:val="center"/>
              <w:rPr>
                <w:rFonts w:cs="Arial"/>
                <w:b/>
                <w:i/>
                <w:snapToGrid w:val="0"/>
                <w:sz w:val="14"/>
                <w:szCs w:val="14"/>
                <w:lang w:eastAsia="en-US"/>
              </w:rPr>
            </w:pPr>
          </w:p>
        </w:tc>
        <w:tc>
          <w:tcPr>
            <w:tcW w:w="833" w:type="pct"/>
            <w:tcBorders>
              <w:bottom w:val="single" w:sz="4" w:space="0" w:color="auto"/>
              <w:right w:val="nil"/>
            </w:tcBorders>
            <w:shd w:val="clear" w:color="auto" w:fill="auto"/>
            <w:tcMar>
              <w:left w:w="28" w:type="dxa"/>
              <w:right w:w="28" w:type="dxa"/>
            </w:tcMar>
            <w:vAlign w:val="center"/>
          </w:tcPr>
          <w:p w14:paraId="51E5191F" w14:textId="77777777" w:rsidR="00950555" w:rsidRPr="0011257F" w:rsidRDefault="00950555" w:rsidP="00D55618">
            <w:pPr>
              <w:framePr w:w="9197" w:h="8641" w:hRule="exact" w:hSpace="181" w:wrap="around" w:vAnchor="text" w:hAnchor="page" w:x="1403" w:y="2259"/>
              <w:jc w:val="center"/>
              <w:rPr>
                <w:rFonts w:cs="Arial"/>
                <w:b/>
                <w:snapToGrid w:val="0"/>
                <w:sz w:val="14"/>
                <w:szCs w:val="14"/>
                <w:lang w:eastAsia="en-US"/>
              </w:rPr>
            </w:pPr>
          </w:p>
        </w:tc>
        <w:tc>
          <w:tcPr>
            <w:tcW w:w="832" w:type="pct"/>
            <w:vMerge/>
            <w:tcBorders>
              <w:left w:val="nil"/>
              <w:bottom w:val="single" w:sz="4" w:space="0" w:color="auto"/>
              <w:right w:val="single" w:sz="4" w:space="0" w:color="auto"/>
            </w:tcBorders>
            <w:shd w:val="clear" w:color="auto" w:fill="auto"/>
            <w:tcMar>
              <w:left w:w="28" w:type="dxa"/>
              <w:right w:w="28" w:type="dxa"/>
            </w:tcMar>
            <w:vAlign w:val="center"/>
          </w:tcPr>
          <w:p w14:paraId="51E51920" w14:textId="77777777" w:rsidR="00950555" w:rsidRPr="0011257F" w:rsidRDefault="00950555" w:rsidP="00325410">
            <w:pPr>
              <w:framePr w:w="9197" w:h="8641" w:hRule="exact" w:hSpace="181" w:wrap="around" w:vAnchor="text" w:hAnchor="page" w:x="1403" w:y="2259"/>
              <w:jc w:val="right"/>
              <w:rPr>
                <w:rFonts w:cs="Arial"/>
                <w:b/>
                <w:snapToGrid w:val="0"/>
                <w:sz w:val="14"/>
                <w:szCs w:val="14"/>
                <w:lang w:eastAsia="en-US"/>
              </w:rPr>
            </w:pPr>
          </w:p>
        </w:tc>
      </w:tr>
      <w:tr w:rsidR="00E52F91" w:rsidRPr="0011257F" w14:paraId="51E51928" w14:textId="77777777" w:rsidTr="00441A67">
        <w:trPr>
          <w:trHeight w:val="276"/>
        </w:trPr>
        <w:tc>
          <w:tcPr>
            <w:tcW w:w="840" w:type="pct"/>
            <w:tcBorders>
              <w:top w:val="nil"/>
              <w:bottom w:val="nil"/>
            </w:tcBorders>
            <w:shd w:val="clear" w:color="auto" w:fill="auto"/>
            <w:tcMar>
              <w:left w:w="28" w:type="dxa"/>
              <w:right w:w="28" w:type="dxa"/>
            </w:tcMar>
          </w:tcPr>
          <w:p w14:paraId="51E51922"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1996</w:t>
            </w:r>
            <w:r w:rsidRPr="0011257F">
              <w:rPr>
                <w:rFonts w:cs="Arial"/>
                <w:snapToGrid w:val="0"/>
                <w:sz w:val="14"/>
                <w:szCs w:val="14"/>
                <w:lang w:eastAsia="en-US"/>
              </w:rPr>
              <w:noBreakHyphen/>
              <w:t>97</w:t>
            </w:r>
          </w:p>
        </w:tc>
        <w:tc>
          <w:tcPr>
            <w:tcW w:w="831" w:type="pct"/>
            <w:tcBorders>
              <w:top w:val="nil"/>
              <w:bottom w:val="nil"/>
            </w:tcBorders>
            <w:shd w:val="clear" w:color="auto" w:fill="auto"/>
            <w:tcMar>
              <w:left w:w="28" w:type="dxa"/>
              <w:right w:w="28" w:type="dxa"/>
            </w:tcMar>
          </w:tcPr>
          <w:p w14:paraId="51E51923"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3</w:t>
            </w:r>
          </w:p>
        </w:tc>
        <w:tc>
          <w:tcPr>
            <w:tcW w:w="832" w:type="pct"/>
            <w:tcBorders>
              <w:top w:val="nil"/>
              <w:bottom w:val="nil"/>
            </w:tcBorders>
            <w:shd w:val="clear" w:color="auto" w:fill="auto"/>
            <w:tcMar>
              <w:left w:w="28" w:type="dxa"/>
              <w:right w:w="28" w:type="dxa"/>
            </w:tcMar>
          </w:tcPr>
          <w:p w14:paraId="51E51924"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10</w:t>
            </w:r>
          </w:p>
        </w:tc>
        <w:tc>
          <w:tcPr>
            <w:tcW w:w="832" w:type="pct"/>
            <w:tcBorders>
              <w:top w:val="nil"/>
              <w:bottom w:val="nil"/>
            </w:tcBorders>
            <w:shd w:val="clear" w:color="auto" w:fill="auto"/>
            <w:tcMar>
              <w:left w:w="28" w:type="dxa"/>
              <w:right w:w="28" w:type="dxa"/>
            </w:tcMar>
          </w:tcPr>
          <w:p w14:paraId="51E51925"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19</w:t>
            </w:r>
          </w:p>
        </w:tc>
        <w:tc>
          <w:tcPr>
            <w:tcW w:w="833" w:type="pct"/>
            <w:tcBorders>
              <w:top w:val="nil"/>
              <w:bottom w:val="nil"/>
            </w:tcBorders>
            <w:shd w:val="clear" w:color="auto" w:fill="auto"/>
            <w:tcMar>
              <w:left w:w="28" w:type="dxa"/>
              <w:right w:w="28" w:type="dxa"/>
            </w:tcMar>
          </w:tcPr>
          <w:p w14:paraId="51E51926"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32</w:t>
            </w:r>
          </w:p>
        </w:tc>
        <w:tc>
          <w:tcPr>
            <w:tcW w:w="832" w:type="pct"/>
            <w:tcBorders>
              <w:top w:val="nil"/>
              <w:bottom w:val="nil"/>
            </w:tcBorders>
            <w:shd w:val="clear" w:color="auto" w:fill="auto"/>
            <w:tcMar>
              <w:left w:w="28" w:type="dxa"/>
              <w:right w:w="28" w:type="dxa"/>
            </w:tcMar>
          </w:tcPr>
          <w:p w14:paraId="51E51927"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6%</w:t>
            </w:r>
          </w:p>
        </w:tc>
      </w:tr>
      <w:tr w:rsidR="00E52F91" w:rsidRPr="0011257F" w14:paraId="51E5192F" w14:textId="77777777" w:rsidTr="00441A67">
        <w:trPr>
          <w:trHeight w:val="276"/>
        </w:trPr>
        <w:tc>
          <w:tcPr>
            <w:tcW w:w="840" w:type="pct"/>
            <w:tcBorders>
              <w:top w:val="nil"/>
              <w:bottom w:val="nil"/>
            </w:tcBorders>
            <w:shd w:val="clear" w:color="auto" w:fill="auto"/>
            <w:tcMar>
              <w:left w:w="28" w:type="dxa"/>
              <w:right w:w="28" w:type="dxa"/>
            </w:tcMar>
          </w:tcPr>
          <w:p w14:paraId="51E51929"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1997</w:t>
            </w:r>
            <w:r w:rsidRPr="0011257F">
              <w:rPr>
                <w:rFonts w:cs="Arial"/>
                <w:snapToGrid w:val="0"/>
                <w:sz w:val="14"/>
                <w:szCs w:val="14"/>
                <w:lang w:eastAsia="en-US"/>
              </w:rPr>
              <w:noBreakHyphen/>
              <w:t>98</w:t>
            </w:r>
          </w:p>
        </w:tc>
        <w:tc>
          <w:tcPr>
            <w:tcW w:w="831" w:type="pct"/>
            <w:tcBorders>
              <w:top w:val="nil"/>
              <w:bottom w:val="nil"/>
            </w:tcBorders>
            <w:shd w:val="clear" w:color="auto" w:fill="auto"/>
            <w:tcMar>
              <w:left w:w="28" w:type="dxa"/>
              <w:right w:w="28" w:type="dxa"/>
            </w:tcMar>
          </w:tcPr>
          <w:p w14:paraId="51E5192A"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14:paraId="51E5192B"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11</w:t>
            </w:r>
          </w:p>
        </w:tc>
        <w:tc>
          <w:tcPr>
            <w:tcW w:w="832" w:type="pct"/>
            <w:tcBorders>
              <w:top w:val="nil"/>
              <w:bottom w:val="nil"/>
            </w:tcBorders>
            <w:shd w:val="clear" w:color="auto" w:fill="auto"/>
            <w:tcMar>
              <w:left w:w="28" w:type="dxa"/>
              <w:right w:w="28" w:type="dxa"/>
            </w:tcMar>
          </w:tcPr>
          <w:p w14:paraId="51E5192C"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26</w:t>
            </w:r>
          </w:p>
        </w:tc>
        <w:tc>
          <w:tcPr>
            <w:tcW w:w="833" w:type="pct"/>
            <w:tcBorders>
              <w:top w:val="nil"/>
              <w:bottom w:val="nil"/>
            </w:tcBorders>
            <w:shd w:val="clear" w:color="auto" w:fill="auto"/>
            <w:tcMar>
              <w:left w:w="28" w:type="dxa"/>
              <w:right w:w="28" w:type="dxa"/>
            </w:tcMar>
          </w:tcPr>
          <w:p w14:paraId="51E5192D"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39</w:t>
            </w:r>
          </w:p>
        </w:tc>
        <w:tc>
          <w:tcPr>
            <w:tcW w:w="832" w:type="pct"/>
            <w:tcBorders>
              <w:top w:val="nil"/>
              <w:bottom w:val="nil"/>
            </w:tcBorders>
            <w:shd w:val="clear" w:color="auto" w:fill="auto"/>
            <w:tcMar>
              <w:left w:w="28" w:type="dxa"/>
              <w:right w:w="28" w:type="dxa"/>
            </w:tcMar>
          </w:tcPr>
          <w:p w14:paraId="51E5192E"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6%</w:t>
            </w:r>
          </w:p>
        </w:tc>
      </w:tr>
      <w:tr w:rsidR="00E52F91" w:rsidRPr="0011257F" w14:paraId="51E51936" w14:textId="77777777" w:rsidTr="00441A67">
        <w:trPr>
          <w:trHeight w:val="276"/>
        </w:trPr>
        <w:tc>
          <w:tcPr>
            <w:tcW w:w="840" w:type="pct"/>
            <w:tcBorders>
              <w:top w:val="nil"/>
              <w:bottom w:val="nil"/>
            </w:tcBorders>
            <w:shd w:val="clear" w:color="auto" w:fill="auto"/>
            <w:tcMar>
              <w:left w:w="28" w:type="dxa"/>
              <w:right w:w="28" w:type="dxa"/>
            </w:tcMar>
          </w:tcPr>
          <w:p w14:paraId="51E51930"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1998</w:t>
            </w:r>
            <w:r w:rsidRPr="0011257F">
              <w:rPr>
                <w:rFonts w:cs="Arial"/>
                <w:snapToGrid w:val="0"/>
                <w:sz w:val="14"/>
                <w:szCs w:val="14"/>
                <w:lang w:eastAsia="en-US"/>
              </w:rPr>
              <w:noBreakHyphen/>
              <w:t>99</w:t>
            </w:r>
          </w:p>
        </w:tc>
        <w:tc>
          <w:tcPr>
            <w:tcW w:w="831" w:type="pct"/>
            <w:tcBorders>
              <w:top w:val="nil"/>
              <w:bottom w:val="nil"/>
            </w:tcBorders>
            <w:shd w:val="clear" w:color="auto" w:fill="auto"/>
            <w:tcMar>
              <w:left w:w="28" w:type="dxa"/>
              <w:right w:w="28" w:type="dxa"/>
            </w:tcMar>
          </w:tcPr>
          <w:p w14:paraId="51E51931"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14:paraId="51E51932"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14:paraId="51E51933"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25</w:t>
            </w:r>
          </w:p>
        </w:tc>
        <w:tc>
          <w:tcPr>
            <w:tcW w:w="833" w:type="pct"/>
            <w:tcBorders>
              <w:top w:val="nil"/>
              <w:bottom w:val="nil"/>
            </w:tcBorders>
            <w:shd w:val="clear" w:color="auto" w:fill="auto"/>
            <w:tcMar>
              <w:left w:w="28" w:type="dxa"/>
              <w:right w:w="28" w:type="dxa"/>
            </w:tcMar>
          </w:tcPr>
          <w:p w14:paraId="51E51934"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41</w:t>
            </w:r>
          </w:p>
        </w:tc>
        <w:tc>
          <w:tcPr>
            <w:tcW w:w="832" w:type="pct"/>
            <w:tcBorders>
              <w:top w:val="nil"/>
              <w:bottom w:val="nil"/>
            </w:tcBorders>
            <w:shd w:val="clear" w:color="auto" w:fill="auto"/>
            <w:tcMar>
              <w:left w:w="28" w:type="dxa"/>
              <w:right w:w="28" w:type="dxa"/>
            </w:tcMar>
          </w:tcPr>
          <w:p w14:paraId="51E51935"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6%</w:t>
            </w:r>
          </w:p>
        </w:tc>
      </w:tr>
      <w:tr w:rsidR="00E52F91" w:rsidRPr="0011257F" w14:paraId="51E5193D" w14:textId="77777777" w:rsidTr="00441A67">
        <w:trPr>
          <w:trHeight w:val="276"/>
        </w:trPr>
        <w:tc>
          <w:tcPr>
            <w:tcW w:w="840" w:type="pct"/>
            <w:tcBorders>
              <w:top w:val="nil"/>
              <w:bottom w:val="nil"/>
            </w:tcBorders>
            <w:shd w:val="clear" w:color="auto" w:fill="auto"/>
            <w:tcMar>
              <w:left w:w="28" w:type="dxa"/>
              <w:right w:w="28" w:type="dxa"/>
            </w:tcMar>
          </w:tcPr>
          <w:p w14:paraId="51E51937"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1999</w:t>
            </w:r>
            <w:r w:rsidRPr="0011257F">
              <w:rPr>
                <w:rFonts w:cs="Arial"/>
                <w:snapToGrid w:val="0"/>
                <w:sz w:val="14"/>
                <w:szCs w:val="14"/>
                <w:lang w:eastAsia="en-US"/>
              </w:rPr>
              <w:noBreakHyphen/>
              <w:t>00</w:t>
            </w:r>
          </w:p>
        </w:tc>
        <w:tc>
          <w:tcPr>
            <w:tcW w:w="831" w:type="pct"/>
            <w:tcBorders>
              <w:top w:val="nil"/>
              <w:bottom w:val="nil"/>
            </w:tcBorders>
            <w:shd w:val="clear" w:color="auto" w:fill="auto"/>
            <w:tcMar>
              <w:left w:w="28" w:type="dxa"/>
              <w:right w:w="28" w:type="dxa"/>
            </w:tcMar>
          </w:tcPr>
          <w:p w14:paraId="51E51938"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71</w:t>
            </w:r>
          </w:p>
        </w:tc>
        <w:tc>
          <w:tcPr>
            <w:tcW w:w="832" w:type="pct"/>
            <w:tcBorders>
              <w:top w:val="nil"/>
              <w:bottom w:val="nil"/>
            </w:tcBorders>
            <w:shd w:val="clear" w:color="auto" w:fill="auto"/>
            <w:tcMar>
              <w:left w:w="28" w:type="dxa"/>
              <w:right w:w="28" w:type="dxa"/>
            </w:tcMar>
          </w:tcPr>
          <w:p w14:paraId="51E51939"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12</w:t>
            </w:r>
          </w:p>
        </w:tc>
        <w:tc>
          <w:tcPr>
            <w:tcW w:w="832" w:type="pct"/>
            <w:tcBorders>
              <w:top w:val="nil"/>
              <w:bottom w:val="nil"/>
            </w:tcBorders>
            <w:shd w:val="clear" w:color="auto" w:fill="auto"/>
            <w:tcMar>
              <w:left w:w="28" w:type="dxa"/>
              <w:right w:w="28" w:type="dxa"/>
            </w:tcMar>
          </w:tcPr>
          <w:p w14:paraId="51E5193A"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28</w:t>
            </w:r>
          </w:p>
        </w:tc>
        <w:tc>
          <w:tcPr>
            <w:tcW w:w="833" w:type="pct"/>
            <w:tcBorders>
              <w:top w:val="nil"/>
              <w:bottom w:val="nil"/>
            </w:tcBorders>
            <w:shd w:val="clear" w:color="auto" w:fill="auto"/>
            <w:tcMar>
              <w:left w:w="28" w:type="dxa"/>
              <w:right w:w="28" w:type="dxa"/>
            </w:tcMar>
          </w:tcPr>
          <w:p w14:paraId="51E5193B"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112</w:t>
            </w:r>
          </w:p>
        </w:tc>
        <w:tc>
          <w:tcPr>
            <w:tcW w:w="832" w:type="pct"/>
            <w:tcBorders>
              <w:top w:val="nil"/>
              <w:bottom w:val="nil"/>
            </w:tcBorders>
            <w:shd w:val="clear" w:color="auto" w:fill="auto"/>
            <w:tcMar>
              <w:left w:w="28" w:type="dxa"/>
              <w:right w:w="28" w:type="dxa"/>
            </w:tcMar>
          </w:tcPr>
          <w:p w14:paraId="51E5193C"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18%</w:t>
            </w:r>
          </w:p>
        </w:tc>
      </w:tr>
      <w:tr w:rsidR="00E52F91" w:rsidRPr="0011257F" w14:paraId="51E51944" w14:textId="77777777" w:rsidTr="00441A67">
        <w:trPr>
          <w:trHeight w:val="276"/>
        </w:trPr>
        <w:tc>
          <w:tcPr>
            <w:tcW w:w="840" w:type="pct"/>
            <w:tcBorders>
              <w:top w:val="nil"/>
              <w:bottom w:val="nil"/>
            </w:tcBorders>
            <w:shd w:val="clear" w:color="auto" w:fill="auto"/>
            <w:tcMar>
              <w:left w:w="28" w:type="dxa"/>
              <w:right w:w="28" w:type="dxa"/>
            </w:tcMar>
          </w:tcPr>
          <w:p w14:paraId="51E5193E"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2000</w:t>
            </w:r>
            <w:r w:rsidRPr="0011257F">
              <w:rPr>
                <w:rFonts w:cs="Arial"/>
                <w:snapToGrid w:val="0"/>
                <w:sz w:val="14"/>
                <w:szCs w:val="14"/>
                <w:lang w:eastAsia="en-US"/>
              </w:rPr>
              <w:noBreakHyphen/>
              <w:t>01</w:t>
            </w:r>
          </w:p>
        </w:tc>
        <w:tc>
          <w:tcPr>
            <w:tcW w:w="831" w:type="pct"/>
            <w:tcBorders>
              <w:top w:val="nil"/>
              <w:bottom w:val="nil"/>
            </w:tcBorders>
            <w:shd w:val="clear" w:color="auto" w:fill="auto"/>
            <w:tcMar>
              <w:left w:w="28" w:type="dxa"/>
              <w:right w:w="28" w:type="dxa"/>
            </w:tcMar>
          </w:tcPr>
          <w:p w14:paraId="51E5193F"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122</w:t>
            </w:r>
          </w:p>
        </w:tc>
        <w:tc>
          <w:tcPr>
            <w:tcW w:w="832" w:type="pct"/>
            <w:tcBorders>
              <w:top w:val="nil"/>
              <w:bottom w:val="nil"/>
            </w:tcBorders>
            <w:shd w:val="clear" w:color="auto" w:fill="auto"/>
            <w:tcMar>
              <w:left w:w="28" w:type="dxa"/>
              <w:right w:w="28" w:type="dxa"/>
            </w:tcMar>
          </w:tcPr>
          <w:p w14:paraId="51E51940"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12</w:t>
            </w:r>
          </w:p>
        </w:tc>
        <w:tc>
          <w:tcPr>
            <w:tcW w:w="832" w:type="pct"/>
            <w:tcBorders>
              <w:top w:val="nil"/>
              <w:bottom w:val="nil"/>
            </w:tcBorders>
            <w:shd w:val="clear" w:color="auto" w:fill="auto"/>
            <w:tcMar>
              <w:left w:w="28" w:type="dxa"/>
              <w:right w:w="28" w:type="dxa"/>
            </w:tcMar>
          </w:tcPr>
          <w:p w14:paraId="51E51941"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12</w:t>
            </w:r>
          </w:p>
        </w:tc>
        <w:tc>
          <w:tcPr>
            <w:tcW w:w="833" w:type="pct"/>
            <w:tcBorders>
              <w:top w:val="nil"/>
              <w:bottom w:val="nil"/>
            </w:tcBorders>
            <w:shd w:val="clear" w:color="auto" w:fill="auto"/>
            <w:tcMar>
              <w:left w:w="28" w:type="dxa"/>
              <w:right w:w="28" w:type="dxa"/>
            </w:tcMar>
          </w:tcPr>
          <w:p w14:paraId="51E51942"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145</w:t>
            </w:r>
          </w:p>
        </w:tc>
        <w:tc>
          <w:tcPr>
            <w:tcW w:w="832" w:type="pct"/>
            <w:tcBorders>
              <w:top w:val="nil"/>
              <w:bottom w:val="nil"/>
            </w:tcBorders>
            <w:shd w:val="clear" w:color="auto" w:fill="auto"/>
            <w:tcMar>
              <w:left w:w="28" w:type="dxa"/>
              <w:right w:w="28" w:type="dxa"/>
            </w:tcMar>
          </w:tcPr>
          <w:p w14:paraId="51E51943"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21%</w:t>
            </w:r>
          </w:p>
        </w:tc>
      </w:tr>
      <w:tr w:rsidR="00E52F91" w:rsidRPr="0011257F" w14:paraId="51E5194B" w14:textId="77777777" w:rsidTr="00441A67">
        <w:trPr>
          <w:trHeight w:val="276"/>
        </w:trPr>
        <w:tc>
          <w:tcPr>
            <w:tcW w:w="840" w:type="pct"/>
            <w:tcBorders>
              <w:top w:val="nil"/>
              <w:bottom w:val="nil"/>
            </w:tcBorders>
            <w:shd w:val="clear" w:color="auto" w:fill="auto"/>
            <w:tcMar>
              <w:left w:w="28" w:type="dxa"/>
              <w:right w:w="28" w:type="dxa"/>
            </w:tcMar>
          </w:tcPr>
          <w:p w14:paraId="51E51945"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2001-02</w:t>
            </w:r>
          </w:p>
        </w:tc>
        <w:tc>
          <w:tcPr>
            <w:tcW w:w="831" w:type="pct"/>
            <w:tcBorders>
              <w:top w:val="nil"/>
              <w:bottom w:val="nil"/>
            </w:tcBorders>
            <w:shd w:val="clear" w:color="auto" w:fill="auto"/>
            <w:tcMar>
              <w:left w:w="28" w:type="dxa"/>
              <w:right w:w="28" w:type="dxa"/>
            </w:tcMar>
          </w:tcPr>
          <w:p w14:paraId="51E51946"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121</w:t>
            </w:r>
          </w:p>
        </w:tc>
        <w:tc>
          <w:tcPr>
            <w:tcW w:w="832" w:type="pct"/>
            <w:tcBorders>
              <w:top w:val="nil"/>
              <w:bottom w:val="nil"/>
            </w:tcBorders>
            <w:shd w:val="clear" w:color="auto" w:fill="auto"/>
            <w:tcMar>
              <w:left w:w="28" w:type="dxa"/>
              <w:right w:w="28" w:type="dxa"/>
            </w:tcMar>
          </w:tcPr>
          <w:p w14:paraId="51E51947"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14:paraId="51E51948"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6</w:t>
            </w:r>
          </w:p>
        </w:tc>
        <w:tc>
          <w:tcPr>
            <w:tcW w:w="833" w:type="pct"/>
            <w:tcBorders>
              <w:top w:val="nil"/>
              <w:bottom w:val="nil"/>
            </w:tcBorders>
            <w:shd w:val="clear" w:color="auto" w:fill="auto"/>
            <w:tcMar>
              <w:left w:w="28" w:type="dxa"/>
              <w:right w:w="28" w:type="dxa"/>
            </w:tcMar>
          </w:tcPr>
          <w:p w14:paraId="51E51949"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141</w:t>
            </w:r>
          </w:p>
        </w:tc>
        <w:tc>
          <w:tcPr>
            <w:tcW w:w="832" w:type="pct"/>
            <w:tcBorders>
              <w:top w:val="nil"/>
              <w:bottom w:val="nil"/>
            </w:tcBorders>
            <w:shd w:val="clear" w:color="auto" w:fill="auto"/>
            <w:tcMar>
              <w:left w:w="28" w:type="dxa"/>
              <w:right w:w="28" w:type="dxa"/>
            </w:tcMar>
          </w:tcPr>
          <w:p w14:paraId="51E5194A"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20%</w:t>
            </w:r>
          </w:p>
        </w:tc>
      </w:tr>
      <w:tr w:rsidR="00E52F91" w:rsidRPr="0011257F" w14:paraId="51E51952" w14:textId="77777777" w:rsidTr="00441A67">
        <w:trPr>
          <w:trHeight w:val="276"/>
        </w:trPr>
        <w:tc>
          <w:tcPr>
            <w:tcW w:w="840" w:type="pct"/>
            <w:tcBorders>
              <w:top w:val="nil"/>
              <w:bottom w:val="nil"/>
            </w:tcBorders>
            <w:shd w:val="clear" w:color="auto" w:fill="auto"/>
            <w:tcMar>
              <w:left w:w="28" w:type="dxa"/>
              <w:right w:w="28" w:type="dxa"/>
            </w:tcMar>
          </w:tcPr>
          <w:p w14:paraId="51E5194C"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2002-03</w:t>
            </w:r>
          </w:p>
        </w:tc>
        <w:tc>
          <w:tcPr>
            <w:tcW w:w="831" w:type="pct"/>
            <w:tcBorders>
              <w:top w:val="nil"/>
              <w:bottom w:val="nil"/>
            </w:tcBorders>
            <w:shd w:val="clear" w:color="auto" w:fill="auto"/>
            <w:tcMar>
              <w:left w:w="28" w:type="dxa"/>
              <w:right w:w="28" w:type="dxa"/>
            </w:tcMar>
          </w:tcPr>
          <w:p w14:paraId="51E5194D"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40</w:t>
            </w:r>
          </w:p>
        </w:tc>
        <w:tc>
          <w:tcPr>
            <w:tcW w:w="832" w:type="pct"/>
            <w:tcBorders>
              <w:top w:val="nil"/>
              <w:bottom w:val="nil"/>
            </w:tcBorders>
            <w:shd w:val="clear" w:color="auto" w:fill="auto"/>
            <w:tcMar>
              <w:left w:w="28" w:type="dxa"/>
              <w:right w:w="28" w:type="dxa"/>
            </w:tcMar>
          </w:tcPr>
          <w:p w14:paraId="51E5194E"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14</w:t>
            </w:r>
          </w:p>
        </w:tc>
        <w:tc>
          <w:tcPr>
            <w:tcW w:w="832" w:type="pct"/>
            <w:tcBorders>
              <w:top w:val="nil"/>
              <w:bottom w:val="nil"/>
            </w:tcBorders>
            <w:shd w:val="clear" w:color="auto" w:fill="auto"/>
            <w:tcMar>
              <w:left w:w="28" w:type="dxa"/>
              <w:right w:w="28" w:type="dxa"/>
            </w:tcMar>
          </w:tcPr>
          <w:p w14:paraId="51E5194F"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5</w:t>
            </w:r>
          </w:p>
        </w:tc>
        <w:tc>
          <w:tcPr>
            <w:tcW w:w="833" w:type="pct"/>
            <w:tcBorders>
              <w:top w:val="nil"/>
              <w:bottom w:val="nil"/>
            </w:tcBorders>
            <w:shd w:val="clear" w:color="auto" w:fill="auto"/>
            <w:tcMar>
              <w:left w:w="28" w:type="dxa"/>
              <w:right w:w="28" w:type="dxa"/>
            </w:tcMar>
          </w:tcPr>
          <w:p w14:paraId="51E51950"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59</w:t>
            </w:r>
          </w:p>
        </w:tc>
        <w:tc>
          <w:tcPr>
            <w:tcW w:w="832" w:type="pct"/>
            <w:tcBorders>
              <w:top w:val="nil"/>
              <w:bottom w:val="nil"/>
            </w:tcBorders>
            <w:shd w:val="clear" w:color="auto" w:fill="auto"/>
            <w:tcMar>
              <w:left w:w="28" w:type="dxa"/>
              <w:right w:w="28" w:type="dxa"/>
            </w:tcMar>
          </w:tcPr>
          <w:p w14:paraId="51E51951"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8%</w:t>
            </w:r>
          </w:p>
        </w:tc>
      </w:tr>
      <w:tr w:rsidR="00E52F91" w:rsidRPr="0011257F" w14:paraId="51E51959" w14:textId="77777777" w:rsidTr="00441A67">
        <w:trPr>
          <w:trHeight w:val="276"/>
        </w:trPr>
        <w:tc>
          <w:tcPr>
            <w:tcW w:w="840" w:type="pct"/>
            <w:tcBorders>
              <w:top w:val="nil"/>
              <w:bottom w:val="nil"/>
            </w:tcBorders>
            <w:shd w:val="clear" w:color="auto" w:fill="auto"/>
            <w:tcMar>
              <w:left w:w="28" w:type="dxa"/>
              <w:right w:w="28" w:type="dxa"/>
            </w:tcMar>
          </w:tcPr>
          <w:p w14:paraId="51E51953"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2003-04</w:t>
            </w:r>
          </w:p>
        </w:tc>
        <w:tc>
          <w:tcPr>
            <w:tcW w:w="831" w:type="pct"/>
            <w:tcBorders>
              <w:top w:val="nil"/>
              <w:bottom w:val="nil"/>
            </w:tcBorders>
            <w:shd w:val="clear" w:color="auto" w:fill="auto"/>
            <w:tcMar>
              <w:left w:w="28" w:type="dxa"/>
              <w:right w:w="28" w:type="dxa"/>
            </w:tcMar>
          </w:tcPr>
          <w:p w14:paraId="51E51954" w14:textId="77777777" w:rsidR="00950555" w:rsidRPr="0011257F" w:rsidRDefault="00950555" w:rsidP="00D55618">
            <w:pPr>
              <w:framePr w:w="9197" w:h="8641" w:hRule="exact" w:hSpace="181" w:wrap="around" w:vAnchor="text" w:hAnchor="page" w:x="1403" w:y="2259"/>
              <w:jc w:val="center"/>
              <w:rPr>
                <w:sz w:val="14"/>
                <w:szCs w:val="14"/>
              </w:rPr>
            </w:pPr>
            <w:r w:rsidRPr="0011257F">
              <w:rPr>
                <w:sz w:val="14"/>
                <w:szCs w:val="14"/>
              </w:rPr>
              <w:t>6</w:t>
            </w:r>
          </w:p>
        </w:tc>
        <w:tc>
          <w:tcPr>
            <w:tcW w:w="832" w:type="pct"/>
            <w:tcBorders>
              <w:top w:val="nil"/>
              <w:bottom w:val="nil"/>
            </w:tcBorders>
            <w:shd w:val="clear" w:color="auto" w:fill="auto"/>
            <w:tcMar>
              <w:left w:w="28" w:type="dxa"/>
              <w:right w:w="28" w:type="dxa"/>
            </w:tcMar>
          </w:tcPr>
          <w:p w14:paraId="51E51955" w14:textId="77777777" w:rsidR="00950555" w:rsidRPr="0011257F" w:rsidRDefault="00950555" w:rsidP="00D55618">
            <w:pPr>
              <w:framePr w:w="9197" w:h="8641" w:hRule="exact" w:hSpace="181" w:wrap="around" w:vAnchor="text" w:hAnchor="page" w:x="1403" w:y="2259"/>
              <w:jc w:val="center"/>
              <w:rPr>
                <w:sz w:val="14"/>
                <w:szCs w:val="14"/>
              </w:rPr>
            </w:pPr>
            <w:r w:rsidRPr="0011257F">
              <w:rPr>
                <w:sz w:val="14"/>
                <w:szCs w:val="14"/>
              </w:rPr>
              <w:t>12</w:t>
            </w:r>
          </w:p>
        </w:tc>
        <w:tc>
          <w:tcPr>
            <w:tcW w:w="832" w:type="pct"/>
            <w:tcBorders>
              <w:top w:val="nil"/>
              <w:bottom w:val="nil"/>
            </w:tcBorders>
            <w:shd w:val="clear" w:color="auto" w:fill="auto"/>
            <w:tcMar>
              <w:left w:w="28" w:type="dxa"/>
              <w:right w:w="28" w:type="dxa"/>
            </w:tcMar>
          </w:tcPr>
          <w:p w14:paraId="51E51956" w14:textId="77777777" w:rsidR="00950555" w:rsidRPr="0011257F" w:rsidRDefault="00950555" w:rsidP="00D55618">
            <w:pPr>
              <w:framePr w:w="9197" w:h="8641" w:hRule="exact" w:hSpace="181" w:wrap="around" w:vAnchor="text" w:hAnchor="page" w:x="1403" w:y="2259"/>
              <w:jc w:val="center"/>
              <w:rPr>
                <w:sz w:val="14"/>
                <w:szCs w:val="14"/>
              </w:rPr>
            </w:pPr>
            <w:r w:rsidRPr="0011257F">
              <w:rPr>
                <w:sz w:val="14"/>
                <w:szCs w:val="14"/>
              </w:rPr>
              <w:t>8</w:t>
            </w:r>
          </w:p>
        </w:tc>
        <w:tc>
          <w:tcPr>
            <w:tcW w:w="833" w:type="pct"/>
            <w:tcBorders>
              <w:top w:val="nil"/>
              <w:bottom w:val="nil"/>
            </w:tcBorders>
            <w:shd w:val="clear" w:color="auto" w:fill="auto"/>
            <w:tcMar>
              <w:left w:w="28" w:type="dxa"/>
              <w:right w:w="28" w:type="dxa"/>
            </w:tcMar>
          </w:tcPr>
          <w:p w14:paraId="51E51957" w14:textId="77777777" w:rsidR="00950555" w:rsidRPr="0011257F" w:rsidRDefault="00950555" w:rsidP="00D55618">
            <w:pPr>
              <w:framePr w:w="9197" w:h="8641" w:hRule="exact" w:hSpace="181" w:wrap="around" w:vAnchor="text" w:hAnchor="page" w:x="1403" w:y="2259"/>
              <w:jc w:val="center"/>
              <w:rPr>
                <w:sz w:val="14"/>
                <w:szCs w:val="14"/>
              </w:rPr>
            </w:pPr>
            <w:r w:rsidRPr="0011257F">
              <w:rPr>
                <w:sz w:val="14"/>
                <w:szCs w:val="14"/>
              </w:rPr>
              <w:t>26</w:t>
            </w:r>
          </w:p>
        </w:tc>
        <w:tc>
          <w:tcPr>
            <w:tcW w:w="832" w:type="pct"/>
            <w:tcBorders>
              <w:top w:val="nil"/>
              <w:bottom w:val="nil"/>
            </w:tcBorders>
            <w:shd w:val="clear" w:color="auto" w:fill="auto"/>
            <w:tcMar>
              <w:left w:w="28" w:type="dxa"/>
              <w:right w:w="28" w:type="dxa"/>
            </w:tcMar>
          </w:tcPr>
          <w:p w14:paraId="51E51958" w14:textId="77777777" w:rsidR="00950555" w:rsidRPr="0011257F" w:rsidRDefault="00950555" w:rsidP="00325410">
            <w:pPr>
              <w:framePr w:w="9197" w:h="8641" w:hRule="exact" w:hSpace="181" w:wrap="around" w:vAnchor="text" w:hAnchor="page" w:x="1403" w:y="2259"/>
              <w:jc w:val="right"/>
              <w:rPr>
                <w:sz w:val="14"/>
                <w:szCs w:val="14"/>
              </w:rPr>
            </w:pPr>
            <w:r w:rsidRPr="0011257F">
              <w:rPr>
                <w:sz w:val="14"/>
                <w:szCs w:val="14"/>
              </w:rPr>
              <w:t>3%</w:t>
            </w:r>
          </w:p>
        </w:tc>
      </w:tr>
      <w:tr w:rsidR="00E52F91" w:rsidRPr="0011257F" w14:paraId="51E51960" w14:textId="77777777" w:rsidTr="00441A67">
        <w:trPr>
          <w:trHeight w:val="276"/>
        </w:trPr>
        <w:tc>
          <w:tcPr>
            <w:tcW w:w="840" w:type="pct"/>
            <w:tcBorders>
              <w:top w:val="nil"/>
              <w:bottom w:val="nil"/>
            </w:tcBorders>
            <w:shd w:val="clear" w:color="auto" w:fill="auto"/>
            <w:tcMar>
              <w:left w:w="28" w:type="dxa"/>
              <w:right w:w="28" w:type="dxa"/>
            </w:tcMar>
          </w:tcPr>
          <w:p w14:paraId="51E5195A"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2004-05</w:t>
            </w:r>
          </w:p>
        </w:tc>
        <w:tc>
          <w:tcPr>
            <w:tcW w:w="831" w:type="pct"/>
            <w:tcBorders>
              <w:top w:val="nil"/>
              <w:bottom w:val="nil"/>
            </w:tcBorders>
            <w:shd w:val="clear" w:color="auto" w:fill="auto"/>
            <w:tcMar>
              <w:left w:w="28" w:type="dxa"/>
              <w:right w:w="28" w:type="dxa"/>
            </w:tcMar>
          </w:tcPr>
          <w:p w14:paraId="51E5195B"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w:t>
            </w:r>
          </w:p>
        </w:tc>
        <w:tc>
          <w:tcPr>
            <w:tcW w:w="832" w:type="pct"/>
            <w:tcBorders>
              <w:top w:val="nil"/>
              <w:bottom w:val="nil"/>
            </w:tcBorders>
            <w:shd w:val="clear" w:color="auto" w:fill="auto"/>
            <w:tcMar>
              <w:left w:w="28" w:type="dxa"/>
              <w:right w:w="28" w:type="dxa"/>
            </w:tcMar>
          </w:tcPr>
          <w:p w14:paraId="51E5195C"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26</w:t>
            </w:r>
          </w:p>
        </w:tc>
        <w:tc>
          <w:tcPr>
            <w:tcW w:w="832" w:type="pct"/>
            <w:tcBorders>
              <w:top w:val="nil"/>
              <w:bottom w:val="nil"/>
            </w:tcBorders>
            <w:shd w:val="clear" w:color="auto" w:fill="auto"/>
            <w:tcMar>
              <w:left w:w="28" w:type="dxa"/>
              <w:right w:w="28" w:type="dxa"/>
            </w:tcMar>
          </w:tcPr>
          <w:p w14:paraId="51E5195D"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8</w:t>
            </w:r>
          </w:p>
        </w:tc>
        <w:tc>
          <w:tcPr>
            <w:tcW w:w="833" w:type="pct"/>
            <w:tcBorders>
              <w:top w:val="nil"/>
              <w:bottom w:val="nil"/>
            </w:tcBorders>
            <w:shd w:val="clear" w:color="auto" w:fill="auto"/>
            <w:tcMar>
              <w:left w:w="28" w:type="dxa"/>
              <w:right w:w="28" w:type="dxa"/>
            </w:tcMar>
          </w:tcPr>
          <w:p w14:paraId="51E5195E"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37</w:t>
            </w:r>
          </w:p>
        </w:tc>
        <w:tc>
          <w:tcPr>
            <w:tcW w:w="832" w:type="pct"/>
            <w:tcBorders>
              <w:top w:val="nil"/>
              <w:bottom w:val="nil"/>
            </w:tcBorders>
            <w:shd w:val="clear" w:color="auto" w:fill="auto"/>
            <w:tcMar>
              <w:left w:w="28" w:type="dxa"/>
              <w:right w:w="28" w:type="dxa"/>
            </w:tcMar>
          </w:tcPr>
          <w:p w14:paraId="51E5195F"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5%</w:t>
            </w:r>
          </w:p>
        </w:tc>
      </w:tr>
      <w:tr w:rsidR="00E52F91" w:rsidRPr="0011257F" w14:paraId="51E51967" w14:textId="77777777" w:rsidTr="00441A67">
        <w:trPr>
          <w:trHeight w:val="276"/>
        </w:trPr>
        <w:tc>
          <w:tcPr>
            <w:tcW w:w="840" w:type="pct"/>
            <w:tcBorders>
              <w:top w:val="nil"/>
              <w:bottom w:val="nil"/>
            </w:tcBorders>
            <w:shd w:val="clear" w:color="auto" w:fill="auto"/>
            <w:tcMar>
              <w:left w:w="28" w:type="dxa"/>
              <w:right w:w="28" w:type="dxa"/>
            </w:tcMar>
          </w:tcPr>
          <w:p w14:paraId="51E51961"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2005-06</w:t>
            </w:r>
          </w:p>
        </w:tc>
        <w:tc>
          <w:tcPr>
            <w:tcW w:w="831" w:type="pct"/>
            <w:tcBorders>
              <w:top w:val="nil"/>
              <w:bottom w:val="nil"/>
            </w:tcBorders>
            <w:shd w:val="clear" w:color="auto" w:fill="auto"/>
            <w:tcMar>
              <w:left w:w="28" w:type="dxa"/>
              <w:right w:w="28" w:type="dxa"/>
            </w:tcMar>
          </w:tcPr>
          <w:p w14:paraId="51E51962"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w:t>
            </w:r>
          </w:p>
        </w:tc>
        <w:tc>
          <w:tcPr>
            <w:tcW w:w="832" w:type="pct"/>
            <w:tcBorders>
              <w:top w:val="nil"/>
              <w:bottom w:val="nil"/>
            </w:tcBorders>
            <w:shd w:val="clear" w:color="auto" w:fill="auto"/>
            <w:tcMar>
              <w:left w:w="28" w:type="dxa"/>
              <w:right w:w="28" w:type="dxa"/>
            </w:tcMar>
          </w:tcPr>
          <w:p w14:paraId="51E51963"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9</w:t>
            </w:r>
          </w:p>
        </w:tc>
        <w:tc>
          <w:tcPr>
            <w:tcW w:w="832" w:type="pct"/>
            <w:tcBorders>
              <w:top w:val="nil"/>
              <w:bottom w:val="nil"/>
            </w:tcBorders>
            <w:shd w:val="clear" w:color="auto" w:fill="auto"/>
            <w:tcMar>
              <w:left w:w="28" w:type="dxa"/>
              <w:right w:w="28" w:type="dxa"/>
            </w:tcMar>
          </w:tcPr>
          <w:p w14:paraId="51E51964"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9</w:t>
            </w:r>
          </w:p>
        </w:tc>
        <w:tc>
          <w:tcPr>
            <w:tcW w:w="833" w:type="pct"/>
            <w:tcBorders>
              <w:top w:val="nil"/>
              <w:bottom w:val="nil"/>
            </w:tcBorders>
            <w:shd w:val="clear" w:color="auto" w:fill="auto"/>
            <w:tcMar>
              <w:left w:w="28" w:type="dxa"/>
              <w:right w:w="28" w:type="dxa"/>
            </w:tcMar>
          </w:tcPr>
          <w:p w14:paraId="51E51965"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18</w:t>
            </w:r>
          </w:p>
        </w:tc>
        <w:tc>
          <w:tcPr>
            <w:tcW w:w="832" w:type="pct"/>
            <w:tcBorders>
              <w:top w:val="nil"/>
              <w:bottom w:val="nil"/>
            </w:tcBorders>
            <w:shd w:val="clear" w:color="auto" w:fill="auto"/>
            <w:tcMar>
              <w:left w:w="28" w:type="dxa"/>
              <w:right w:w="28" w:type="dxa"/>
            </w:tcMar>
          </w:tcPr>
          <w:p w14:paraId="51E51966"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2%</w:t>
            </w:r>
          </w:p>
        </w:tc>
      </w:tr>
      <w:tr w:rsidR="00E52F91" w:rsidRPr="0011257F" w14:paraId="51E5196E" w14:textId="77777777" w:rsidTr="00441A67">
        <w:trPr>
          <w:trHeight w:val="276"/>
        </w:trPr>
        <w:tc>
          <w:tcPr>
            <w:tcW w:w="840" w:type="pct"/>
            <w:tcBorders>
              <w:top w:val="nil"/>
              <w:bottom w:val="nil"/>
            </w:tcBorders>
            <w:shd w:val="clear" w:color="auto" w:fill="auto"/>
            <w:tcMar>
              <w:left w:w="28" w:type="dxa"/>
              <w:right w:w="28" w:type="dxa"/>
            </w:tcMar>
          </w:tcPr>
          <w:p w14:paraId="51E51968"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2006-07</w:t>
            </w:r>
          </w:p>
        </w:tc>
        <w:tc>
          <w:tcPr>
            <w:tcW w:w="831" w:type="pct"/>
            <w:tcBorders>
              <w:top w:val="nil"/>
              <w:bottom w:val="nil"/>
            </w:tcBorders>
            <w:shd w:val="clear" w:color="auto" w:fill="auto"/>
            <w:tcMar>
              <w:left w:w="28" w:type="dxa"/>
              <w:right w:w="28" w:type="dxa"/>
            </w:tcMar>
          </w:tcPr>
          <w:p w14:paraId="51E51969" w14:textId="77777777" w:rsidR="00950555" w:rsidRPr="0011257F"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sz w:val="14"/>
                <w:szCs w:val="14"/>
              </w:rPr>
            </w:pPr>
            <w:r w:rsidRPr="0011257F">
              <w:rPr>
                <w:rFonts w:ascii="MS Sans Serif" w:hAnsi="MS Sans Serif" w:cs="MS Sans Serif"/>
                <w:sz w:val="14"/>
                <w:szCs w:val="14"/>
              </w:rPr>
              <w:t>1</w:t>
            </w:r>
          </w:p>
        </w:tc>
        <w:tc>
          <w:tcPr>
            <w:tcW w:w="832" w:type="pct"/>
            <w:tcBorders>
              <w:top w:val="nil"/>
              <w:bottom w:val="nil"/>
            </w:tcBorders>
            <w:shd w:val="clear" w:color="auto" w:fill="auto"/>
            <w:tcMar>
              <w:left w:w="28" w:type="dxa"/>
              <w:right w:w="28" w:type="dxa"/>
            </w:tcMar>
          </w:tcPr>
          <w:p w14:paraId="51E5196A" w14:textId="77777777" w:rsidR="00950555" w:rsidRPr="0011257F"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sz w:val="14"/>
                <w:szCs w:val="14"/>
              </w:rPr>
            </w:pPr>
            <w:r w:rsidRPr="0011257F">
              <w:rPr>
                <w:rFonts w:ascii="MS Sans Serif" w:hAnsi="MS Sans Serif" w:cs="MS Sans Serif"/>
                <w:sz w:val="14"/>
                <w:szCs w:val="14"/>
              </w:rPr>
              <w:t>14</w:t>
            </w:r>
          </w:p>
        </w:tc>
        <w:tc>
          <w:tcPr>
            <w:tcW w:w="832" w:type="pct"/>
            <w:tcBorders>
              <w:top w:val="nil"/>
              <w:bottom w:val="nil"/>
            </w:tcBorders>
            <w:shd w:val="clear" w:color="auto" w:fill="auto"/>
            <w:tcMar>
              <w:left w:w="28" w:type="dxa"/>
              <w:right w:w="28" w:type="dxa"/>
            </w:tcMar>
          </w:tcPr>
          <w:p w14:paraId="51E5196B" w14:textId="77777777" w:rsidR="00950555" w:rsidRPr="0011257F"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sz w:val="14"/>
                <w:szCs w:val="14"/>
              </w:rPr>
            </w:pPr>
            <w:r w:rsidRPr="0011257F">
              <w:rPr>
                <w:rFonts w:ascii="MS Sans Serif" w:hAnsi="MS Sans Serif" w:cs="MS Sans Serif"/>
                <w:sz w:val="14"/>
                <w:szCs w:val="14"/>
              </w:rPr>
              <w:t>9</w:t>
            </w:r>
          </w:p>
        </w:tc>
        <w:tc>
          <w:tcPr>
            <w:tcW w:w="833" w:type="pct"/>
            <w:tcBorders>
              <w:top w:val="nil"/>
              <w:bottom w:val="nil"/>
            </w:tcBorders>
            <w:shd w:val="clear" w:color="auto" w:fill="auto"/>
            <w:tcMar>
              <w:left w:w="28" w:type="dxa"/>
              <w:right w:w="28" w:type="dxa"/>
            </w:tcMar>
          </w:tcPr>
          <w:p w14:paraId="51E5196C" w14:textId="77777777" w:rsidR="00950555" w:rsidRPr="0011257F" w:rsidRDefault="00950555"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sz w:val="14"/>
                <w:szCs w:val="14"/>
              </w:rPr>
            </w:pPr>
            <w:r w:rsidRPr="0011257F">
              <w:rPr>
                <w:rFonts w:ascii="MS Sans Serif" w:hAnsi="MS Sans Serif" w:cs="MS Sans Serif"/>
                <w:sz w:val="14"/>
                <w:szCs w:val="14"/>
              </w:rPr>
              <w:t>24</w:t>
            </w:r>
          </w:p>
        </w:tc>
        <w:tc>
          <w:tcPr>
            <w:tcW w:w="832" w:type="pct"/>
            <w:tcBorders>
              <w:top w:val="nil"/>
              <w:bottom w:val="nil"/>
            </w:tcBorders>
            <w:shd w:val="clear" w:color="auto" w:fill="auto"/>
            <w:tcMar>
              <w:left w:w="28" w:type="dxa"/>
              <w:right w:w="28" w:type="dxa"/>
            </w:tcMar>
          </w:tcPr>
          <w:p w14:paraId="51E5196D" w14:textId="77777777" w:rsidR="00950555" w:rsidRPr="0011257F" w:rsidRDefault="00950555" w:rsidP="00325410">
            <w:pPr>
              <w:framePr w:w="9197" w:h="8641" w:hRule="exact" w:hSpace="181" w:wrap="around" w:vAnchor="text" w:hAnchor="page" w:x="1403" w:y="2259"/>
              <w:autoSpaceDE w:val="0"/>
              <w:autoSpaceDN w:val="0"/>
              <w:adjustRightInd w:val="0"/>
              <w:spacing w:after="0"/>
              <w:jc w:val="right"/>
              <w:rPr>
                <w:rFonts w:ascii="MS Sans Serif" w:hAnsi="MS Sans Serif" w:cs="MS Sans Serif"/>
                <w:sz w:val="14"/>
                <w:szCs w:val="14"/>
              </w:rPr>
            </w:pPr>
            <w:r w:rsidRPr="0011257F">
              <w:rPr>
                <w:rFonts w:ascii="MS Sans Serif" w:hAnsi="MS Sans Serif" w:cs="MS Sans Serif"/>
                <w:sz w:val="14"/>
                <w:szCs w:val="14"/>
              </w:rPr>
              <w:t>3%</w:t>
            </w:r>
          </w:p>
        </w:tc>
      </w:tr>
      <w:tr w:rsidR="00E52F91" w:rsidRPr="0011257F" w14:paraId="51E51975" w14:textId="77777777" w:rsidTr="00441A67">
        <w:trPr>
          <w:trHeight w:val="276"/>
        </w:trPr>
        <w:tc>
          <w:tcPr>
            <w:tcW w:w="840" w:type="pct"/>
            <w:tcBorders>
              <w:top w:val="nil"/>
              <w:bottom w:val="nil"/>
            </w:tcBorders>
            <w:shd w:val="clear" w:color="auto" w:fill="auto"/>
            <w:tcMar>
              <w:left w:w="28" w:type="dxa"/>
              <w:right w:w="28" w:type="dxa"/>
            </w:tcMar>
          </w:tcPr>
          <w:p w14:paraId="51E5196F"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2007-08</w:t>
            </w:r>
          </w:p>
        </w:tc>
        <w:tc>
          <w:tcPr>
            <w:tcW w:w="831" w:type="pct"/>
            <w:tcBorders>
              <w:top w:val="nil"/>
              <w:bottom w:val="nil"/>
            </w:tcBorders>
            <w:shd w:val="clear" w:color="auto" w:fill="auto"/>
            <w:tcMar>
              <w:left w:w="28" w:type="dxa"/>
              <w:right w:w="28" w:type="dxa"/>
            </w:tcMar>
          </w:tcPr>
          <w:p w14:paraId="51E51970"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w:t>
            </w:r>
          </w:p>
        </w:tc>
        <w:tc>
          <w:tcPr>
            <w:tcW w:w="832" w:type="pct"/>
            <w:tcBorders>
              <w:top w:val="nil"/>
              <w:bottom w:val="nil"/>
            </w:tcBorders>
            <w:shd w:val="clear" w:color="auto" w:fill="auto"/>
            <w:tcMar>
              <w:left w:w="28" w:type="dxa"/>
              <w:right w:w="28" w:type="dxa"/>
            </w:tcMar>
          </w:tcPr>
          <w:p w14:paraId="51E51971"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11</w:t>
            </w:r>
          </w:p>
        </w:tc>
        <w:tc>
          <w:tcPr>
            <w:tcW w:w="832" w:type="pct"/>
            <w:tcBorders>
              <w:top w:val="nil"/>
              <w:bottom w:val="nil"/>
            </w:tcBorders>
            <w:shd w:val="clear" w:color="auto" w:fill="auto"/>
            <w:tcMar>
              <w:left w:w="28" w:type="dxa"/>
              <w:right w:w="28" w:type="dxa"/>
            </w:tcMar>
          </w:tcPr>
          <w:p w14:paraId="51E51972"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8</w:t>
            </w:r>
          </w:p>
        </w:tc>
        <w:tc>
          <w:tcPr>
            <w:tcW w:w="833" w:type="pct"/>
            <w:tcBorders>
              <w:top w:val="nil"/>
              <w:bottom w:val="nil"/>
            </w:tcBorders>
            <w:shd w:val="clear" w:color="auto" w:fill="auto"/>
            <w:tcMar>
              <w:left w:w="28" w:type="dxa"/>
              <w:right w:w="28" w:type="dxa"/>
            </w:tcMar>
          </w:tcPr>
          <w:p w14:paraId="51E51973" w14:textId="77777777" w:rsidR="00950555" w:rsidRPr="0011257F" w:rsidRDefault="00950555" w:rsidP="00D55618">
            <w:pPr>
              <w:framePr w:w="9197" w:h="8641" w:hRule="exact" w:hSpace="181" w:wrap="around" w:vAnchor="text" w:hAnchor="page" w:x="1403" w:y="2259"/>
              <w:jc w:val="center"/>
              <w:rPr>
                <w:rFonts w:cs="Arial"/>
                <w:snapToGrid w:val="0"/>
                <w:sz w:val="14"/>
                <w:szCs w:val="14"/>
                <w:lang w:eastAsia="en-US"/>
              </w:rPr>
            </w:pPr>
            <w:r w:rsidRPr="0011257F">
              <w:rPr>
                <w:rFonts w:cs="Arial"/>
                <w:snapToGrid w:val="0"/>
                <w:sz w:val="14"/>
                <w:szCs w:val="14"/>
                <w:lang w:eastAsia="en-US"/>
              </w:rPr>
              <w:t>21</w:t>
            </w:r>
          </w:p>
        </w:tc>
        <w:tc>
          <w:tcPr>
            <w:tcW w:w="832" w:type="pct"/>
            <w:tcBorders>
              <w:top w:val="nil"/>
              <w:bottom w:val="nil"/>
            </w:tcBorders>
            <w:shd w:val="clear" w:color="auto" w:fill="auto"/>
            <w:tcMar>
              <w:left w:w="28" w:type="dxa"/>
              <w:right w:w="28" w:type="dxa"/>
            </w:tcMar>
          </w:tcPr>
          <w:p w14:paraId="51E51974" w14:textId="77777777" w:rsidR="00950555" w:rsidRPr="0011257F" w:rsidRDefault="00950555" w:rsidP="00325410">
            <w:pPr>
              <w:framePr w:w="9197" w:h="8641" w:hRule="exact" w:hSpace="181" w:wrap="around" w:vAnchor="text" w:hAnchor="page" w:x="1403" w:y="2259"/>
              <w:jc w:val="right"/>
              <w:rPr>
                <w:rFonts w:cs="Arial"/>
                <w:snapToGrid w:val="0"/>
                <w:sz w:val="14"/>
                <w:szCs w:val="14"/>
                <w:lang w:eastAsia="en-US"/>
              </w:rPr>
            </w:pPr>
            <w:r w:rsidRPr="0011257F">
              <w:rPr>
                <w:rFonts w:cs="Arial"/>
                <w:snapToGrid w:val="0"/>
                <w:sz w:val="14"/>
                <w:szCs w:val="14"/>
                <w:lang w:eastAsia="en-US"/>
              </w:rPr>
              <w:t>3%</w:t>
            </w:r>
          </w:p>
        </w:tc>
      </w:tr>
      <w:tr w:rsidR="00E52F91" w:rsidRPr="0011257F" w14:paraId="51E5197C" w14:textId="77777777" w:rsidTr="00441A67">
        <w:trPr>
          <w:trHeight w:val="276"/>
        </w:trPr>
        <w:tc>
          <w:tcPr>
            <w:tcW w:w="840" w:type="pct"/>
            <w:tcBorders>
              <w:top w:val="nil"/>
              <w:bottom w:val="nil"/>
            </w:tcBorders>
            <w:shd w:val="clear" w:color="auto" w:fill="auto"/>
            <w:tcMar>
              <w:left w:w="28" w:type="dxa"/>
              <w:right w:w="28" w:type="dxa"/>
            </w:tcMar>
          </w:tcPr>
          <w:p w14:paraId="51E51976"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2008-09</w:t>
            </w:r>
          </w:p>
        </w:tc>
        <w:tc>
          <w:tcPr>
            <w:tcW w:w="831" w:type="pct"/>
            <w:tcBorders>
              <w:top w:val="nil"/>
              <w:bottom w:val="nil"/>
            </w:tcBorders>
            <w:shd w:val="clear" w:color="auto" w:fill="auto"/>
            <w:tcMar>
              <w:left w:w="28" w:type="dxa"/>
              <w:right w:w="28" w:type="dxa"/>
            </w:tcMar>
            <w:vAlign w:val="bottom"/>
          </w:tcPr>
          <w:p w14:paraId="51E51977"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1</w:t>
            </w:r>
          </w:p>
        </w:tc>
        <w:tc>
          <w:tcPr>
            <w:tcW w:w="832" w:type="pct"/>
            <w:tcBorders>
              <w:top w:val="nil"/>
              <w:bottom w:val="nil"/>
            </w:tcBorders>
            <w:shd w:val="clear" w:color="auto" w:fill="auto"/>
            <w:tcMar>
              <w:left w:w="28" w:type="dxa"/>
              <w:right w:w="28" w:type="dxa"/>
            </w:tcMar>
            <w:vAlign w:val="bottom"/>
          </w:tcPr>
          <w:p w14:paraId="51E51978"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14:paraId="51E51979"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13</w:t>
            </w:r>
          </w:p>
        </w:tc>
        <w:tc>
          <w:tcPr>
            <w:tcW w:w="833" w:type="pct"/>
            <w:tcBorders>
              <w:top w:val="nil"/>
              <w:bottom w:val="nil"/>
            </w:tcBorders>
            <w:shd w:val="clear" w:color="auto" w:fill="auto"/>
            <w:tcMar>
              <w:left w:w="28" w:type="dxa"/>
              <w:right w:w="28" w:type="dxa"/>
            </w:tcMar>
            <w:vAlign w:val="bottom"/>
          </w:tcPr>
          <w:p w14:paraId="51E5197A"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22</w:t>
            </w:r>
          </w:p>
        </w:tc>
        <w:tc>
          <w:tcPr>
            <w:tcW w:w="832" w:type="pct"/>
            <w:tcBorders>
              <w:top w:val="nil"/>
              <w:bottom w:val="nil"/>
            </w:tcBorders>
            <w:shd w:val="clear" w:color="auto" w:fill="auto"/>
            <w:tcMar>
              <w:left w:w="28" w:type="dxa"/>
              <w:right w:w="28" w:type="dxa"/>
            </w:tcMar>
            <w:vAlign w:val="bottom"/>
          </w:tcPr>
          <w:p w14:paraId="51E5197B" w14:textId="77777777" w:rsidR="00950555" w:rsidRPr="0011257F" w:rsidRDefault="00950555"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2%</w:t>
            </w:r>
          </w:p>
        </w:tc>
      </w:tr>
      <w:tr w:rsidR="00E52F91" w:rsidRPr="0011257F" w14:paraId="51E51983" w14:textId="77777777" w:rsidTr="00441A67">
        <w:trPr>
          <w:trHeight w:val="276"/>
        </w:trPr>
        <w:tc>
          <w:tcPr>
            <w:tcW w:w="840" w:type="pct"/>
            <w:tcBorders>
              <w:top w:val="nil"/>
              <w:bottom w:val="nil"/>
            </w:tcBorders>
            <w:shd w:val="clear" w:color="auto" w:fill="auto"/>
            <w:tcMar>
              <w:left w:w="28" w:type="dxa"/>
              <w:right w:w="28" w:type="dxa"/>
            </w:tcMar>
          </w:tcPr>
          <w:p w14:paraId="51E5197D"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2009-10</w:t>
            </w:r>
          </w:p>
        </w:tc>
        <w:tc>
          <w:tcPr>
            <w:tcW w:w="831" w:type="pct"/>
            <w:tcBorders>
              <w:top w:val="nil"/>
              <w:bottom w:val="nil"/>
            </w:tcBorders>
            <w:shd w:val="clear" w:color="auto" w:fill="auto"/>
            <w:tcMar>
              <w:left w:w="28" w:type="dxa"/>
              <w:right w:w="28" w:type="dxa"/>
            </w:tcMar>
            <w:vAlign w:val="bottom"/>
          </w:tcPr>
          <w:p w14:paraId="51E5197E"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14:paraId="51E5197F"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14:paraId="51E51980"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na</w:t>
            </w:r>
          </w:p>
        </w:tc>
        <w:tc>
          <w:tcPr>
            <w:tcW w:w="833" w:type="pct"/>
            <w:tcBorders>
              <w:top w:val="nil"/>
              <w:bottom w:val="nil"/>
            </w:tcBorders>
            <w:shd w:val="clear" w:color="auto" w:fill="auto"/>
            <w:tcMar>
              <w:left w:w="28" w:type="dxa"/>
              <w:right w:w="28" w:type="dxa"/>
            </w:tcMar>
            <w:vAlign w:val="bottom"/>
          </w:tcPr>
          <w:p w14:paraId="51E51981"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na</w:t>
            </w:r>
          </w:p>
        </w:tc>
        <w:tc>
          <w:tcPr>
            <w:tcW w:w="832" w:type="pct"/>
            <w:tcBorders>
              <w:top w:val="nil"/>
              <w:bottom w:val="nil"/>
            </w:tcBorders>
            <w:shd w:val="clear" w:color="auto" w:fill="auto"/>
            <w:tcMar>
              <w:left w:w="28" w:type="dxa"/>
              <w:right w:w="28" w:type="dxa"/>
            </w:tcMar>
            <w:vAlign w:val="bottom"/>
          </w:tcPr>
          <w:p w14:paraId="51E51982" w14:textId="77777777" w:rsidR="00950555" w:rsidRPr="0011257F" w:rsidRDefault="00950555"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na</w:t>
            </w:r>
          </w:p>
        </w:tc>
      </w:tr>
      <w:tr w:rsidR="00E52F91" w:rsidRPr="0011257F" w14:paraId="51E5198A" w14:textId="77777777" w:rsidTr="00441A67">
        <w:trPr>
          <w:trHeight w:val="276"/>
        </w:trPr>
        <w:tc>
          <w:tcPr>
            <w:tcW w:w="840" w:type="pct"/>
            <w:tcBorders>
              <w:top w:val="nil"/>
              <w:bottom w:val="nil"/>
            </w:tcBorders>
            <w:shd w:val="clear" w:color="auto" w:fill="auto"/>
            <w:tcMar>
              <w:left w:w="28" w:type="dxa"/>
              <w:right w:w="28" w:type="dxa"/>
            </w:tcMar>
          </w:tcPr>
          <w:p w14:paraId="51E51984"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2010-11</w:t>
            </w:r>
          </w:p>
        </w:tc>
        <w:tc>
          <w:tcPr>
            <w:tcW w:w="831" w:type="pct"/>
            <w:tcBorders>
              <w:top w:val="nil"/>
              <w:bottom w:val="nil"/>
            </w:tcBorders>
            <w:shd w:val="clear" w:color="auto" w:fill="auto"/>
            <w:tcMar>
              <w:left w:w="28" w:type="dxa"/>
              <w:right w:w="28" w:type="dxa"/>
            </w:tcMar>
            <w:vAlign w:val="bottom"/>
          </w:tcPr>
          <w:p w14:paraId="51E51985"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18</w:t>
            </w:r>
          </w:p>
        </w:tc>
        <w:tc>
          <w:tcPr>
            <w:tcW w:w="832" w:type="pct"/>
            <w:tcBorders>
              <w:top w:val="nil"/>
              <w:bottom w:val="nil"/>
            </w:tcBorders>
            <w:shd w:val="clear" w:color="auto" w:fill="auto"/>
            <w:tcMar>
              <w:left w:w="28" w:type="dxa"/>
              <w:right w:w="28" w:type="dxa"/>
            </w:tcMar>
            <w:vAlign w:val="bottom"/>
          </w:tcPr>
          <w:p w14:paraId="51E51986"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7</w:t>
            </w:r>
          </w:p>
        </w:tc>
        <w:tc>
          <w:tcPr>
            <w:tcW w:w="832" w:type="pct"/>
            <w:tcBorders>
              <w:top w:val="nil"/>
              <w:bottom w:val="nil"/>
            </w:tcBorders>
            <w:shd w:val="clear" w:color="auto" w:fill="auto"/>
            <w:tcMar>
              <w:left w:w="28" w:type="dxa"/>
              <w:right w:w="28" w:type="dxa"/>
            </w:tcMar>
            <w:vAlign w:val="bottom"/>
          </w:tcPr>
          <w:p w14:paraId="51E51987"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24</w:t>
            </w:r>
          </w:p>
        </w:tc>
        <w:tc>
          <w:tcPr>
            <w:tcW w:w="833" w:type="pct"/>
            <w:tcBorders>
              <w:top w:val="nil"/>
              <w:bottom w:val="nil"/>
            </w:tcBorders>
            <w:shd w:val="clear" w:color="auto" w:fill="auto"/>
            <w:tcMar>
              <w:left w:w="28" w:type="dxa"/>
              <w:right w:w="28" w:type="dxa"/>
            </w:tcMar>
            <w:vAlign w:val="bottom"/>
          </w:tcPr>
          <w:p w14:paraId="51E51988"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49</w:t>
            </w:r>
          </w:p>
        </w:tc>
        <w:tc>
          <w:tcPr>
            <w:tcW w:w="832" w:type="pct"/>
            <w:tcBorders>
              <w:top w:val="nil"/>
              <w:bottom w:val="nil"/>
            </w:tcBorders>
            <w:shd w:val="clear" w:color="auto" w:fill="auto"/>
            <w:tcMar>
              <w:left w:w="28" w:type="dxa"/>
              <w:right w:w="28" w:type="dxa"/>
            </w:tcMar>
            <w:vAlign w:val="bottom"/>
          </w:tcPr>
          <w:p w14:paraId="51E51989" w14:textId="77777777" w:rsidR="00950555" w:rsidRPr="0011257F" w:rsidRDefault="00950555"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4%</w:t>
            </w:r>
          </w:p>
        </w:tc>
      </w:tr>
      <w:tr w:rsidR="00E52F91" w:rsidRPr="0011257F" w14:paraId="51E51991" w14:textId="77777777" w:rsidTr="00441A67">
        <w:trPr>
          <w:trHeight w:val="276"/>
        </w:trPr>
        <w:tc>
          <w:tcPr>
            <w:tcW w:w="840" w:type="pct"/>
            <w:tcBorders>
              <w:top w:val="nil"/>
              <w:bottom w:val="nil"/>
            </w:tcBorders>
            <w:shd w:val="clear" w:color="auto" w:fill="auto"/>
            <w:tcMar>
              <w:left w:w="28" w:type="dxa"/>
              <w:right w:w="28" w:type="dxa"/>
            </w:tcMar>
          </w:tcPr>
          <w:p w14:paraId="51E5198B" w14:textId="77777777" w:rsidR="00950555" w:rsidRPr="0011257F" w:rsidRDefault="00950555"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2011-12</w:t>
            </w:r>
          </w:p>
        </w:tc>
        <w:tc>
          <w:tcPr>
            <w:tcW w:w="831" w:type="pct"/>
            <w:tcBorders>
              <w:top w:val="nil"/>
              <w:bottom w:val="nil"/>
            </w:tcBorders>
            <w:shd w:val="clear" w:color="auto" w:fill="auto"/>
            <w:tcMar>
              <w:left w:w="28" w:type="dxa"/>
              <w:right w:w="28" w:type="dxa"/>
            </w:tcMar>
            <w:vAlign w:val="bottom"/>
          </w:tcPr>
          <w:p w14:paraId="51E5198C"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35</w:t>
            </w:r>
          </w:p>
        </w:tc>
        <w:tc>
          <w:tcPr>
            <w:tcW w:w="832" w:type="pct"/>
            <w:tcBorders>
              <w:top w:val="nil"/>
              <w:bottom w:val="nil"/>
            </w:tcBorders>
            <w:shd w:val="clear" w:color="auto" w:fill="auto"/>
            <w:tcMar>
              <w:left w:w="28" w:type="dxa"/>
              <w:right w:w="28" w:type="dxa"/>
            </w:tcMar>
            <w:vAlign w:val="bottom"/>
          </w:tcPr>
          <w:p w14:paraId="51E5198D"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14:paraId="51E5198E"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21</w:t>
            </w:r>
          </w:p>
        </w:tc>
        <w:tc>
          <w:tcPr>
            <w:tcW w:w="833" w:type="pct"/>
            <w:tcBorders>
              <w:top w:val="nil"/>
              <w:bottom w:val="nil"/>
            </w:tcBorders>
            <w:shd w:val="clear" w:color="auto" w:fill="auto"/>
            <w:tcMar>
              <w:left w:w="28" w:type="dxa"/>
              <w:right w:w="28" w:type="dxa"/>
            </w:tcMar>
            <w:vAlign w:val="bottom"/>
          </w:tcPr>
          <w:p w14:paraId="51E5198F" w14:textId="77777777" w:rsidR="00950555" w:rsidRPr="0011257F" w:rsidRDefault="00950555"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64</w:t>
            </w:r>
          </w:p>
        </w:tc>
        <w:tc>
          <w:tcPr>
            <w:tcW w:w="832" w:type="pct"/>
            <w:tcBorders>
              <w:top w:val="nil"/>
              <w:bottom w:val="nil"/>
            </w:tcBorders>
            <w:shd w:val="clear" w:color="auto" w:fill="auto"/>
            <w:tcMar>
              <w:left w:w="28" w:type="dxa"/>
              <w:right w:w="28" w:type="dxa"/>
            </w:tcMar>
            <w:vAlign w:val="bottom"/>
          </w:tcPr>
          <w:p w14:paraId="51E51990" w14:textId="77777777" w:rsidR="00950555" w:rsidRPr="0011257F" w:rsidRDefault="00950555"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5%</w:t>
            </w:r>
          </w:p>
        </w:tc>
      </w:tr>
      <w:tr w:rsidR="00E52F91" w:rsidRPr="0011257F" w14:paraId="51E51998" w14:textId="77777777" w:rsidTr="00441A67">
        <w:trPr>
          <w:trHeight w:val="276"/>
        </w:trPr>
        <w:tc>
          <w:tcPr>
            <w:tcW w:w="840" w:type="pct"/>
            <w:tcBorders>
              <w:top w:val="nil"/>
              <w:bottom w:val="nil"/>
            </w:tcBorders>
            <w:shd w:val="clear" w:color="auto" w:fill="auto"/>
            <w:tcMar>
              <w:left w:w="28" w:type="dxa"/>
              <w:right w:w="28" w:type="dxa"/>
            </w:tcMar>
          </w:tcPr>
          <w:p w14:paraId="51E51992" w14:textId="77777777" w:rsidR="00A54C2E" w:rsidRPr="0011257F" w:rsidRDefault="00A54C2E"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2012-13</w:t>
            </w:r>
          </w:p>
        </w:tc>
        <w:tc>
          <w:tcPr>
            <w:tcW w:w="831" w:type="pct"/>
            <w:tcBorders>
              <w:top w:val="nil"/>
              <w:bottom w:val="nil"/>
            </w:tcBorders>
            <w:shd w:val="clear" w:color="auto" w:fill="auto"/>
            <w:tcMar>
              <w:left w:w="28" w:type="dxa"/>
              <w:right w:w="28" w:type="dxa"/>
            </w:tcMar>
            <w:vAlign w:val="bottom"/>
          </w:tcPr>
          <w:p w14:paraId="51E51993" w14:textId="77777777" w:rsidR="00A54C2E" w:rsidRPr="0011257F" w:rsidRDefault="00FC0FED"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28</w:t>
            </w:r>
          </w:p>
        </w:tc>
        <w:tc>
          <w:tcPr>
            <w:tcW w:w="832" w:type="pct"/>
            <w:tcBorders>
              <w:top w:val="nil"/>
              <w:bottom w:val="nil"/>
            </w:tcBorders>
            <w:shd w:val="clear" w:color="auto" w:fill="auto"/>
            <w:tcMar>
              <w:left w:w="28" w:type="dxa"/>
              <w:right w:w="28" w:type="dxa"/>
            </w:tcMar>
            <w:vAlign w:val="bottom"/>
          </w:tcPr>
          <w:p w14:paraId="51E51994" w14:textId="77777777" w:rsidR="00A54C2E" w:rsidRPr="0011257F" w:rsidRDefault="00FC0FED"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5</w:t>
            </w:r>
          </w:p>
        </w:tc>
        <w:tc>
          <w:tcPr>
            <w:tcW w:w="832" w:type="pct"/>
            <w:tcBorders>
              <w:top w:val="nil"/>
              <w:bottom w:val="nil"/>
            </w:tcBorders>
            <w:shd w:val="clear" w:color="auto" w:fill="auto"/>
            <w:tcMar>
              <w:left w:w="28" w:type="dxa"/>
              <w:right w:w="28" w:type="dxa"/>
            </w:tcMar>
            <w:vAlign w:val="bottom"/>
          </w:tcPr>
          <w:p w14:paraId="51E51995" w14:textId="77777777" w:rsidR="00A54C2E" w:rsidRPr="0011257F" w:rsidRDefault="00FC0FED"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19</w:t>
            </w:r>
          </w:p>
        </w:tc>
        <w:tc>
          <w:tcPr>
            <w:tcW w:w="833" w:type="pct"/>
            <w:tcBorders>
              <w:top w:val="nil"/>
              <w:bottom w:val="nil"/>
            </w:tcBorders>
            <w:shd w:val="clear" w:color="auto" w:fill="auto"/>
            <w:tcMar>
              <w:left w:w="28" w:type="dxa"/>
              <w:right w:w="28" w:type="dxa"/>
            </w:tcMar>
            <w:vAlign w:val="bottom"/>
          </w:tcPr>
          <w:p w14:paraId="51E51996" w14:textId="77777777" w:rsidR="00A54C2E" w:rsidRPr="0011257F" w:rsidRDefault="00FC0FED"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52</w:t>
            </w:r>
          </w:p>
        </w:tc>
        <w:tc>
          <w:tcPr>
            <w:tcW w:w="832" w:type="pct"/>
            <w:tcBorders>
              <w:top w:val="nil"/>
              <w:bottom w:val="nil"/>
            </w:tcBorders>
            <w:shd w:val="clear" w:color="auto" w:fill="auto"/>
            <w:tcMar>
              <w:left w:w="28" w:type="dxa"/>
              <w:right w:w="28" w:type="dxa"/>
            </w:tcMar>
            <w:vAlign w:val="bottom"/>
          </w:tcPr>
          <w:p w14:paraId="51E51997" w14:textId="77777777" w:rsidR="00A54C2E" w:rsidRPr="0011257F" w:rsidRDefault="00FC0FED"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3%</w:t>
            </w:r>
          </w:p>
        </w:tc>
      </w:tr>
      <w:tr w:rsidR="00E52F91" w:rsidRPr="0011257F" w14:paraId="51E5199F" w14:textId="77777777" w:rsidTr="00441A67">
        <w:trPr>
          <w:trHeight w:val="276"/>
        </w:trPr>
        <w:tc>
          <w:tcPr>
            <w:tcW w:w="840" w:type="pct"/>
            <w:tcBorders>
              <w:top w:val="nil"/>
              <w:bottom w:val="nil"/>
            </w:tcBorders>
            <w:shd w:val="clear" w:color="auto" w:fill="auto"/>
            <w:tcMar>
              <w:left w:w="28" w:type="dxa"/>
              <w:right w:w="28" w:type="dxa"/>
            </w:tcMar>
          </w:tcPr>
          <w:p w14:paraId="51E51999" w14:textId="77777777" w:rsidR="001B12C2" w:rsidRPr="0011257F" w:rsidRDefault="001B12C2"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2013-14</w:t>
            </w:r>
          </w:p>
        </w:tc>
        <w:tc>
          <w:tcPr>
            <w:tcW w:w="831" w:type="pct"/>
            <w:tcBorders>
              <w:top w:val="nil"/>
              <w:bottom w:val="nil"/>
            </w:tcBorders>
            <w:shd w:val="clear" w:color="auto" w:fill="auto"/>
            <w:tcMar>
              <w:left w:w="28" w:type="dxa"/>
              <w:right w:w="28" w:type="dxa"/>
            </w:tcMar>
            <w:vAlign w:val="bottom"/>
          </w:tcPr>
          <w:p w14:paraId="51E5199A" w14:textId="77777777" w:rsidR="001B12C2" w:rsidRPr="0011257F" w:rsidRDefault="00441A67"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3</w:t>
            </w:r>
          </w:p>
        </w:tc>
        <w:tc>
          <w:tcPr>
            <w:tcW w:w="832" w:type="pct"/>
            <w:tcBorders>
              <w:top w:val="nil"/>
              <w:bottom w:val="nil"/>
            </w:tcBorders>
            <w:shd w:val="clear" w:color="auto" w:fill="auto"/>
            <w:tcMar>
              <w:left w:w="28" w:type="dxa"/>
              <w:right w:w="28" w:type="dxa"/>
            </w:tcMar>
            <w:vAlign w:val="bottom"/>
          </w:tcPr>
          <w:p w14:paraId="51E5199B" w14:textId="77777777" w:rsidR="001B12C2" w:rsidRPr="0011257F" w:rsidRDefault="00441A67"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8</w:t>
            </w:r>
          </w:p>
        </w:tc>
        <w:tc>
          <w:tcPr>
            <w:tcW w:w="832" w:type="pct"/>
            <w:tcBorders>
              <w:top w:val="nil"/>
              <w:bottom w:val="nil"/>
            </w:tcBorders>
            <w:shd w:val="clear" w:color="auto" w:fill="auto"/>
            <w:tcMar>
              <w:left w:w="28" w:type="dxa"/>
              <w:right w:w="28" w:type="dxa"/>
            </w:tcMar>
            <w:vAlign w:val="bottom"/>
          </w:tcPr>
          <w:p w14:paraId="51E5199C" w14:textId="77777777" w:rsidR="001B12C2" w:rsidRPr="0011257F" w:rsidRDefault="00441A67"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20</w:t>
            </w:r>
          </w:p>
        </w:tc>
        <w:tc>
          <w:tcPr>
            <w:tcW w:w="833" w:type="pct"/>
            <w:tcBorders>
              <w:top w:val="nil"/>
              <w:bottom w:val="nil"/>
            </w:tcBorders>
            <w:shd w:val="clear" w:color="auto" w:fill="auto"/>
            <w:tcMar>
              <w:left w:w="28" w:type="dxa"/>
              <w:right w:w="28" w:type="dxa"/>
            </w:tcMar>
            <w:vAlign w:val="bottom"/>
          </w:tcPr>
          <w:p w14:paraId="51E5199D" w14:textId="77777777" w:rsidR="001B12C2" w:rsidRPr="0011257F" w:rsidRDefault="00441A67"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31</w:t>
            </w:r>
          </w:p>
        </w:tc>
        <w:tc>
          <w:tcPr>
            <w:tcW w:w="832" w:type="pct"/>
            <w:tcBorders>
              <w:top w:val="nil"/>
              <w:bottom w:val="nil"/>
            </w:tcBorders>
            <w:shd w:val="clear" w:color="auto" w:fill="auto"/>
            <w:tcMar>
              <w:left w:w="28" w:type="dxa"/>
              <w:right w:w="28" w:type="dxa"/>
            </w:tcMar>
            <w:vAlign w:val="bottom"/>
          </w:tcPr>
          <w:p w14:paraId="51E5199E" w14:textId="77777777" w:rsidR="001B12C2" w:rsidRPr="0011257F" w:rsidRDefault="00441A67"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2%</w:t>
            </w:r>
          </w:p>
        </w:tc>
      </w:tr>
      <w:tr w:rsidR="00E52F91" w:rsidRPr="0011257F" w14:paraId="51E519A6" w14:textId="77777777" w:rsidTr="00441A67">
        <w:trPr>
          <w:trHeight w:val="276"/>
        </w:trPr>
        <w:tc>
          <w:tcPr>
            <w:tcW w:w="840" w:type="pct"/>
            <w:tcBorders>
              <w:top w:val="nil"/>
              <w:bottom w:val="nil"/>
            </w:tcBorders>
            <w:shd w:val="clear" w:color="auto" w:fill="auto"/>
            <w:tcMar>
              <w:left w:w="28" w:type="dxa"/>
              <w:right w:w="28" w:type="dxa"/>
            </w:tcMar>
          </w:tcPr>
          <w:p w14:paraId="51E519A0" w14:textId="77777777" w:rsidR="00325410" w:rsidRPr="0011257F" w:rsidRDefault="00325410" w:rsidP="00325410">
            <w:pPr>
              <w:framePr w:w="9197" w:h="8641" w:hRule="exact" w:hSpace="181" w:wrap="around" w:vAnchor="text" w:hAnchor="page" w:x="1403" w:y="2259"/>
              <w:rPr>
                <w:rFonts w:cs="Arial"/>
                <w:snapToGrid w:val="0"/>
                <w:sz w:val="14"/>
                <w:szCs w:val="14"/>
                <w:lang w:eastAsia="en-US"/>
              </w:rPr>
            </w:pPr>
            <w:r w:rsidRPr="0011257F">
              <w:rPr>
                <w:rFonts w:cs="Arial"/>
                <w:snapToGrid w:val="0"/>
                <w:sz w:val="14"/>
                <w:szCs w:val="14"/>
                <w:lang w:eastAsia="en-US"/>
              </w:rPr>
              <w:t>2014-15</w:t>
            </w:r>
          </w:p>
        </w:tc>
        <w:tc>
          <w:tcPr>
            <w:tcW w:w="831" w:type="pct"/>
            <w:tcBorders>
              <w:top w:val="nil"/>
              <w:bottom w:val="nil"/>
            </w:tcBorders>
            <w:shd w:val="clear" w:color="auto" w:fill="auto"/>
            <w:tcMar>
              <w:left w:w="28" w:type="dxa"/>
              <w:right w:w="28" w:type="dxa"/>
            </w:tcMar>
            <w:vAlign w:val="bottom"/>
          </w:tcPr>
          <w:p w14:paraId="51E519A1" w14:textId="77777777" w:rsidR="00325410" w:rsidRPr="0011257F" w:rsidRDefault="00325410"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1</w:t>
            </w:r>
          </w:p>
        </w:tc>
        <w:tc>
          <w:tcPr>
            <w:tcW w:w="832" w:type="pct"/>
            <w:tcBorders>
              <w:top w:val="nil"/>
              <w:bottom w:val="nil"/>
            </w:tcBorders>
            <w:shd w:val="clear" w:color="auto" w:fill="auto"/>
            <w:tcMar>
              <w:left w:w="28" w:type="dxa"/>
              <w:right w:w="28" w:type="dxa"/>
            </w:tcMar>
            <w:vAlign w:val="bottom"/>
          </w:tcPr>
          <w:p w14:paraId="51E519A2" w14:textId="77777777" w:rsidR="00325410" w:rsidRPr="0011257F" w:rsidRDefault="00325410"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9</w:t>
            </w:r>
          </w:p>
        </w:tc>
        <w:tc>
          <w:tcPr>
            <w:tcW w:w="832" w:type="pct"/>
            <w:tcBorders>
              <w:top w:val="nil"/>
              <w:bottom w:val="nil"/>
            </w:tcBorders>
            <w:shd w:val="clear" w:color="auto" w:fill="auto"/>
            <w:tcMar>
              <w:left w:w="28" w:type="dxa"/>
              <w:right w:w="28" w:type="dxa"/>
            </w:tcMar>
            <w:vAlign w:val="bottom"/>
          </w:tcPr>
          <w:p w14:paraId="51E519A3" w14:textId="77777777" w:rsidR="00325410" w:rsidRPr="0011257F" w:rsidRDefault="00325410"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27</w:t>
            </w:r>
          </w:p>
        </w:tc>
        <w:tc>
          <w:tcPr>
            <w:tcW w:w="833" w:type="pct"/>
            <w:tcBorders>
              <w:top w:val="nil"/>
              <w:bottom w:val="nil"/>
            </w:tcBorders>
            <w:shd w:val="clear" w:color="auto" w:fill="auto"/>
            <w:tcMar>
              <w:left w:w="28" w:type="dxa"/>
              <w:right w:w="28" w:type="dxa"/>
            </w:tcMar>
            <w:vAlign w:val="bottom"/>
          </w:tcPr>
          <w:p w14:paraId="51E519A4" w14:textId="77777777" w:rsidR="00325410" w:rsidRPr="0011257F" w:rsidRDefault="00325410" w:rsidP="00D55618">
            <w:pPr>
              <w:framePr w:w="9197" w:h="8641" w:hRule="exact" w:hSpace="181" w:wrap="around" w:vAnchor="text" w:hAnchor="page" w:x="1403" w:y="2259"/>
              <w:jc w:val="center"/>
              <w:rPr>
                <w:rFonts w:ascii="MS Sans Serif" w:hAnsi="MS Sans Serif" w:cs="Arial"/>
                <w:sz w:val="14"/>
                <w:szCs w:val="14"/>
              </w:rPr>
            </w:pPr>
            <w:r w:rsidRPr="0011257F">
              <w:rPr>
                <w:rFonts w:ascii="MS Sans Serif" w:hAnsi="MS Sans Serif" w:cs="Arial"/>
                <w:sz w:val="14"/>
                <w:szCs w:val="14"/>
              </w:rPr>
              <w:t>37</w:t>
            </w:r>
          </w:p>
        </w:tc>
        <w:tc>
          <w:tcPr>
            <w:tcW w:w="832" w:type="pct"/>
            <w:tcBorders>
              <w:top w:val="nil"/>
              <w:bottom w:val="nil"/>
            </w:tcBorders>
            <w:shd w:val="clear" w:color="auto" w:fill="auto"/>
            <w:tcMar>
              <w:left w:w="28" w:type="dxa"/>
              <w:right w:w="28" w:type="dxa"/>
            </w:tcMar>
            <w:vAlign w:val="bottom"/>
          </w:tcPr>
          <w:p w14:paraId="51E519A5" w14:textId="77777777" w:rsidR="00325410" w:rsidRPr="0011257F" w:rsidRDefault="00325410" w:rsidP="00325410">
            <w:pPr>
              <w:framePr w:w="9197" w:h="8641" w:hRule="exact" w:hSpace="181" w:wrap="around" w:vAnchor="text" w:hAnchor="page" w:x="1403" w:y="2259"/>
              <w:jc w:val="right"/>
              <w:rPr>
                <w:rFonts w:ascii="MS Sans Serif" w:hAnsi="MS Sans Serif" w:cs="Arial"/>
                <w:sz w:val="14"/>
                <w:szCs w:val="14"/>
              </w:rPr>
            </w:pPr>
            <w:r w:rsidRPr="0011257F">
              <w:rPr>
                <w:rFonts w:ascii="MS Sans Serif" w:hAnsi="MS Sans Serif" w:cs="Arial"/>
                <w:sz w:val="14"/>
                <w:szCs w:val="14"/>
              </w:rPr>
              <w:t>2%</w:t>
            </w:r>
          </w:p>
        </w:tc>
      </w:tr>
      <w:tr w:rsidR="00E52F91" w:rsidRPr="0011257F" w14:paraId="51E519AD" w14:textId="77777777" w:rsidTr="000F2094">
        <w:trPr>
          <w:trHeight w:val="276"/>
        </w:trPr>
        <w:tc>
          <w:tcPr>
            <w:tcW w:w="840" w:type="pct"/>
            <w:tcBorders>
              <w:top w:val="nil"/>
              <w:bottom w:val="nil"/>
            </w:tcBorders>
            <w:shd w:val="clear" w:color="auto" w:fill="auto"/>
            <w:tcMar>
              <w:left w:w="28" w:type="dxa"/>
              <w:right w:w="28" w:type="dxa"/>
            </w:tcMar>
          </w:tcPr>
          <w:p w14:paraId="51E519A7" w14:textId="77777777" w:rsidR="002F4CA7" w:rsidRPr="0011257F" w:rsidRDefault="00DD6638" w:rsidP="00325410">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2015-16</w:t>
            </w:r>
          </w:p>
        </w:tc>
        <w:tc>
          <w:tcPr>
            <w:tcW w:w="831" w:type="pct"/>
            <w:tcBorders>
              <w:top w:val="nil"/>
              <w:bottom w:val="nil"/>
            </w:tcBorders>
            <w:shd w:val="clear" w:color="auto" w:fill="auto"/>
            <w:tcMar>
              <w:left w:w="28" w:type="dxa"/>
              <w:right w:w="28" w:type="dxa"/>
            </w:tcMar>
          </w:tcPr>
          <w:p w14:paraId="51E519A8" w14:textId="77777777" w:rsidR="002F4CA7"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0</w:t>
            </w:r>
          </w:p>
        </w:tc>
        <w:tc>
          <w:tcPr>
            <w:tcW w:w="832" w:type="pct"/>
            <w:tcBorders>
              <w:top w:val="nil"/>
              <w:bottom w:val="nil"/>
            </w:tcBorders>
            <w:shd w:val="clear" w:color="auto" w:fill="auto"/>
            <w:tcMar>
              <w:left w:w="28" w:type="dxa"/>
              <w:right w:w="28" w:type="dxa"/>
            </w:tcMar>
          </w:tcPr>
          <w:p w14:paraId="51E519A9" w14:textId="77777777" w:rsidR="002F4CA7"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9</w:t>
            </w:r>
          </w:p>
        </w:tc>
        <w:tc>
          <w:tcPr>
            <w:tcW w:w="832" w:type="pct"/>
            <w:tcBorders>
              <w:top w:val="nil"/>
              <w:bottom w:val="nil"/>
            </w:tcBorders>
            <w:shd w:val="clear" w:color="auto" w:fill="auto"/>
            <w:tcMar>
              <w:left w:w="28" w:type="dxa"/>
              <w:right w:w="28" w:type="dxa"/>
            </w:tcMar>
          </w:tcPr>
          <w:p w14:paraId="51E519AA" w14:textId="77777777" w:rsidR="002F4CA7"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31</w:t>
            </w:r>
          </w:p>
        </w:tc>
        <w:tc>
          <w:tcPr>
            <w:tcW w:w="833" w:type="pct"/>
            <w:tcBorders>
              <w:top w:val="nil"/>
              <w:bottom w:val="nil"/>
            </w:tcBorders>
            <w:shd w:val="clear" w:color="auto" w:fill="auto"/>
            <w:tcMar>
              <w:left w:w="28" w:type="dxa"/>
              <w:right w:w="28" w:type="dxa"/>
            </w:tcMar>
            <w:vAlign w:val="bottom"/>
          </w:tcPr>
          <w:p w14:paraId="51E519AB" w14:textId="77777777" w:rsidR="002F4CA7" w:rsidRPr="0011257F" w:rsidRDefault="00DD6638" w:rsidP="00D55618">
            <w:pPr>
              <w:framePr w:w="9197" w:h="8641" w:hRule="exact" w:hSpace="181" w:wrap="around" w:vAnchor="text" w:hAnchor="page" w:x="1403" w:y="2259"/>
              <w:jc w:val="center"/>
              <w:rPr>
                <w:rFonts w:cs="Arial"/>
                <w:b/>
                <w:sz w:val="14"/>
                <w:szCs w:val="14"/>
              </w:rPr>
            </w:pPr>
            <w:r w:rsidRPr="0011257F">
              <w:rPr>
                <w:rFonts w:cs="Arial"/>
                <w:b/>
                <w:sz w:val="14"/>
                <w:szCs w:val="14"/>
              </w:rPr>
              <w:t>40</w:t>
            </w:r>
          </w:p>
        </w:tc>
        <w:tc>
          <w:tcPr>
            <w:tcW w:w="832" w:type="pct"/>
            <w:tcBorders>
              <w:top w:val="nil"/>
              <w:bottom w:val="nil"/>
            </w:tcBorders>
            <w:shd w:val="clear" w:color="auto" w:fill="auto"/>
            <w:tcMar>
              <w:left w:w="28" w:type="dxa"/>
              <w:right w:w="28" w:type="dxa"/>
            </w:tcMar>
            <w:vAlign w:val="bottom"/>
          </w:tcPr>
          <w:p w14:paraId="51E519AC" w14:textId="77777777" w:rsidR="002F4CA7" w:rsidRPr="0011257F" w:rsidRDefault="00DD6638" w:rsidP="00325410">
            <w:pPr>
              <w:framePr w:w="9197" w:h="8641" w:hRule="exact" w:hSpace="181" w:wrap="around" w:vAnchor="text" w:hAnchor="page" w:x="1403" w:y="2259"/>
              <w:jc w:val="right"/>
              <w:rPr>
                <w:rFonts w:cs="Arial"/>
                <w:b/>
                <w:sz w:val="14"/>
                <w:szCs w:val="14"/>
              </w:rPr>
            </w:pPr>
            <w:r w:rsidRPr="0011257F">
              <w:rPr>
                <w:rFonts w:cs="Arial"/>
                <w:b/>
                <w:sz w:val="14"/>
                <w:szCs w:val="14"/>
              </w:rPr>
              <w:t>2%</w:t>
            </w:r>
          </w:p>
        </w:tc>
      </w:tr>
      <w:tr w:rsidR="00E52F91" w:rsidRPr="0011257F" w14:paraId="51E519B4" w14:textId="77777777" w:rsidTr="000F2094">
        <w:trPr>
          <w:trHeight w:val="276"/>
        </w:trPr>
        <w:tc>
          <w:tcPr>
            <w:tcW w:w="840" w:type="pct"/>
            <w:tcBorders>
              <w:top w:val="nil"/>
              <w:bottom w:val="nil"/>
            </w:tcBorders>
            <w:shd w:val="clear" w:color="auto" w:fill="auto"/>
            <w:tcMar>
              <w:left w:w="28" w:type="dxa"/>
              <w:right w:w="28" w:type="dxa"/>
            </w:tcMar>
          </w:tcPr>
          <w:p w14:paraId="51E519AE" w14:textId="77777777" w:rsidR="00325410" w:rsidRPr="0011257F" w:rsidRDefault="00325410" w:rsidP="00DD6638">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Sep. qtr 201</w:t>
            </w:r>
            <w:r w:rsidR="00DD6638" w:rsidRPr="0011257F">
              <w:rPr>
                <w:rFonts w:cs="Arial"/>
                <w:b/>
                <w:snapToGrid w:val="0"/>
                <w:sz w:val="14"/>
                <w:szCs w:val="14"/>
                <w:lang w:eastAsia="en-US"/>
              </w:rPr>
              <w:t>5</w:t>
            </w:r>
          </w:p>
        </w:tc>
        <w:tc>
          <w:tcPr>
            <w:tcW w:w="831" w:type="pct"/>
            <w:tcBorders>
              <w:top w:val="nil"/>
              <w:bottom w:val="nil"/>
            </w:tcBorders>
            <w:shd w:val="clear" w:color="auto" w:fill="auto"/>
            <w:tcMar>
              <w:left w:w="28" w:type="dxa"/>
              <w:right w:w="28" w:type="dxa"/>
            </w:tcMar>
          </w:tcPr>
          <w:p w14:paraId="51E519AF"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0</w:t>
            </w:r>
          </w:p>
        </w:tc>
        <w:tc>
          <w:tcPr>
            <w:tcW w:w="832" w:type="pct"/>
            <w:tcBorders>
              <w:top w:val="nil"/>
              <w:bottom w:val="nil"/>
            </w:tcBorders>
            <w:shd w:val="clear" w:color="auto" w:fill="auto"/>
            <w:tcMar>
              <w:left w:w="28" w:type="dxa"/>
              <w:right w:w="28" w:type="dxa"/>
            </w:tcMar>
          </w:tcPr>
          <w:p w14:paraId="51E519B0" w14:textId="77777777" w:rsidR="00325410" w:rsidRPr="0011257F"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9</w:t>
            </w:r>
          </w:p>
        </w:tc>
        <w:tc>
          <w:tcPr>
            <w:tcW w:w="832" w:type="pct"/>
            <w:tcBorders>
              <w:top w:val="nil"/>
              <w:bottom w:val="nil"/>
            </w:tcBorders>
            <w:shd w:val="clear" w:color="auto" w:fill="auto"/>
            <w:tcMar>
              <w:left w:w="28" w:type="dxa"/>
              <w:right w:w="28" w:type="dxa"/>
            </w:tcMar>
          </w:tcPr>
          <w:p w14:paraId="51E519B1"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33</w:t>
            </w:r>
          </w:p>
        </w:tc>
        <w:tc>
          <w:tcPr>
            <w:tcW w:w="833" w:type="pct"/>
            <w:tcBorders>
              <w:top w:val="nil"/>
              <w:bottom w:val="nil"/>
            </w:tcBorders>
            <w:shd w:val="clear" w:color="auto" w:fill="auto"/>
            <w:tcMar>
              <w:left w:w="28" w:type="dxa"/>
              <w:right w:w="28" w:type="dxa"/>
            </w:tcMar>
            <w:vAlign w:val="bottom"/>
          </w:tcPr>
          <w:p w14:paraId="51E519B2" w14:textId="77777777" w:rsidR="00325410" w:rsidRPr="0011257F" w:rsidRDefault="00DD6638" w:rsidP="00D55618">
            <w:pPr>
              <w:framePr w:w="9197" w:h="8641" w:hRule="exact" w:hSpace="181" w:wrap="around" w:vAnchor="text" w:hAnchor="page" w:x="1403" w:y="2259"/>
              <w:jc w:val="center"/>
              <w:rPr>
                <w:rFonts w:cs="Arial"/>
                <w:b/>
                <w:sz w:val="14"/>
                <w:szCs w:val="14"/>
              </w:rPr>
            </w:pPr>
            <w:r w:rsidRPr="0011257F">
              <w:rPr>
                <w:rFonts w:cs="Arial"/>
                <w:b/>
                <w:sz w:val="14"/>
                <w:szCs w:val="14"/>
              </w:rPr>
              <w:t>41</w:t>
            </w:r>
          </w:p>
        </w:tc>
        <w:tc>
          <w:tcPr>
            <w:tcW w:w="832" w:type="pct"/>
            <w:tcBorders>
              <w:top w:val="nil"/>
              <w:bottom w:val="nil"/>
            </w:tcBorders>
            <w:shd w:val="clear" w:color="auto" w:fill="auto"/>
            <w:tcMar>
              <w:left w:w="28" w:type="dxa"/>
              <w:right w:w="28" w:type="dxa"/>
            </w:tcMar>
            <w:vAlign w:val="bottom"/>
          </w:tcPr>
          <w:p w14:paraId="51E519B3" w14:textId="77777777" w:rsidR="00325410" w:rsidRPr="0011257F" w:rsidRDefault="00DD6638" w:rsidP="00325410">
            <w:pPr>
              <w:framePr w:w="9197" w:h="8641" w:hRule="exact" w:hSpace="181" w:wrap="around" w:vAnchor="text" w:hAnchor="page" w:x="1403" w:y="2259"/>
              <w:jc w:val="right"/>
              <w:rPr>
                <w:rFonts w:cs="Arial"/>
                <w:b/>
                <w:sz w:val="14"/>
                <w:szCs w:val="14"/>
              </w:rPr>
            </w:pPr>
            <w:r w:rsidRPr="0011257F">
              <w:rPr>
                <w:rFonts w:cs="Arial"/>
                <w:b/>
                <w:sz w:val="14"/>
                <w:szCs w:val="14"/>
              </w:rPr>
              <w:t>3</w:t>
            </w:r>
            <w:r w:rsidR="00325410" w:rsidRPr="0011257F">
              <w:rPr>
                <w:rFonts w:cs="Arial"/>
                <w:b/>
                <w:sz w:val="14"/>
                <w:szCs w:val="14"/>
              </w:rPr>
              <w:t>%</w:t>
            </w:r>
          </w:p>
        </w:tc>
      </w:tr>
      <w:tr w:rsidR="00E52F91" w:rsidRPr="0011257F" w14:paraId="51E519BB" w14:textId="77777777" w:rsidTr="000F2094">
        <w:trPr>
          <w:trHeight w:val="276"/>
        </w:trPr>
        <w:tc>
          <w:tcPr>
            <w:tcW w:w="840" w:type="pct"/>
            <w:tcBorders>
              <w:top w:val="nil"/>
              <w:bottom w:val="nil"/>
            </w:tcBorders>
            <w:shd w:val="clear" w:color="auto" w:fill="auto"/>
            <w:tcMar>
              <w:left w:w="28" w:type="dxa"/>
              <w:right w:w="28" w:type="dxa"/>
            </w:tcMar>
          </w:tcPr>
          <w:p w14:paraId="51E519B5" w14:textId="77777777" w:rsidR="00325410" w:rsidRPr="0011257F" w:rsidRDefault="00325410" w:rsidP="00DD6638">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Dec. qtr 201</w:t>
            </w:r>
            <w:r w:rsidR="00DD6638" w:rsidRPr="0011257F">
              <w:rPr>
                <w:rFonts w:cs="Arial"/>
                <w:b/>
                <w:snapToGrid w:val="0"/>
                <w:sz w:val="14"/>
                <w:szCs w:val="14"/>
                <w:lang w:eastAsia="en-US"/>
              </w:rPr>
              <w:t>5</w:t>
            </w:r>
          </w:p>
        </w:tc>
        <w:tc>
          <w:tcPr>
            <w:tcW w:w="831" w:type="pct"/>
            <w:tcBorders>
              <w:top w:val="nil"/>
              <w:bottom w:val="nil"/>
            </w:tcBorders>
            <w:shd w:val="clear" w:color="auto" w:fill="auto"/>
            <w:tcMar>
              <w:left w:w="28" w:type="dxa"/>
              <w:right w:w="28" w:type="dxa"/>
            </w:tcMar>
          </w:tcPr>
          <w:p w14:paraId="51E519B6"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0</w:t>
            </w:r>
          </w:p>
        </w:tc>
        <w:tc>
          <w:tcPr>
            <w:tcW w:w="832" w:type="pct"/>
            <w:tcBorders>
              <w:top w:val="nil"/>
              <w:bottom w:val="nil"/>
            </w:tcBorders>
            <w:shd w:val="clear" w:color="auto" w:fill="auto"/>
            <w:tcMar>
              <w:left w:w="28" w:type="dxa"/>
              <w:right w:w="28" w:type="dxa"/>
            </w:tcMar>
          </w:tcPr>
          <w:p w14:paraId="51E519B7"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9</w:t>
            </w:r>
          </w:p>
        </w:tc>
        <w:tc>
          <w:tcPr>
            <w:tcW w:w="832" w:type="pct"/>
            <w:tcBorders>
              <w:top w:val="nil"/>
              <w:bottom w:val="nil"/>
            </w:tcBorders>
            <w:shd w:val="clear" w:color="auto" w:fill="auto"/>
            <w:tcMar>
              <w:left w:w="28" w:type="dxa"/>
              <w:right w:w="28" w:type="dxa"/>
            </w:tcMar>
          </w:tcPr>
          <w:p w14:paraId="51E519B8"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34</w:t>
            </w:r>
          </w:p>
        </w:tc>
        <w:tc>
          <w:tcPr>
            <w:tcW w:w="833" w:type="pct"/>
            <w:tcBorders>
              <w:top w:val="nil"/>
              <w:bottom w:val="nil"/>
            </w:tcBorders>
            <w:shd w:val="clear" w:color="auto" w:fill="auto"/>
            <w:tcMar>
              <w:left w:w="28" w:type="dxa"/>
              <w:right w:w="28" w:type="dxa"/>
            </w:tcMar>
            <w:vAlign w:val="bottom"/>
          </w:tcPr>
          <w:p w14:paraId="51E519B9" w14:textId="77777777" w:rsidR="00325410" w:rsidRPr="0011257F" w:rsidRDefault="00DD6638" w:rsidP="00D55618">
            <w:pPr>
              <w:framePr w:w="9197" w:h="8641" w:hRule="exact" w:hSpace="181" w:wrap="around" w:vAnchor="text" w:hAnchor="page" w:x="1403" w:y="2259"/>
              <w:jc w:val="center"/>
              <w:rPr>
                <w:rFonts w:cs="Arial"/>
                <w:b/>
                <w:sz w:val="14"/>
                <w:szCs w:val="14"/>
              </w:rPr>
            </w:pPr>
            <w:r w:rsidRPr="0011257F">
              <w:rPr>
                <w:rFonts w:cs="Arial"/>
                <w:b/>
                <w:sz w:val="14"/>
                <w:szCs w:val="14"/>
              </w:rPr>
              <w:t>43</w:t>
            </w:r>
          </w:p>
        </w:tc>
        <w:tc>
          <w:tcPr>
            <w:tcW w:w="832" w:type="pct"/>
            <w:tcBorders>
              <w:top w:val="nil"/>
              <w:bottom w:val="nil"/>
            </w:tcBorders>
            <w:shd w:val="clear" w:color="auto" w:fill="auto"/>
            <w:tcMar>
              <w:left w:w="28" w:type="dxa"/>
              <w:right w:w="28" w:type="dxa"/>
            </w:tcMar>
            <w:vAlign w:val="bottom"/>
          </w:tcPr>
          <w:p w14:paraId="51E519BA" w14:textId="77777777" w:rsidR="00325410" w:rsidRPr="0011257F" w:rsidRDefault="00DD6638" w:rsidP="00325410">
            <w:pPr>
              <w:framePr w:w="9197" w:h="8641" w:hRule="exact" w:hSpace="181" w:wrap="around" w:vAnchor="text" w:hAnchor="page" w:x="1403" w:y="2259"/>
              <w:jc w:val="right"/>
              <w:rPr>
                <w:rFonts w:cs="Arial"/>
                <w:b/>
                <w:sz w:val="14"/>
                <w:szCs w:val="14"/>
              </w:rPr>
            </w:pPr>
            <w:r w:rsidRPr="0011257F">
              <w:rPr>
                <w:rFonts w:cs="Arial"/>
                <w:b/>
                <w:sz w:val="14"/>
                <w:szCs w:val="14"/>
              </w:rPr>
              <w:t>3</w:t>
            </w:r>
            <w:r w:rsidR="00325410" w:rsidRPr="0011257F">
              <w:rPr>
                <w:rFonts w:cs="Arial"/>
                <w:b/>
                <w:sz w:val="14"/>
                <w:szCs w:val="14"/>
              </w:rPr>
              <w:t>%</w:t>
            </w:r>
          </w:p>
        </w:tc>
      </w:tr>
      <w:tr w:rsidR="00E52F91" w:rsidRPr="0011257F" w14:paraId="51E519C2" w14:textId="77777777" w:rsidTr="00D4051F">
        <w:trPr>
          <w:trHeight w:val="276"/>
        </w:trPr>
        <w:tc>
          <w:tcPr>
            <w:tcW w:w="840" w:type="pct"/>
            <w:tcBorders>
              <w:top w:val="nil"/>
              <w:bottom w:val="nil"/>
            </w:tcBorders>
            <w:shd w:val="clear" w:color="auto" w:fill="auto"/>
            <w:tcMar>
              <w:left w:w="28" w:type="dxa"/>
              <w:right w:w="28" w:type="dxa"/>
            </w:tcMar>
          </w:tcPr>
          <w:p w14:paraId="51E519BC" w14:textId="77777777" w:rsidR="00325410" w:rsidRPr="0011257F" w:rsidRDefault="00325410" w:rsidP="00DD6638">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Mar. qtr 201</w:t>
            </w:r>
            <w:r w:rsidR="00DD6638" w:rsidRPr="0011257F">
              <w:rPr>
                <w:rFonts w:cs="Arial"/>
                <w:b/>
                <w:snapToGrid w:val="0"/>
                <w:sz w:val="14"/>
                <w:szCs w:val="14"/>
                <w:lang w:eastAsia="en-US"/>
              </w:rPr>
              <w:t>6</w:t>
            </w:r>
          </w:p>
        </w:tc>
        <w:tc>
          <w:tcPr>
            <w:tcW w:w="831" w:type="pct"/>
            <w:tcBorders>
              <w:top w:val="nil"/>
              <w:bottom w:val="nil"/>
            </w:tcBorders>
            <w:shd w:val="clear" w:color="auto" w:fill="auto"/>
            <w:tcMar>
              <w:left w:w="28" w:type="dxa"/>
              <w:right w:w="28" w:type="dxa"/>
            </w:tcMar>
          </w:tcPr>
          <w:p w14:paraId="51E519BD"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0</w:t>
            </w:r>
          </w:p>
        </w:tc>
        <w:tc>
          <w:tcPr>
            <w:tcW w:w="832" w:type="pct"/>
            <w:tcBorders>
              <w:top w:val="nil"/>
              <w:bottom w:val="nil"/>
            </w:tcBorders>
            <w:shd w:val="clear" w:color="auto" w:fill="auto"/>
            <w:tcMar>
              <w:left w:w="28" w:type="dxa"/>
              <w:right w:w="28" w:type="dxa"/>
            </w:tcMar>
          </w:tcPr>
          <w:p w14:paraId="51E519BE"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8</w:t>
            </w:r>
          </w:p>
        </w:tc>
        <w:tc>
          <w:tcPr>
            <w:tcW w:w="832" w:type="pct"/>
            <w:tcBorders>
              <w:top w:val="nil"/>
              <w:bottom w:val="nil"/>
            </w:tcBorders>
            <w:shd w:val="clear" w:color="auto" w:fill="auto"/>
            <w:tcMar>
              <w:left w:w="28" w:type="dxa"/>
              <w:right w:w="28" w:type="dxa"/>
            </w:tcMar>
          </w:tcPr>
          <w:p w14:paraId="51E519BF"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29</w:t>
            </w:r>
          </w:p>
        </w:tc>
        <w:tc>
          <w:tcPr>
            <w:tcW w:w="833" w:type="pct"/>
            <w:tcBorders>
              <w:top w:val="nil"/>
              <w:bottom w:val="nil"/>
            </w:tcBorders>
            <w:shd w:val="clear" w:color="auto" w:fill="auto"/>
            <w:tcMar>
              <w:left w:w="28" w:type="dxa"/>
              <w:right w:w="28" w:type="dxa"/>
            </w:tcMar>
            <w:vAlign w:val="bottom"/>
          </w:tcPr>
          <w:p w14:paraId="51E519C0" w14:textId="77777777" w:rsidR="00325410" w:rsidRPr="0011257F" w:rsidRDefault="00DD6638" w:rsidP="00D55618">
            <w:pPr>
              <w:framePr w:w="9197" w:h="8641" w:hRule="exact" w:hSpace="181" w:wrap="around" w:vAnchor="text" w:hAnchor="page" w:x="1403" w:y="2259"/>
              <w:jc w:val="center"/>
              <w:rPr>
                <w:rFonts w:cs="Arial"/>
                <w:b/>
                <w:sz w:val="14"/>
                <w:szCs w:val="14"/>
              </w:rPr>
            </w:pPr>
            <w:r w:rsidRPr="0011257F">
              <w:rPr>
                <w:rFonts w:cs="Arial"/>
                <w:b/>
                <w:sz w:val="14"/>
                <w:szCs w:val="14"/>
              </w:rPr>
              <w:t>38</w:t>
            </w:r>
          </w:p>
        </w:tc>
        <w:tc>
          <w:tcPr>
            <w:tcW w:w="832" w:type="pct"/>
            <w:tcBorders>
              <w:top w:val="nil"/>
              <w:bottom w:val="nil"/>
            </w:tcBorders>
            <w:shd w:val="clear" w:color="auto" w:fill="auto"/>
            <w:tcMar>
              <w:left w:w="28" w:type="dxa"/>
              <w:right w:w="28" w:type="dxa"/>
            </w:tcMar>
            <w:vAlign w:val="bottom"/>
          </w:tcPr>
          <w:p w14:paraId="51E519C1" w14:textId="77777777" w:rsidR="00325410" w:rsidRPr="0011257F" w:rsidRDefault="00325410" w:rsidP="00325410">
            <w:pPr>
              <w:framePr w:w="9197" w:h="8641" w:hRule="exact" w:hSpace="181" w:wrap="around" w:vAnchor="text" w:hAnchor="page" w:x="1403" w:y="2259"/>
              <w:jc w:val="right"/>
              <w:rPr>
                <w:rFonts w:cs="Arial"/>
                <w:b/>
                <w:sz w:val="14"/>
                <w:szCs w:val="14"/>
              </w:rPr>
            </w:pPr>
            <w:r w:rsidRPr="0011257F">
              <w:rPr>
                <w:rFonts w:cs="Arial"/>
                <w:b/>
                <w:sz w:val="14"/>
                <w:szCs w:val="14"/>
              </w:rPr>
              <w:t>2%</w:t>
            </w:r>
          </w:p>
        </w:tc>
      </w:tr>
      <w:tr w:rsidR="00E52F91" w:rsidRPr="0011257F" w14:paraId="51E519C9" w14:textId="77777777" w:rsidTr="00D4051F">
        <w:trPr>
          <w:trHeight w:val="308"/>
        </w:trPr>
        <w:tc>
          <w:tcPr>
            <w:tcW w:w="840" w:type="pct"/>
            <w:tcBorders>
              <w:top w:val="nil"/>
              <w:bottom w:val="single" w:sz="4" w:space="0" w:color="auto"/>
            </w:tcBorders>
            <w:shd w:val="clear" w:color="auto" w:fill="auto"/>
            <w:tcMar>
              <w:left w:w="28" w:type="dxa"/>
              <w:right w:w="28" w:type="dxa"/>
            </w:tcMar>
          </w:tcPr>
          <w:p w14:paraId="51E519C3" w14:textId="77777777" w:rsidR="00325410" w:rsidRPr="0011257F" w:rsidRDefault="00325410" w:rsidP="00DD6638">
            <w:pPr>
              <w:framePr w:w="9197" w:h="8641" w:hRule="exact" w:hSpace="181" w:wrap="around" w:vAnchor="text" w:hAnchor="page" w:x="1403" w:y="2259"/>
              <w:rPr>
                <w:rFonts w:cs="Arial"/>
                <w:b/>
                <w:snapToGrid w:val="0"/>
                <w:sz w:val="14"/>
                <w:szCs w:val="14"/>
                <w:lang w:eastAsia="en-US"/>
              </w:rPr>
            </w:pPr>
            <w:r w:rsidRPr="0011257F">
              <w:rPr>
                <w:rFonts w:cs="Arial"/>
                <w:b/>
                <w:snapToGrid w:val="0"/>
                <w:sz w:val="14"/>
                <w:szCs w:val="14"/>
                <w:lang w:eastAsia="en-US"/>
              </w:rPr>
              <w:t>Jun. qtr 201</w:t>
            </w:r>
            <w:r w:rsidR="00DD6638" w:rsidRPr="0011257F">
              <w:rPr>
                <w:rFonts w:cs="Arial"/>
                <w:b/>
                <w:snapToGrid w:val="0"/>
                <w:sz w:val="14"/>
                <w:szCs w:val="14"/>
                <w:lang w:eastAsia="en-US"/>
              </w:rPr>
              <w:t>6</w:t>
            </w:r>
          </w:p>
        </w:tc>
        <w:tc>
          <w:tcPr>
            <w:tcW w:w="831" w:type="pct"/>
            <w:tcBorders>
              <w:top w:val="nil"/>
              <w:bottom w:val="single" w:sz="4" w:space="0" w:color="auto"/>
            </w:tcBorders>
            <w:shd w:val="clear" w:color="auto" w:fill="auto"/>
            <w:tcMar>
              <w:left w:w="28" w:type="dxa"/>
              <w:right w:w="28" w:type="dxa"/>
            </w:tcMar>
          </w:tcPr>
          <w:p w14:paraId="51E519C4"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0</w:t>
            </w:r>
          </w:p>
        </w:tc>
        <w:tc>
          <w:tcPr>
            <w:tcW w:w="832" w:type="pct"/>
            <w:tcBorders>
              <w:top w:val="nil"/>
              <w:bottom w:val="single" w:sz="4" w:space="0" w:color="auto"/>
            </w:tcBorders>
            <w:shd w:val="clear" w:color="auto" w:fill="auto"/>
            <w:tcMar>
              <w:left w:w="28" w:type="dxa"/>
              <w:right w:w="28" w:type="dxa"/>
            </w:tcMar>
          </w:tcPr>
          <w:p w14:paraId="51E519C5" w14:textId="77777777" w:rsidR="00325410" w:rsidRPr="0011257F" w:rsidRDefault="00325410"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9</w:t>
            </w:r>
          </w:p>
        </w:tc>
        <w:tc>
          <w:tcPr>
            <w:tcW w:w="832" w:type="pct"/>
            <w:tcBorders>
              <w:top w:val="nil"/>
              <w:bottom w:val="single" w:sz="4" w:space="0" w:color="auto"/>
            </w:tcBorders>
            <w:shd w:val="clear" w:color="auto" w:fill="auto"/>
            <w:tcMar>
              <w:left w:w="28" w:type="dxa"/>
              <w:right w:w="28" w:type="dxa"/>
            </w:tcMar>
          </w:tcPr>
          <w:p w14:paraId="51E519C6" w14:textId="77777777" w:rsidR="00325410" w:rsidRPr="0011257F" w:rsidRDefault="00DD6638" w:rsidP="00D55618">
            <w:pPr>
              <w:framePr w:w="9197" w:h="8641" w:hRule="exact" w:hSpace="181" w:wrap="around" w:vAnchor="text" w:hAnchor="page" w:x="1403" w:y="2259"/>
              <w:autoSpaceDE w:val="0"/>
              <w:autoSpaceDN w:val="0"/>
              <w:adjustRightInd w:val="0"/>
              <w:spacing w:after="0"/>
              <w:jc w:val="center"/>
              <w:rPr>
                <w:rFonts w:ascii="MS Sans Serif" w:hAnsi="MS Sans Serif" w:cs="MS Sans Serif"/>
                <w:b/>
                <w:sz w:val="16"/>
                <w:szCs w:val="16"/>
              </w:rPr>
            </w:pPr>
            <w:r w:rsidRPr="0011257F">
              <w:rPr>
                <w:rFonts w:ascii="MS Sans Serif" w:hAnsi="MS Sans Serif" w:cs="MS Sans Serif"/>
                <w:b/>
                <w:sz w:val="16"/>
                <w:szCs w:val="16"/>
              </w:rPr>
              <w:t>26</w:t>
            </w:r>
          </w:p>
        </w:tc>
        <w:tc>
          <w:tcPr>
            <w:tcW w:w="833" w:type="pct"/>
            <w:tcBorders>
              <w:top w:val="nil"/>
              <w:bottom w:val="single" w:sz="4" w:space="0" w:color="auto"/>
            </w:tcBorders>
            <w:shd w:val="clear" w:color="auto" w:fill="auto"/>
            <w:tcMar>
              <w:left w:w="28" w:type="dxa"/>
              <w:right w:w="28" w:type="dxa"/>
            </w:tcMar>
            <w:vAlign w:val="bottom"/>
          </w:tcPr>
          <w:p w14:paraId="51E519C7" w14:textId="77777777" w:rsidR="00325410" w:rsidRPr="0011257F" w:rsidRDefault="00DD6638" w:rsidP="00D55618">
            <w:pPr>
              <w:framePr w:w="9197" w:h="8641" w:hRule="exact" w:hSpace="181" w:wrap="around" w:vAnchor="text" w:hAnchor="page" w:x="1403" w:y="2259"/>
              <w:jc w:val="center"/>
              <w:rPr>
                <w:rFonts w:cs="Arial"/>
                <w:b/>
                <w:sz w:val="14"/>
                <w:szCs w:val="14"/>
              </w:rPr>
            </w:pPr>
            <w:r w:rsidRPr="0011257F">
              <w:rPr>
                <w:rFonts w:cs="Arial"/>
                <w:b/>
                <w:sz w:val="14"/>
                <w:szCs w:val="14"/>
              </w:rPr>
              <w:t>35</w:t>
            </w:r>
          </w:p>
        </w:tc>
        <w:tc>
          <w:tcPr>
            <w:tcW w:w="832" w:type="pct"/>
            <w:tcBorders>
              <w:top w:val="nil"/>
              <w:bottom w:val="single" w:sz="4" w:space="0" w:color="auto"/>
            </w:tcBorders>
            <w:shd w:val="clear" w:color="auto" w:fill="auto"/>
            <w:tcMar>
              <w:left w:w="28" w:type="dxa"/>
              <w:right w:w="28" w:type="dxa"/>
            </w:tcMar>
            <w:vAlign w:val="bottom"/>
          </w:tcPr>
          <w:p w14:paraId="51E519C8" w14:textId="77777777" w:rsidR="00325410" w:rsidRPr="0011257F" w:rsidRDefault="00325410" w:rsidP="00325410">
            <w:pPr>
              <w:framePr w:w="9197" w:h="8641" w:hRule="exact" w:hSpace="181" w:wrap="around" w:vAnchor="text" w:hAnchor="page" w:x="1403" w:y="2259"/>
              <w:jc w:val="right"/>
              <w:rPr>
                <w:rFonts w:cs="Arial"/>
                <w:b/>
                <w:sz w:val="14"/>
                <w:szCs w:val="14"/>
              </w:rPr>
            </w:pPr>
            <w:r w:rsidRPr="0011257F">
              <w:rPr>
                <w:rFonts w:cs="Arial"/>
                <w:b/>
                <w:sz w:val="14"/>
                <w:szCs w:val="14"/>
              </w:rPr>
              <w:t>2%</w:t>
            </w:r>
          </w:p>
        </w:tc>
      </w:tr>
    </w:tbl>
    <w:p w14:paraId="51E519CA" w14:textId="77777777" w:rsidR="00950555" w:rsidRPr="0011257F" w:rsidRDefault="003954E6" w:rsidP="00325410">
      <w:pPr>
        <w:framePr w:w="9197" w:h="8641" w:hRule="exact" w:hSpace="181" w:wrap="around" w:vAnchor="text" w:hAnchor="page" w:x="1403" w:y="2259"/>
        <w:spacing w:after="0"/>
        <w:jc w:val="both"/>
        <w:rPr>
          <w:sz w:val="16"/>
          <w:szCs w:val="16"/>
        </w:rPr>
      </w:pPr>
      <w:r w:rsidRPr="0011257F">
        <w:rPr>
          <w:sz w:val="16"/>
          <w:szCs w:val="16"/>
        </w:rPr>
        <w:t>na – not available.</w:t>
      </w:r>
    </w:p>
    <w:p w14:paraId="51E519CB" w14:textId="77777777" w:rsidR="00780C5C" w:rsidRPr="0011257F" w:rsidRDefault="00A8436E" w:rsidP="00780C5C">
      <w:pPr>
        <w:jc w:val="both"/>
        <w:rPr>
          <w:snapToGrid w:val="0"/>
          <w:lang w:eastAsia="en-US"/>
        </w:rPr>
      </w:pPr>
      <w:r w:rsidRPr="0011257F">
        <w:rPr>
          <w:snapToGrid w:val="0"/>
          <w:lang w:eastAsia="en-US"/>
        </w:rPr>
        <w:t>Between 1999-00 and 2002-03, the majority of foreign national</w:t>
      </w:r>
      <w:r w:rsidR="00C03068" w:rsidRPr="0011257F">
        <w:rPr>
          <w:snapToGrid w:val="0"/>
          <w:lang w:eastAsia="en-US"/>
        </w:rPr>
        <w:t xml:space="preserve"> prisoners</w:t>
      </w:r>
      <w:r w:rsidRPr="0011257F">
        <w:rPr>
          <w:snapToGrid w:val="0"/>
          <w:lang w:eastAsia="en-US"/>
        </w:rPr>
        <w:t xml:space="preserve"> held in Northern Territory correctional institutions were classified as </w:t>
      </w:r>
      <w:r w:rsidR="00DF3C75" w:rsidRPr="0011257F">
        <w:rPr>
          <w:snapToGrid w:val="0"/>
          <w:lang w:eastAsia="en-US"/>
        </w:rPr>
        <w:t>‘</w:t>
      </w:r>
      <w:r w:rsidRPr="0011257F">
        <w:rPr>
          <w:snapToGrid w:val="0"/>
          <w:lang w:eastAsia="en-US"/>
        </w:rPr>
        <w:t>people smugglers</w:t>
      </w:r>
      <w:r w:rsidR="00DF3C75" w:rsidRPr="0011257F">
        <w:rPr>
          <w:snapToGrid w:val="0"/>
          <w:lang w:eastAsia="en-US"/>
        </w:rPr>
        <w:t>’</w:t>
      </w:r>
      <w:r w:rsidRPr="0011257F">
        <w:rPr>
          <w:snapToGrid w:val="0"/>
          <w:lang w:eastAsia="en-US"/>
        </w:rPr>
        <w:t xml:space="preserve">.  </w:t>
      </w:r>
      <w:r w:rsidR="00465466" w:rsidRPr="0011257F">
        <w:rPr>
          <w:snapToGrid w:val="0"/>
          <w:lang w:eastAsia="en-US"/>
        </w:rPr>
        <w:t xml:space="preserve">People smugglers are </w:t>
      </w:r>
      <w:r w:rsidR="00C03068" w:rsidRPr="0011257F">
        <w:rPr>
          <w:snapToGrid w:val="0"/>
          <w:lang w:eastAsia="en-US"/>
        </w:rPr>
        <w:t xml:space="preserve">generally </w:t>
      </w:r>
      <w:r w:rsidR="00465466" w:rsidRPr="0011257F">
        <w:rPr>
          <w:snapToGrid w:val="0"/>
          <w:lang w:eastAsia="en-US"/>
        </w:rPr>
        <w:t>non</w:t>
      </w:r>
      <w:r w:rsidR="00465466" w:rsidRPr="0011257F">
        <w:rPr>
          <w:snapToGrid w:val="0"/>
          <w:lang w:eastAsia="en-US"/>
        </w:rPr>
        <w:noBreakHyphen/>
        <w:t>Australian citizens in custody for federal ‘people smuggling’ offences</w:t>
      </w:r>
      <w:r w:rsidR="00465466" w:rsidRPr="0011257F">
        <w:rPr>
          <w:rStyle w:val="FootnoteReference"/>
          <w:rFonts w:ascii="Helv" w:hAnsi="Helv"/>
          <w:snapToGrid w:val="0"/>
          <w:lang w:eastAsia="en-US"/>
        </w:rPr>
        <w:footnoteReference w:id="9"/>
      </w:r>
      <w:r w:rsidR="00465466" w:rsidRPr="0011257F">
        <w:rPr>
          <w:snapToGrid w:val="0"/>
          <w:lang w:eastAsia="en-US"/>
        </w:rPr>
        <w:t xml:space="preserve">. </w:t>
      </w:r>
      <w:r w:rsidRPr="0011257F">
        <w:rPr>
          <w:snapToGrid w:val="0"/>
          <w:lang w:eastAsia="en-US"/>
        </w:rPr>
        <w:t xml:space="preserve"> </w:t>
      </w:r>
      <w:r w:rsidR="00465466" w:rsidRPr="0011257F">
        <w:rPr>
          <w:snapToGrid w:val="0"/>
          <w:lang w:eastAsia="en-US"/>
        </w:rPr>
        <w:t xml:space="preserve">There was a rapid increase in the number of receptions of people smugglers </w:t>
      </w:r>
      <w:r w:rsidR="00261BA6" w:rsidRPr="0011257F">
        <w:rPr>
          <w:snapToGrid w:val="0"/>
          <w:lang w:eastAsia="en-US"/>
        </w:rPr>
        <w:t>during</w:t>
      </w:r>
      <w:r w:rsidR="00465466" w:rsidRPr="0011257F">
        <w:rPr>
          <w:snapToGrid w:val="0"/>
          <w:lang w:eastAsia="en-US"/>
        </w:rPr>
        <w:t xml:space="preserve"> the 1999</w:t>
      </w:r>
      <w:r w:rsidR="00465466" w:rsidRPr="0011257F">
        <w:rPr>
          <w:snapToGrid w:val="0"/>
          <w:lang w:eastAsia="en-US"/>
        </w:rPr>
        <w:noBreakHyphen/>
        <w:t>00 financial year.  During the period 1999</w:t>
      </w:r>
      <w:r w:rsidR="00465466" w:rsidRPr="0011257F">
        <w:rPr>
          <w:snapToGrid w:val="0"/>
          <w:lang w:eastAsia="en-US"/>
        </w:rPr>
        <w:noBreakHyphen/>
        <w:t>00 to 2001</w:t>
      </w:r>
      <w:r w:rsidR="00465466" w:rsidRPr="0011257F">
        <w:rPr>
          <w:snapToGrid w:val="0"/>
          <w:lang w:eastAsia="en-US"/>
        </w:rPr>
        <w:noBreakHyphen/>
        <w:t xml:space="preserve">02, people </w:t>
      </w:r>
      <w:r w:rsidR="00D434E6" w:rsidRPr="0011257F">
        <w:rPr>
          <w:snapToGrid w:val="0"/>
          <w:lang w:eastAsia="en-US"/>
        </w:rPr>
        <w:t>smugglers</w:t>
      </w:r>
      <w:r w:rsidR="00465466" w:rsidRPr="0011257F">
        <w:rPr>
          <w:snapToGrid w:val="0"/>
          <w:lang w:eastAsia="en-US"/>
        </w:rPr>
        <w:t xml:space="preserve"> represented a </w:t>
      </w:r>
      <w:r w:rsidR="00261BA6" w:rsidRPr="0011257F">
        <w:rPr>
          <w:snapToGrid w:val="0"/>
          <w:lang w:eastAsia="en-US"/>
        </w:rPr>
        <w:t>significant</w:t>
      </w:r>
      <w:r w:rsidR="00465466" w:rsidRPr="0011257F">
        <w:rPr>
          <w:snapToGrid w:val="0"/>
          <w:lang w:eastAsia="en-US"/>
        </w:rPr>
        <w:t xml:space="preserve"> proportion of the total </w:t>
      </w:r>
      <w:r w:rsidR="00261BA6" w:rsidRPr="0011257F">
        <w:rPr>
          <w:snapToGrid w:val="0"/>
          <w:lang w:eastAsia="en-US"/>
        </w:rPr>
        <w:t>custody</w:t>
      </w:r>
      <w:r w:rsidR="00465466" w:rsidRPr="0011257F">
        <w:rPr>
          <w:snapToGrid w:val="0"/>
          <w:lang w:eastAsia="en-US"/>
        </w:rPr>
        <w:t xml:space="preserve"> population</w:t>
      </w:r>
      <w:r w:rsidR="00261BA6" w:rsidRPr="0011257F">
        <w:rPr>
          <w:snapToGrid w:val="0"/>
          <w:lang w:eastAsia="en-US"/>
        </w:rPr>
        <w:t xml:space="preserve"> and a large proportion of the non-Indigenous custody population</w:t>
      </w:r>
      <w:r w:rsidR="00465466" w:rsidRPr="0011257F">
        <w:rPr>
          <w:snapToGrid w:val="0"/>
          <w:lang w:eastAsia="en-US"/>
        </w:rPr>
        <w:t>.  The yearly daily average number of people smugglers rea</w:t>
      </w:r>
      <w:r w:rsidR="00441A67" w:rsidRPr="0011257F">
        <w:rPr>
          <w:snapToGrid w:val="0"/>
          <w:lang w:eastAsia="en-US"/>
        </w:rPr>
        <w:t xml:space="preserve">ched a peak of 122 in 2000-01.  </w:t>
      </w:r>
      <w:r w:rsidR="00A816FC" w:rsidRPr="0011257F">
        <w:rPr>
          <w:snapToGrid w:val="0"/>
          <w:lang w:eastAsia="en-US"/>
        </w:rPr>
        <w:t>In 2015-16, the daily average number of people smugglers was zero</w:t>
      </w:r>
      <w:r w:rsidR="0064498D" w:rsidRPr="0011257F">
        <w:rPr>
          <w:snapToGrid w:val="0"/>
        </w:rPr>
        <w:t xml:space="preserve">.  </w:t>
      </w:r>
    </w:p>
    <w:p w14:paraId="51E519CC" w14:textId="77777777" w:rsidR="004C1A5C" w:rsidRPr="0011257F" w:rsidRDefault="004C1A5C">
      <w:pPr>
        <w:spacing w:after="0"/>
        <w:rPr>
          <w:rFonts w:ascii="Helvetica" w:hAnsi="Helvetica"/>
          <w:b/>
          <w:sz w:val="24"/>
          <w:szCs w:val="24"/>
        </w:rPr>
      </w:pPr>
      <w:r w:rsidRPr="0011257F">
        <w:br w:type="page"/>
      </w:r>
    </w:p>
    <w:p w14:paraId="51E519CD" w14:textId="77777777" w:rsidR="00780C5C" w:rsidRPr="0011257F" w:rsidRDefault="00780C5C" w:rsidP="00780C5C">
      <w:pPr>
        <w:pStyle w:val="OCPH3"/>
        <w:rPr>
          <w:snapToGrid w:val="0"/>
          <w:lang w:eastAsia="en-US"/>
        </w:rPr>
      </w:pPr>
      <w:bookmarkStart w:id="36" w:name="_Toc480536778"/>
      <w:r w:rsidRPr="0011257F">
        <w:lastRenderedPageBreak/>
        <w:t>Adult Prisoners</w:t>
      </w:r>
      <w:bookmarkEnd w:id="36"/>
    </w:p>
    <w:p w14:paraId="51E519CE" w14:textId="77777777" w:rsidR="00BF05DC" w:rsidRPr="0011257F" w:rsidRDefault="00780C5C" w:rsidP="00DC4D90">
      <w:pPr>
        <w:jc w:val="both"/>
        <w:rPr>
          <w:snapToGrid w:val="0"/>
          <w:lang w:eastAsia="en-US"/>
        </w:rPr>
      </w:pPr>
      <w:r w:rsidRPr="0011257F">
        <w:rPr>
          <w:snapToGrid w:val="0"/>
          <w:lang w:eastAsia="en-US"/>
        </w:rPr>
        <w:t xml:space="preserve">On </w:t>
      </w:r>
      <w:r w:rsidR="00AC6DC2" w:rsidRPr="0011257F">
        <w:rPr>
          <w:snapToGrid w:val="0"/>
          <w:lang w:eastAsia="en-US"/>
        </w:rPr>
        <w:t xml:space="preserve">30 June </w:t>
      </w:r>
      <w:r w:rsidR="008802BC" w:rsidRPr="0011257F">
        <w:rPr>
          <w:snapToGrid w:val="0"/>
          <w:lang w:eastAsia="en-US"/>
        </w:rPr>
        <w:t>201</w:t>
      </w:r>
      <w:r w:rsidR="00DD6638" w:rsidRPr="0011257F">
        <w:rPr>
          <w:snapToGrid w:val="0"/>
          <w:lang w:eastAsia="en-US"/>
        </w:rPr>
        <w:t>6</w:t>
      </w:r>
      <w:r w:rsidRPr="0011257F">
        <w:rPr>
          <w:snapToGrid w:val="0"/>
          <w:lang w:eastAsia="en-US"/>
        </w:rPr>
        <w:t xml:space="preserve">, there were </w:t>
      </w:r>
      <w:r w:rsidR="00FC6748" w:rsidRPr="0011257F">
        <w:rPr>
          <w:snapToGrid w:val="0"/>
          <w:lang w:eastAsia="en-US"/>
        </w:rPr>
        <w:t xml:space="preserve">36 </w:t>
      </w:r>
      <w:r w:rsidRPr="0011257F">
        <w:rPr>
          <w:snapToGrid w:val="0"/>
          <w:lang w:eastAsia="en-US"/>
        </w:rPr>
        <w:t xml:space="preserve">foreign nationals in custody in an adult correctional institution, representing </w:t>
      </w:r>
      <w:r w:rsidR="00DA2AF6" w:rsidRPr="0011257F">
        <w:rPr>
          <w:snapToGrid w:val="0"/>
          <w:lang w:eastAsia="en-US"/>
        </w:rPr>
        <w:t>2</w:t>
      </w:r>
      <w:r w:rsidRPr="0011257F">
        <w:rPr>
          <w:snapToGrid w:val="0"/>
          <w:lang w:eastAsia="en-US"/>
        </w:rPr>
        <w:t xml:space="preserve">% of the total adult </w:t>
      </w:r>
      <w:r w:rsidR="00DD3B10" w:rsidRPr="0011257F">
        <w:rPr>
          <w:snapToGrid w:val="0"/>
          <w:lang w:eastAsia="en-US"/>
        </w:rPr>
        <w:t>correctional institution</w:t>
      </w:r>
      <w:r w:rsidRPr="0011257F">
        <w:rPr>
          <w:snapToGrid w:val="0"/>
          <w:lang w:eastAsia="en-US"/>
        </w:rPr>
        <w:t xml:space="preserve"> population.  </w:t>
      </w:r>
    </w:p>
    <w:p w14:paraId="51E519CF" w14:textId="77777777" w:rsidR="00780C5C" w:rsidRPr="0011257F" w:rsidRDefault="00295331" w:rsidP="00780C5C">
      <w:pPr>
        <w:pStyle w:val="OCPH3"/>
        <w:rPr>
          <w:snapToGrid w:val="0"/>
          <w:lang w:eastAsia="en-US"/>
        </w:rPr>
      </w:pPr>
      <w:bookmarkStart w:id="37" w:name="_Toc480536779"/>
      <w:r w:rsidRPr="0011257F">
        <w:t>Youth</w:t>
      </w:r>
      <w:r w:rsidR="00780C5C" w:rsidRPr="0011257F">
        <w:t xml:space="preserve"> Detainees</w:t>
      </w:r>
      <w:bookmarkEnd w:id="37"/>
    </w:p>
    <w:p w14:paraId="51E519D0" w14:textId="77777777" w:rsidR="00780C5C" w:rsidRPr="0011257F" w:rsidRDefault="00780C5C" w:rsidP="00780C5C">
      <w:pPr>
        <w:rPr>
          <w:snapToGrid w:val="0"/>
          <w:lang w:eastAsia="en-US"/>
        </w:rPr>
      </w:pPr>
      <w:r w:rsidRPr="0011257F">
        <w:rPr>
          <w:snapToGrid w:val="0"/>
          <w:lang w:eastAsia="en-US"/>
        </w:rPr>
        <w:t xml:space="preserve">On </w:t>
      </w:r>
      <w:r w:rsidR="00AC6DC2" w:rsidRPr="0011257F">
        <w:rPr>
          <w:snapToGrid w:val="0"/>
          <w:lang w:eastAsia="en-US"/>
        </w:rPr>
        <w:t xml:space="preserve">30 June </w:t>
      </w:r>
      <w:r w:rsidR="008802BC" w:rsidRPr="0011257F">
        <w:rPr>
          <w:snapToGrid w:val="0"/>
          <w:lang w:eastAsia="en-US"/>
        </w:rPr>
        <w:t>201</w:t>
      </w:r>
      <w:r w:rsidR="00DD6638" w:rsidRPr="0011257F">
        <w:rPr>
          <w:snapToGrid w:val="0"/>
          <w:lang w:eastAsia="en-US"/>
        </w:rPr>
        <w:t>6</w:t>
      </w:r>
      <w:r w:rsidR="00792387" w:rsidRPr="0011257F">
        <w:rPr>
          <w:snapToGrid w:val="0"/>
          <w:lang w:eastAsia="en-US"/>
        </w:rPr>
        <w:t xml:space="preserve">, there </w:t>
      </w:r>
      <w:r w:rsidR="00FC6748" w:rsidRPr="0011257F">
        <w:rPr>
          <w:snapToGrid w:val="0"/>
          <w:lang w:eastAsia="en-US"/>
        </w:rPr>
        <w:t>w</w:t>
      </w:r>
      <w:r w:rsidR="00DD6638" w:rsidRPr="0011257F">
        <w:rPr>
          <w:snapToGrid w:val="0"/>
          <w:lang w:eastAsia="en-US"/>
        </w:rPr>
        <w:t>ere</w:t>
      </w:r>
      <w:r w:rsidR="00FC6748" w:rsidRPr="0011257F">
        <w:rPr>
          <w:snapToGrid w:val="0"/>
          <w:lang w:eastAsia="en-US"/>
        </w:rPr>
        <w:t xml:space="preserve"> </w:t>
      </w:r>
      <w:r w:rsidR="00DD6638" w:rsidRPr="0011257F">
        <w:rPr>
          <w:snapToGrid w:val="0"/>
          <w:lang w:eastAsia="en-US"/>
        </w:rPr>
        <w:t xml:space="preserve">no </w:t>
      </w:r>
      <w:r w:rsidRPr="0011257F">
        <w:rPr>
          <w:snapToGrid w:val="0"/>
          <w:lang w:eastAsia="en-US"/>
        </w:rPr>
        <w:t xml:space="preserve">foreign national </w:t>
      </w:r>
      <w:r w:rsidR="00295331" w:rsidRPr="0011257F">
        <w:rPr>
          <w:snapToGrid w:val="0"/>
          <w:lang w:eastAsia="en-US"/>
        </w:rPr>
        <w:t>youth</w:t>
      </w:r>
      <w:r w:rsidR="00DD6638" w:rsidRPr="0011257F">
        <w:rPr>
          <w:snapToGrid w:val="0"/>
          <w:lang w:eastAsia="en-US"/>
        </w:rPr>
        <w:t>s</w:t>
      </w:r>
      <w:r w:rsidRPr="0011257F">
        <w:rPr>
          <w:snapToGrid w:val="0"/>
          <w:lang w:eastAsia="en-US"/>
        </w:rPr>
        <w:t xml:space="preserve"> in custody in a correctional institution.</w:t>
      </w:r>
    </w:p>
    <w:p w14:paraId="51E519D1" w14:textId="77777777" w:rsidR="004C1A5C" w:rsidRPr="0011257F" w:rsidRDefault="004C1A5C" w:rsidP="00780C5C">
      <w:pPr>
        <w:rPr>
          <w:snapToGrid w:val="0"/>
          <w:lang w:eastAsia="en-US"/>
        </w:rPr>
      </w:pPr>
    </w:p>
    <w:p w14:paraId="51E519D2" w14:textId="77777777" w:rsidR="00D42376" w:rsidRPr="0011257F" w:rsidRDefault="00D42376" w:rsidP="00D71C4F">
      <w:pPr>
        <w:spacing w:after="0" w:line="276" w:lineRule="auto"/>
        <w:jc w:val="center"/>
        <w:rPr>
          <w:b/>
          <w:snapToGrid w:val="0"/>
          <w:lang w:eastAsia="en-US"/>
        </w:rPr>
      </w:pPr>
      <w:bookmarkStart w:id="38" w:name="_Toc481667788"/>
      <w:r w:rsidRPr="0011257F">
        <w:rPr>
          <w:b/>
        </w:rPr>
        <w:t xml:space="preserve">Figure </w:t>
      </w:r>
      <w:r w:rsidRPr="0011257F">
        <w:rPr>
          <w:b/>
        </w:rPr>
        <w:fldChar w:fldCharType="begin"/>
      </w:r>
      <w:r w:rsidRPr="0011257F">
        <w:rPr>
          <w:b/>
        </w:rPr>
        <w:instrText xml:space="preserve"> SEQ Figure \* ARABIC </w:instrText>
      </w:r>
      <w:r w:rsidRPr="0011257F">
        <w:rPr>
          <w:b/>
        </w:rPr>
        <w:fldChar w:fldCharType="separate"/>
      </w:r>
      <w:r w:rsidR="001270B5">
        <w:rPr>
          <w:b/>
          <w:noProof/>
        </w:rPr>
        <w:t>7</w:t>
      </w:r>
      <w:r w:rsidRPr="0011257F">
        <w:rPr>
          <w:b/>
        </w:rPr>
        <w:fldChar w:fldCharType="end"/>
      </w:r>
      <w:r w:rsidRPr="0011257F">
        <w:rPr>
          <w:b/>
        </w:rPr>
        <w:t xml:space="preserve">  </w:t>
      </w:r>
      <w:r w:rsidRPr="0011257F">
        <w:rPr>
          <w:b/>
          <w:bCs/>
          <w:snapToGrid w:val="0"/>
          <w:lang w:val="en-US" w:eastAsia="en-US"/>
        </w:rPr>
        <w:t>Distribution of selected 'most serious offences' for</w:t>
      </w:r>
      <w:r w:rsidR="00D71C4F" w:rsidRPr="0011257F">
        <w:rPr>
          <w:b/>
          <w:bCs/>
          <w:snapToGrid w:val="0"/>
          <w:lang w:val="en-US" w:eastAsia="en-US"/>
        </w:rPr>
        <w:t xml:space="preserve"> </w:t>
      </w:r>
      <w:r w:rsidRPr="0011257F">
        <w:rPr>
          <w:b/>
          <w:bCs/>
          <w:snapToGrid w:val="0"/>
          <w:lang w:val="en-US" w:eastAsia="en-US"/>
        </w:rPr>
        <w:t>foreign national prisoners and all adult prisoners</w:t>
      </w:r>
      <w:bookmarkEnd w:id="38"/>
    </w:p>
    <w:p w14:paraId="51E519D3" w14:textId="77777777" w:rsidR="00E4552F" w:rsidRPr="0011257F" w:rsidRDefault="00D71C4F" w:rsidP="00780C5C">
      <w:pPr>
        <w:rPr>
          <w:snapToGrid w:val="0"/>
          <w:lang w:eastAsia="en-US"/>
        </w:rPr>
      </w:pPr>
      <w:r w:rsidRPr="0011257F">
        <w:rPr>
          <w:noProof/>
        </w:rPr>
        <w:drawing>
          <wp:inline distT="0" distB="0" distL="0" distR="0" wp14:anchorId="51E52F56" wp14:editId="51E52F57">
            <wp:extent cx="5926455" cy="45007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26455" cy="4500751"/>
                    </a:xfrm>
                    <a:prstGeom prst="rect">
                      <a:avLst/>
                    </a:prstGeom>
                    <a:noFill/>
                    <a:ln>
                      <a:noFill/>
                    </a:ln>
                  </pic:spPr>
                </pic:pic>
              </a:graphicData>
            </a:graphic>
          </wp:inline>
        </w:drawing>
      </w:r>
    </w:p>
    <w:p w14:paraId="51E519D4" w14:textId="77777777" w:rsidR="00E42784" w:rsidRPr="0011257F" w:rsidRDefault="00E42784" w:rsidP="00E25E03">
      <w:pPr>
        <w:pStyle w:val="OCPH2"/>
      </w:pPr>
      <w:bookmarkStart w:id="39" w:name="_Toc480536780"/>
      <w:r w:rsidRPr="0011257F">
        <w:lastRenderedPageBreak/>
        <w:t xml:space="preserve">Community Corrections </w:t>
      </w:r>
      <w:r w:rsidR="00D73FC6" w:rsidRPr="0011257F">
        <w:t>Programs</w:t>
      </w:r>
      <w:bookmarkEnd w:id="39"/>
    </w:p>
    <w:p w14:paraId="51E519D5" w14:textId="77777777" w:rsidR="00E42784" w:rsidRPr="0011257F" w:rsidRDefault="00D73FC6" w:rsidP="003167C0">
      <w:pPr>
        <w:pStyle w:val="OCPH3"/>
      </w:pPr>
      <w:bookmarkStart w:id="40" w:name="_Toc480536781"/>
      <w:r w:rsidRPr="0011257F">
        <w:t>Program Caseload</w:t>
      </w:r>
      <w:bookmarkEnd w:id="40"/>
    </w:p>
    <w:p w14:paraId="51E519D6" w14:textId="77777777" w:rsidR="003E28C0" w:rsidRPr="0011257F" w:rsidRDefault="003E28C0" w:rsidP="000074EE">
      <w:pPr>
        <w:pStyle w:val="Caption"/>
        <w:keepNext/>
        <w:framePr w:w="9923" w:h="6280" w:hRule="exact" w:hSpace="181" w:wrap="around" w:vAnchor="text" w:hAnchor="page" w:x="988" w:y="1363"/>
        <w:spacing w:before="0" w:after="0"/>
        <w:jc w:val="center"/>
      </w:pPr>
      <w:bookmarkStart w:id="41" w:name="_Toc481667789"/>
      <w:r w:rsidRPr="0011257F">
        <w:t xml:space="preserve">Figure </w:t>
      </w:r>
      <w:fldSimple w:instr=" SEQ Figure \* ARABIC ">
        <w:r w:rsidR="001270B5">
          <w:rPr>
            <w:noProof/>
          </w:rPr>
          <w:t>8</w:t>
        </w:r>
      </w:fldSimple>
      <w:r w:rsidRPr="0011257F">
        <w:t xml:space="preserve">  Community Corrections program caseload (adult and youth)</w:t>
      </w:r>
      <w:bookmarkEnd w:id="41"/>
    </w:p>
    <w:p w14:paraId="51E519D7" w14:textId="77777777" w:rsidR="003E28C0" w:rsidRPr="0011257F" w:rsidRDefault="00833143" w:rsidP="000074EE">
      <w:pPr>
        <w:pStyle w:val="Caption"/>
        <w:keepNext/>
        <w:framePr w:w="9923" w:h="6280" w:hRule="exact" w:hSpace="181" w:wrap="around" w:vAnchor="text" w:hAnchor="page" w:x="988" w:y="1363"/>
        <w:spacing w:before="0" w:after="0"/>
        <w:jc w:val="center"/>
      </w:pPr>
      <w:r w:rsidRPr="0011257F">
        <w:rPr>
          <w:noProof/>
        </w:rPr>
        <w:drawing>
          <wp:inline distT="0" distB="0" distL="0" distR="0" wp14:anchorId="51E52F58" wp14:editId="51E52F59">
            <wp:extent cx="6779740" cy="3657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98375" cy="3667653"/>
                    </a:xfrm>
                    <a:prstGeom prst="rect">
                      <a:avLst/>
                    </a:prstGeom>
                    <a:noFill/>
                  </pic:spPr>
                </pic:pic>
              </a:graphicData>
            </a:graphic>
          </wp:inline>
        </w:drawing>
      </w:r>
      <w:r w:rsidR="003E28C0" w:rsidRPr="0011257F">
        <w:t xml:space="preserve">           </w:t>
      </w:r>
    </w:p>
    <w:p w14:paraId="51E519D8" w14:textId="77777777" w:rsidR="003E28C0" w:rsidRPr="0011257F" w:rsidRDefault="003E28C0" w:rsidP="000074EE">
      <w:pPr>
        <w:framePr w:w="9923" w:h="6280" w:hRule="exact" w:hSpace="181" w:wrap="around" w:vAnchor="text" w:hAnchor="page" w:x="988" w:y="1363"/>
        <w:spacing w:after="0"/>
      </w:pPr>
    </w:p>
    <w:p w14:paraId="51E519D9" w14:textId="77777777" w:rsidR="001757B8" w:rsidRPr="0011257F" w:rsidRDefault="00E42784" w:rsidP="00E42784">
      <w:pPr>
        <w:tabs>
          <w:tab w:val="left" w:pos="521"/>
          <w:tab w:val="left" w:pos="1531"/>
        </w:tabs>
        <w:jc w:val="both"/>
        <w:rPr>
          <w:snapToGrid w:val="0"/>
          <w:lang w:eastAsia="en-US"/>
        </w:rPr>
      </w:pPr>
      <w:r w:rsidRPr="0011257F">
        <w:rPr>
          <w:snapToGrid w:val="0"/>
          <w:lang w:eastAsia="en-US"/>
        </w:rPr>
        <w:t xml:space="preserve">As at </w:t>
      </w:r>
      <w:r w:rsidR="00AC6DC2" w:rsidRPr="0011257F">
        <w:rPr>
          <w:snapToGrid w:val="0"/>
          <w:lang w:eastAsia="en-US"/>
        </w:rPr>
        <w:t xml:space="preserve">30 June </w:t>
      </w:r>
      <w:r w:rsidR="008802BC" w:rsidRPr="0011257F">
        <w:rPr>
          <w:snapToGrid w:val="0"/>
          <w:lang w:eastAsia="en-US"/>
        </w:rPr>
        <w:t>20</w:t>
      </w:r>
      <w:r w:rsidR="00DA2AF6" w:rsidRPr="0011257F">
        <w:rPr>
          <w:snapToGrid w:val="0"/>
          <w:lang w:eastAsia="en-US"/>
        </w:rPr>
        <w:t>1</w:t>
      </w:r>
      <w:r w:rsidR="00170DB2" w:rsidRPr="0011257F">
        <w:rPr>
          <w:snapToGrid w:val="0"/>
          <w:lang w:eastAsia="en-US"/>
        </w:rPr>
        <w:t>6</w:t>
      </w:r>
      <w:r w:rsidRPr="0011257F">
        <w:rPr>
          <w:snapToGrid w:val="0"/>
          <w:lang w:eastAsia="en-US"/>
        </w:rPr>
        <w:t>, the Community Corrections caseload</w:t>
      </w:r>
      <w:r w:rsidR="00C5509D" w:rsidRPr="0011257F">
        <w:rPr>
          <w:snapToGrid w:val="0"/>
          <w:lang w:eastAsia="en-US"/>
        </w:rPr>
        <w:t xml:space="preserve"> in the Northern Territory</w:t>
      </w:r>
      <w:r w:rsidRPr="0011257F">
        <w:rPr>
          <w:snapToGrid w:val="0"/>
          <w:lang w:eastAsia="en-US"/>
        </w:rPr>
        <w:t xml:space="preserve"> </w:t>
      </w:r>
      <w:r w:rsidR="00571EC3" w:rsidRPr="0011257F">
        <w:rPr>
          <w:snapToGrid w:val="0"/>
          <w:lang w:eastAsia="en-US"/>
        </w:rPr>
        <w:t>consist</w:t>
      </w:r>
      <w:r w:rsidRPr="0011257F">
        <w:rPr>
          <w:snapToGrid w:val="0"/>
          <w:lang w:eastAsia="en-US"/>
        </w:rPr>
        <w:t xml:space="preserve">ed of </w:t>
      </w:r>
      <w:r w:rsidR="00094E98" w:rsidRPr="0011257F">
        <w:rPr>
          <w:snapToGrid w:val="0"/>
          <w:lang w:eastAsia="en-US"/>
        </w:rPr>
        <w:t>9</w:t>
      </w:r>
      <w:r w:rsidR="00170DB2" w:rsidRPr="0011257F">
        <w:rPr>
          <w:snapToGrid w:val="0"/>
          <w:lang w:eastAsia="en-US"/>
        </w:rPr>
        <w:t>75</w:t>
      </w:r>
      <w:r w:rsidR="008E0688" w:rsidRPr="0011257F">
        <w:rPr>
          <w:snapToGrid w:val="0"/>
          <w:lang w:eastAsia="en-US"/>
        </w:rPr>
        <w:t xml:space="preserve"> </w:t>
      </w:r>
      <w:r w:rsidRPr="0011257F">
        <w:rPr>
          <w:snapToGrid w:val="0"/>
          <w:lang w:eastAsia="en-US"/>
        </w:rPr>
        <w:t>adult</w:t>
      </w:r>
      <w:r w:rsidR="00996EF1" w:rsidRPr="0011257F">
        <w:rPr>
          <w:snapToGrid w:val="0"/>
          <w:lang w:eastAsia="en-US"/>
        </w:rPr>
        <w:t xml:space="preserve"> program</w:t>
      </w:r>
      <w:r w:rsidRPr="0011257F">
        <w:rPr>
          <w:snapToGrid w:val="0"/>
          <w:lang w:eastAsia="en-US"/>
        </w:rPr>
        <w:t xml:space="preserve">s and </w:t>
      </w:r>
      <w:r w:rsidR="00094E98" w:rsidRPr="0011257F">
        <w:rPr>
          <w:snapToGrid w:val="0"/>
          <w:lang w:eastAsia="en-US"/>
        </w:rPr>
        <w:t>1</w:t>
      </w:r>
      <w:r w:rsidR="00A17C0D" w:rsidRPr="0011257F">
        <w:rPr>
          <w:snapToGrid w:val="0"/>
          <w:lang w:eastAsia="en-US"/>
        </w:rPr>
        <w:t>3</w:t>
      </w:r>
      <w:r w:rsidR="00170DB2" w:rsidRPr="0011257F">
        <w:rPr>
          <w:snapToGrid w:val="0"/>
          <w:lang w:eastAsia="en-US"/>
        </w:rPr>
        <w:t>8</w:t>
      </w:r>
      <w:r w:rsidR="00DA2AF6" w:rsidRPr="0011257F">
        <w:rPr>
          <w:snapToGrid w:val="0"/>
          <w:lang w:eastAsia="en-US"/>
        </w:rPr>
        <w:t xml:space="preserve"> </w:t>
      </w:r>
      <w:r w:rsidR="00295331" w:rsidRPr="0011257F">
        <w:rPr>
          <w:snapToGrid w:val="0"/>
          <w:lang w:eastAsia="en-US"/>
        </w:rPr>
        <w:t>youth</w:t>
      </w:r>
      <w:r w:rsidR="00996EF1" w:rsidRPr="0011257F">
        <w:rPr>
          <w:snapToGrid w:val="0"/>
          <w:lang w:eastAsia="en-US"/>
        </w:rPr>
        <w:t xml:space="preserve"> programs</w:t>
      </w:r>
      <w:r w:rsidRPr="0011257F">
        <w:rPr>
          <w:snapToGrid w:val="0"/>
          <w:lang w:eastAsia="en-US"/>
        </w:rPr>
        <w:t xml:space="preserve">. </w:t>
      </w:r>
      <w:r w:rsidR="00456517" w:rsidRPr="0011257F">
        <w:rPr>
          <w:snapToGrid w:val="0"/>
          <w:lang w:eastAsia="en-US"/>
        </w:rPr>
        <w:t xml:space="preserve">  Of these, </w:t>
      </w:r>
      <w:r w:rsidR="00094E98" w:rsidRPr="0011257F">
        <w:rPr>
          <w:snapToGrid w:val="0"/>
          <w:lang w:eastAsia="en-US"/>
        </w:rPr>
        <w:t>7</w:t>
      </w:r>
      <w:r w:rsidR="00170DB2" w:rsidRPr="0011257F">
        <w:rPr>
          <w:snapToGrid w:val="0"/>
          <w:lang w:eastAsia="en-US"/>
        </w:rPr>
        <w:t>88</w:t>
      </w:r>
      <w:r w:rsidR="00746490" w:rsidRPr="0011257F">
        <w:rPr>
          <w:snapToGrid w:val="0"/>
          <w:lang w:eastAsia="en-US"/>
        </w:rPr>
        <w:t xml:space="preserve"> </w:t>
      </w:r>
      <w:r w:rsidR="002146CD" w:rsidRPr="0011257F">
        <w:rPr>
          <w:snapToGrid w:val="0"/>
          <w:lang w:eastAsia="en-US"/>
        </w:rPr>
        <w:t>(</w:t>
      </w:r>
      <w:r w:rsidR="00170DB2" w:rsidRPr="0011257F">
        <w:rPr>
          <w:snapToGrid w:val="0"/>
          <w:lang w:eastAsia="en-US"/>
        </w:rPr>
        <w:t>71</w:t>
      </w:r>
      <w:r w:rsidR="002146CD" w:rsidRPr="0011257F">
        <w:rPr>
          <w:snapToGrid w:val="0"/>
          <w:lang w:eastAsia="en-US"/>
        </w:rPr>
        <w:t>%)</w:t>
      </w:r>
      <w:r w:rsidR="00456517" w:rsidRPr="0011257F">
        <w:rPr>
          <w:snapToGrid w:val="0"/>
          <w:lang w:eastAsia="en-US"/>
        </w:rPr>
        <w:t xml:space="preserve"> were</w:t>
      </w:r>
      <w:r w:rsidR="002146CD" w:rsidRPr="0011257F">
        <w:rPr>
          <w:snapToGrid w:val="0"/>
          <w:lang w:eastAsia="en-US"/>
        </w:rPr>
        <w:t xml:space="preserve"> for probation orders</w:t>
      </w:r>
      <w:r w:rsidR="007811EF" w:rsidRPr="0011257F">
        <w:rPr>
          <w:snapToGrid w:val="0"/>
          <w:lang w:eastAsia="en-US"/>
        </w:rPr>
        <w:t xml:space="preserve"> (ie. </w:t>
      </w:r>
      <w:r w:rsidR="007811EF" w:rsidRPr="0011257F">
        <w:rPr>
          <w:snapToGrid w:val="0"/>
        </w:rPr>
        <w:t xml:space="preserve">order </w:t>
      </w:r>
      <w:r w:rsidR="004446C4" w:rsidRPr="0011257F">
        <w:rPr>
          <w:snapToGrid w:val="0"/>
        </w:rPr>
        <w:t>of release</w:t>
      </w:r>
      <w:r w:rsidR="007811EF" w:rsidRPr="0011257F">
        <w:rPr>
          <w:snapToGrid w:val="0"/>
        </w:rPr>
        <w:t xml:space="preserve"> on bond/good behaviour OR order of suspending a sentence with a supervision condition) </w:t>
      </w:r>
      <w:r w:rsidR="002146CD" w:rsidRPr="0011257F">
        <w:rPr>
          <w:snapToGrid w:val="0"/>
          <w:lang w:eastAsia="en-US"/>
        </w:rPr>
        <w:t>and 1</w:t>
      </w:r>
      <w:r w:rsidR="00DB5EA6" w:rsidRPr="0011257F">
        <w:rPr>
          <w:snapToGrid w:val="0"/>
          <w:lang w:eastAsia="en-US"/>
        </w:rPr>
        <w:t>88</w:t>
      </w:r>
      <w:r w:rsidR="00DA2AF6" w:rsidRPr="0011257F">
        <w:rPr>
          <w:snapToGrid w:val="0"/>
          <w:lang w:eastAsia="en-US"/>
        </w:rPr>
        <w:t xml:space="preserve"> </w:t>
      </w:r>
      <w:r w:rsidR="002146CD" w:rsidRPr="0011257F">
        <w:rPr>
          <w:snapToGrid w:val="0"/>
          <w:lang w:eastAsia="en-US"/>
        </w:rPr>
        <w:t>(1</w:t>
      </w:r>
      <w:r w:rsidR="00DB5EA6" w:rsidRPr="0011257F">
        <w:rPr>
          <w:snapToGrid w:val="0"/>
          <w:lang w:eastAsia="en-US"/>
        </w:rPr>
        <w:t>7</w:t>
      </w:r>
      <w:r w:rsidR="002146CD" w:rsidRPr="0011257F">
        <w:rPr>
          <w:snapToGrid w:val="0"/>
          <w:lang w:eastAsia="en-US"/>
        </w:rPr>
        <w:t>%) were community work orders.</w:t>
      </w:r>
    </w:p>
    <w:p w14:paraId="51E519DA" w14:textId="77777777" w:rsidR="00A97D53" w:rsidRPr="0011257F" w:rsidRDefault="00A97D53" w:rsidP="00A97D53">
      <w:pPr>
        <w:pStyle w:val="OCPH3"/>
        <w:rPr>
          <w:snapToGrid w:val="0"/>
          <w:lang w:eastAsia="en-US"/>
        </w:rPr>
      </w:pPr>
      <w:bookmarkStart w:id="42" w:name="_Toc480536782"/>
      <w:r w:rsidRPr="0011257F">
        <w:rPr>
          <w:snapToGrid w:val="0"/>
          <w:lang w:eastAsia="en-US"/>
        </w:rPr>
        <w:t>Commencements</w:t>
      </w:r>
      <w:bookmarkEnd w:id="42"/>
    </w:p>
    <w:p w14:paraId="51E519DB" w14:textId="77777777" w:rsidR="00A97D53" w:rsidRPr="0011257F" w:rsidRDefault="00A97D53" w:rsidP="00A97D53">
      <w:pPr>
        <w:tabs>
          <w:tab w:val="left" w:pos="521"/>
          <w:tab w:val="left" w:pos="1531"/>
        </w:tabs>
        <w:jc w:val="both"/>
        <w:rPr>
          <w:snapToGrid w:val="0"/>
          <w:lang w:eastAsia="en-US"/>
        </w:rPr>
      </w:pPr>
      <w:r w:rsidRPr="0011257F">
        <w:rPr>
          <w:snapToGrid w:val="0"/>
          <w:lang w:eastAsia="en-US"/>
        </w:rPr>
        <w:t xml:space="preserve">During </w:t>
      </w:r>
      <w:r w:rsidR="00EC0776" w:rsidRPr="0011257F">
        <w:rPr>
          <w:snapToGrid w:val="0"/>
          <w:lang w:eastAsia="en-US"/>
        </w:rPr>
        <w:t>201</w:t>
      </w:r>
      <w:r w:rsidR="00DB5EA6" w:rsidRPr="0011257F">
        <w:rPr>
          <w:snapToGrid w:val="0"/>
          <w:lang w:eastAsia="en-US"/>
        </w:rPr>
        <w:t>5</w:t>
      </w:r>
      <w:r w:rsidR="00DA2AF6" w:rsidRPr="0011257F">
        <w:rPr>
          <w:snapToGrid w:val="0"/>
          <w:lang w:eastAsia="en-US"/>
        </w:rPr>
        <w:t>-1</w:t>
      </w:r>
      <w:r w:rsidR="00DB5EA6" w:rsidRPr="0011257F">
        <w:rPr>
          <w:snapToGrid w:val="0"/>
          <w:lang w:eastAsia="en-US"/>
        </w:rPr>
        <w:t>6</w:t>
      </w:r>
      <w:r w:rsidRPr="0011257F">
        <w:rPr>
          <w:snapToGrid w:val="0"/>
          <w:lang w:eastAsia="en-US"/>
        </w:rPr>
        <w:t>, there were 1,</w:t>
      </w:r>
      <w:r w:rsidR="00DB5EA6" w:rsidRPr="0011257F">
        <w:rPr>
          <w:snapToGrid w:val="0"/>
          <w:lang w:eastAsia="en-US"/>
        </w:rPr>
        <w:t>87</w:t>
      </w:r>
      <w:r w:rsidR="00BC7CBA" w:rsidRPr="0011257F">
        <w:rPr>
          <w:snapToGrid w:val="0"/>
          <w:lang w:eastAsia="en-US"/>
        </w:rPr>
        <w:t>4</w:t>
      </w:r>
      <w:r w:rsidRPr="0011257F">
        <w:rPr>
          <w:snapToGrid w:val="0"/>
          <w:lang w:eastAsia="en-US"/>
        </w:rPr>
        <w:t xml:space="preserve"> </w:t>
      </w:r>
      <w:bookmarkStart w:id="43" w:name="OLE_LINK8"/>
      <w:r w:rsidR="00AE3AD2" w:rsidRPr="0011257F">
        <w:rPr>
          <w:snapToGrid w:val="0"/>
          <w:lang w:eastAsia="en-US"/>
        </w:rPr>
        <w:t>community-based program</w:t>
      </w:r>
      <w:r w:rsidRPr="0011257F">
        <w:rPr>
          <w:snapToGrid w:val="0"/>
          <w:lang w:eastAsia="en-US"/>
        </w:rPr>
        <w:t xml:space="preserve"> </w:t>
      </w:r>
      <w:bookmarkEnd w:id="43"/>
      <w:r w:rsidRPr="0011257F">
        <w:rPr>
          <w:snapToGrid w:val="0"/>
          <w:lang w:eastAsia="en-US"/>
        </w:rPr>
        <w:t xml:space="preserve">commencements, </w:t>
      </w:r>
      <w:r w:rsidR="00DB5EA6" w:rsidRPr="0011257F">
        <w:rPr>
          <w:snapToGrid w:val="0"/>
          <w:lang w:eastAsia="en-US"/>
        </w:rPr>
        <w:t>9</w:t>
      </w:r>
      <w:r w:rsidR="00DA2AF6" w:rsidRPr="0011257F">
        <w:rPr>
          <w:snapToGrid w:val="0"/>
          <w:lang w:eastAsia="en-US"/>
        </w:rPr>
        <w:t>% (</w:t>
      </w:r>
      <w:r w:rsidR="00DB5EA6" w:rsidRPr="0011257F">
        <w:rPr>
          <w:snapToGrid w:val="0"/>
          <w:lang w:eastAsia="en-US"/>
        </w:rPr>
        <w:t>152</w:t>
      </w:r>
      <w:r w:rsidR="00DA2AF6" w:rsidRPr="0011257F">
        <w:rPr>
          <w:snapToGrid w:val="0"/>
          <w:lang w:eastAsia="en-US"/>
        </w:rPr>
        <w:t>)</w:t>
      </w:r>
      <w:r w:rsidR="0052473F" w:rsidRPr="0011257F">
        <w:rPr>
          <w:snapToGrid w:val="0"/>
          <w:lang w:eastAsia="en-US"/>
        </w:rPr>
        <w:t xml:space="preserve"> </w:t>
      </w:r>
      <w:r w:rsidR="00A17C0D" w:rsidRPr="0011257F">
        <w:rPr>
          <w:snapToGrid w:val="0"/>
          <w:lang w:eastAsia="en-US"/>
        </w:rPr>
        <w:t>more</w:t>
      </w:r>
      <w:r w:rsidR="00E778D0" w:rsidRPr="0011257F">
        <w:rPr>
          <w:snapToGrid w:val="0"/>
          <w:lang w:eastAsia="en-US"/>
        </w:rPr>
        <w:t xml:space="preserve"> than </w:t>
      </w:r>
      <w:r w:rsidRPr="0011257F">
        <w:rPr>
          <w:snapToGrid w:val="0"/>
          <w:lang w:eastAsia="en-US"/>
        </w:rPr>
        <w:t xml:space="preserve">the previous year.  </w:t>
      </w:r>
      <w:r w:rsidR="0090605A" w:rsidRPr="0011257F">
        <w:rPr>
          <w:snapToGrid w:val="0"/>
          <w:lang w:eastAsia="en-US"/>
        </w:rPr>
        <w:t xml:space="preserve">The number of </w:t>
      </w:r>
      <w:r w:rsidR="00DB5EA6" w:rsidRPr="0011257F">
        <w:rPr>
          <w:snapToGrid w:val="0"/>
          <w:lang w:eastAsia="en-US"/>
        </w:rPr>
        <w:t>probation orders increased by 21% (192) and home detention/youth alternative detention</w:t>
      </w:r>
      <w:r w:rsidR="0041544D" w:rsidRPr="0011257F">
        <w:rPr>
          <w:snapToGrid w:val="0"/>
          <w:lang w:eastAsia="en-US"/>
        </w:rPr>
        <w:t xml:space="preserve"> orders </w:t>
      </w:r>
      <w:r w:rsidR="00A17C0D" w:rsidRPr="0011257F">
        <w:rPr>
          <w:snapToGrid w:val="0"/>
          <w:lang w:eastAsia="en-US"/>
        </w:rPr>
        <w:t>in</w:t>
      </w:r>
      <w:r w:rsidR="0090605A" w:rsidRPr="0011257F">
        <w:rPr>
          <w:snapToGrid w:val="0"/>
          <w:lang w:eastAsia="en-US"/>
        </w:rPr>
        <w:t xml:space="preserve">creased </w:t>
      </w:r>
      <w:r w:rsidR="00BF75C8" w:rsidRPr="0011257F">
        <w:rPr>
          <w:snapToGrid w:val="0"/>
          <w:lang w:eastAsia="en-US"/>
        </w:rPr>
        <w:t xml:space="preserve">by </w:t>
      </w:r>
      <w:r w:rsidR="00DB5EA6" w:rsidRPr="0011257F">
        <w:rPr>
          <w:snapToGrid w:val="0"/>
          <w:lang w:eastAsia="en-US"/>
        </w:rPr>
        <w:t>26</w:t>
      </w:r>
      <w:r w:rsidR="0090605A" w:rsidRPr="0011257F">
        <w:rPr>
          <w:snapToGrid w:val="0"/>
          <w:lang w:eastAsia="en-US"/>
        </w:rPr>
        <w:t>%</w:t>
      </w:r>
      <w:r w:rsidR="000241F5" w:rsidRPr="0011257F">
        <w:rPr>
          <w:snapToGrid w:val="0"/>
          <w:lang w:eastAsia="en-US"/>
        </w:rPr>
        <w:t xml:space="preserve"> (</w:t>
      </w:r>
      <w:r w:rsidR="00DB5EA6" w:rsidRPr="0011257F">
        <w:rPr>
          <w:snapToGrid w:val="0"/>
          <w:lang w:eastAsia="en-US"/>
        </w:rPr>
        <w:t>7</w:t>
      </w:r>
      <w:r w:rsidR="000241F5" w:rsidRPr="0011257F">
        <w:rPr>
          <w:snapToGrid w:val="0"/>
          <w:lang w:eastAsia="en-US"/>
        </w:rPr>
        <w:t>)</w:t>
      </w:r>
      <w:r w:rsidR="00DB5EA6" w:rsidRPr="0011257F">
        <w:rPr>
          <w:snapToGrid w:val="0"/>
          <w:lang w:eastAsia="en-US"/>
        </w:rPr>
        <w:t xml:space="preserve">. </w:t>
      </w:r>
      <w:r w:rsidR="00FC560D" w:rsidRPr="0011257F">
        <w:rPr>
          <w:snapToGrid w:val="0"/>
          <w:lang w:eastAsia="en-US"/>
        </w:rPr>
        <w:t xml:space="preserve">Probation orders were the most common </w:t>
      </w:r>
      <w:r w:rsidR="008423D7" w:rsidRPr="0011257F">
        <w:rPr>
          <w:snapToGrid w:val="0"/>
          <w:lang w:eastAsia="en-US"/>
        </w:rPr>
        <w:t xml:space="preserve">community-based </w:t>
      </w:r>
      <w:r w:rsidR="00FC560D" w:rsidRPr="0011257F">
        <w:rPr>
          <w:snapToGrid w:val="0"/>
          <w:lang w:eastAsia="en-US"/>
        </w:rPr>
        <w:t>commencement</w:t>
      </w:r>
      <w:r w:rsidR="00DB5EA6" w:rsidRPr="0011257F">
        <w:rPr>
          <w:snapToGrid w:val="0"/>
          <w:lang w:eastAsia="en-US"/>
        </w:rPr>
        <w:t xml:space="preserve"> comprising 60% (1,116) </w:t>
      </w:r>
      <w:r w:rsidR="00FC560D" w:rsidRPr="0011257F">
        <w:rPr>
          <w:snapToGrid w:val="0"/>
          <w:lang w:eastAsia="en-US"/>
        </w:rPr>
        <w:t>followed by c</w:t>
      </w:r>
      <w:r w:rsidR="0090605A" w:rsidRPr="0011257F">
        <w:rPr>
          <w:snapToGrid w:val="0"/>
          <w:lang w:eastAsia="en-US"/>
        </w:rPr>
        <w:t>ommunity work orders</w:t>
      </w:r>
      <w:r w:rsidR="00FC560D" w:rsidRPr="0011257F">
        <w:rPr>
          <w:snapToGrid w:val="0"/>
          <w:lang w:eastAsia="en-US"/>
        </w:rPr>
        <w:t xml:space="preserve">, </w:t>
      </w:r>
      <w:r w:rsidR="0090605A" w:rsidRPr="0011257F">
        <w:rPr>
          <w:snapToGrid w:val="0"/>
          <w:lang w:eastAsia="en-US"/>
        </w:rPr>
        <w:t>compris</w:t>
      </w:r>
      <w:r w:rsidR="00FC560D" w:rsidRPr="0011257F">
        <w:rPr>
          <w:snapToGrid w:val="0"/>
          <w:lang w:eastAsia="en-US"/>
        </w:rPr>
        <w:t xml:space="preserve">ing </w:t>
      </w:r>
      <w:r w:rsidR="009B0B5D" w:rsidRPr="0011257F">
        <w:rPr>
          <w:snapToGrid w:val="0"/>
          <w:lang w:eastAsia="en-US"/>
        </w:rPr>
        <w:t>27</w:t>
      </w:r>
      <w:r w:rsidR="00AA6445" w:rsidRPr="0011257F">
        <w:rPr>
          <w:snapToGrid w:val="0"/>
          <w:lang w:eastAsia="en-US"/>
        </w:rPr>
        <w:t>% (</w:t>
      </w:r>
      <w:r w:rsidR="009B0B5D" w:rsidRPr="0011257F">
        <w:rPr>
          <w:snapToGrid w:val="0"/>
          <w:lang w:eastAsia="en-US"/>
        </w:rPr>
        <w:t>510</w:t>
      </w:r>
      <w:r w:rsidR="00FC560D" w:rsidRPr="0011257F">
        <w:rPr>
          <w:snapToGrid w:val="0"/>
          <w:lang w:eastAsia="en-US"/>
        </w:rPr>
        <w:t>)</w:t>
      </w:r>
      <w:r w:rsidR="009B0B5D" w:rsidRPr="0011257F">
        <w:rPr>
          <w:snapToGrid w:val="0"/>
          <w:lang w:eastAsia="en-US"/>
        </w:rPr>
        <w:t>.</w:t>
      </w:r>
    </w:p>
    <w:p w14:paraId="51E519DC" w14:textId="77777777" w:rsidR="00D10DE5" w:rsidRPr="0011257F" w:rsidRDefault="00D10DE5" w:rsidP="00D10DE5">
      <w:pPr>
        <w:pStyle w:val="OCPH3"/>
      </w:pPr>
      <w:bookmarkStart w:id="44" w:name="_Toc480536783"/>
      <w:r w:rsidRPr="0011257F">
        <w:t>Indigenous Status</w:t>
      </w:r>
      <w:bookmarkEnd w:id="44"/>
    </w:p>
    <w:p w14:paraId="51E519DD" w14:textId="77777777" w:rsidR="00D10DE5" w:rsidRPr="0011257F" w:rsidRDefault="00D10DE5" w:rsidP="00E42784">
      <w:pPr>
        <w:tabs>
          <w:tab w:val="left" w:pos="521"/>
          <w:tab w:val="left" w:pos="1531"/>
        </w:tabs>
        <w:jc w:val="both"/>
        <w:rPr>
          <w:snapToGrid w:val="0"/>
          <w:lang w:eastAsia="en-US"/>
        </w:rPr>
      </w:pPr>
      <w:r w:rsidRPr="0011257F">
        <w:rPr>
          <w:snapToGrid w:val="0"/>
          <w:lang w:eastAsia="en-US"/>
        </w:rPr>
        <w:t xml:space="preserve">Indigenous people represented </w:t>
      </w:r>
      <w:r w:rsidR="008C7037" w:rsidRPr="0011257F">
        <w:rPr>
          <w:snapToGrid w:val="0"/>
          <w:lang w:eastAsia="en-US"/>
        </w:rPr>
        <w:t>8</w:t>
      </w:r>
      <w:r w:rsidR="009B0B5D" w:rsidRPr="0011257F">
        <w:rPr>
          <w:snapToGrid w:val="0"/>
          <w:lang w:eastAsia="en-US"/>
        </w:rPr>
        <w:t>4</w:t>
      </w:r>
      <w:r w:rsidRPr="0011257F">
        <w:rPr>
          <w:snapToGrid w:val="0"/>
          <w:lang w:eastAsia="en-US"/>
        </w:rPr>
        <w:t>%</w:t>
      </w:r>
      <w:r w:rsidR="00FC560D" w:rsidRPr="0011257F">
        <w:rPr>
          <w:snapToGrid w:val="0"/>
          <w:lang w:eastAsia="en-US"/>
        </w:rPr>
        <w:t xml:space="preserve"> (1</w:t>
      </w:r>
      <w:r w:rsidR="0001315A" w:rsidRPr="0011257F">
        <w:rPr>
          <w:snapToGrid w:val="0"/>
          <w:lang w:eastAsia="en-US"/>
        </w:rPr>
        <w:t>,</w:t>
      </w:r>
      <w:r w:rsidR="009B0B5D" w:rsidRPr="0011257F">
        <w:rPr>
          <w:snapToGrid w:val="0"/>
          <w:lang w:eastAsia="en-US"/>
        </w:rPr>
        <w:t>577</w:t>
      </w:r>
      <w:r w:rsidR="00FC560D" w:rsidRPr="0011257F">
        <w:rPr>
          <w:snapToGrid w:val="0"/>
          <w:lang w:eastAsia="en-US"/>
        </w:rPr>
        <w:t>)</w:t>
      </w:r>
      <w:r w:rsidRPr="0011257F">
        <w:rPr>
          <w:snapToGrid w:val="0"/>
          <w:lang w:eastAsia="en-US"/>
        </w:rPr>
        <w:t xml:space="preserve"> of </w:t>
      </w:r>
      <w:r w:rsidR="00AE3AD2" w:rsidRPr="0011257F">
        <w:rPr>
          <w:snapToGrid w:val="0"/>
          <w:lang w:eastAsia="en-US"/>
        </w:rPr>
        <w:t xml:space="preserve">the community-based program </w:t>
      </w:r>
      <w:r w:rsidRPr="0011257F">
        <w:rPr>
          <w:snapToGrid w:val="0"/>
          <w:lang w:eastAsia="en-US"/>
        </w:rPr>
        <w:t>commencements.</w:t>
      </w:r>
    </w:p>
    <w:p w14:paraId="51E519DE" w14:textId="77777777" w:rsidR="00E42784" w:rsidRPr="0011257F" w:rsidRDefault="00E42784" w:rsidP="003167C0">
      <w:pPr>
        <w:pStyle w:val="OCPH3"/>
      </w:pPr>
      <w:bookmarkStart w:id="45" w:name="_Toc480536784"/>
      <w:r w:rsidRPr="0011257F">
        <w:t>Age</w:t>
      </w:r>
      <w:bookmarkEnd w:id="45"/>
    </w:p>
    <w:p w14:paraId="51E519DF" w14:textId="77777777" w:rsidR="00E42784" w:rsidRPr="0011257F" w:rsidRDefault="00E42784" w:rsidP="00E42784">
      <w:pPr>
        <w:tabs>
          <w:tab w:val="left" w:pos="521"/>
          <w:tab w:val="left" w:pos="1531"/>
        </w:tabs>
        <w:jc w:val="both"/>
        <w:rPr>
          <w:snapToGrid w:val="0"/>
          <w:lang w:eastAsia="en-US"/>
        </w:rPr>
      </w:pPr>
      <w:r w:rsidRPr="0011257F">
        <w:rPr>
          <w:snapToGrid w:val="0"/>
          <w:lang w:eastAsia="en-US"/>
        </w:rPr>
        <w:t>The majority (</w:t>
      </w:r>
      <w:r w:rsidR="00992BBB" w:rsidRPr="0011257F">
        <w:rPr>
          <w:snapToGrid w:val="0"/>
          <w:lang w:eastAsia="en-US"/>
        </w:rPr>
        <w:t>1,</w:t>
      </w:r>
      <w:r w:rsidR="009B0B5D" w:rsidRPr="0011257F">
        <w:rPr>
          <w:snapToGrid w:val="0"/>
          <w:lang w:eastAsia="en-US"/>
        </w:rPr>
        <w:t>58</w:t>
      </w:r>
      <w:r w:rsidR="00BC7CBA" w:rsidRPr="0011257F">
        <w:rPr>
          <w:snapToGrid w:val="0"/>
          <w:lang w:eastAsia="en-US"/>
        </w:rPr>
        <w:t>3</w:t>
      </w:r>
      <w:r w:rsidRPr="0011257F">
        <w:rPr>
          <w:snapToGrid w:val="0"/>
          <w:lang w:eastAsia="en-US"/>
        </w:rPr>
        <w:t xml:space="preserve"> or </w:t>
      </w:r>
      <w:r w:rsidR="00502286" w:rsidRPr="0011257F">
        <w:rPr>
          <w:snapToGrid w:val="0"/>
          <w:lang w:eastAsia="en-US"/>
        </w:rPr>
        <w:t>8</w:t>
      </w:r>
      <w:r w:rsidR="007A47D6" w:rsidRPr="0011257F">
        <w:rPr>
          <w:snapToGrid w:val="0"/>
          <w:lang w:eastAsia="en-US"/>
        </w:rPr>
        <w:t>4</w:t>
      </w:r>
      <w:r w:rsidRPr="0011257F">
        <w:rPr>
          <w:snapToGrid w:val="0"/>
          <w:lang w:eastAsia="en-US"/>
        </w:rPr>
        <w:t xml:space="preserve">%) of </w:t>
      </w:r>
      <w:r w:rsidR="00AE3AD2" w:rsidRPr="0011257F">
        <w:rPr>
          <w:snapToGrid w:val="0"/>
          <w:lang w:eastAsia="en-US"/>
        </w:rPr>
        <w:t xml:space="preserve">community-based program </w:t>
      </w:r>
      <w:r w:rsidRPr="0011257F">
        <w:rPr>
          <w:snapToGrid w:val="0"/>
          <w:lang w:eastAsia="en-US"/>
        </w:rPr>
        <w:t>commencements w</w:t>
      </w:r>
      <w:r w:rsidR="000C20D2" w:rsidRPr="0011257F">
        <w:rPr>
          <w:snapToGrid w:val="0"/>
          <w:lang w:eastAsia="en-US"/>
        </w:rPr>
        <w:t>ere</w:t>
      </w:r>
      <w:r w:rsidRPr="0011257F">
        <w:rPr>
          <w:snapToGrid w:val="0"/>
          <w:lang w:eastAsia="en-US"/>
        </w:rPr>
        <w:t xml:space="preserve"> for adults.  The average and median age for distinct persons who commenced a </w:t>
      </w:r>
      <w:r w:rsidR="008423D7" w:rsidRPr="0011257F">
        <w:rPr>
          <w:snapToGrid w:val="0"/>
          <w:lang w:eastAsia="en-US"/>
        </w:rPr>
        <w:t xml:space="preserve">community-based program </w:t>
      </w:r>
      <w:r w:rsidRPr="0011257F">
        <w:rPr>
          <w:snapToGrid w:val="0"/>
          <w:lang w:eastAsia="en-US"/>
        </w:rPr>
        <w:t xml:space="preserve">during </w:t>
      </w:r>
      <w:r w:rsidR="007A47D6" w:rsidRPr="0011257F">
        <w:rPr>
          <w:snapToGrid w:val="0"/>
          <w:lang w:eastAsia="en-US"/>
        </w:rPr>
        <w:br/>
      </w:r>
      <w:r w:rsidR="00EC0776" w:rsidRPr="0011257F">
        <w:rPr>
          <w:snapToGrid w:val="0"/>
          <w:lang w:eastAsia="en-US"/>
        </w:rPr>
        <w:t>201</w:t>
      </w:r>
      <w:r w:rsidR="00BC7CBA" w:rsidRPr="0011257F">
        <w:rPr>
          <w:snapToGrid w:val="0"/>
          <w:lang w:eastAsia="en-US"/>
        </w:rPr>
        <w:t>5</w:t>
      </w:r>
      <w:r w:rsidR="00146A7F" w:rsidRPr="0011257F">
        <w:rPr>
          <w:snapToGrid w:val="0"/>
          <w:lang w:eastAsia="en-US"/>
        </w:rPr>
        <w:t>-1</w:t>
      </w:r>
      <w:r w:rsidR="00BC7CBA" w:rsidRPr="0011257F">
        <w:rPr>
          <w:snapToGrid w:val="0"/>
          <w:lang w:eastAsia="en-US"/>
        </w:rPr>
        <w:t>6</w:t>
      </w:r>
      <w:r w:rsidRPr="0011257F">
        <w:rPr>
          <w:snapToGrid w:val="0"/>
          <w:lang w:eastAsia="en-US"/>
        </w:rPr>
        <w:t xml:space="preserve"> was </w:t>
      </w:r>
      <w:r w:rsidR="00146A7F" w:rsidRPr="0011257F">
        <w:rPr>
          <w:snapToGrid w:val="0"/>
          <w:lang w:eastAsia="en-US"/>
        </w:rPr>
        <w:t>29</w:t>
      </w:r>
      <w:r w:rsidRPr="0011257F">
        <w:rPr>
          <w:snapToGrid w:val="0"/>
          <w:lang w:eastAsia="en-US"/>
        </w:rPr>
        <w:t xml:space="preserve"> years and 2</w:t>
      </w:r>
      <w:r w:rsidR="00146A7F" w:rsidRPr="0011257F">
        <w:rPr>
          <w:snapToGrid w:val="0"/>
          <w:lang w:eastAsia="en-US"/>
        </w:rPr>
        <w:t>7</w:t>
      </w:r>
      <w:r w:rsidRPr="0011257F">
        <w:rPr>
          <w:snapToGrid w:val="0"/>
          <w:lang w:eastAsia="en-US"/>
        </w:rPr>
        <w:t xml:space="preserve"> years respectively.  The youngest person to commence an order was </w:t>
      </w:r>
      <w:r w:rsidR="007A47D6" w:rsidRPr="0011257F">
        <w:rPr>
          <w:snapToGrid w:val="0"/>
          <w:lang w:eastAsia="en-US"/>
        </w:rPr>
        <w:t>11</w:t>
      </w:r>
      <w:r w:rsidRPr="0011257F">
        <w:rPr>
          <w:snapToGrid w:val="0"/>
          <w:lang w:eastAsia="en-US"/>
        </w:rPr>
        <w:t xml:space="preserve"> years and the oldest was </w:t>
      </w:r>
      <w:r w:rsidR="00BC7CBA" w:rsidRPr="0011257F">
        <w:rPr>
          <w:snapToGrid w:val="0"/>
          <w:lang w:eastAsia="en-US"/>
        </w:rPr>
        <w:t>66</w:t>
      </w:r>
      <w:r w:rsidR="008C7037" w:rsidRPr="0011257F">
        <w:rPr>
          <w:snapToGrid w:val="0"/>
          <w:lang w:eastAsia="en-US"/>
        </w:rPr>
        <w:t xml:space="preserve"> </w:t>
      </w:r>
      <w:r w:rsidRPr="0011257F">
        <w:rPr>
          <w:snapToGrid w:val="0"/>
          <w:lang w:eastAsia="en-US"/>
        </w:rPr>
        <w:t>years.</w:t>
      </w:r>
    </w:p>
    <w:p w14:paraId="51E519E0" w14:textId="77777777" w:rsidR="00D10DE5" w:rsidRPr="0011257F" w:rsidRDefault="00D10DE5" w:rsidP="00D10DE5">
      <w:pPr>
        <w:pStyle w:val="OCPH3"/>
      </w:pPr>
      <w:bookmarkStart w:id="46" w:name="_Toc480536785"/>
      <w:r w:rsidRPr="0011257F">
        <w:t>Sex</w:t>
      </w:r>
      <w:bookmarkEnd w:id="46"/>
    </w:p>
    <w:p w14:paraId="51E519E1" w14:textId="77777777" w:rsidR="00D10DE5" w:rsidRPr="0011257F" w:rsidRDefault="00A416EB" w:rsidP="00D10DE5">
      <w:pPr>
        <w:tabs>
          <w:tab w:val="left" w:pos="521"/>
          <w:tab w:val="left" w:pos="1531"/>
        </w:tabs>
        <w:jc w:val="both"/>
        <w:rPr>
          <w:snapToGrid w:val="0"/>
          <w:lang w:eastAsia="en-US"/>
        </w:rPr>
      </w:pPr>
      <w:r w:rsidRPr="0011257F">
        <w:rPr>
          <w:snapToGrid w:val="0"/>
          <w:lang w:eastAsia="en-US"/>
        </w:rPr>
        <w:t xml:space="preserve">Females comprised </w:t>
      </w:r>
      <w:r w:rsidR="00E157D2" w:rsidRPr="0011257F">
        <w:rPr>
          <w:snapToGrid w:val="0"/>
          <w:lang w:eastAsia="en-US"/>
        </w:rPr>
        <w:t>18</w:t>
      </w:r>
      <w:r w:rsidRPr="0011257F">
        <w:rPr>
          <w:snapToGrid w:val="0"/>
          <w:lang w:eastAsia="en-US"/>
        </w:rPr>
        <w:t>% (</w:t>
      </w:r>
      <w:r w:rsidR="002D5400" w:rsidRPr="0011257F">
        <w:rPr>
          <w:snapToGrid w:val="0"/>
          <w:lang w:eastAsia="en-US"/>
        </w:rPr>
        <w:t>3</w:t>
      </w:r>
      <w:r w:rsidR="00E157D2" w:rsidRPr="0011257F">
        <w:rPr>
          <w:snapToGrid w:val="0"/>
          <w:lang w:eastAsia="en-US"/>
        </w:rPr>
        <w:t>38</w:t>
      </w:r>
      <w:r w:rsidRPr="0011257F">
        <w:rPr>
          <w:snapToGrid w:val="0"/>
          <w:lang w:eastAsia="en-US"/>
        </w:rPr>
        <w:t>) of</w:t>
      </w:r>
      <w:r w:rsidR="00D10DE5" w:rsidRPr="0011257F">
        <w:rPr>
          <w:snapToGrid w:val="0"/>
          <w:lang w:eastAsia="en-US"/>
        </w:rPr>
        <w:t xml:space="preserve"> the </w:t>
      </w:r>
      <w:r w:rsidR="00AE3AD2" w:rsidRPr="0011257F">
        <w:rPr>
          <w:snapToGrid w:val="0"/>
          <w:lang w:eastAsia="en-US"/>
        </w:rPr>
        <w:t xml:space="preserve">community-based </w:t>
      </w:r>
      <w:r w:rsidR="00D10DE5" w:rsidRPr="0011257F">
        <w:rPr>
          <w:snapToGrid w:val="0"/>
          <w:lang w:eastAsia="en-US"/>
        </w:rPr>
        <w:t>program commencements</w:t>
      </w:r>
      <w:r w:rsidR="005434D0" w:rsidRPr="0011257F">
        <w:rPr>
          <w:snapToGrid w:val="0"/>
          <w:lang w:eastAsia="en-US"/>
        </w:rPr>
        <w:t xml:space="preserve"> </w:t>
      </w:r>
      <w:r w:rsidR="00D6480D" w:rsidRPr="0011257F">
        <w:rPr>
          <w:snapToGrid w:val="0"/>
          <w:lang w:eastAsia="en-US"/>
        </w:rPr>
        <w:t>for</w:t>
      </w:r>
      <w:r w:rsidR="00FC560D" w:rsidRPr="0011257F">
        <w:rPr>
          <w:snapToGrid w:val="0"/>
          <w:lang w:eastAsia="en-US"/>
        </w:rPr>
        <w:t xml:space="preserve"> </w:t>
      </w:r>
      <w:r w:rsidR="00EC0776" w:rsidRPr="0011257F">
        <w:rPr>
          <w:snapToGrid w:val="0"/>
          <w:lang w:eastAsia="en-US"/>
        </w:rPr>
        <w:t>201</w:t>
      </w:r>
      <w:r w:rsidR="00E157D2" w:rsidRPr="0011257F">
        <w:rPr>
          <w:snapToGrid w:val="0"/>
          <w:lang w:eastAsia="en-US"/>
        </w:rPr>
        <w:t>5</w:t>
      </w:r>
      <w:r w:rsidR="00EC0776" w:rsidRPr="0011257F">
        <w:rPr>
          <w:snapToGrid w:val="0"/>
          <w:lang w:eastAsia="en-US"/>
        </w:rPr>
        <w:t>-1</w:t>
      </w:r>
      <w:r w:rsidR="00E157D2" w:rsidRPr="0011257F">
        <w:rPr>
          <w:snapToGrid w:val="0"/>
          <w:lang w:eastAsia="en-US"/>
        </w:rPr>
        <w:t>6</w:t>
      </w:r>
      <w:r w:rsidRPr="0011257F">
        <w:rPr>
          <w:snapToGrid w:val="0"/>
          <w:lang w:eastAsia="en-US"/>
        </w:rPr>
        <w:t>.</w:t>
      </w:r>
    </w:p>
    <w:p w14:paraId="51E519E2" w14:textId="77777777" w:rsidR="00BF20C1" w:rsidRPr="0011257F" w:rsidRDefault="009A2FE4" w:rsidP="00B31633">
      <w:pPr>
        <w:pStyle w:val="OCPH1"/>
        <w:spacing w:before="120"/>
      </w:pPr>
      <w:bookmarkStart w:id="47" w:name="_Toc480536786"/>
      <w:r w:rsidRPr="0011257F">
        <w:lastRenderedPageBreak/>
        <w:t>PERFORMANCE</w:t>
      </w:r>
      <w:bookmarkEnd w:id="47"/>
    </w:p>
    <w:p w14:paraId="51E519E3" w14:textId="77777777" w:rsidR="00A240B7" w:rsidRPr="0011257F" w:rsidRDefault="00A240B7" w:rsidP="00A240B7">
      <w:pPr>
        <w:jc w:val="both"/>
        <w:rPr>
          <w:lang w:val="en-US"/>
        </w:rPr>
      </w:pPr>
      <w:r w:rsidRPr="0011257F">
        <w:rPr>
          <w:lang w:val="en-US"/>
        </w:rPr>
        <w:t xml:space="preserve">The following table contains information produced by the Steering Committee for the Review of Commonwealth/State Service Provision (SCRCSSP) contained in the ‘Report on Government Services, </w:t>
      </w:r>
      <w:r w:rsidR="008802BC" w:rsidRPr="0011257F">
        <w:rPr>
          <w:lang w:val="en-US"/>
        </w:rPr>
        <w:t>201</w:t>
      </w:r>
      <w:r w:rsidR="00833143" w:rsidRPr="0011257F">
        <w:rPr>
          <w:lang w:val="en-US"/>
        </w:rPr>
        <w:t>7</w:t>
      </w:r>
      <w:r w:rsidRPr="0011257F">
        <w:rPr>
          <w:lang w:val="en-US"/>
        </w:rPr>
        <w:t xml:space="preserve">’, which compares service delivery performance </w:t>
      </w:r>
      <w:r w:rsidR="00DD3B10" w:rsidRPr="0011257F">
        <w:rPr>
          <w:lang w:val="en-US"/>
        </w:rPr>
        <w:t>across jurisdictions in</w:t>
      </w:r>
      <w:r w:rsidRPr="0011257F">
        <w:rPr>
          <w:lang w:val="en-US"/>
        </w:rPr>
        <w:t xml:space="preserve"> Australia.  Each jurisdiction provides standard information by which comparisons can be made.  For corrective services, performance is</w:t>
      </w:r>
      <w:r w:rsidRPr="0011257F">
        <w:t xml:space="preserve"> categorised</w:t>
      </w:r>
      <w:r w:rsidRPr="0011257F">
        <w:rPr>
          <w:lang w:val="en-US"/>
        </w:rPr>
        <w:t xml:space="preserve"> according to efficiency or effectiveness.  Key focus areas mentioned above are addressed by at least one indicator and a selection of summary indicators are presented in the following table.</w:t>
      </w:r>
    </w:p>
    <w:p w14:paraId="51E519E4" w14:textId="77777777" w:rsidR="00A240B7" w:rsidRPr="0011257F" w:rsidRDefault="00A240B7" w:rsidP="00A240B7">
      <w:pPr>
        <w:jc w:val="both"/>
        <w:rPr>
          <w:lang w:val="en-US"/>
        </w:rPr>
      </w:pPr>
      <w:r w:rsidRPr="0011257F">
        <w:rPr>
          <w:lang w:val="en-US"/>
        </w:rPr>
        <w:t xml:space="preserve">The information presented in the following table for other jurisdictions is for </w:t>
      </w:r>
      <w:r w:rsidR="00687232" w:rsidRPr="0011257F">
        <w:rPr>
          <w:lang w:val="en-US"/>
        </w:rPr>
        <w:t>20</w:t>
      </w:r>
      <w:r w:rsidR="003D1AC8" w:rsidRPr="0011257F">
        <w:rPr>
          <w:lang w:val="en-US"/>
        </w:rPr>
        <w:t>1</w:t>
      </w:r>
      <w:r w:rsidR="00833143" w:rsidRPr="0011257F">
        <w:rPr>
          <w:lang w:val="en-US"/>
        </w:rPr>
        <w:t>5</w:t>
      </w:r>
      <w:r w:rsidR="00311F3B" w:rsidRPr="0011257F">
        <w:rPr>
          <w:lang w:val="en-US"/>
        </w:rPr>
        <w:t>-1</w:t>
      </w:r>
      <w:r w:rsidR="00833143" w:rsidRPr="0011257F">
        <w:rPr>
          <w:lang w:val="en-US"/>
        </w:rPr>
        <w:t>6</w:t>
      </w:r>
      <w:r w:rsidR="003D1AC8" w:rsidRPr="0011257F">
        <w:rPr>
          <w:lang w:val="en-US"/>
        </w:rPr>
        <w:t>.</w:t>
      </w:r>
      <w:r w:rsidRPr="0011257F">
        <w:rPr>
          <w:lang w:val="en-US"/>
        </w:rPr>
        <w:t xml:space="preserve">  The Agency uses many of the findings from this exercise to establish benchmarks for its own business planning exercises.</w:t>
      </w:r>
    </w:p>
    <w:p w14:paraId="51E519E5" w14:textId="77777777" w:rsidR="00A240B7" w:rsidRPr="0011257F" w:rsidRDefault="00A240B7" w:rsidP="00A240B7">
      <w:pPr>
        <w:jc w:val="both"/>
        <w:rPr>
          <w:lang w:val="en-US"/>
        </w:rPr>
      </w:pPr>
      <w:r w:rsidRPr="0011257F">
        <w:rPr>
          <w:lang w:val="en-US"/>
        </w:rPr>
        <w:t xml:space="preserve">In many instances, the Northern Territory differs from other jurisdictions. These unique characteristics include the small general population of which a high proportion is comprised of Indigenous persons, dispersion of the population and </w:t>
      </w:r>
      <w:r w:rsidR="00A8436E" w:rsidRPr="0011257F">
        <w:rPr>
          <w:lang w:val="en-US"/>
        </w:rPr>
        <w:t>remoteness, which</w:t>
      </w:r>
      <w:r w:rsidRPr="0011257F">
        <w:rPr>
          <w:lang w:val="en-US"/>
        </w:rPr>
        <w:t xml:space="preserve"> results in higher costs for goods and services</w:t>
      </w:r>
      <w:r w:rsidR="00544800" w:rsidRPr="0011257F">
        <w:rPr>
          <w:lang w:val="en-US"/>
        </w:rPr>
        <w:t>,</w:t>
      </w:r>
      <w:r w:rsidRPr="0011257F">
        <w:rPr>
          <w:lang w:val="en-US"/>
        </w:rPr>
        <w:t xml:space="preserve"> and the physical location of the Northern Territory in comparison to other states.</w:t>
      </w:r>
    </w:p>
    <w:p w14:paraId="51E519E6" w14:textId="77777777" w:rsidR="00A240B7" w:rsidRPr="0011257F" w:rsidRDefault="00A240B7" w:rsidP="00A240B7">
      <w:pPr>
        <w:jc w:val="both"/>
        <w:rPr>
          <w:lang w:val="en-US"/>
        </w:rPr>
      </w:pPr>
      <w:r w:rsidRPr="0011257F">
        <w:rPr>
          <w:lang w:val="en-US"/>
        </w:rPr>
        <w:t xml:space="preserve">It should also be noted that some of the indicators used in the following table </w:t>
      </w:r>
      <w:r w:rsidR="00A8436E" w:rsidRPr="0011257F">
        <w:rPr>
          <w:lang w:val="en-US"/>
        </w:rPr>
        <w:t>might</w:t>
      </w:r>
      <w:r w:rsidRPr="0011257F">
        <w:rPr>
          <w:lang w:val="en-US"/>
        </w:rPr>
        <w:t xml:space="preserve"> differ from those used elsewhere in this Annual Report.  This may be due to differences between jurisdictions in accrual or cash accounting processes and the exclusion of </w:t>
      </w:r>
      <w:r w:rsidR="00295331" w:rsidRPr="0011257F">
        <w:rPr>
          <w:lang w:val="en-US"/>
        </w:rPr>
        <w:t>youth</w:t>
      </w:r>
      <w:r w:rsidRPr="0011257F">
        <w:rPr>
          <w:lang w:val="en-US"/>
        </w:rPr>
        <w:t xml:space="preserve"> justice from the SCRCSSP exercise.</w:t>
      </w:r>
    </w:p>
    <w:p w14:paraId="51E519E7" w14:textId="77777777" w:rsidR="00A240B7" w:rsidRPr="0011257F" w:rsidRDefault="00A240B7" w:rsidP="00A240B7">
      <w:pPr>
        <w:jc w:val="both"/>
        <w:rPr>
          <w:lang w:val="en-US"/>
        </w:rPr>
      </w:pPr>
      <w:r w:rsidRPr="0011257F">
        <w:rPr>
          <w:lang w:val="en-US"/>
        </w:rPr>
        <w:t xml:space="preserve">As can be seen, the Northern Territory compares reasonably with other jurisdictions in most of the performance indicators mentioned above.  </w:t>
      </w:r>
      <w:r w:rsidR="00306415" w:rsidRPr="0011257F">
        <w:rPr>
          <w:lang w:val="en-US"/>
        </w:rPr>
        <w:t>T</w:t>
      </w:r>
      <w:r w:rsidRPr="0011257F">
        <w:rPr>
          <w:lang w:val="en-US"/>
        </w:rPr>
        <w:t xml:space="preserve">he measure of recidivism </w:t>
      </w:r>
      <w:r w:rsidR="008F67EB" w:rsidRPr="0011257F">
        <w:rPr>
          <w:lang w:val="en-US"/>
        </w:rPr>
        <w:t>is</w:t>
      </w:r>
      <w:r w:rsidRPr="0011257F">
        <w:rPr>
          <w:lang w:val="en-US"/>
        </w:rPr>
        <w:t xml:space="preserve"> seen to be a partial measure of the whole justice system, not just </w:t>
      </w:r>
      <w:r w:rsidR="008F67EB" w:rsidRPr="0011257F">
        <w:rPr>
          <w:lang w:val="en-US"/>
        </w:rPr>
        <w:t xml:space="preserve">the </w:t>
      </w:r>
      <w:r w:rsidRPr="0011257F">
        <w:rPr>
          <w:lang w:val="en-US"/>
        </w:rPr>
        <w:t>correctional system.  It is</w:t>
      </w:r>
      <w:r w:rsidRPr="0011257F">
        <w:t xml:space="preserve"> recognised</w:t>
      </w:r>
      <w:r w:rsidR="00311F3B" w:rsidRPr="0011257F">
        <w:rPr>
          <w:lang w:val="en-US"/>
        </w:rPr>
        <w:t xml:space="preserve"> that the rates</w:t>
      </w:r>
      <w:r w:rsidRPr="0011257F">
        <w:rPr>
          <w:lang w:val="en-US"/>
        </w:rPr>
        <w:t xml:space="preserve"> of recidivism </w:t>
      </w:r>
      <w:r w:rsidR="00311F3B" w:rsidRPr="0011257F">
        <w:rPr>
          <w:lang w:val="en-US"/>
        </w:rPr>
        <w:t>are influenced</w:t>
      </w:r>
      <w:r w:rsidRPr="0011257F">
        <w:rPr>
          <w:lang w:val="en-US"/>
        </w:rPr>
        <w:t xml:space="preserve"> by many factors outside the justice system, including education, employment and social conditions.  The measures of recidivism used are limited in that they do not consider the types of re-offending, only follow a person within the same jurisdiction in which they completed the original corrections program and do not include any offences which result in an outcome not adminis</w:t>
      </w:r>
      <w:r w:rsidR="00F511D6" w:rsidRPr="0011257F">
        <w:rPr>
          <w:lang w:val="en-US"/>
        </w:rPr>
        <w:t>tered by correctional services.</w:t>
      </w:r>
    </w:p>
    <w:p w14:paraId="51E519E8" w14:textId="77777777" w:rsidR="00A240B7" w:rsidRPr="0011257F" w:rsidRDefault="00A240B7" w:rsidP="00A240B7">
      <w:pPr>
        <w:jc w:val="both"/>
        <w:rPr>
          <w:lang w:val="en-US"/>
        </w:rPr>
      </w:pPr>
    </w:p>
    <w:p w14:paraId="51E519E9" w14:textId="77777777" w:rsidR="002B6739" w:rsidRPr="0011257F" w:rsidRDefault="00AC6DC2" w:rsidP="00AE3AD2">
      <w:pPr>
        <w:pStyle w:val="Caption"/>
        <w:ind w:left="-426"/>
      </w:pPr>
      <w:r w:rsidRPr="0011257F">
        <w:rPr>
          <w:lang w:val="en-US"/>
        </w:rPr>
        <w:br w:type="page"/>
      </w:r>
      <w:bookmarkStart w:id="48" w:name="_Toc118257471"/>
      <w:bookmarkStart w:id="49" w:name="_Toc480536799"/>
      <w:r w:rsidR="002B6739" w:rsidRPr="0011257F">
        <w:lastRenderedPageBreak/>
        <w:t xml:space="preserve">Table </w:t>
      </w:r>
      <w:fldSimple w:instr=" SEQ Table \* ARABIC ">
        <w:r w:rsidR="001270B5">
          <w:rPr>
            <w:noProof/>
          </w:rPr>
          <w:t>4</w:t>
        </w:r>
      </w:fldSimple>
      <w:r w:rsidR="002B6739" w:rsidRPr="0011257F">
        <w:t xml:space="preserve">  National Performance Indicators.</w:t>
      </w:r>
      <w:bookmarkEnd w:id="48"/>
      <w:bookmarkEnd w:id="49"/>
    </w:p>
    <w:tbl>
      <w:tblPr>
        <w:tblW w:w="966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858"/>
        <w:gridCol w:w="567"/>
        <w:gridCol w:w="567"/>
        <w:gridCol w:w="567"/>
        <w:gridCol w:w="567"/>
        <w:gridCol w:w="567"/>
        <w:gridCol w:w="567"/>
        <w:gridCol w:w="567"/>
        <w:gridCol w:w="567"/>
        <w:gridCol w:w="567"/>
        <w:gridCol w:w="708"/>
      </w:tblGrid>
      <w:tr w:rsidR="00F511D6" w:rsidRPr="0011257F" w14:paraId="51E519ED" w14:textId="77777777" w:rsidTr="00F511D6">
        <w:tc>
          <w:tcPr>
            <w:tcW w:w="3858" w:type="dxa"/>
            <w:vMerge w:val="restart"/>
            <w:tcBorders>
              <w:top w:val="single" w:sz="4" w:space="0" w:color="auto"/>
              <w:bottom w:val="nil"/>
            </w:tcBorders>
            <w:vAlign w:val="center"/>
          </w:tcPr>
          <w:p w14:paraId="51E519EA" w14:textId="77777777" w:rsidR="00F511D6" w:rsidRPr="0011257F" w:rsidRDefault="00F511D6" w:rsidP="00F511D6">
            <w:pPr>
              <w:spacing w:after="80"/>
              <w:rPr>
                <w:rFonts w:cs="Arial"/>
                <w:snapToGrid w:val="0"/>
                <w:sz w:val="14"/>
                <w:szCs w:val="14"/>
                <w:lang w:eastAsia="en-US"/>
              </w:rPr>
            </w:pPr>
            <w:r w:rsidRPr="0011257F">
              <w:rPr>
                <w:rFonts w:cs="Arial"/>
                <w:b/>
                <w:snapToGrid w:val="0"/>
                <w:sz w:val="14"/>
                <w:szCs w:val="14"/>
                <w:lang w:eastAsia="en-US"/>
              </w:rPr>
              <w:t>Performance Indicators</w:t>
            </w:r>
          </w:p>
        </w:tc>
        <w:tc>
          <w:tcPr>
            <w:tcW w:w="5103" w:type="dxa"/>
            <w:gridSpan w:val="9"/>
            <w:tcBorders>
              <w:top w:val="single" w:sz="4" w:space="0" w:color="auto"/>
              <w:bottom w:val="single" w:sz="4" w:space="0" w:color="auto"/>
            </w:tcBorders>
            <w:vAlign w:val="center"/>
          </w:tcPr>
          <w:p w14:paraId="51E519EB" w14:textId="77777777" w:rsidR="00F511D6" w:rsidRPr="0011257F" w:rsidRDefault="00F511D6" w:rsidP="00833143">
            <w:pPr>
              <w:spacing w:after="80"/>
              <w:jc w:val="center"/>
              <w:rPr>
                <w:rFonts w:cs="Arial"/>
                <w:b/>
                <w:snapToGrid w:val="0"/>
                <w:sz w:val="14"/>
                <w:szCs w:val="14"/>
                <w:lang w:eastAsia="en-US"/>
              </w:rPr>
            </w:pPr>
            <w:r w:rsidRPr="0011257F">
              <w:rPr>
                <w:rFonts w:cs="Arial"/>
                <w:b/>
                <w:snapToGrid w:val="0"/>
                <w:sz w:val="14"/>
                <w:szCs w:val="14"/>
                <w:lang w:eastAsia="en-US"/>
              </w:rPr>
              <w:t>201</w:t>
            </w:r>
            <w:r w:rsidR="00833143" w:rsidRPr="0011257F">
              <w:rPr>
                <w:rFonts w:cs="Arial"/>
                <w:b/>
                <w:snapToGrid w:val="0"/>
                <w:sz w:val="14"/>
                <w:szCs w:val="14"/>
                <w:lang w:eastAsia="en-US"/>
              </w:rPr>
              <w:t>5</w:t>
            </w:r>
            <w:r w:rsidRPr="0011257F">
              <w:rPr>
                <w:rFonts w:cs="Arial"/>
                <w:b/>
                <w:snapToGrid w:val="0"/>
                <w:sz w:val="14"/>
                <w:szCs w:val="14"/>
                <w:lang w:eastAsia="en-US"/>
              </w:rPr>
              <w:t>-1</w:t>
            </w:r>
            <w:r w:rsidR="00833143" w:rsidRPr="0011257F">
              <w:rPr>
                <w:rFonts w:cs="Arial"/>
                <w:b/>
                <w:snapToGrid w:val="0"/>
                <w:sz w:val="14"/>
                <w:szCs w:val="14"/>
                <w:lang w:eastAsia="en-US"/>
              </w:rPr>
              <w:t>6</w:t>
            </w:r>
          </w:p>
        </w:tc>
        <w:tc>
          <w:tcPr>
            <w:tcW w:w="708" w:type="dxa"/>
            <w:tcBorders>
              <w:top w:val="single" w:sz="4" w:space="0" w:color="auto"/>
              <w:bottom w:val="nil"/>
            </w:tcBorders>
            <w:vAlign w:val="center"/>
          </w:tcPr>
          <w:p w14:paraId="51E519EC" w14:textId="77777777" w:rsidR="00F511D6" w:rsidRPr="0011257F" w:rsidRDefault="00F511D6" w:rsidP="00833143">
            <w:pPr>
              <w:spacing w:after="80"/>
              <w:jc w:val="right"/>
              <w:rPr>
                <w:rFonts w:cs="Arial"/>
                <w:b/>
                <w:snapToGrid w:val="0"/>
                <w:sz w:val="14"/>
                <w:szCs w:val="14"/>
                <w:lang w:eastAsia="en-US"/>
              </w:rPr>
            </w:pPr>
            <w:r w:rsidRPr="0011257F">
              <w:rPr>
                <w:rFonts w:cs="Arial"/>
                <w:b/>
                <w:snapToGrid w:val="0"/>
                <w:sz w:val="14"/>
                <w:szCs w:val="14"/>
                <w:lang w:eastAsia="en-US"/>
              </w:rPr>
              <w:t>201</w:t>
            </w:r>
            <w:r w:rsidR="00833143" w:rsidRPr="0011257F">
              <w:rPr>
                <w:rFonts w:cs="Arial"/>
                <w:b/>
                <w:snapToGrid w:val="0"/>
                <w:sz w:val="14"/>
                <w:szCs w:val="14"/>
                <w:lang w:eastAsia="en-US"/>
              </w:rPr>
              <w:t>4</w:t>
            </w:r>
            <w:r w:rsidRPr="0011257F">
              <w:rPr>
                <w:rFonts w:cs="Arial"/>
                <w:b/>
                <w:snapToGrid w:val="0"/>
                <w:sz w:val="14"/>
                <w:szCs w:val="14"/>
                <w:lang w:eastAsia="en-US"/>
              </w:rPr>
              <w:t>-1</w:t>
            </w:r>
            <w:r w:rsidR="00833143" w:rsidRPr="0011257F">
              <w:rPr>
                <w:rFonts w:cs="Arial"/>
                <w:b/>
                <w:snapToGrid w:val="0"/>
                <w:sz w:val="14"/>
                <w:szCs w:val="14"/>
                <w:lang w:eastAsia="en-US"/>
              </w:rPr>
              <w:t>5</w:t>
            </w:r>
          </w:p>
        </w:tc>
      </w:tr>
      <w:tr w:rsidR="00F511D6" w:rsidRPr="0011257F" w14:paraId="51E519F9" w14:textId="77777777" w:rsidTr="00F511D6">
        <w:tc>
          <w:tcPr>
            <w:tcW w:w="3858" w:type="dxa"/>
            <w:vMerge/>
            <w:tcBorders>
              <w:top w:val="nil"/>
              <w:bottom w:val="single" w:sz="4" w:space="0" w:color="auto"/>
            </w:tcBorders>
            <w:vAlign w:val="center"/>
          </w:tcPr>
          <w:p w14:paraId="51E519EE" w14:textId="77777777" w:rsidR="00F511D6" w:rsidRPr="0011257F" w:rsidRDefault="00F511D6" w:rsidP="00F511D6">
            <w:pPr>
              <w:spacing w:after="80"/>
              <w:jc w:val="right"/>
              <w:rPr>
                <w:rFonts w:cs="Arial"/>
                <w:b/>
                <w:snapToGrid w:val="0"/>
                <w:sz w:val="14"/>
                <w:szCs w:val="14"/>
                <w:lang w:eastAsia="en-US"/>
              </w:rPr>
            </w:pPr>
          </w:p>
        </w:tc>
        <w:tc>
          <w:tcPr>
            <w:tcW w:w="567" w:type="dxa"/>
            <w:tcBorders>
              <w:top w:val="single" w:sz="4" w:space="0" w:color="auto"/>
              <w:bottom w:val="single" w:sz="4" w:space="0" w:color="auto"/>
            </w:tcBorders>
          </w:tcPr>
          <w:p w14:paraId="51E519EF"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NSW</w:t>
            </w:r>
          </w:p>
        </w:tc>
        <w:tc>
          <w:tcPr>
            <w:tcW w:w="567" w:type="dxa"/>
            <w:tcBorders>
              <w:top w:val="single" w:sz="4" w:space="0" w:color="auto"/>
              <w:bottom w:val="single" w:sz="4" w:space="0" w:color="auto"/>
            </w:tcBorders>
          </w:tcPr>
          <w:p w14:paraId="51E519F0"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Vic</w:t>
            </w:r>
          </w:p>
        </w:tc>
        <w:tc>
          <w:tcPr>
            <w:tcW w:w="567" w:type="dxa"/>
            <w:tcBorders>
              <w:top w:val="single" w:sz="4" w:space="0" w:color="auto"/>
              <w:bottom w:val="single" w:sz="4" w:space="0" w:color="auto"/>
            </w:tcBorders>
          </w:tcPr>
          <w:p w14:paraId="51E519F1"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Qld</w:t>
            </w:r>
          </w:p>
        </w:tc>
        <w:tc>
          <w:tcPr>
            <w:tcW w:w="567" w:type="dxa"/>
            <w:tcBorders>
              <w:top w:val="single" w:sz="4" w:space="0" w:color="auto"/>
              <w:bottom w:val="single" w:sz="4" w:space="0" w:color="auto"/>
            </w:tcBorders>
          </w:tcPr>
          <w:p w14:paraId="51E519F2"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WA</w:t>
            </w:r>
          </w:p>
        </w:tc>
        <w:tc>
          <w:tcPr>
            <w:tcW w:w="567" w:type="dxa"/>
            <w:tcBorders>
              <w:top w:val="single" w:sz="4" w:space="0" w:color="auto"/>
              <w:bottom w:val="single" w:sz="4" w:space="0" w:color="auto"/>
            </w:tcBorders>
          </w:tcPr>
          <w:p w14:paraId="51E519F3"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SA</w:t>
            </w:r>
          </w:p>
        </w:tc>
        <w:tc>
          <w:tcPr>
            <w:tcW w:w="567" w:type="dxa"/>
            <w:tcBorders>
              <w:top w:val="single" w:sz="4" w:space="0" w:color="auto"/>
              <w:bottom w:val="single" w:sz="4" w:space="0" w:color="auto"/>
            </w:tcBorders>
          </w:tcPr>
          <w:p w14:paraId="51E519F4"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Tas</w:t>
            </w:r>
          </w:p>
        </w:tc>
        <w:tc>
          <w:tcPr>
            <w:tcW w:w="567" w:type="dxa"/>
            <w:tcBorders>
              <w:top w:val="single" w:sz="4" w:space="0" w:color="auto"/>
              <w:bottom w:val="single" w:sz="4" w:space="0" w:color="auto"/>
            </w:tcBorders>
          </w:tcPr>
          <w:p w14:paraId="51E519F5"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ACT</w:t>
            </w:r>
          </w:p>
        </w:tc>
        <w:tc>
          <w:tcPr>
            <w:tcW w:w="567" w:type="dxa"/>
            <w:tcBorders>
              <w:top w:val="single" w:sz="4" w:space="0" w:color="auto"/>
              <w:bottom w:val="single" w:sz="4" w:space="0" w:color="auto"/>
            </w:tcBorders>
          </w:tcPr>
          <w:p w14:paraId="51E519F6"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NT</w:t>
            </w:r>
          </w:p>
        </w:tc>
        <w:tc>
          <w:tcPr>
            <w:tcW w:w="567" w:type="dxa"/>
            <w:tcBorders>
              <w:top w:val="single" w:sz="4" w:space="0" w:color="auto"/>
              <w:bottom w:val="single" w:sz="4" w:space="0" w:color="auto"/>
            </w:tcBorders>
          </w:tcPr>
          <w:p w14:paraId="51E519F7" w14:textId="77777777" w:rsidR="00F511D6" w:rsidRPr="0011257F" w:rsidRDefault="00F511D6" w:rsidP="00F511D6">
            <w:pPr>
              <w:spacing w:after="80"/>
              <w:jc w:val="center"/>
              <w:rPr>
                <w:rFonts w:cs="Arial"/>
                <w:b/>
                <w:snapToGrid w:val="0"/>
                <w:sz w:val="14"/>
                <w:szCs w:val="14"/>
                <w:lang w:eastAsia="en-US"/>
              </w:rPr>
            </w:pPr>
            <w:r w:rsidRPr="0011257F">
              <w:rPr>
                <w:rFonts w:cs="Arial"/>
                <w:b/>
                <w:snapToGrid w:val="0"/>
                <w:sz w:val="14"/>
                <w:szCs w:val="14"/>
                <w:lang w:eastAsia="en-US"/>
              </w:rPr>
              <w:t>Aust.</w:t>
            </w:r>
          </w:p>
        </w:tc>
        <w:tc>
          <w:tcPr>
            <w:tcW w:w="708" w:type="dxa"/>
            <w:tcBorders>
              <w:top w:val="nil"/>
              <w:bottom w:val="single" w:sz="4" w:space="0" w:color="auto"/>
            </w:tcBorders>
          </w:tcPr>
          <w:p w14:paraId="51E519F8" w14:textId="77777777" w:rsidR="00F511D6" w:rsidRPr="0011257F" w:rsidRDefault="00F511D6" w:rsidP="00F511D6">
            <w:pPr>
              <w:pStyle w:val="Heading6"/>
              <w:tabs>
                <w:tab w:val="clear" w:pos="720"/>
                <w:tab w:val="clear" w:pos="1440"/>
                <w:tab w:val="clear" w:pos="2160"/>
                <w:tab w:val="clear" w:pos="2880"/>
                <w:tab w:val="clear" w:pos="5040"/>
                <w:tab w:val="clear" w:pos="7200"/>
              </w:tabs>
              <w:spacing w:after="80"/>
              <w:rPr>
                <w:rFonts w:cs="Arial"/>
                <w:color w:val="auto"/>
                <w:sz w:val="14"/>
                <w:szCs w:val="14"/>
              </w:rPr>
            </w:pPr>
            <w:r w:rsidRPr="0011257F">
              <w:rPr>
                <w:rFonts w:cs="Arial"/>
                <w:color w:val="auto"/>
                <w:sz w:val="14"/>
                <w:szCs w:val="14"/>
              </w:rPr>
              <w:t>NT</w:t>
            </w:r>
          </w:p>
        </w:tc>
      </w:tr>
      <w:tr w:rsidR="00F511D6" w:rsidRPr="0011257F" w14:paraId="51E51A05" w14:textId="77777777" w:rsidTr="00F511D6">
        <w:tc>
          <w:tcPr>
            <w:tcW w:w="3858" w:type="dxa"/>
            <w:tcBorders>
              <w:top w:val="single" w:sz="4" w:space="0" w:color="auto"/>
            </w:tcBorders>
          </w:tcPr>
          <w:p w14:paraId="51E519FA" w14:textId="77777777" w:rsidR="00F511D6" w:rsidRPr="0011257F" w:rsidRDefault="00F511D6" w:rsidP="00F511D6">
            <w:pPr>
              <w:spacing w:after="80"/>
              <w:rPr>
                <w:rFonts w:cs="Arial"/>
                <w:b/>
                <w:snapToGrid w:val="0"/>
                <w:sz w:val="14"/>
                <w:szCs w:val="14"/>
                <w:lang w:eastAsia="en-US"/>
              </w:rPr>
            </w:pPr>
            <w:r w:rsidRPr="0011257F">
              <w:rPr>
                <w:rFonts w:cs="Arial"/>
                <w:b/>
                <w:snapToGrid w:val="0"/>
                <w:sz w:val="14"/>
                <w:szCs w:val="14"/>
                <w:lang w:eastAsia="en-US"/>
              </w:rPr>
              <w:t xml:space="preserve">Justice System - </w:t>
            </w:r>
            <w:r w:rsidRPr="0011257F">
              <w:rPr>
                <w:rFonts w:cs="Arial"/>
                <w:b/>
                <w:i/>
                <w:snapToGrid w:val="0"/>
                <w:sz w:val="14"/>
                <w:szCs w:val="14"/>
                <w:lang w:eastAsia="en-US"/>
              </w:rPr>
              <w:t>Recidivism rate</w:t>
            </w:r>
          </w:p>
        </w:tc>
        <w:tc>
          <w:tcPr>
            <w:tcW w:w="567" w:type="dxa"/>
            <w:tcBorders>
              <w:top w:val="single" w:sz="4" w:space="0" w:color="auto"/>
            </w:tcBorders>
          </w:tcPr>
          <w:p w14:paraId="51E519FB"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9FC"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9FD"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9FE"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9FF"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A00"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A01"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A02" w14:textId="77777777" w:rsidR="00F511D6" w:rsidRPr="0011257F" w:rsidRDefault="00F511D6" w:rsidP="001A4E0C">
            <w:pPr>
              <w:spacing w:after="80"/>
              <w:jc w:val="center"/>
              <w:rPr>
                <w:rFonts w:cs="Arial"/>
                <w:b/>
                <w:snapToGrid w:val="0"/>
                <w:sz w:val="14"/>
                <w:szCs w:val="14"/>
                <w:lang w:eastAsia="en-US"/>
              </w:rPr>
            </w:pPr>
          </w:p>
        </w:tc>
        <w:tc>
          <w:tcPr>
            <w:tcW w:w="567" w:type="dxa"/>
            <w:tcBorders>
              <w:top w:val="single" w:sz="4" w:space="0" w:color="auto"/>
            </w:tcBorders>
          </w:tcPr>
          <w:p w14:paraId="51E51A03" w14:textId="77777777" w:rsidR="00F511D6" w:rsidRPr="0011257F" w:rsidRDefault="00F511D6" w:rsidP="001A4E0C">
            <w:pPr>
              <w:spacing w:after="80"/>
              <w:jc w:val="center"/>
              <w:rPr>
                <w:rFonts w:cs="Arial"/>
                <w:b/>
                <w:snapToGrid w:val="0"/>
                <w:sz w:val="14"/>
                <w:szCs w:val="14"/>
                <w:lang w:eastAsia="en-US"/>
              </w:rPr>
            </w:pPr>
          </w:p>
        </w:tc>
        <w:tc>
          <w:tcPr>
            <w:tcW w:w="708" w:type="dxa"/>
            <w:tcBorders>
              <w:top w:val="single" w:sz="4" w:space="0" w:color="auto"/>
            </w:tcBorders>
          </w:tcPr>
          <w:p w14:paraId="51E51A04" w14:textId="77777777" w:rsidR="00F511D6" w:rsidRPr="0011257F" w:rsidRDefault="00F511D6" w:rsidP="001A4E0C">
            <w:pPr>
              <w:spacing w:after="80"/>
              <w:jc w:val="center"/>
              <w:rPr>
                <w:rFonts w:cs="Arial"/>
                <w:b/>
                <w:snapToGrid w:val="0"/>
                <w:sz w:val="14"/>
                <w:szCs w:val="14"/>
                <w:lang w:eastAsia="en-US"/>
              </w:rPr>
            </w:pPr>
          </w:p>
        </w:tc>
      </w:tr>
      <w:tr w:rsidR="00833143" w:rsidRPr="0011257F" w14:paraId="51E51A11" w14:textId="77777777" w:rsidTr="00F511D6">
        <w:tc>
          <w:tcPr>
            <w:tcW w:w="3858" w:type="dxa"/>
          </w:tcPr>
          <w:p w14:paraId="51E51A06" w14:textId="77777777" w:rsidR="00833143" w:rsidRPr="0011257F" w:rsidRDefault="00833143" w:rsidP="00F511D6">
            <w:pPr>
              <w:spacing w:after="80"/>
              <w:ind w:left="114"/>
              <w:rPr>
                <w:rFonts w:cs="Arial"/>
                <w:snapToGrid w:val="0"/>
                <w:sz w:val="14"/>
                <w:szCs w:val="14"/>
                <w:lang w:eastAsia="en-US"/>
              </w:rPr>
            </w:pPr>
            <w:r w:rsidRPr="0011257F">
              <w:rPr>
                <w:rFonts w:cs="Arial"/>
                <w:snapToGrid w:val="0"/>
                <w:sz w:val="14"/>
                <w:szCs w:val="14"/>
                <w:lang w:eastAsia="en-US"/>
              </w:rPr>
              <w:t>Prisoners returning to prison</w:t>
            </w:r>
            <w:r w:rsidRPr="0011257F">
              <w:rPr>
                <w:rFonts w:cs="Arial"/>
                <w:snapToGrid w:val="0"/>
                <w:sz w:val="14"/>
                <w:szCs w:val="14"/>
                <w:vertAlign w:val="superscript"/>
                <w:lang w:eastAsia="en-US"/>
              </w:rPr>
              <w:t>1</w:t>
            </w:r>
          </w:p>
        </w:tc>
        <w:tc>
          <w:tcPr>
            <w:tcW w:w="567" w:type="dxa"/>
          </w:tcPr>
          <w:p w14:paraId="51E51A07" w14:textId="77777777" w:rsidR="00833143" w:rsidRPr="0011257F" w:rsidRDefault="001A4E0C" w:rsidP="001A4E0C">
            <w:pPr>
              <w:jc w:val="center"/>
              <w:rPr>
                <w:sz w:val="14"/>
                <w:szCs w:val="14"/>
              </w:rPr>
            </w:pPr>
            <w:r w:rsidRPr="0011257F">
              <w:rPr>
                <w:sz w:val="14"/>
                <w:szCs w:val="14"/>
              </w:rPr>
              <w:t>50.7</w:t>
            </w:r>
          </w:p>
        </w:tc>
        <w:tc>
          <w:tcPr>
            <w:tcW w:w="567" w:type="dxa"/>
          </w:tcPr>
          <w:p w14:paraId="51E51A08" w14:textId="77777777" w:rsidR="00833143" w:rsidRPr="0011257F" w:rsidRDefault="001A4E0C" w:rsidP="001A4E0C">
            <w:pPr>
              <w:jc w:val="center"/>
              <w:rPr>
                <w:sz w:val="14"/>
                <w:szCs w:val="14"/>
              </w:rPr>
            </w:pPr>
            <w:r w:rsidRPr="0011257F">
              <w:rPr>
                <w:sz w:val="14"/>
                <w:szCs w:val="14"/>
              </w:rPr>
              <w:t>42.8</w:t>
            </w:r>
          </w:p>
        </w:tc>
        <w:tc>
          <w:tcPr>
            <w:tcW w:w="567" w:type="dxa"/>
          </w:tcPr>
          <w:p w14:paraId="51E51A09" w14:textId="77777777" w:rsidR="00833143" w:rsidRPr="0011257F" w:rsidRDefault="001A4E0C" w:rsidP="001A4E0C">
            <w:pPr>
              <w:jc w:val="center"/>
              <w:rPr>
                <w:sz w:val="14"/>
                <w:szCs w:val="14"/>
              </w:rPr>
            </w:pPr>
            <w:r w:rsidRPr="0011257F">
              <w:rPr>
                <w:sz w:val="14"/>
                <w:szCs w:val="14"/>
              </w:rPr>
              <w:t>39.7</w:t>
            </w:r>
          </w:p>
        </w:tc>
        <w:tc>
          <w:tcPr>
            <w:tcW w:w="567" w:type="dxa"/>
          </w:tcPr>
          <w:p w14:paraId="51E51A0A" w14:textId="77777777" w:rsidR="00833143" w:rsidRPr="0011257F" w:rsidRDefault="001A4E0C" w:rsidP="001A4E0C">
            <w:pPr>
              <w:jc w:val="center"/>
              <w:rPr>
                <w:sz w:val="14"/>
                <w:szCs w:val="14"/>
              </w:rPr>
            </w:pPr>
            <w:r w:rsidRPr="0011257F">
              <w:rPr>
                <w:sz w:val="14"/>
                <w:szCs w:val="14"/>
              </w:rPr>
              <w:t>38.1</w:t>
            </w:r>
          </w:p>
        </w:tc>
        <w:tc>
          <w:tcPr>
            <w:tcW w:w="567" w:type="dxa"/>
          </w:tcPr>
          <w:p w14:paraId="51E51A0B" w14:textId="77777777" w:rsidR="00833143" w:rsidRPr="0011257F" w:rsidRDefault="001A4E0C" w:rsidP="001A4E0C">
            <w:pPr>
              <w:jc w:val="center"/>
              <w:rPr>
                <w:sz w:val="14"/>
                <w:szCs w:val="14"/>
              </w:rPr>
            </w:pPr>
            <w:r w:rsidRPr="0011257F">
              <w:rPr>
                <w:sz w:val="14"/>
                <w:szCs w:val="14"/>
              </w:rPr>
              <w:t>36.9</w:t>
            </w:r>
          </w:p>
        </w:tc>
        <w:tc>
          <w:tcPr>
            <w:tcW w:w="567" w:type="dxa"/>
          </w:tcPr>
          <w:p w14:paraId="51E51A0C" w14:textId="77777777" w:rsidR="00833143" w:rsidRPr="0011257F" w:rsidRDefault="001A4E0C" w:rsidP="001A4E0C">
            <w:pPr>
              <w:jc w:val="center"/>
              <w:rPr>
                <w:sz w:val="14"/>
                <w:szCs w:val="14"/>
              </w:rPr>
            </w:pPr>
            <w:r w:rsidRPr="0011257F">
              <w:rPr>
                <w:sz w:val="14"/>
                <w:szCs w:val="14"/>
              </w:rPr>
              <w:t>39.8</w:t>
            </w:r>
          </w:p>
        </w:tc>
        <w:tc>
          <w:tcPr>
            <w:tcW w:w="567" w:type="dxa"/>
          </w:tcPr>
          <w:p w14:paraId="51E51A0D" w14:textId="77777777" w:rsidR="00833143" w:rsidRPr="0011257F" w:rsidRDefault="001A4E0C" w:rsidP="001A4E0C">
            <w:pPr>
              <w:jc w:val="center"/>
              <w:rPr>
                <w:sz w:val="14"/>
                <w:szCs w:val="14"/>
              </w:rPr>
            </w:pPr>
            <w:r w:rsidRPr="0011257F">
              <w:rPr>
                <w:sz w:val="14"/>
                <w:szCs w:val="14"/>
              </w:rPr>
              <w:t>41.0</w:t>
            </w:r>
          </w:p>
        </w:tc>
        <w:tc>
          <w:tcPr>
            <w:tcW w:w="567" w:type="dxa"/>
          </w:tcPr>
          <w:p w14:paraId="51E51A0E" w14:textId="77777777" w:rsidR="00833143" w:rsidRPr="0011257F" w:rsidRDefault="001A4E0C" w:rsidP="001A4E0C">
            <w:pPr>
              <w:jc w:val="center"/>
              <w:rPr>
                <w:sz w:val="14"/>
                <w:szCs w:val="14"/>
              </w:rPr>
            </w:pPr>
            <w:r w:rsidRPr="0011257F">
              <w:rPr>
                <w:sz w:val="14"/>
                <w:szCs w:val="14"/>
              </w:rPr>
              <w:t>58.3</w:t>
            </w:r>
          </w:p>
        </w:tc>
        <w:tc>
          <w:tcPr>
            <w:tcW w:w="567" w:type="dxa"/>
          </w:tcPr>
          <w:p w14:paraId="51E51A0F" w14:textId="77777777" w:rsidR="00833143" w:rsidRPr="0011257F" w:rsidRDefault="001A4E0C" w:rsidP="001A4E0C">
            <w:pPr>
              <w:jc w:val="center"/>
              <w:rPr>
                <w:sz w:val="14"/>
                <w:szCs w:val="14"/>
              </w:rPr>
            </w:pPr>
            <w:r w:rsidRPr="0011257F">
              <w:rPr>
                <w:sz w:val="14"/>
                <w:szCs w:val="14"/>
              </w:rPr>
              <w:t>44.6</w:t>
            </w:r>
          </w:p>
        </w:tc>
        <w:tc>
          <w:tcPr>
            <w:tcW w:w="708" w:type="dxa"/>
          </w:tcPr>
          <w:p w14:paraId="51E51A10" w14:textId="77777777" w:rsidR="00833143" w:rsidRPr="0011257F" w:rsidRDefault="001A4E0C" w:rsidP="001A4E0C">
            <w:pPr>
              <w:jc w:val="center"/>
              <w:rPr>
                <w:sz w:val="14"/>
                <w:szCs w:val="14"/>
              </w:rPr>
            </w:pPr>
            <w:r w:rsidRPr="0011257F">
              <w:rPr>
                <w:sz w:val="14"/>
                <w:szCs w:val="14"/>
              </w:rPr>
              <w:t>59.5</w:t>
            </w:r>
          </w:p>
        </w:tc>
      </w:tr>
      <w:tr w:rsidR="00833143" w:rsidRPr="0011257F" w14:paraId="51E51A1D" w14:textId="77777777" w:rsidTr="00F511D6">
        <w:tc>
          <w:tcPr>
            <w:tcW w:w="3858" w:type="dxa"/>
          </w:tcPr>
          <w:p w14:paraId="51E51A12" w14:textId="77777777" w:rsidR="00833143" w:rsidRPr="0011257F" w:rsidRDefault="00833143" w:rsidP="00F511D6">
            <w:pPr>
              <w:spacing w:after="80"/>
              <w:ind w:left="114"/>
              <w:rPr>
                <w:rFonts w:cs="Arial"/>
                <w:snapToGrid w:val="0"/>
                <w:sz w:val="14"/>
                <w:szCs w:val="14"/>
                <w:lang w:eastAsia="en-US"/>
              </w:rPr>
            </w:pPr>
            <w:r w:rsidRPr="0011257F">
              <w:rPr>
                <w:rFonts w:cs="Arial"/>
                <w:snapToGrid w:val="0"/>
                <w:sz w:val="14"/>
                <w:szCs w:val="14"/>
                <w:lang w:eastAsia="en-US"/>
              </w:rPr>
              <w:t>Offenders returning to a Community Corrections program</w:t>
            </w:r>
            <w:r w:rsidRPr="0011257F">
              <w:rPr>
                <w:rFonts w:cs="Arial"/>
                <w:snapToGrid w:val="0"/>
                <w:sz w:val="14"/>
                <w:szCs w:val="14"/>
                <w:vertAlign w:val="superscript"/>
                <w:lang w:eastAsia="en-US"/>
              </w:rPr>
              <w:t>2</w:t>
            </w:r>
          </w:p>
        </w:tc>
        <w:tc>
          <w:tcPr>
            <w:tcW w:w="567" w:type="dxa"/>
          </w:tcPr>
          <w:p w14:paraId="51E51A13" w14:textId="77777777" w:rsidR="00833143" w:rsidRPr="0011257F" w:rsidRDefault="001A4E0C" w:rsidP="001A4E0C">
            <w:pPr>
              <w:jc w:val="center"/>
              <w:rPr>
                <w:sz w:val="14"/>
                <w:szCs w:val="14"/>
              </w:rPr>
            </w:pPr>
            <w:r w:rsidRPr="0011257F">
              <w:rPr>
                <w:sz w:val="14"/>
                <w:szCs w:val="14"/>
              </w:rPr>
              <w:t>12.1</w:t>
            </w:r>
          </w:p>
        </w:tc>
        <w:tc>
          <w:tcPr>
            <w:tcW w:w="567" w:type="dxa"/>
          </w:tcPr>
          <w:p w14:paraId="51E51A14" w14:textId="77777777" w:rsidR="00833143" w:rsidRPr="0011257F" w:rsidRDefault="001A4E0C" w:rsidP="001A4E0C">
            <w:pPr>
              <w:jc w:val="center"/>
              <w:rPr>
                <w:sz w:val="14"/>
                <w:szCs w:val="14"/>
              </w:rPr>
            </w:pPr>
            <w:r w:rsidRPr="0011257F">
              <w:rPr>
                <w:sz w:val="14"/>
                <w:szCs w:val="14"/>
              </w:rPr>
              <w:t>21.1</w:t>
            </w:r>
          </w:p>
        </w:tc>
        <w:tc>
          <w:tcPr>
            <w:tcW w:w="567" w:type="dxa"/>
          </w:tcPr>
          <w:p w14:paraId="51E51A15" w14:textId="77777777" w:rsidR="00833143" w:rsidRPr="0011257F" w:rsidRDefault="001A4E0C" w:rsidP="001A4E0C">
            <w:pPr>
              <w:jc w:val="center"/>
              <w:rPr>
                <w:sz w:val="14"/>
                <w:szCs w:val="14"/>
              </w:rPr>
            </w:pPr>
            <w:r w:rsidRPr="0011257F">
              <w:rPr>
                <w:sz w:val="14"/>
                <w:szCs w:val="14"/>
              </w:rPr>
              <w:t>15.8</w:t>
            </w:r>
          </w:p>
        </w:tc>
        <w:tc>
          <w:tcPr>
            <w:tcW w:w="567" w:type="dxa"/>
          </w:tcPr>
          <w:p w14:paraId="51E51A16" w14:textId="77777777" w:rsidR="00833143" w:rsidRPr="0011257F" w:rsidRDefault="001A4E0C" w:rsidP="001A4E0C">
            <w:pPr>
              <w:jc w:val="center"/>
              <w:rPr>
                <w:sz w:val="14"/>
                <w:szCs w:val="14"/>
              </w:rPr>
            </w:pPr>
            <w:r w:rsidRPr="0011257F">
              <w:rPr>
                <w:sz w:val="14"/>
                <w:szCs w:val="14"/>
              </w:rPr>
              <w:t>10.6</w:t>
            </w:r>
          </w:p>
        </w:tc>
        <w:tc>
          <w:tcPr>
            <w:tcW w:w="567" w:type="dxa"/>
          </w:tcPr>
          <w:p w14:paraId="51E51A17" w14:textId="77777777" w:rsidR="00833143" w:rsidRPr="0011257F" w:rsidRDefault="001A4E0C" w:rsidP="001A4E0C">
            <w:pPr>
              <w:jc w:val="center"/>
              <w:rPr>
                <w:sz w:val="14"/>
                <w:szCs w:val="14"/>
              </w:rPr>
            </w:pPr>
            <w:r w:rsidRPr="0011257F">
              <w:rPr>
                <w:sz w:val="14"/>
                <w:szCs w:val="14"/>
              </w:rPr>
              <w:t>12.1</w:t>
            </w:r>
          </w:p>
        </w:tc>
        <w:tc>
          <w:tcPr>
            <w:tcW w:w="567" w:type="dxa"/>
          </w:tcPr>
          <w:p w14:paraId="51E51A18" w14:textId="77777777" w:rsidR="00833143" w:rsidRPr="0011257F" w:rsidRDefault="001A4E0C" w:rsidP="001A4E0C">
            <w:pPr>
              <w:jc w:val="center"/>
              <w:rPr>
                <w:sz w:val="14"/>
                <w:szCs w:val="14"/>
              </w:rPr>
            </w:pPr>
            <w:r w:rsidRPr="0011257F">
              <w:rPr>
                <w:sz w:val="14"/>
                <w:szCs w:val="14"/>
              </w:rPr>
              <w:t>19.2</w:t>
            </w:r>
          </w:p>
        </w:tc>
        <w:tc>
          <w:tcPr>
            <w:tcW w:w="567" w:type="dxa"/>
          </w:tcPr>
          <w:p w14:paraId="51E51A19" w14:textId="77777777" w:rsidR="00833143" w:rsidRPr="0011257F" w:rsidRDefault="001A4E0C" w:rsidP="001A4E0C">
            <w:pPr>
              <w:jc w:val="center"/>
              <w:rPr>
                <w:sz w:val="14"/>
                <w:szCs w:val="14"/>
              </w:rPr>
            </w:pPr>
            <w:r w:rsidRPr="0011257F">
              <w:rPr>
                <w:sz w:val="14"/>
                <w:szCs w:val="14"/>
              </w:rPr>
              <w:t>15.4</w:t>
            </w:r>
          </w:p>
        </w:tc>
        <w:tc>
          <w:tcPr>
            <w:tcW w:w="567" w:type="dxa"/>
          </w:tcPr>
          <w:p w14:paraId="51E51A1A" w14:textId="77777777" w:rsidR="00833143" w:rsidRPr="0011257F" w:rsidRDefault="001A4E0C" w:rsidP="001A4E0C">
            <w:pPr>
              <w:jc w:val="center"/>
              <w:rPr>
                <w:sz w:val="14"/>
                <w:szCs w:val="14"/>
              </w:rPr>
            </w:pPr>
            <w:r w:rsidRPr="0011257F">
              <w:rPr>
                <w:sz w:val="14"/>
                <w:szCs w:val="14"/>
              </w:rPr>
              <w:t>11.1</w:t>
            </w:r>
          </w:p>
        </w:tc>
        <w:tc>
          <w:tcPr>
            <w:tcW w:w="567" w:type="dxa"/>
          </w:tcPr>
          <w:p w14:paraId="51E51A1B" w14:textId="77777777" w:rsidR="00833143" w:rsidRPr="0011257F" w:rsidRDefault="001A4E0C" w:rsidP="001A4E0C">
            <w:pPr>
              <w:jc w:val="center"/>
              <w:rPr>
                <w:sz w:val="14"/>
                <w:szCs w:val="14"/>
              </w:rPr>
            </w:pPr>
            <w:r w:rsidRPr="0011257F">
              <w:rPr>
                <w:sz w:val="14"/>
                <w:szCs w:val="14"/>
              </w:rPr>
              <w:t>14.8</w:t>
            </w:r>
          </w:p>
        </w:tc>
        <w:tc>
          <w:tcPr>
            <w:tcW w:w="708" w:type="dxa"/>
          </w:tcPr>
          <w:p w14:paraId="51E51A1C" w14:textId="77777777" w:rsidR="00833143" w:rsidRPr="0011257F" w:rsidRDefault="00833143" w:rsidP="001A4E0C">
            <w:pPr>
              <w:jc w:val="center"/>
              <w:rPr>
                <w:sz w:val="14"/>
                <w:szCs w:val="14"/>
              </w:rPr>
            </w:pPr>
            <w:r w:rsidRPr="0011257F">
              <w:rPr>
                <w:sz w:val="14"/>
                <w:szCs w:val="14"/>
              </w:rPr>
              <w:t>9.3</w:t>
            </w:r>
          </w:p>
        </w:tc>
      </w:tr>
      <w:tr w:rsidR="00833143" w:rsidRPr="0011257F" w14:paraId="51E51A29" w14:textId="77777777" w:rsidTr="00F511D6">
        <w:tc>
          <w:tcPr>
            <w:tcW w:w="3858" w:type="dxa"/>
          </w:tcPr>
          <w:p w14:paraId="51E51A1E" w14:textId="77777777" w:rsidR="00833143" w:rsidRPr="0011257F" w:rsidRDefault="00833143" w:rsidP="00F511D6">
            <w:pPr>
              <w:pStyle w:val="Heading5"/>
              <w:tabs>
                <w:tab w:val="clear" w:pos="720"/>
                <w:tab w:val="clear" w:pos="1440"/>
                <w:tab w:val="clear" w:pos="2160"/>
                <w:tab w:val="clear" w:pos="2880"/>
                <w:tab w:val="clear" w:pos="5040"/>
                <w:tab w:val="clear" w:pos="7200"/>
              </w:tabs>
              <w:spacing w:after="80"/>
              <w:rPr>
                <w:rFonts w:cs="Arial"/>
                <w:color w:val="auto"/>
                <w:sz w:val="14"/>
                <w:szCs w:val="14"/>
              </w:rPr>
            </w:pPr>
          </w:p>
        </w:tc>
        <w:tc>
          <w:tcPr>
            <w:tcW w:w="567" w:type="dxa"/>
          </w:tcPr>
          <w:p w14:paraId="51E51A1F"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0"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1"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2"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3"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4"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5"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6"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7" w14:textId="77777777" w:rsidR="00833143" w:rsidRPr="0011257F" w:rsidRDefault="00833143" w:rsidP="001A4E0C">
            <w:pPr>
              <w:spacing w:after="80"/>
              <w:jc w:val="center"/>
              <w:rPr>
                <w:rFonts w:cs="Arial"/>
                <w:b/>
                <w:snapToGrid w:val="0"/>
                <w:sz w:val="14"/>
                <w:szCs w:val="14"/>
                <w:lang w:eastAsia="en-US"/>
              </w:rPr>
            </w:pPr>
          </w:p>
        </w:tc>
        <w:tc>
          <w:tcPr>
            <w:tcW w:w="708" w:type="dxa"/>
          </w:tcPr>
          <w:p w14:paraId="51E51A28" w14:textId="77777777" w:rsidR="00833143" w:rsidRPr="0011257F" w:rsidRDefault="00833143" w:rsidP="001A4E0C">
            <w:pPr>
              <w:spacing w:after="80"/>
              <w:jc w:val="center"/>
              <w:rPr>
                <w:rFonts w:cs="Arial"/>
                <w:b/>
                <w:snapToGrid w:val="0"/>
                <w:sz w:val="14"/>
                <w:szCs w:val="14"/>
                <w:lang w:eastAsia="en-US"/>
              </w:rPr>
            </w:pPr>
          </w:p>
        </w:tc>
      </w:tr>
      <w:tr w:rsidR="00833143" w:rsidRPr="0011257F" w14:paraId="51E51A35" w14:textId="77777777" w:rsidTr="00F511D6">
        <w:tc>
          <w:tcPr>
            <w:tcW w:w="3858" w:type="dxa"/>
          </w:tcPr>
          <w:p w14:paraId="51E51A2A" w14:textId="77777777" w:rsidR="00833143" w:rsidRPr="0011257F" w:rsidRDefault="00833143" w:rsidP="00F511D6">
            <w:pPr>
              <w:pStyle w:val="Heading5"/>
              <w:tabs>
                <w:tab w:val="clear" w:pos="720"/>
                <w:tab w:val="clear" w:pos="1440"/>
                <w:tab w:val="clear" w:pos="2160"/>
                <w:tab w:val="clear" w:pos="2880"/>
                <w:tab w:val="clear" w:pos="5040"/>
                <w:tab w:val="clear" w:pos="7200"/>
              </w:tabs>
              <w:spacing w:after="80"/>
              <w:rPr>
                <w:rFonts w:cs="Arial"/>
                <w:color w:val="auto"/>
                <w:sz w:val="14"/>
                <w:szCs w:val="14"/>
              </w:rPr>
            </w:pPr>
            <w:r w:rsidRPr="0011257F">
              <w:rPr>
                <w:rFonts w:cs="Arial"/>
                <w:color w:val="auto"/>
                <w:sz w:val="14"/>
                <w:szCs w:val="14"/>
              </w:rPr>
              <w:t>Prisons</w:t>
            </w:r>
          </w:p>
        </w:tc>
        <w:tc>
          <w:tcPr>
            <w:tcW w:w="567" w:type="dxa"/>
          </w:tcPr>
          <w:p w14:paraId="51E51A2B"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C"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D"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E"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2F"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30"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31"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32" w14:textId="77777777" w:rsidR="00833143" w:rsidRPr="0011257F" w:rsidRDefault="00833143" w:rsidP="001A4E0C">
            <w:pPr>
              <w:spacing w:after="80"/>
              <w:jc w:val="center"/>
              <w:rPr>
                <w:rFonts w:cs="Arial"/>
                <w:b/>
                <w:snapToGrid w:val="0"/>
                <w:sz w:val="14"/>
                <w:szCs w:val="14"/>
                <w:lang w:eastAsia="en-US"/>
              </w:rPr>
            </w:pPr>
          </w:p>
        </w:tc>
        <w:tc>
          <w:tcPr>
            <w:tcW w:w="567" w:type="dxa"/>
          </w:tcPr>
          <w:p w14:paraId="51E51A33" w14:textId="77777777" w:rsidR="00833143" w:rsidRPr="0011257F" w:rsidRDefault="00833143" w:rsidP="001A4E0C">
            <w:pPr>
              <w:spacing w:after="80"/>
              <w:jc w:val="center"/>
              <w:rPr>
                <w:rFonts w:cs="Arial"/>
                <w:b/>
                <w:snapToGrid w:val="0"/>
                <w:sz w:val="14"/>
                <w:szCs w:val="14"/>
                <w:lang w:eastAsia="en-US"/>
              </w:rPr>
            </w:pPr>
          </w:p>
        </w:tc>
        <w:tc>
          <w:tcPr>
            <w:tcW w:w="708" w:type="dxa"/>
          </w:tcPr>
          <w:p w14:paraId="51E51A34" w14:textId="77777777" w:rsidR="00833143" w:rsidRPr="0011257F" w:rsidRDefault="00833143" w:rsidP="001A4E0C">
            <w:pPr>
              <w:spacing w:after="80"/>
              <w:jc w:val="center"/>
              <w:rPr>
                <w:rFonts w:cs="Arial"/>
                <w:b/>
                <w:snapToGrid w:val="0"/>
                <w:sz w:val="14"/>
                <w:szCs w:val="14"/>
                <w:lang w:eastAsia="en-US"/>
              </w:rPr>
            </w:pPr>
          </w:p>
        </w:tc>
      </w:tr>
      <w:tr w:rsidR="00833143" w:rsidRPr="0011257F" w14:paraId="51E51A41" w14:textId="77777777" w:rsidTr="00F511D6">
        <w:tc>
          <w:tcPr>
            <w:tcW w:w="3858" w:type="dxa"/>
          </w:tcPr>
          <w:p w14:paraId="51E51A36"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Descriptive</w:t>
            </w:r>
          </w:p>
        </w:tc>
        <w:tc>
          <w:tcPr>
            <w:tcW w:w="567" w:type="dxa"/>
            <w:vAlign w:val="center"/>
          </w:tcPr>
          <w:p w14:paraId="51E51A37" w14:textId="77777777" w:rsidR="00833143" w:rsidRPr="0011257F" w:rsidRDefault="00833143" w:rsidP="001A4E0C">
            <w:pPr>
              <w:jc w:val="center"/>
              <w:rPr>
                <w:rFonts w:cs="Arial"/>
                <w:b/>
                <w:bCs/>
                <w:sz w:val="14"/>
                <w:szCs w:val="14"/>
              </w:rPr>
            </w:pPr>
          </w:p>
        </w:tc>
        <w:tc>
          <w:tcPr>
            <w:tcW w:w="567" w:type="dxa"/>
            <w:vAlign w:val="center"/>
          </w:tcPr>
          <w:p w14:paraId="51E51A38" w14:textId="77777777" w:rsidR="00833143" w:rsidRPr="0011257F" w:rsidRDefault="00833143" w:rsidP="001A4E0C">
            <w:pPr>
              <w:jc w:val="center"/>
              <w:rPr>
                <w:rFonts w:cs="Arial"/>
                <w:b/>
                <w:bCs/>
                <w:sz w:val="14"/>
                <w:szCs w:val="14"/>
              </w:rPr>
            </w:pPr>
          </w:p>
        </w:tc>
        <w:tc>
          <w:tcPr>
            <w:tcW w:w="567" w:type="dxa"/>
            <w:vAlign w:val="center"/>
          </w:tcPr>
          <w:p w14:paraId="51E51A39" w14:textId="77777777" w:rsidR="00833143" w:rsidRPr="0011257F" w:rsidRDefault="00833143" w:rsidP="001A4E0C">
            <w:pPr>
              <w:jc w:val="center"/>
              <w:rPr>
                <w:rFonts w:cs="Arial"/>
                <w:b/>
                <w:bCs/>
                <w:sz w:val="14"/>
                <w:szCs w:val="14"/>
              </w:rPr>
            </w:pPr>
          </w:p>
        </w:tc>
        <w:tc>
          <w:tcPr>
            <w:tcW w:w="567" w:type="dxa"/>
            <w:vAlign w:val="center"/>
          </w:tcPr>
          <w:p w14:paraId="51E51A3A" w14:textId="77777777" w:rsidR="00833143" w:rsidRPr="0011257F" w:rsidRDefault="00833143" w:rsidP="001A4E0C">
            <w:pPr>
              <w:jc w:val="center"/>
              <w:rPr>
                <w:rFonts w:cs="Arial"/>
                <w:b/>
                <w:bCs/>
                <w:sz w:val="14"/>
                <w:szCs w:val="14"/>
              </w:rPr>
            </w:pPr>
          </w:p>
        </w:tc>
        <w:tc>
          <w:tcPr>
            <w:tcW w:w="567" w:type="dxa"/>
            <w:vAlign w:val="center"/>
          </w:tcPr>
          <w:p w14:paraId="51E51A3B" w14:textId="77777777" w:rsidR="00833143" w:rsidRPr="0011257F" w:rsidRDefault="00833143" w:rsidP="001A4E0C">
            <w:pPr>
              <w:jc w:val="center"/>
              <w:rPr>
                <w:rFonts w:cs="Arial"/>
                <w:b/>
                <w:bCs/>
                <w:sz w:val="14"/>
                <w:szCs w:val="14"/>
              </w:rPr>
            </w:pPr>
          </w:p>
        </w:tc>
        <w:tc>
          <w:tcPr>
            <w:tcW w:w="567" w:type="dxa"/>
            <w:vAlign w:val="center"/>
          </w:tcPr>
          <w:p w14:paraId="51E51A3C" w14:textId="77777777" w:rsidR="00833143" w:rsidRPr="0011257F" w:rsidRDefault="00833143" w:rsidP="001A4E0C">
            <w:pPr>
              <w:jc w:val="center"/>
              <w:rPr>
                <w:rFonts w:cs="Arial"/>
                <w:b/>
                <w:bCs/>
                <w:sz w:val="14"/>
                <w:szCs w:val="14"/>
              </w:rPr>
            </w:pPr>
          </w:p>
        </w:tc>
        <w:tc>
          <w:tcPr>
            <w:tcW w:w="567" w:type="dxa"/>
            <w:vAlign w:val="center"/>
          </w:tcPr>
          <w:p w14:paraId="51E51A3D" w14:textId="77777777" w:rsidR="00833143" w:rsidRPr="0011257F" w:rsidRDefault="00833143" w:rsidP="001A4E0C">
            <w:pPr>
              <w:jc w:val="center"/>
              <w:rPr>
                <w:rFonts w:cs="Arial"/>
                <w:b/>
                <w:bCs/>
                <w:sz w:val="14"/>
                <w:szCs w:val="14"/>
              </w:rPr>
            </w:pPr>
          </w:p>
        </w:tc>
        <w:tc>
          <w:tcPr>
            <w:tcW w:w="567" w:type="dxa"/>
            <w:vAlign w:val="center"/>
          </w:tcPr>
          <w:p w14:paraId="51E51A3E" w14:textId="77777777" w:rsidR="00833143" w:rsidRPr="0011257F" w:rsidRDefault="00833143" w:rsidP="001A4E0C">
            <w:pPr>
              <w:jc w:val="center"/>
              <w:rPr>
                <w:rFonts w:cs="Arial"/>
                <w:b/>
                <w:bCs/>
                <w:sz w:val="14"/>
                <w:szCs w:val="14"/>
              </w:rPr>
            </w:pPr>
          </w:p>
        </w:tc>
        <w:tc>
          <w:tcPr>
            <w:tcW w:w="567" w:type="dxa"/>
            <w:vAlign w:val="center"/>
          </w:tcPr>
          <w:p w14:paraId="51E51A3F" w14:textId="77777777" w:rsidR="00833143" w:rsidRPr="0011257F" w:rsidRDefault="00833143" w:rsidP="001A4E0C">
            <w:pPr>
              <w:jc w:val="center"/>
              <w:rPr>
                <w:rFonts w:cs="Arial"/>
                <w:b/>
                <w:bCs/>
                <w:sz w:val="14"/>
                <w:szCs w:val="14"/>
              </w:rPr>
            </w:pPr>
          </w:p>
        </w:tc>
        <w:tc>
          <w:tcPr>
            <w:tcW w:w="708" w:type="dxa"/>
            <w:vAlign w:val="center"/>
          </w:tcPr>
          <w:p w14:paraId="51E51A40" w14:textId="77777777" w:rsidR="00833143" w:rsidRPr="0011257F" w:rsidRDefault="00833143" w:rsidP="001A4E0C">
            <w:pPr>
              <w:jc w:val="center"/>
              <w:rPr>
                <w:rFonts w:cs="Arial"/>
                <w:b/>
                <w:bCs/>
                <w:sz w:val="14"/>
                <w:szCs w:val="14"/>
              </w:rPr>
            </w:pPr>
          </w:p>
        </w:tc>
      </w:tr>
      <w:tr w:rsidR="00E01CD1" w:rsidRPr="0011257F" w14:paraId="51E51A4D" w14:textId="77777777" w:rsidTr="00350C74">
        <w:tc>
          <w:tcPr>
            <w:tcW w:w="3858" w:type="dxa"/>
          </w:tcPr>
          <w:p w14:paraId="51E51A42" w14:textId="77777777" w:rsidR="00E01CD1" w:rsidRPr="0011257F" w:rsidRDefault="00E01CD1" w:rsidP="00F511D6">
            <w:pPr>
              <w:spacing w:after="80"/>
              <w:ind w:left="227"/>
              <w:rPr>
                <w:rFonts w:cs="Arial"/>
                <w:snapToGrid w:val="0"/>
                <w:sz w:val="14"/>
                <w:szCs w:val="14"/>
                <w:lang w:eastAsia="en-US"/>
              </w:rPr>
            </w:pPr>
            <w:r w:rsidRPr="0011257F">
              <w:rPr>
                <w:rFonts w:cs="Arial"/>
                <w:snapToGrid w:val="0"/>
                <w:sz w:val="14"/>
                <w:szCs w:val="14"/>
                <w:lang w:eastAsia="en-US"/>
              </w:rPr>
              <w:t>Daily average population</w:t>
            </w:r>
          </w:p>
        </w:tc>
        <w:tc>
          <w:tcPr>
            <w:tcW w:w="567" w:type="dxa"/>
          </w:tcPr>
          <w:p w14:paraId="51E51A43"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12 305</w:t>
            </w:r>
          </w:p>
        </w:tc>
        <w:tc>
          <w:tcPr>
            <w:tcW w:w="567" w:type="dxa"/>
          </w:tcPr>
          <w:p w14:paraId="51E51A44"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6 320</w:t>
            </w:r>
          </w:p>
        </w:tc>
        <w:tc>
          <w:tcPr>
            <w:tcW w:w="567" w:type="dxa"/>
          </w:tcPr>
          <w:p w14:paraId="51E51A45"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7 522</w:t>
            </w:r>
          </w:p>
        </w:tc>
        <w:tc>
          <w:tcPr>
            <w:tcW w:w="567" w:type="dxa"/>
          </w:tcPr>
          <w:p w14:paraId="51E51A46"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5 850</w:t>
            </w:r>
          </w:p>
        </w:tc>
        <w:tc>
          <w:tcPr>
            <w:tcW w:w="567" w:type="dxa"/>
          </w:tcPr>
          <w:p w14:paraId="51E51A47"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2 870</w:t>
            </w:r>
          </w:p>
        </w:tc>
        <w:tc>
          <w:tcPr>
            <w:tcW w:w="567" w:type="dxa"/>
          </w:tcPr>
          <w:p w14:paraId="51E51A48"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524</w:t>
            </w:r>
          </w:p>
        </w:tc>
        <w:tc>
          <w:tcPr>
            <w:tcW w:w="567" w:type="dxa"/>
          </w:tcPr>
          <w:p w14:paraId="51E51A49"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402</w:t>
            </w:r>
          </w:p>
        </w:tc>
        <w:tc>
          <w:tcPr>
            <w:tcW w:w="567" w:type="dxa"/>
          </w:tcPr>
          <w:p w14:paraId="51E51A4A"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1 664</w:t>
            </w:r>
          </w:p>
        </w:tc>
        <w:tc>
          <w:tcPr>
            <w:tcW w:w="567" w:type="dxa"/>
          </w:tcPr>
          <w:p w14:paraId="51E51A4B" w14:textId="77777777" w:rsidR="00E01CD1" w:rsidRPr="0011257F" w:rsidRDefault="00E01CD1" w:rsidP="001A4E0C">
            <w:pPr>
              <w:autoSpaceDE w:val="0"/>
              <w:autoSpaceDN w:val="0"/>
              <w:adjustRightInd w:val="0"/>
              <w:spacing w:after="0"/>
              <w:jc w:val="center"/>
              <w:rPr>
                <w:rFonts w:cs="Arial"/>
                <w:sz w:val="14"/>
                <w:szCs w:val="14"/>
              </w:rPr>
            </w:pPr>
            <w:r w:rsidRPr="0011257F">
              <w:rPr>
                <w:rFonts w:cs="Arial"/>
                <w:sz w:val="14"/>
                <w:szCs w:val="14"/>
              </w:rPr>
              <w:t>37 456</w:t>
            </w:r>
          </w:p>
        </w:tc>
        <w:tc>
          <w:tcPr>
            <w:tcW w:w="708" w:type="dxa"/>
            <w:vAlign w:val="center"/>
          </w:tcPr>
          <w:p w14:paraId="51E51A4C" w14:textId="77777777" w:rsidR="00E01CD1" w:rsidRPr="0011257F" w:rsidRDefault="00E01CD1" w:rsidP="001A4E0C">
            <w:pPr>
              <w:jc w:val="center"/>
              <w:rPr>
                <w:rFonts w:cs="Arial"/>
                <w:bCs/>
                <w:sz w:val="14"/>
                <w:szCs w:val="14"/>
              </w:rPr>
            </w:pPr>
            <w:r w:rsidRPr="0011257F">
              <w:rPr>
                <w:rFonts w:cs="Arial"/>
                <w:bCs/>
                <w:sz w:val="14"/>
                <w:szCs w:val="14"/>
              </w:rPr>
              <w:t>1 599</w:t>
            </w:r>
          </w:p>
        </w:tc>
      </w:tr>
      <w:tr w:rsidR="00E01CD1" w:rsidRPr="0011257F" w14:paraId="51E51A59" w14:textId="77777777" w:rsidTr="00350C74">
        <w:tc>
          <w:tcPr>
            <w:tcW w:w="3858" w:type="dxa"/>
          </w:tcPr>
          <w:p w14:paraId="51E51A4E" w14:textId="77777777" w:rsidR="00E01CD1" w:rsidRPr="0011257F" w:rsidRDefault="00E01CD1" w:rsidP="00F511D6">
            <w:pPr>
              <w:spacing w:after="80"/>
              <w:ind w:left="228"/>
              <w:rPr>
                <w:rFonts w:cs="Arial"/>
                <w:snapToGrid w:val="0"/>
                <w:sz w:val="14"/>
                <w:szCs w:val="14"/>
                <w:lang w:eastAsia="en-US"/>
              </w:rPr>
            </w:pPr>
            <w:r w:rsidRPr="0011257F">
              <w:rPr>
                <w:rFonts w:cs="Arial"/>
                <w:snapToGrid w:val="0"/>
                <w:sz w:val="14"/>
                <w:szCs w:val="14"/>
                <w:lang w:eastAsia="en-US"/>
              </w:rPr>
              <w:t>Imprisonment rate per 100,000 relevant population</w:t>
            </w:r>
            <w:r w:rsidRPr="0011257F">
              <w:rPr>
                <w:rFonts w:cs="Arial"/>
                <w:snapToGrid w:val="0"/>
                <w:sz w:val="14"/>
                <w:szCs w:val="14"/>
                <w:vertAlign w:val="superscript"/>
                <w:lang w:eastAsia="en-US"/>
              </w:rPr>
              <w:t>3</w:t>
            </w:r>
          </w:p>
        </w:tc>
        <w:tc>
          <w:tcPr>
            <w:tcW w:w="567" w:type="dxa"/>
          </w:tcPr>
          <w:p w14:paraId="51E51A4F" w14:textId="77777777" w:rsidR="00E01CD1" w:rsidRPr="0011257F" w:rsidRDefault="00E01CD1" w:rsidP="001A4E0C">
            <w:pPr>
              <w:jc w:val="center"/>
              <w:rPr>
                <w:sz w:val="14"/>
                <w:szCs w:val="14"/>
              </w:rPr>
            </w:pPr>
            <w:r w:rsidRPr="0011257F">
              <w:rPr>
                <w:sz w:val="14"/>
                <w:szCs w:val="14"/>
              </w:rPr>
              <w:t>206.4</w:t>
            </w:r>
          </w:p>
        </w:tc>
        <w:tc>
          <w:tcPr>
            <w:tcW w:w="567" w:type="dxa"/>
          </w:tcPr>
          <w:p w14:paraId="51E51A50" w14:textId="77777777" w:rsidR="00E01CD1" w:rsidRPr="0011257F" w:rsidRDefault="00E01CD1" w:rsidP="001A4E0C">
            <w:pPr>
              <w:jc w:val="center"/>
              <w:rPr>
                <w:sz w:val="14"/>
                <w:szCs w:val="14"/>
              </w:rPr>
            </w:pPr>
            <w:r w:rsidRPr="0011257F">
              <w:rPr>
                <w:sz w:val="14"/>
                <w:szCs w:val="14"/>
              </w:rPr>
              <w:t>134.7</w:t>
            </w:r>
          </w:p>
        </w:tc>
        <w:tc>
          <w:tcPr>
            <w:tcW w:w="567" w:type="dxa"/>
          </w:tcPr>
          <w:p w14:paraId="51E51A51" w14:textId="77777777" w:rsidR="00E01CD1" w:rsidRPr="0011257F" w:rsidRDefault="00E01CD1" w:rsidP="001A4E0C">
            <w:pPr>
              <w:jc w:val="center"/>
              <w:rPr>
                <w:sz w:val="14"/>
                <w:szCs w:val="14"/>
              </w:rPr>
            </w:pPr>
            <w:r w:rsidRPr="0011257F">
              <w:rPr>
                <w:sz w:val="14"/>
                <w:szCs w:val="14"/>
              </w:rPr>
              <w:t>201.2</w:t>
            </w:r>
          </w:p>
        </w:tc>
        <w:tc>
          <w:tcPr>
            <w:tcW w:w="567" w:type="dxa"/>
          </w:tcPr>
          <w:p w14:paraId="51E51A52" w14:textId="77777777" w:rsidR="00E01CD1" w:rsidRPr="0011257F" w:rsidRDefault="00E01CD1" w:rsidP="001A4E0C">
            <w:pPr>
              <w:jc w:val="center"/>
              <w:rPr>
                <w:sz w:val="14"/>
                <w:szCs w:val="14"/>
              </w:rPr>
            </w:pPr>
            <w:r w:rsidRPr="0011257F">
              <w:rPr>
                <w:sz w:val="14"/>
                <w:szCs w:val="14"/>
              </w:rPr>
              <w:t>291.2</w:t>
            </w:r>
          </w:p>
        </w:tc>
        <w:tc>
          <w:tcPr>
            <w:tcW w:w="567" w:type="dxa"/>
          </w:tcPr>
          <w:p w14:paraId="51E51A53" w14:textId="77777777" w:rsidR="00E01CD1" w:rsidRPr="0011257F" w:rsidRDefault="00E01CD1" w:rsidP="001A4E0C">
            <w:pPr>
              <w:jc w:val="center"/>
              <w:rPr>
                <w:sz w:val="14"/>
                <w:szCs w:val="14"/>
              </w:rPr>
            </w:pPr>
            <w:r w:rsidRPr="0011257F">
              <w:rPr>
                <w:sz w:val="14"/>
                <w:szCs w:val="14"/>
              </w:rPr>
              <w:t>213.8</w:t>
            </w:r>
          </w:p>
        </w:tc>
        <w:tc>
          <w:tcPr>
            <w:tcW w:w="567" w:type="dxa"/>
          </w:tcPr>
          <w:p w14:paraId="51E51A54" w14:textId="77777777" w:rsidR="00E01CD1" w:rsidRPr="0011257F" w:rsidRDefault="00E01CD1" w:rsidP="001A4E0C">
            <w:pPr>
              <w:jc w:val="center"/>
              <w:rPr>
                <w:sz w:val="14"/>
                <w:szCs w:val="14"/>
              </w:rPr>
            </w:pPr>
            <w:r w:rsidRPr="0011257F">
              <w:rPr>
                <w:sz w:val="14"/>
                <w:szCs w:val="14"/>
              </w:rPr>
              <w:t>129.8</w:t>
            </w:r>
          </w:p>
        </w:tc>
        <w:tc>
          <w:tcPr>
            <w:tcW w:w="567" w:type="dxa"/>
          </w:tcPr>
          <w:p w14:paraId="51E51A55" w14:textId="77777777" w:rsidR="00E01CD1" w:rsidRPr="0011257F" w:rsidRDefault="00E01CD1" w:rsidP="001A4E0C">
            <w:pPr>
              <w:jc w:val="center"/>
              <w:rPr>
                <w:sz w:val="14"/>
                <w:szCs w:val="14"/>
              </w:rPr>
            </w:pPr>
            <w:r w:rsidRPr="0011257F">
              <w:rPr>
                <w:sz w:val="14"/>
                <w:szCs w:val="14"/>
              </w:rPr>
              <w:t>131.6</w:t>
            </w:r>
          </w:p>
        </w:tc>
        <w:tc>
          <w:tcPr>
            <w:tcW w:w="567" w:type="dxa"/>
          </w:tcPr>
          <w:p w14:paraId="51E51A56" w14:textId="77777777" w:rsidR="00E01CD1" w:rsidRPr="0011257F" w:rsidRDefault="00E01CD1" w:rsidP="001A4E0C">
            <w:pPr>
              <w:jc w:val="center"/>
              <w:rPr>
                <w:sz w:val="14"/>
                <w:szCs w:val="14"/>
              </w:rPr>
            </w:pPr>
            <w:r w:rsidRPr="0011257F">
              <w:rPr>
                <w:sz w:val="14"/>
                <w:szCs w:val="14"/>
              </w:rPr>
              <w:t>921.7</w:t>
            </w:r>
          </w:p>
        </w:tc>
        <w:tc>
          <w:tcPr>
            <w:tcW w:w="567" w:type="dxa"/>
          </w:tcPr>
          <w:p w14:paraId="51E51A57" w14:textId="77777777" w:rsidR="00E01CD1" w:rsidRPr="0011257F" w:rsidRDefault="00E01CD1" w:rsidP="001A4E0C">
            <w:pPr>
              <w:jc w:val="center"/>
              <w:rPr>
                <w:sz w:val="14"/>
                <w:szCs w:val="14"/>
              </w:rPr>
            </w:pPr>
            <w:r w:rsidRPr="0011257F">
              <w:rPr>
                <w:sz w:val="14"/>
                <w:szCs w:val="14"/>
              </w:rPr>
              <w:t>201.0</w:t>
            </w:r>
          </w:p>
        </w:tc>
        <w:tc>
          <w:tcPr>
            <w:tcW w:w="708" w:type="dxa"/>
            <w:vAlign w:val="center"/>
          </w:tcPr>
          <w:p w14:paraId="51E51A58" w14:textId="77777777" w:rsidR="00E01CD1" w:rsidRPr="0011257F" w:rsidRDefault="00E01CD1" w:rsidP="001A4E0C">
            <w:pPr>
              <w:jc w:val="center"/>
              <w:rPr>
                <w:rFonts w:cs="Arial"/>
                <w:sz w:val="14"/>
                <w:szCs w:val="14"/>
              </w:rPr>
            </w:pPr>
            <w:r w:rsidRPr="0011257F">
              <w:rPr>
                <w:rFonts w:cs="Arial"/>
                <w:sz w:val="14"/>
                <w:szCs w:val="14"/>
              </w:rPr>
              <w:t>884.9</w:t>
            </w:r>
          </w:p>
        </w:tc>
      </w:tr>
      <w:tr w:rsidR="00350C74" w:rsidRPr="0011257F" w14:paraId="51E51A65" w14:textId="77777777" w:rsidTr="00F511D6">
        <w:tc>
          <w:tcPr>
            <w:tcW w:w="3858" w:type="dxa"/>
          </w:tcPr>
          <w:p w14:paraId="51E51A5A" w14:textId="77777777" w:rsidR="00350C74" w:rsidRPr="0011257F" w:rsidRDefault="00350C74" w:rsidP="00F511D6">
            <w:pPr>
              <w:spacing w:after="80"/>
              <w:ind w:left="228"/>
              <w:rPr>
                <w:rFonts w:cs="Arial"/>
                <w:snapToGrid w:val="0"/>
                <w:sz w:val="14"/>
                <w:szCs w:val="14"/>
                <w:lang w:eastAsia="en-US"/>
              </w:rPr>
            </w:pPr>
            <w:r w:rsidRPr="0011257F">
              <w:rPr>
                <w:rFonts w:cs="Arial"/>
                <w:snapToGrid w:val="0"/>
                <w:sz w:val="14"/>
                <w:szCs w:val="14"/>
                <w:lang w:eastAsia="en-US"/>
              </w:rPr>
              <w:t>Useable prison capacity</w:t>
            </w:r>
          </w:p>
        </w:tc>
        <w:tc>
          <w:tcPr>
            <w:tcW w:w="567" w:type="dxa"/>
          </w:tcPr>
          <w:p w14:paraId="51E51A5B" w14:textId="77777777" w:rsidR="00350C74" w:rsidRPr="0011257F" w:rsidRDefault="00350C74" w:rsidP="001A4E0C">
            <w:pPr>
              <w:jc w:val="center"/>
              <w:rPr>
                <w:sz w:val="14"/>
                <w:szCs w:val="14"/>
              </w:rPr>
            </w:pPr>
            <w:r w:rsidRPr="0011257F">
              <w:rPr>
                <w:sz w:val="14"/>
                <w:szCs w:val="14"/>
              </w:rPr>
              <w:t>10 244</w:t>
            </w:r>
          </w:p>
        </w:tc>
        <w:tc>
          <w:tcPr>
            <w:tcW w:w="567" w:type="dxa"/>
          </w:tcPr>
          <w:p w14:paraId="51E51A5C" w14:textId="77777777" w:rsidR="00350C74" w:rsidRPr="0011257F" w:rsidRDefault="00350C74" w:rsidP="001A4E0C">
            <w:pPr>
              <w:jc w:val="center"/>
              <w:rPr>
                <w:sz w:val="14"/>
                <w:szCs w:val="14"/>
              </w:rPr>
            </w:pPr>
            <w:r w:rsidRPr="0011257F">
              <w:rPr>
                <w:sz w:val="14"/>
                <w:szCs w:val="14"/>
              </w:rPr>
              <w:t>na</w:t>
            </w:r>
          </w:p>
        </w:tc>
        <w:tc>
          <w:tcPr>
            <w:tcW w:w="567" w:type="dxa"/>
          </w:tcPr>
          <w:p w14:paraId="51E51A5D" w14:textId="77777777" w:rsidR="00350C74" w:rsidRPr="0011257F" w:rsidRDefault="00350C74" w:rsidP="001A4E0C">
            <w:pPr>
              <w:jc w:val="center"/>
              <w:rPr>
                <w:sz w:val="14"/>
                <w:szCs w:val="14"/>
              </w:rPr>
            </w:pPr>
            <w:r w:rsidRPr="0011257F">
              <w:rPr>
                <w:sz w:val="14"/>
                <w:szCs w:val="14"/>
              </w:rPr>
              <w:t>7 164</w:t>
            </w:r>
          </w:p>
        </w:tc>
        <w:tc>
          <w:tcPr>
            <w:tcW w:w="567" w:type="dxa"/>
          </w:tcPr>
          <w:p w14:paraId="51E51A5E" w14:textId="77777777" w:rsidR="00350C74" w:rsidRPr="0011257F" w:rsidRDefault="00350C74" w:rsidP="001A4E0C">
            <w:pPr>
              <w:jc w:val="center"/>
              <w:rPr>
                <w:sz w:val="14"/>
                <w:szCs w:val="14"/>
              </w:rPr>
            </w:pPr>
            <w:r w:rsidRPr="0011257F">
              <w:rPr>
                <w:sz w:val="14"/>
                <w:szCs w:val="14"/>
              </w:rPr>
              <w:t>5 234</w:t>
            </w:r>
          </w:p>
        </w:tc>
        <w:tc>
          <w:tcPr>
            <w:tcW w:w="567" w:type="dxa"/>
          </w:tcPr>
          <w:p w14:paraId="51E51A5F" w14:textId="77777777" w:rsidR="00350C74" w:rsidRPr="0011257F" w:rsidRDefault="00350C74" w:rsidP="001A4E0C">
            <w:pPr>
              <w:jc w:val="center"/>
              <w:rPr>
                <w:sz w:val="14"/>
                <w:szCs w:val="14"/>
              </w:rPr>
            </w:pPr>
            <w:r w:rsidRPr="0011257F">
              <w:rPr>
                <w:sz w:val="14"/>
                <w:szCs w:val="14"/>
              </w:rPr>
              <w:t>na</w:t>
            </w:r>
          </w:p>
        </w:tc>
        <w:tc>
          <w:tcPr>
            <w:tcW w:w="567" w:type="dxa"/>
          </w:tcPr>
          <w:p w14:paraId="51E51A60" w14:textId="77777777" w:rsidR="00350C74" w:rsidRPr="0011257F" w:rsidRDefault="00350C74" w:rsidP="001A4E0C">
            <w:pPr>
              <w:jc w:val="center"/>
              <w:rPr>
                <w:sz w:val="14"/>
                <w:szCs w:val="14"/>
              </w:rPr>
            </w:pPr>
            <w:r w:rsidRPr="0011257F">
              <w:rPr>
                <w:sz w:val="14"/>
                <w:szCs w:val="14"/>
              </w:rPr>
              <w:t>641</w:t>
            </w:r>
          </w:p>
        </w:tc>
        <w:tc>
          <w:tcPr>
            <w:tcW w:w="567" w:type="dxa"/>
          </w:tcPr>
          <w:p w14:paraId="51E51A61" w14:textId="77777777" w:rsidR="00350C74" w:rsidRPr="0011257F" w:rsidRDefault="00350C74" w:rsidP="001A4E0C">
            <w:pPr>
              <w:jc w:val="center"/>
              <w:rPr>
                <w:sz w:val="14"/>
                <w:szCs w:val="14"/>
              </w:rPr>
            </w:pPr>
            <w:r w:rsidRPr="0011257F">
              <w:rPr>
                <w:sz w:val="14"/>
                <w:szCs w:val="14"/>
              </w:rPr>
              <w:t>439</w:t>
            </w:r>
          </w:p>
        </w:tc>
        <w:tc>
          <w:tcPr>
            <w:tcW w:w="567" w:type="dxa"/>
          </w:tcPr>
          <w:p w14:paraId="51E51A62" w14:textId="77777777" w:rsidR="00350C74" w:rsidRPr="0011257F" w:rsidRDefault="00350C74" w:rsidP="001A4E0C">
            <w:pPr>
              <w:jc w:val="center"/>
              <w:rPr>
                <w:sz w:val="14"/>
                <w:szCs w:val="14"/>
              </w:rPr>
            </w:pPr>
            <w:r w:rsidRPr="0011257F">
              <w:rPr>
                <w:sz w:val="14"/>
                <w:szCs w:val="14"/>
              </w:rPr>
              <w:t>1 648</w:t>
            </w:r>
          </w:p>
        </w:tc>
        <w:tc>
          <w:tcPr>
            <w:tcW w:w="567" w:type="dxa"/>
          </w:tcPr>
          <w:p w14:paraId="51E51A63" w14:textId="77777777" w:rsidR="00350C74" w:rsidRPr="0011257F" w:rsidRDefault="00350C74" w:rsidP="001A4E0C">
            <w:pPr>
              <w:jc w:val="center"/>
              <w:rPr>
                <w:sz w:val="14"/>
                <w:szCs w:val="14"/>
              </w:rPr>
            </w:pPr>
            <w:r w:rsidRPr="0011257F">
              <w:rPr>
                <w:sz w:val="14"/>
                <w:szCs w:val="14"/>
              </w:rPr>
              <w:t>25 370</w:t>
            </w:r>
          </w:p>
        </w:tc>
        <w:tc>
          <w:tcPr>
            <w:tcW w:w="708" w:type="dxa"/>
          </w:tcPr>
          <w:p w14:paraId="51E51A64" w14:textId="77777777" w:rsidR="00350C74" w:rsidRPr="0011257F" w:rsidRDefault="00350C74" w:rsidP="001A4E0C">
            <w:pPr>
              <w:jc w:val="center"/>
              <w:rPr>
                <w:sz w:val="14"/>
                <w:szCs w:val="14"/>
              </w:rPr>
            </w:pPr>
            <w:r w:rsidRPr="0011257F">
              <w:rPr>
                <w:sz w:val="14"/>
                <w:szCs w:val="14"/>
              </w:rPr>
              <w:t>10 244</w:t>
            </w:r>
          </w:p>
        </w:tc>
      </w:tr>
      <w:tr w:rsidR="00833143" w:rsidRPr="0011257F" w14:paraId="51E51A71" w14:textId="77777777" w:rsidTr="00F511D6">
        <w:tc>
          <w:tcPr>
            <w:tcW w:w="3858" w:type="dxa"/>
          </w:tcPr>
          <w:p w14:paraId="51E51A66"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Effectiveness</w:t>
            </w:r>
          </w:p>
        </w:tc>
        <w:tc>
          <w:tcPr>
            <w:tcW w:w="567" w:type="dxa"/>
            <w:vAlign w:val="center"/>
          </w:tcPr>
          <w:p w14:paraId="51E51A67"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8"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9"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A"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B"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C"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D"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E"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6F" w14:textId="77777777" w:rsidR="00833143" w:rsidRPr="0011257F" w:rsidRDefault="00833143" w:rsidP="001A4E0C">
            <w:pPr>
              <w:spacing w:after="80"/>
              <w:jc w:val="center"/>
              <w:rPr>
                <w:rFonts w:cs="Arial"/>
                <w:b/>
                <w:i/>
                <w:snapToGrid w:val="0"/>
                <w:sz w:val="14"/>
                <w:szCs w:val="14"/>
                <w:lang w:eastAsia="en-US"/>
              </w:rPr>
            </w:pPr>
          </w:p>
        </w:tc>
        <w:tc>
          <w:tcPr>
            <w:tcW w:w="708" w:type="dxa"/>
            <w:vAlign w:val="center"/>
          </w:tcPr>
          <w:p w14:paraId="51E51A70" w14:textId="77777777" w:rsidR="00833143" w:rsidRPr="0011257F" w:rsidRDefault="00833143" w:rsidP="001A4E0C">
            <w:pPr>
              <w:spacing w:after="80"/>
              <w:jc w:val="center"/>
              <w:rPr>
                <w:rFonts w:cs="Arial"/>
                <w:b/>
                <w:i/>
                <w:snapToGrid w:val="0"/>
                <w:sz w:val="14"/>
                <w:szCs w:val="14"/>
                <w:lang w:eastAsia="en-US"/>
              </w:rPr>
            </w:pPr>
          </w:p>
        </w:tc>
      </w:tr>
      <w:tr w:rsidR="00833143" w:rsidRPr="0011257F" w14:paraId="51E51A7D" w14:textId="77777777" w:rsidTr="00F511D6">
        <w:tc>
          <w:tcPr>
            <w:tcW w:w="3858" w:type="dxa"/>
          </w:tcPr>
          <w:p w14:paraId="51E51A72" w14:textId="77777777" w:rsidR="00833143" w:rsidRPr="0011257F" w:rsidRDefault="00833143" w:rsidP="00F511D6">
            <w:pPr>
              <w:spacing w:after="80"/>
              <w:ind w:left="228"/>
              <w:rPr>
                <w:rFonts w:cs="Arial"/>
                <w:b/>
                <w:i/>
                <w:snapToGrid w:val="0"/>
                <w:sz w:val="14"/>
                <w:szCs w:val="14"/>
                <w:lang w:eastAsia="en-US"/>
              </w:rPr>
            </w:pPr>
            <w:r w:rsidRPr="0011257F">
              <w:rPr>
                <w:rFonts w:cs="Arial"/>
                <w:b/>
                <w:i/>
                <w:snapToGrid w:val="0"/>
                <w:sz w:val="14"/>
                <w:szCs w:val="14"/>
                <w:lang w:eastAsia="en-US"/>
              </w:rPr>
              <w:t>(containment and supervision)</w:t>
            </w:r>
          </w:p>
        </w:tc>
        <w:tc>
          <w:tcPr>
            <w:tcW w:w="567" w:type="dxa"/>
            <w:vAlign w:val="center"/>
          </w:tcPr>
          <w:p w14:paraId="51E51A73"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4"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5"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6"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7"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8"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9"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A"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A7B" w14:textId="77777777" w:rsidR="00833143" w:rsidRPr="0011257F" w:rsidRDefault="00833143" w:rsidP="001A4E0C">
            <w:pPr>
              <w:spacing w:after="80"/>
              <w:jc w:val="center"/>
              <w:rPr>
                <w:rFonts w:cs="Arial"/>
                <w:b/>
                <w:i/>
                <w:snapToGrid w:val="0"/>
                <w:sz w:val="14"/>
                <w:szCs w:val="14"/>
                <w:lang w:eastAsia="en-US"/>
              </w:rPr>
            </w:pPr>
          </w:p>
        </w:tc>
        <w:tc>
          <w:tcPr>
            <w:tcW w:w="708" w:type="dxa"/>
            <w:vAlign w:val="center"/>
          </w:tcPr>
          <w:p w14:paraId="51E51A7C" w14:textId="77777777" w:rsidR="00833143" w:rsidRPr="0011257F" w:rsidRDefault="00833143" w:rsidP="001A4E0C">
            <w:pPr>
              <w:spacing w:after="80"/>
              <w:jc w:val="center"/>
              <w:rPr>
                <w:rFonts w:cs="Arial"/>
                <w:b/>
                <w:i/>
                <w:snapToGrid w:val="0"/>
                <w:sz w:val="14"/>
                <w:szCs w:val="14"/>
                <w:lang w:eastAsia="en-US"/>
              </w:rPr>
            </w:pPr>
          </w:p>
        </w:tc>
      </w:tr>
      <w:tr w:rsidR="00833143" w:rsidRPr="0011257F" w14:paraId="51E51A89" w14:textId="77777777" w:rsidTr="00F511D6">
        <w:tc>
          <w:tcPr>
            <w:tcW w:w="3858" w:type="dxa"/>
          </w:tcPr>
          <w:p w14:paraId="51E51A7E" w14:textId="77777777" w:rsidR="00833143" w:rsidRPr="0011257F" w:rsidRDefault="00833143" w:rsidP="00F511D6">
            <w:pPr>
              <w:spacing w:after="80"/>
              <w:ind w:left="340"/>
              <w:rPr>
                <w:rFonts w:cs="Arial"/>
                <w:snapToGrid w:val="0"/>
                <w:sz w:val="14"/>
                <w:szCs w:val="14"/>
                <w:lang w:eastAsia="en-US"/>
              </w:rPr>
            </w:pPr>
            <w:r w:rsidRPr="0011257F">
              <w:rPr>
                <w:rFonts w:cs="Arial"/>
                <w:snapToGrid w:val="0"/>
                <w:sz w:val="14"/>
                <w:szCs w:val="14"/>
                <w:lang w:eastAsia="en-US"/>
              </w:rPr>
              <w:t>Escape rate</w:t>
            </w:r>
            <w:r w:rsidRPr="0011257F">
              <w:rPr>
                <w:rFonts w:cs="Arial"/>
                <w:snapToGrid w:val="0"/>
                <w:sz w:val="14"/>
                <w:szCs w:val="14"/>
                <w:vertAlign w:val="superscript"/>
                <w:lang w:eastAsia="en-US"/>
              </w:rPr>
              <w:t xml:space="preserve">4 </w:t>
            </w:r>
            <w:r w:rsidRPr="0011257F">
              <w:rPr>
                <w:rFonts w:cs="Arial"/>
                <w:snapToGrid w:val="0"/>
                <w:sz w:val="14"/>
                <w:szCs w:val="14"/>
                <w:lang w:eastAsia="en-US"/>
              </w:rPr>
              <w:t>(per 100 prisoners)</w:t>
            </w:r>
          </w:p>
        </w:tc>
        <w:tc>
          <w:tcPr>
            <w:tcW w:w="567" w:type="dxa"/>
            <w:vAlign w:val="center"/>
          </w:tcPr>
          <w:p w14:paraId="51E51A7F"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0"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1"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2"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3"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4"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5"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6"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87" w14:textId="77777777" w:rsidR="00833143" w:rsidRPr="0011257F" w:rsidRDefault="00833143" w:rsidP="001A4E0C">
            <w:pPr>
              <w:spacing w:after="80"/>
              <w:jc w:val="center"/>
              <w:rPr>
                <w:rFonts w:cs="Arial"/>
                <w:snapToGrid w:val="0"/>
                <w:sz w:val="14"/>
                <w:szCs w:val="14"/>
                <w:lang w:eastAsia="en-US"/>
              </w:rPr>
            </w:pPr>
          </w:p>
        </w:tc>
        <w:tc>
          <w:tcPr>
            <w:tcW w:w="708" w:type="dxa"/>
            <w:vAlign w:val="center"/>
          </w:tcPr>
          <w:p w14:paraId="51E51A88" w14:textId="77777777" w:rsidR="00833143" w:rsidRPr="0011257F" w:rsidRDefault="00833143" w:rsidP="001A4E0C">
            <w:pPr>
              <w:spacing w:after="80"/>
              <w:jc w:val="center"/>
              <w:rPr>
                <w:rFonts w:cs="Arial"/>
                <w:snapToGrid w:val="0"/>
                <w:sz w:val="14"/>
                <w:szCs w:val="14"/>
                <w:lang w:eastAsia="en-US"/>
              </w:rPr>
            </w:pPr>
          </w:p>
        </w:tc>
      </w:tr>
      <w:tr w:rsidR="008E335F" w:rsidRPr="0011257F" w14:paraId="51E51A95" w14:textId="77777777" w:rsidTr="00350C74">
        <w:tc>
          <w:tcPr>
            <w:tcW w:w="3858" w:type="dxa"/>
          </w:tcPr>
          <w:p w14:paraId="51E51A8A" w14:textId="77777777" w:rsidR="008E335F" w:rsidRPr="0011257F" w:rsidRDefault="008E335F" w:rsidP="00F511D6">
            <w:pPr>
              <w:spacing w:after="80"/>
              <w:ind w:left="456"/>
              <w:rPr>
                <w:rFonts w:cs="Arial"/>
                <w:snapToGrid w:val="0"/>
                <w:sz w:val="14"/>
                <w:szCs w:val="14"/>
                <w:lang w:eastAsia="en-US"/>
              </w:rPr>
            </w:pPr>
            <w:r w:rsidRPr="0011257F">
              <w:rPr>
                <w:rFonts w:cs="Arial"/>
                <w:snapToGrid w:val="0"/>
                <w:sz w:val="14"/>
                <w:szCs w:val="14"/>
                <w:lang w:eastAsia="en-US"/>
              </w:rPr>
              <w:t>Open</w:t>
            </w:r>
          </w:p>
        </w:tc>
        <w:tc>
          <w:tcPr>
            <w:tcW w:w="567" w:type="dxa"/>
          </w:tcPr>
          <w:p w14:paraId="51E51A8B" w14:textId="77777777" w:rsidR="008E335F" w:rsidRPr="0011257F" w:rsidRDefault="008E335F" w:rsidP="001A4E0C">
            <w:pPr>
              <w:jc w:val="center"/>
              <w:rPr>
                <w:sz w:val="14"/>
                <w:szCs w:val="14"/>
              </w:rPr>
            </w:pPr>
            <w:r w:rsidRPr="0011257F">
              <w:rPr>
                <w:sz w:val="14"/>
                <w:szCs w:val="14"/>
              </w:rPr>
              <w:t>0.23</w:t>
            </w:r>
          </w:p>
        </w:tc>
        <w:tc>
          <w:tcPr>
            <w:tcW w:w="567" w:type="dxa"/>
          </w:tcPr>
          <w:p w14:paraId="51E51A8C" w14:textId="77777777" w:rsidR="008E335F" w:rsidRPr="0011257F" w:rsidRDefault="008E335F" w:rsidP="001A4E0C">
            <w:pPr>
              <w:jc w:val="center"/>
              <w:rPr>
                <w:sz w:val="14"/>
                <w:szCs w:val="14"/>
              </w:rPr>
            </w:pPr>
            <w:r w:rsidRPr="0011257F">
              <w:rPr>
                <w:sz w:val="14"/>
                <w:szCs w:val="14"/>
              </w:rPr>
              <w:t>0.57</w:t>
            </w:r>
          </w:p>
        </w:tc>
        <w:tc>
          <w:tcPr>
            <w:tcW w:w="567" w:type="dxa"/>
          </w:tcPr>
          <w:p w14:paraId="51E51A8D" w14:textId="77777777" w:rsidR="008E335F" w:rsidRPr="0011257F" w:rsidRDefault="008E335F" w:rsidP="001A4E0C">
            <w:pPr>
              <w:jc w:val="center"/>
              <w:rPr>
                <w:sz w:val="14"/>
                <w:szCs w:val="14"/>
              </w:rPr>
            </w:pPr>
            <w:r w:rsidRPr="0011257F">
              <w:rPr>
                <w:sz w:val="14"/>
                <w:szCs w:val="14"/>
              </w:rPr>
              <w:t>0.90</w:t>
            </w:r>
          </w:p>
        </w:tc>
        <w:tc>
          <w:tcPr>
            <w:tcW w:w="567" w:type="dxa"/>
          </w:tcPr>
          <w:p w14:paraId="51E51A8E" w14:textId="77777777" w:rsidR="008E335F" w:rsidRPr="0011257F" w:rsidRDefault="008E335F" w:rsidP="001A4E0C">
            <w:pPr>
              <w:jc w:val="center"/>
              <w:rPr>
                <w:sz w:val="14"/>
                <w:szCs w:val="14"/>
              </w:rPr>
            </w:pPr>
            <w:r w:rsidRPr="0011257F">
              <w:rPr>
                <w:sz w:val="14"/>
                <w:szCs w:val="14"/>
              </w:rPr>
              <w:t>0.67</w:t>
            </w:r>
          </w:p>
        </w:tc>
        <w:tc>
          <w:tcPr>
            <w:tcW w:w="567" w:type="dxa"/>
          </w:tcPr>
          <w:p w14:paraId="51E51A8F" w14:textId="77777777" w:rsidR="008E335F" w:rsidRPr="0011257F" w:rsidRDefault="008E335F" w:rsidP="001A4E0C">
            <w:pPr>
              <w:jc w:val="center"/>
              <w:rPr>
                <w:sz w:val="14"/>
                <w:szCs w:val="14"/>
              </w:rPr>
            </w:pPr>
            <w:r w:rsidRPr="0011257F">
              <w:rPr>
                <w:sz w:val="14"/>
                <w:szCs w:val="14"/>
              </w:rPr>
              <w:t>0.33</w:t>
            </w:r>
          </w:p>
        </w:tc>
        <w:tc>
          <w:tcPr>
            <w:tcW w:w="567" w:type="dxa"/>
          </w:tcPr>
          <w:p w14:paraId="51E51A90" w14:textId="77777777" w:rsidR="008E335F" w:rsidRPr="0011257F" w:rsidRDefault="008E335F" w:rsidP="001A4E0C">
            <w:pPr>
              <w:jc w:val="center"/>
              <w:rPr>
                <w:sz w:val="14"/>
                <w:szCs w:val="14"/>
              </w:rPr>
            </w:pPr>
            <w:r w:rsidRPr="0011257F">
              <w:rPr>
                <w:sz w:val="14"/>
                <w:szCs w:val="14"/>
              </w:rPr>
              <w:t>–</w:t>
            </w:r>
          </w:p>
        </w:tc>
        <w:tc>
          <w:tcPr>
            <w:tcW w:w="567" w:type="dxa"/>
          </w:tcPr>
          <w:p w14:paraId="51E51A91" w14:textId="77777777" w:rsidR="008E335F" w:rsidRPr="0011257F" w:rsidRDefault="008E335F" w:rsidP="001A4E0C">
            <w:pPr>
              <w:jc w:val="center"/>
              <w:rPr>
                <w:sz w:val="14"/>
                <w:szCs w:val="14"/>
              </w:rPr>
            </w:pPr>
            <w:r w:rsidRPr="0011257F">
              <w:rPr>
                <w:sz w:val="14"/>
                <w:szCs w:val="14"/>
              </w:rPr>
              <w:t>–</w:t>
            </w:r>
          </w:p>
        </w:tc>
        <w:tc>
          <w:tcPr>
            <w:tcW w:w="567" w:type="dxa"/>
          </w:tcPr>
          <w:p w14:paraId="51E51A92" w14:textId="77777777" w:rsidR="008E335F" w:rsidRPr="0011257F" w:rsidRDefault="008E335F" w:rsidP="001A4E0C">
            <w:pPr>
              <w:jc w:val="center"/>
              <w:rPr>
                <w:sz w:val="14"/>
                <w:szCs w:val="14"/>
              </w:rPr>
            </w:pPr>
            <w:r w:rsidRPr="0011257F">
              <w:rPr>
                <w:sz w:val="14"/>
                <w:szCs w:val="14"/>
              </w:rPr>
              <w:t>1.07</w:t>
            </w:r>
          </w:p>
        </w:tc>
        <w:tc>
          <w:tcPr>
            <w:tcW w:w="567" w:type="dxa"/>
          </w:tcPr>
          <w:p w14:paraId="51E51A93" w14:textId="77777777" w:rsidR="008E335F" w:rsidRPr="0011257F" w:rsidRDefault="008E335F" w:rsidP="001A4E0C">
            <w:pPr>
              <w:jc w:val="center"/>
              <w:rPr>
                <w:sz w:val="14"/>
                <w:szCs w:val="14"/>
              </w:rPr>
            </w:pPr>
            <w:r w:rsidRPr="0011257F">
              <w:rPr>
                <w:sz w:val="14"/>
                <w:szCs w:val="14"/>
              </w:rPr>
              <w:t>0.46</w:t>
            </w:r>
          </w:p>
        </w:tc>
        <w:tc>
          <w:tcPr>
            <w:tcW w:w="708" w:type="dxa"/>
            <w:vAlign w:val="center"/>
          </w:tcPr>
          <w:p w14:paraId="51E51A94" w14:textId="77777777" w:rsidR="008E335F" w:rsidRPr="0011257F" w:rsidRDefault="008E335F" w:rsidP="001A4E0C">
            <w:pPr>
              <w:jc w:val="center"/>
              <w:rPr>
                <w:rFonts w:cs="Arial"/>
                <w:sz w:val="14"/>
                <w:szCs w:val="14"/>
              </w:rPr>
            </w:pPr>
            <w:r w:rsidRPr="0011257F">
              <w:rPr>
                <w:rFonts w:cs="Arial"/>
                <w:sz w:val="14"/>
                <w:szCs w:val="14"/>
              </w:rPr>
              <w:t>1.33</w:t>
            </w:r>
          </w:p>
        </w:tc>
      </w:tr>
      <w:tr w:rsidR="008E335F" w:rsidRPr="0011257F" w14:paraId="51E51AA1" w14:textId="77777777" w:rsidTr="00350C74">
        <w:tc>
          <w:tcPr>
            <w:tcW w:w="3858" w:type="dxa"/>
          </w:tcPr>
          <w:p w14:paraId="51E51A96" w14:textId="77777777" w:rsidR="008E335F" w:rsidRPr="0011257F" w:rsidRDefault="008E335F" w:rsidP="00F511D6">
            <w:pPr>
              <w:spacing w:after="80"/>
              <w:ind w:left="456"/>
              <w:rPr>
                <w:rFonts w:cs="Arial"/>
                <w:snapToGrid w:val="0"/>
                <w:sz w:val="14"/>
                <w:szCs w:val="14"/>
                <w:lang w:eastAsia="en-US"/>
              </w:rPr>
            </w:pPr>
            <w:r w:rsidRPr="0011257F">
              <w:rPr>
                <w:rFonts w:cs="Arial"/>
                <w:snapToGrid w:val="0"/>
                <w:sz w:val="14"/>
                <w:szCs w:val="14"/>
                <w:lang w:eastAsia="en-US"/>
              </w:rPr>
              <w:t>Secure</w:t>
            </w:r>
          </w:p>
        </w:tc>
        <w:tc>
          <w:tcPr>
            <w:tcW w:w="567" w:type="dxa"/>
          </w:tcPr>
          <w:p w14:paraId="51E51A97" w14:textId="77777777" w:rsidR="008E335F" w:rsidRPr="0011257F" w:rsidRDefault="008E335F" w:rsidP="001A4E0C">
            <w:pPr>
              <w:jc w:val="center"/>
              <w:rPr>
                <w:sz w:val="14"/>
                <w:szCs w:val="14"/>
              </w:rPr>
            </w:pPr>
            <w:r w:rsidRPr="0011257F">
              <w:rPr>
                <w:sz w:val="14"/>
                <w:szCs w:val="14"/>
              </w:rPr>
              <w:t>0.05</w:t>
            </w:r>
          </w:p>
        </w:tc>
        <w:tc>
          <w:tcPr>
            <w:tcW w:w="567" w:type="dxa"/>
          </w:tcPr>
          <w:p w14:paraId="51E51A98" w14:textId="77777777" w:rsidR="008E335F" w:rsidRPr="0011257F" w:rsidRDefault="008E335F" w:rsidP="001A4E0C">
            <w:pPr>
              <w:jc w:val="center"/>
              <w:rPr>
                <w:sz w:val="14"/>
                <w:szCs w:val="14"/>
              </w:rPr>
            </w:pPr>
            <w:r w:rsidRPr="0011257F">
              <w:rPr>
                <w:sz w:val="14"/>
                <w:szCs w:val="14"/>
              </w:rPr>
              <w:t>0.09</w:t>
            </w:r>
          </w:p>
        </w:tc>
        <w:tc>
          <w:tcPr>
            <w:tcW w:w="567" w:type="dxa"/>
          </w:tcPr>
          <w:p w14:paraId="51E51A99" w14:textId="77777777" w:rsidR="008E335F" w:rsidRPr="0011257F" w:rsidRDefault="008E335F" w:rsidP="001A4E0C">
            <w:pPr>
              <w:jc w:val="center"/>
              <w:rPr>
                <w:sz w:val="14"/>
                <w:szCs w:val="14"/>
              </w:rPr>
            </w:pPr>
            <w:r w:rsidRPr="0011257F">
              <w:rPr>
                <w:sz w:val="14"/>
                <w:szCs w:val="14"/>
              </w:rPr>
              <w:t>–</w:t>
            </w:r>
          </w:p>
        </w:tc>
        <w:tc>
          <w:tcPr>
            <w:tcW w:w="567" w:type="dxa"/>
          </w:tcPr>
          <w:p w14:paraId="51E51A9A" w14:textId="77777777" w:rsidR="008E335F" w:rsidRPr="0011257F" w:rsidRDefault="008E335F" w:rsidP="001A4E0C">
            <w:pPr>
              <w:jc w:val="center"/>
              <w:rPr>
                <w:sz w:val="14"/>
                <w:szCs w:val="14"/>
              </w:rPr>
            </w:pPr>
            <w:r w:rsidRPr="0011257F">
              <w:rPr>
                <w:sz w:val="14"/>
                <w:szCs w:val="14"/>
              </w:rPr>
              <w:t>0.08</w:t>
            </w:r>
          </w:p>
        </w:tc>
        <w:tc>
          <w:tcPr>
            <w:tcW w:w="567" w:type="dxa"/>
          </w:tcPr>
          <w:p w14:paraId="51E51A9B" w14:textId="77777777" w:rsidR="008E335F" w:rsidRPr="0011257F" w:rsidRDefault="008E335F" w:rsidP="001A4E0C">
            <w:pPr>
              <w:jc w:val="center"/>
              <w:rPr>
                <w:sz w:val="14"/>
                <w:szCs w:val="14"/>
              </w:rPr>
            </w:pPr>
            <w:r w:rsidRPr="0011257F">
              <w:rPr>
                <w:sz w:val="14"/>
                <w:szCs w:val="14"/>
              </w:rPr>
              <w:t>–</w:t>
            </w:r>
          </w:p>
        </w:tc>
        <w:tc>
          <w:tcPr>
            <w:tcW w:w="567" w:type="dxa"/>
          </w:tcPr>
          <w:p w14:paraId="51E51A9C" w14:textId="77777777" w:rsidR="008E335F" w:rsidRPr="0011257F" w:rsidRDefault="008E335F" w:rsidP="001A4E0C">
            <w:pPr>
              <w:jc w:val="center"/>
              <w:rPr>
                <w:sz w:val="14"/>
                <w:szCs w:val="14"/>
              </w:rPr>
            </w:pPr>
            <w:r w:rsidRPr="0011257F">
              <w:rPr>
                <w:sz w:val="14"/>
                <w:szCs w:val="14"/>
              </w:rPr>
              <w:t>0.39</w:t>
            </w:r>
          </w:p>
        </w:tc>
        <w:tc>
          <w:tcPr>
            <w:tcW w:w="567" w:type="dxa"/>
          </w:tcPr>
          <w:p w14:paraId="51E51A9D" w14:textId="77777777" w:rsidR="008E335F" w:rsidRPr="0011257F" w:rsidRDefault="008E335F" w:rsidP="001A4E0C">
            <w:pPr>
              <w:jc w:val="center"/>
              <w:rPr>
                <w:sz w:val="14"/>
                <w:szCs w:val="14"/>
              </w:rPr>
            </w:pPr>
            <w:r w:rsidRPr="0011257F">
              <w:rPr>
                <w:sz w:val="14"/>
                <w:szCs w:val="14"/>
              </w:rPr>
              <w:t>0.25</w:t>
            </w:r>
          </w:p>
        </w:tc>
        <w:tc>
          <w:tcPr>
            <w:tcW w:w="567" w:type="dxa"/>
          </w:tcPr>
          <w:p w14:paraId="51E51A9E" w14:textId="77777777" w:rsidR="008E335F" w:rsidRPr="0011257F" w:rsidRDefault="008E335F" w:rsidP="001A4E0C">
            <w:pPr>
              <w:jc w:val="center"/>
              <w:rPr>
                <w:sz w:val="14"/>
                <w:szCs w:val="14"/>
              </w:rPr>
            </w:pPr>
            <w:r w:rsidRPr="0011257F">
              <w:rPr>
                <w:sz w:val="14"/>
                <w:szCs w:val="14"/>
              </w:rPr>
              <w:t>0.22</w:t>
            </w:r>
          </w:p>
        </w:tc>
        <w:tc>
          <w:tcPr>
            <w:tcW w:w="567" w:type="dxa"/>
          </w:tcPr>
          <w:p w14:paraId="51E51A9F" w14:textId="77777777" w:rsidR="008E335F" w:rsidRPr="0011257F" w:rsidRDefault="008E335F" w:rsidP="001A4E0C">
            <w:pPr>
              <w:jc w:val="center"/>
              <w:rPr>
                <w:sz w:val="14"/>
                <w:szCs w:val="14"/>
              </w:rPr>
            </w:pPr>
            <w:r w:rsidRPr="0011257F">
              <w:rPr>
                <w:sz w:val="14"/>
                <w:szCs w:val="14"/>
              </w:rPr>
              <w:t>0.06</w:t>
            </w:r>
          </w:p>
        </w:tc>
        <w:tc>
          <w:tcPr>
            <w:tcW w:w="708" w:type="dxa"/>
            <w:vAlign w:val="center"/>
          </w:tcPr>
          <w:p w14:paraId="51E51AA0" w14:textId="77777777" w:rsidR="008E335F" w:rsidRPr="0011257F" w:rsidRDefault="008E335F" w:rsidP="001A4E0C">
            <w:pPr>
              <w:jc w:val="center"/>
              <w:rPr>
                <w:rFonts w:cs="Arial"/>
                <w:sz w:val="14"/>
                <w:szCs w:val="14"/>
              </w:rPr>
            </w:pPr>
            <w:r w:rsidRPr="0011257F">
              <w:rPr>
                <w:rFonts w:cs="Arial"/>
                <w:sz w:val="14"/>
                <w:szCs w:val="14"/>
              </w:rPr>
              <w:t>0.11</w:t>
            </w:r>
          </w:p>
        </w:tc>
      </w:tr>
      <w:tr w:rsidR="00350C74" w:rsidRPr="0011257F" w14:paraId="51E51AAD" w14:textId="77777777" w:rsidTr="00350C74">
        <w:tc>
          <w:tcPr>
            <w:tcW w:w="3858" w:type="dxa"/>
          </w:tcPr>
          <w:p w14:paraId="51E51AA2" w14:textId="77777777" w:rsidR="00350C74" w:rsidRPr="0011257F" w:rsidRDefault="00350C74" w:rsidP="00F511D6">
            <w:pPr>
              <w:spacing w:after="80"/>
              <w:ind w:left="285"/>
              <w:rPr>
                <w:rFonts w:cs="Arial"/>
                <w:snapToGrid w:val="0"/>
                <w:sz w:val="14"/>
                <w:szCs w:val="14"/>
                <w:lang w:eastAsia="en-US"/>
              </w:rPr>
            </w:pPr>
            <w:r w:rsidRPr="0011257F">
              <w:rPr>
                <w:rFonts w:cs="Arial"/>
                <w:snapToGrid w:val="0"/>
                <w:sz w:val="14"/>
                <w:szCs w:val="14"/>
                <w:lang w:eastAsia="en-US"/>
              </w:rPr>
              <w:t>Death rate by apparent unnatural causes</w:t>
            </w:r>
            <w:r w:rsidRPr="0011257F">
              <w:rPr>
                <w:rFonts w:cs="Arial"/>
                <w:snapToGrid w:val="0"/>
                <w:sz w:val="14"/>
                <w:szCs w:val="14"/>
                <w:vertAlign w:val="superscript"/>
                <w:lang w:eastAsia="en-US"/>
              </w:rPr>
              <w:t>5</w:t>
            </w:r>
          </w:p>
        </w:tc>
        <w:tc>
          <w:tcPr>
            <w:tcW w:w="567" w:type="dxa"/>
          </w:tcPr>
          <w:p w14:paraId="51E51AA3" w14:textId="77777777" w:rsidR="00350C74" w:rsidRPr="0011257F" w:rsidRDefault="00350C74" w:rsidP="001A4E0C">
            <w:pPr>
              <w:jc w:val="center"/>
              <w:rPr>
                <w:sz w:val="14"/>
                <w:szCs w:val="14"/>
              </w:rPr>
            </w:pPr>
            <w:r w:rsidRPr="0011257F">
              <w:rPr>
                <w:sz w:val="14"/>
                <w:szCs w:val="14"/>
              </w:rPr>
              <w:t>0.05</w:t>
            </w:r>
          </w:p>
        </w:tc>
        <w:tc>
          <w:tcPr>
            <w:tcW w:w="567" w:type="dxa"/>
          </w:tcPr>
          <w:p w14:paraId="51E51AA4" w14:textId="77777777" w:rsidR="00350C74" w:rsidRPr="0011257F" w:rsidRDefault="00350C74" w:rsidP="001A4E0C">
            <w:pPr>
              <w:jc w:val="center"/>
              <w:rPr>
                <w:sz w:val="14"/>
                <w:szCs w:val="14"/>
              </w:rPr>
            </w:pPr>
            <w:r w:rsidRPr="0011257F">
              <w:rPr>
                <w:sz w:val="14"/>
                <w:szCs w:val="14"/>
              </w:rPr>
              <w:t>0.03</w:t>
            </w:r>
          </w:p>
        </w:tc>
        <w:tc>
          <w:tcPr>
            <w:tcW w:w="567" w:type="dxa"/>
          </w:tcPr>
          <w:p w14:paraId="51E51AA5" w14:textId="77777777" w:rsidR="00350C74" w:rsidRPr="0011257F" w:rsidRDefault="00350C74" w:rsidP="001A4E0C">
            <w:pPr>
              <w:jc w:val="center"/>
              <w:rPr>
                <w:sz w:val="14"/>
                <w:szCs w:val="14"/>
              </w:rPr>
            </w:pPr>
            <w:r w:rsidRPr="0011257F">
              <w:rPr>
                <w:sz w:val="14"/>
                <w:szCs w:val="14"/>
              </w:rPr>
              <w:t>0.04</w:t>
            </w:r>
          </w:p>
        </w:tc>
        <w:tc>
          <w:tcPr>
            <w:tcW w:w="567" w:type="dxa"/>
          </w:tcPr>
          <w:p w14:paraId="51E51AA6" w14:textId="77777777" w:rsidR="00350C74" w:rsidRPr="0011257F" w:rsidRDefault="00350C74" w:rsidP="001A4E0C">
            <w:pPr>
              <w:jc w:val="center"/>
              <w:rPr>
                <w:sz w:val="14"/>
                <w:szCs w:val="14"/>
              </w:rPr>
            </w:pPr>
            <w:r w:rsidRPr="0011257F">
              <w:rPr>
                <w:sz w:val="14"/>
                <w:szCs w:val="14"/>
              </w:rPr>
              <w:t>0.10</w:t>
            </w:r>
          </w:p>
        </w:tc>
        <w:tc>
          <w:tcPr>
            <w:tcW w:w="567" w:type="dxa"/>
          </w:tcPr>
          <w:p w14:paraId="51E51AA7" w14:textId="77777777" w:rsidR="00350C74" w:rsidRPr="0011257F" w:rsidRDefault="00350C74" w:rsidP="001A4E0C">
            <w:pPr>
              <w:jc w:val="center"/>
              <w:rPr>
                <w:sz w:val="14"/>
                <w:szCs w:val="14"/>
              </w:rPr>
            </w:pPr>
            <w:r w:rsidRPr="0011257F">
              <w:rPr>
                <w:sz w:val="14"/>
                <w:szCs w:val="14"/>
              </w:rPr>
              <w:t>0.07</w:t>
            </w:r>
          </w:p>
        </w:tc>
        <w:tc>
          <w:tcPr>
            <w:tcW w:w="567" w:type="dxa"/>
          </w:tcPr>
          <w:p w14:paraId="51E51AA8" w14:textId="77777777" w:rsidR="00350C74" w:rsidRPr="0011257F" w:rsidRDefault="00350C74" w:rsidP="001A4E0C">
            <w:pPr>
              <w:jc w:val="center"/>
              <w:rPr>
                <w:sz w:val="14"/>
                <w:szCs w:val="14"/>
              </w:rPr>
            </w:pPr>
            <w:r w:rsidRPr="0011257F">
              <w:rPr>
                <w:sz w:val="14"/>
                <w:szCs w:val="14"/>
              </w:rPr>
              <w:t>–</w:t>
            </w:r>
          </w:p>
        </w:tc>
        <w:tc>
          <w:tcPr>
            <w:tcW w:w="567" w:type="dxa"/>
          </w:tcPr>
          <w:p w14:paraId="51E51AA9" w14:textId="77777777" w:rsidR="00350C74" w:rsidRPr="0011257F" w:rsidRDefault="00350C74" w:rsidP="001A4E0C">
            <w:pPr>
              <w:jc w:val="center"/>
              <w:rPr>
                <w:sz w:val="14"/>
                <w:szCs w:val="14"/>
              </w:rPr>
            </w:pPr>
            <w:r w:rsidRPr="0011257F">
              <w:rPr>
                <w:sz w:val="14"/>
                <w:szCs w:val="14"/>
              </w:rPr>
              <w:t>0.25</w:t>
            </w:r>
          </w:p>
        </w:tc>
        <w:tc>
          <w:tcPr>
            <w:tcW w:w="567" w:type="dxa"/>
          </w:tcPr>
          <w:p w14:paraId="51E51AAA" w14:textId="77777777" w:rsidR="00350C74" w:rsidRPr="0011257F" w:rsidRDefault="00350C74" w:rsidP="001A4E0C">
            <w:pPr>
              <w:jc w:val="center"/>
              <w:rPr>
                <w:sz w:val="14"/>
                <w:szCs w:val="14"/>
              </w:rPr>
            </w:pPr>
            <w:r w:rsidRPr="0011257F">
              <w:rPr>
                <w:sz w:val="14"/>
                <w:szCs w:val="14"/>
              </w:rPr>
              <w:t>0.06</w:t>
            </w:r>
          </w:p>
        </w:tc>
        <w:tc>
          <w:tcPr>
            <w:tcW w:w="567" w:type="dxa"/>
          </w:tcPr>
          <w:p w14:paraId="51E51AAB" w14:textId="77777777" w:rsidR="00350C74" w:rsidRPr="0011257F" w:rsidRDefault="00350C74" w:rsidP="001A4E0C">
            <w:pPr>
              <w:jc w:val="center"/>
              <w:rPr>
                <w:sz w:val="14"/>
                <w:szCs w:val="14"/>
              </w:rPr>
            </w:pPr>
            <w:r w:rsidRPr="0011257F">
              <w:rPr>
                <w:sz w:val="14"/>
                <w:szCs w:val="14"/>
              </w:rPr>
              <w:t>0.06</w:t>
            </w:r>
          </w:p>
        </w:tc>
        <w:tc>
          <w:tcPr>
            <w:tcW w:w="708" w:type="dxa"/>
            <w:vAlign w:val="center"/>
          </w:tcPr>
          <w:p w14:paraId="51E51AAC" w14:textId="77777777" w:rsidR="00350C74" w:rsidRPr="0011257F" w:rsidRDefault="00350C74" w:rsidP="001A4E0C">
            <w:pPr>
              <w:jc w:val="center"/>
              <w:rPr>
                <w:rFonts w:cs="Arial"/>
                <w:sz w:val="14"/>
                <w:szCs w:val="14"/>
              </w:rPr>
            </w:pPr>
            <w:r w:rsidRPr="0011257F">
              <w:rPr>
                <w:rFonts w:cs="Arial"/>
                <w:sz w:val="14"/>
                <w:szCs w:val="14"/>
              </w:rPr>
              <w:t>–</w:t>
            </w:r>
          </w:p>
        </w:tc>
      </w:tr>
      <w:tr w:rsidR="00833143" w:rsidRPr="0011257F" w14:paraId="51E51AB9" w14:textId="77777777" w:rsidTr="00F511D6">
        <w:tc>
          <w:tcPr>
            <w:tcW w:w="3858" w:type="dxa"/>
          </w:tcPr>
          <w:p w14:paraId="51E51AAE" w14:textId="77777777" w:rsidR="00833143" w:rsidRPr="0011257F" w:rsidRDefault="00833143" w:rsidP="00F511D6">
            <w:pPr>
              <w:spacing w:after="80"/>
              <w:ind w:left="285"/>
              <w:rPr>
                <w:rFonts w:cs="Arial"/>
                <w:snapToGrid w:val="0"/>
                <w:sz w:val="14"/>
                <w:szCs w:val="14"/>
                <w:lang w:eastAsia="en-US"/>
              </w:rPr>
            </w:pPr>
            <w:r w:rsidRPr="0011257F">
              <w:rPr>
                <w:rFonts w:cs="Arial"/>
                <w:snapToGrid w:val="0"/>
                <w:sz w:val="14"/>
                <w:szCs w:val="14"/>
                <w:lang w:eastAsia="en-US"/>
              </w:rPr>
              <w:t>Rate of assaults on:</w:t>
            </w:r>
          </w:p>
        </w:tc>
        <w:tc>
          <w:tcPr>
            <w:tcW w:w="567" w:type="dxa"/>
            <w:vAlign w:val="center"/>
          </w:tcPr>
          <w:p w14:paraId="51E51AAF"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0"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1"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2"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3"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4"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5"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6"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7" w14:textId="77777777" w:rsidR="00833143" w:rsidRPr="0011257F" w:rsidRDefault="00833143" w:rsidP="001A4E0C">
            <w:pPr>
              <w:spacing w:after="80"/>
              <w:jc w:val="center"/>
              <w:rPr>
                <w:rFonts w:cs="Arial"/>
                <w:snapToGrid w:val="0"/>
                <w:sz w:val="14"/>
                <w:szCs w:val="14"/>
                <w:lang w:eastAsia="en-US"/>
              </w:rPr>
            </w:pPr>
          </w:p>
        </w:tc>
        <w:tc>
          <w:tcPr>
            <w:tcW w:w="708" w:type="dxa"/>
            <w:vAlign w:val="center"/>
          </w:tcPr>
          <w:p w14:paraId="51E51AB8" w14:textId="77777777" w:rsidR="00833143" w:rsidRPr="0011257F" w:rsidRDefault="00833143" w:rsidP="001A4E0C">
            <w:pPr>
              <w:spacing w:after="80"/>
              <w:jc w:val="center"/>
              <w:rPr>
                <w:rFonts w:cs="Arial"/>
                <w:snapToGrid w:val="0"/>
                <w:sz w:val="14"/>
                <w:szCs w:val="14"/>
                <w:lang w:eastAsia="en-US"/>
              </w:rPr>
            </w:pPr>
          </w:p>
        </w:tc>
      </w:tr>
      <w:tr w:rsidR="00833143" w:rsidRPr="0011257F" w14:paraId="51E51AC5" w14:textId="77777777" w:rsidTr="00F511D6">
        <w:tc>
          <w:tcPr>
            <w:tcW w:w="3858" w:type="dxa"/>
          </w:tcPr>
          <w:p w14:paraId="51E51ABA" w14:textId="77777777" w:rsidR="00833143" w:rsidRPr="0011257F" w:rsidRDefault="00833143" w:rsidP="00F511D6">
            <w:pPr>
              <w:spacing w:after="80"/>
              <w:ind w:left="399"/>
              <w:rPr>
                <w:rFonts w:cs="Arial"/>
                <w:snapToGrid w:val="0"/>
                <w:sz w:val="14"/>
                <w:szCs w:val="14"/>
                <w:lang w:eastAsia="en-US"/>
              </w:rPr>
            </w:pPr>
            <w:r w:rsidRPr="0011257F">
              <w:rPr>
                <w:rFonts w:cs="Arial"/>
                <w:snapToGrid w:val="0"/>
                <w:sz w:val="14"/>
                <w:szCs w:val="14"/>
                <w:lang w:eastAsia="en-US"/>
              </w:rPr>
              <w:t>Prisoners by prisoners</w:t>
            </w:r>
          </w:p>
        </w:tc>
        <w:tc>
          <w:tcPr>
            <w:tcW w:w="567" w:type="dxa"/>
            <w:vAlign w:val="center"/>
          </w:tcPr>
          <w:p w14:paraId="51E51ABB"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C"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D"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E"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BF"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C0"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C1"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C2" w14:textId="77777777" w:rsidR="00833143" w:rsidRPr="0011257F" w:rsidRDefault="00833143" w:rsidP="001A4E0C">
            <w:pPr>
              <w:spacing w:after="80"/>
              <w:jc w:val="center"/>
              <w:rPr>
                <w:rFonts w:cs="Arial"/>
                <w:snapToGrid w:val="0"/>
                <w:sz w:val="14"/>
                <w:szCs w:val="14"/>
                <w:lang w:eastAsia="en-US"/>
              </w:rPr>
            </w:pPr>
          </w:p>
        </w:tc>
        <w:tc>
          <w:tcPr>
            <w:tcW w:w="567" w:type="dxa"/>
            <w:vAlign w:val="center"/>
          </w:tcPr>
          <w:p w14:paraId="51E51AC3" w14:textId="77777777" w:rsidR="00833143" w:rsidRPr="0011257F" w:rsidRDefault="00833143" w:rsidP="001A4E0C">
            <w:pPr>
              <w:spacing w:after="80"/>
              <w:jc w:val="center"/>
              <w:rPr>
                <w:rFonts w:cs="Arial"/>
                <w:snapToGrid w:val="0"/>
                <w:sz w:val="14"/>
                <w:szCs w:val="14"/>
                <w:lang w:eastAsia="en-US"/>
              </w:rPr>
            </w:pPr>
          </w:p>
        </w:tc>
        <w:tc>
          <w:tcPr>
            <w:tcW w:w="708" w:type="dxa"/>
            <w:vAlign w:val="center"/>
          </w:tcPr>
          <w:p w14:paraId="51E51AC4" w14:textId="77777777" w:rsidR="00833143" w:rsidRPr="0011257F" w:rsidRDefault="00833143" w:rsidP="001A4E0C">
            <w:pPr>
              <w:spacing w:after="80"/>
              <w:jc w:val="center"/>
              <w:rPr>
                <w:rFonts w:cs="Arial"/>
                <w:snapToGrid w:val="0"/>
                <w:sz w:val="14"/>
                <w:szCs w:val="14"/>
                <w:lang w:eastAsia="en-US"/>
              </w:rPr>
            </w:pPr>
          </w:p>
        </w:tc>
      </w:tr>
      <w:tr w:rsidR="00677AFF" w:rsidRPr="0011257F" w14:paraId="51E51AD1" w14:textId="77777777" w:rsidTr="00350C74">
        <w:tc>
          <w:tcPr>
            <w:tcW w:w="3858" w:type="dxa"/>
          </w:tcPr>
          <w:p w14:paraId="51E51AC6" w14:textId="77777777" w:rsidR="00677AFF" w:rsidRPr="0011257F" w:rsidRDefault="00677AFF" w:rsidP="00F511D6">
            <w:pPr>
              <w:spacing w:after="80"/>
              <w:ind w:left="456"/>
              <w:rPr>
                <w:rFonts w:cs="Arial"/>
                <w:snapToGrid w:val="0"/>
                <w:sz w:val="14"/>
                <w:szCs w:val="14"/>
                <w:lang w:eastAsia="en-US"/>
              </w:rPr>
            </w:pPr>
            <w:r w:rsidRPr="0011257F">
              <w:rPr>
                <w:rFonts w:cs="Arial"/>
                <w:snapToGrid w:val="0"/>
                <w:sz w:val="14"/>
                <w:szCs w:val="14"/>
                <w:lang w:eastAsia="en-US"/>
              </w:rPr>
              <w:t>Serious Assault</w:t>
            </w:r>
          </w:p>
        </w:tc>
        <w:tc>
          <w:tcPr>
            <w:tcW w:w="567" w:type="dxa"/>
          </w:tcPr>
          <w:p w14:paraId="51E51AC7" w14:textId="77777777" w:rsidR="00677AFF" w:rsidRPr="0011257F" w:rsidRDefault="00677AFF" w:rsidP="001A4E0C">
            <w:pPr>
              <w:jc w:val="center"/>
              <w:rPr>
                <w:sz w:val="14"/>
                <w:szCs w:val="14"/>
              </w:rPr>
            </w:pPr>
            <w:r w:rsidRPr="0011257F">
              <w:rPr>
                <w:sz w:val="14"/>
                <w:szCs w:val="14"/>
              </w:rPr>
              <w:t>0.59</w:t>
            </w:r>
          </w:p>
        </w:tc>
        <w:tc>
          <w:tcPr>
            <w:tcW w:w="567" w:type="dxa"/>
          </w:tcPr>
          <w:p w14:paraId="51E51AC8" w14:textId="77777777" w:rsidR="00677AFF" w:rsidRPr="0011257F" w:rsidRDefault="00677AFF" w:rsidP="001A4E0C">
            <w:pPr>
              <w:jc w:val="center"/>
              <w:rPr>
                <w:sz w:val="14"/>
                <w:szCs w:val="14"/>
              </w:rPr>
            </w:pPr>
            <w:r w:rsidRPr="0011257F">
              <w:rPr>
                <w:sz w:val="14"/>
                <w:szCs w:val="14"/>
              </w:rPr>
              <w:t>1.09</w:t>
            </w:r>
          </w:p>
        </w:tc>
        <w:tc>
          <w:tcPr>
            <w:tcW w:w="567" w:type="dxa"/>
          </w:tcPr>
          <w:p w14:paraId="51E51AC9" w14:textId="77777777" w:rsidR="00677AFF" w:rsidRPr="0011257F" w:rsidRDefault="00677AFF" w:rsidP="001A4E0C">
            <w:pPr>
              <w:jc w:val="center"/>
              <w:rPr>
                <w:sz w:val="14"/>
                <w:szCs w:val="14"/>
              </w:rPr>
            </w:pPr>
            <w:r w:rsidRPr="0011257F">
              <w:rPr>
                <w:sz w:val="14"/>
                <w:szCs w:val="14"/>
              </w:rPr>
              <w:t>2.25</w:t>
            </w:r>
          </w:p>
        </w:tc>
        <w:tc>
          <w:tcPr>
            <w:tcW w:w="567" w:type="dxa"/>
          </w:tcPr>
          <w:p w14:paraId="51E51ACA" w14:textId="77777777" w:rsidR="00677AFF" w:rsidRPr="0011257F" w:rsidRDefault="00677AFF" w:rsidP="001A4E0C">
            <w:pPr>
              <w:jc w:val="center"/>
              <w:rPr>
                <w:sz w:val="14"/>
                <w:szCs w:val="14"/>
              </w:rPr>
            </w:pPr>
            <w:r w:rsidRPr="0011257F">
              <w:rPr>
                <w:sz w:val="14"/>
                <w:szCs w:val="14"/>
              </w:rPr>
              <w:t>0.84</w:t>
            </w:r>
          </w:p>
        </w:tc>
        <w:tc>
          <w:tcPr>
            <w:tcW w:w="567" w:type="dxa"/>
          </w:tcPr>
          <w:p w14:paraId="51E51ACB" w14:textId="77777777" w:rsidR="00677AFF" w:rsidRPr="0011257F" w:rsidRDefault="00677AFF" w:rsidP="001A4E0C">
            <w:pPr>
              <w:jc w:val="center"/>
              <w:rPr>
                <w:sz w:val="14"/>
                <w:szCs w:val="14"/>
              </w:rPr>
            </w:pPr>
            <w:r w:rsidRPr="0011257F">
              <w:rPr>
                <w:sz w:val="14"/>
                <w:szCs w:val="14"/>
              </w:rPr>
              <w:t>1.29</w:t>
            </w:r>
          </w:p>
        </w:tc>
        <w:tc>
          <w:tcPr>
            <w:tcW w:w="567" w:type="dxa"/>
          </w:tcPr>
          <w:p w14:paraId="51E51ACC" w14:textId="77777777" w:rsidR="00677AFF" w:rsidRPr="0011257F" w:rsidRDefault="00677AFF" w:rsidP="001A4E0C">
            <w:pPr>
              <w:jc w:val="center"/>
              <w:rPr>
                <w:sz w:val="14"/>
                <w:szCs w:val="14"/>
              </w:rPr>
            </w:pPr>
            <w:r w:rsidRPr="0011257F">
              <w:rPr>
                <w:sz w:val="14"/>
                <w:szCs w:val="14"/>
              </w:rPr>
              <w:t>1.53</w:t>
            </w:r>
          </w:p>
        </w:tc>
        <w:tc>
          <w:tcPr>
            <w:tcW w:w="567" w:type="dxa"/>
          </w:tcPr>
          <w:p w14:paraId="51E51ACD" w14:textId="77777777" w:rsidR="00677AFF" w:rsidRPr="0011257F" w:rsidRDefault="00677AFF" w:rsidP="001A4E0C">
            <w:pPr>
              <w:jc w:val="center"/>
              <w:rPr>
                <w:sz w:val="14"/>
                <w:szCs w:val="14"/>
              </w:rPr>
            </w:pPr>
            <w:r w:rsidRPr="0011257F">
              <w:rPr>
                <w:sz w:val="14"/>
                <w:szCs w:val="14"/>
              </w:rPr>
              <w:t>0.75</w:t>
            </w:r>
          </w:p>
        </w:tc>
        <w:tc>
          <w:tcPr>
            <w:tcW w:w="567" w:type="dxa"/>
          </w:tcPr>
          <w:p w14:paraId="51E51ACE" w14:textId="77777777" w:rsidR="00677AFF" w:rsidRPr="0011257F" w:rsidRDefault="00677AFF" w:rsidP="001A4E0C">
            <w:pPr>
              <w:jc w:val="center"/>
              <w:rPr>
                <w:sz w:val="14"/>
                <w:szCs w:val="14"/>
              </w:rPr>
            </w:pPr>
            <w:r w:rsidRPr="0011257F">
              <w:rPr>
                <w:sz w:val="14"/>
                <w:szCs w:val="14"/>
              </w:rPr>
              <w:t>0.06</w:t>
            </w:r>
          </w:p>
        </w:tc>
        <w:tc>
          <w:tcPr>
            <w:tcW w:w="567" w:type="dxa"/>
          </w:tcPr>
          <w:p w14:paraId="51E51ACF" w14:textId="77777777" w:rsidR="00677AFF" w:rsidRPr="0011257F" w:rsidRDefault="008E335F" w:rsidP="001A4E0C">
            <w:pPr>
              <w:jc w:val="center"/>
              <w:rPr>
                <w:sz w:val="14"/>
                <w:szCs w:val="14"/>
              </w:rPr>
            </w:pPr>
            <w:r w:rsidRPr="0011257F">
              <w:rPr>
                <w:sz w:val="14"/>
                <w:szCs w:val="14"/>
              </w:rPr>
              <w:t>na</w:t>
            </w:r>
          </w:p>
        </w:tc>
        <w:tc>
          <w:tcPr>
            <w:tcW w:w="708" w:type="dxa"/>
            <w:vAlign w:val="center"/>
          </w:tcPr>
          <w:p w14:paraId="51E51AD0" w14:textId="77777777" w:rsidR="00677AFF" w:rsidRPr="0011257F" w:rsidRDefault="00677AFF" w:rsidP="001A4E0C">
            <w:pPr>
              <w:jc w:val="center"/>
              <w:rPr>
                <w:rFonts w:cs="Arial"/>
                <w:sz w:val="14"/>
                <w:szCs w:val="14"/>
              </w:rPr>
            </w:pPr>
            <w:r w:rsidRPr="0011257F">
              <w:rPr>
                <w:rFonts w:cs="Arial"/>
                <w:sz w:val="14"/>
                <w:szCs w:val="14"/>
              </w:rPr>
              <w:t>0.13</w:t>
            </w:r>
          </w:p>
        </w:tc>
      </w:tr>
      <w:tr w:rsidR="008E335F" w:rsidRPr="0011257F" w14:paraId="51E51ADD" w14:textId="77777777" w:rsidTr="00350C74">
        <w:tc>
          <w:tcPr>
            <w:tcW w:w="3858" w:type="dxa"/>
          </w:tcPr>
          <w:p w14:paraId="51E51AD2" w14:textId="77777777" w:rsidR="008E335F" w:rsidRPr="0011257F" w:rsidRDefault="008E335F" w:rsidP="00F511D6">
            <w:pPr>
              <w:spacing w:after="80"/>
              <w:ind w:left="456"/>
              <w:rPr>
                <w:rFonts w:cs="Arial"/>
                <w:snapToGrid w:val="0"/>
                <w:sz w:val="14"/>
                <w:szCs w:val="14"/>
                <w:lang w:eastAsia="en-US"/>
              </w:rPr>
            </w:pPr>
            <w:r w:rsidRPr="0011257F">
              <w:rPr>
                <w:rFonts w:cs="Arial"/>
                <w:snapToGrid w:val="0"/>
                <w:sz w:val="14"/>
                <w:szCs w:val="14"/>
                <w:lang w:eastAsia="en-US"/>
              </w:rPr>
              <w:t>Assault</w:t>
            </w:r>
          </w:p>
        </w:tc>
        <w:tc>
          <w:tcPr>
            <w:tcW w:w="567" w:type="dxa"/>
          </w:tcPr>
          <w:p w14:paraId="51E51AD3" w14:textId="77777777" w:rsidR="008E335F" w:rsidRPr="0011257F" w:rsidRDefault="008E335F" w:rsidP="001A4E0C">
            <w:pPr>
              <w:jc w:val="center"/>
              <w:rPr>
                <w:sz w:val="14"/>
                <w:szCs w:val="14"/>
              </w:rPr>
            </w:pPr>
            <w:r w:rsidRPr="0011257F">
              <w:rPr>
                <w:sz w:val="14"/>
                <w:szCs w:val="14"/>
              </w:rPr>
              <w:t>23.68</w:t>
            </w:r>
          </w:p>
        </w:tc>
        <w:tc>
          <w:tcPr>
            <w:tcW w:w="567" w:type="dxa"/>
          </w:tcPr>
          <w:p w14:paraId="51E51AD4" w14:textId="77777777" w:rsidR="008E335F" w:rsidRPr="0011257F" w:rsidRDefault="008E335F" w:rsidP="001A4E0C">
            <w:pPr>
              <w:jc w:val="center"/>
              <w:rPr>
                <w:sz w:val="14"/>
                <w:szCs w:val="14"/>
              </w:rPr>
            </w:pPr>
            <w:r w:rsidRPr="0011257F">
              <w:rPr>
                <w:sz w:val="14"/>
                <w:szCs w:val="14"/>
              </w:rPr>
              <w:t>16.14</w:t>
            </w:r>
          </w:p>
        </w:tc>
        <w:tc>
          <w:tcPr>
            <w:tcW w:w="567" w:type="dxa"/>
          </w:tcPr>
          <w:p w14:paraId="51E51AD5" w14:textId="77777777" w:rsidR="008E335F" w:rsidRPr="0011257F" w:rsidRDefault="008E335F" w:rsidP="001A4E0C">
            <w:pPr>
              <w:jc w:val="center"/>
              <w:rPr>
                <w:sz w:val="14"/>
                <w:szCs w:val="14"/>
              </w:rPr>
            </w:pPr>
            <w:r w:rsidRPr="0011257F">
              <w:rPr>
                <w:sz w:val="14"/>
                <w:szCs w:val="14"/>
              </w:rPr>
              <w:t>7.09</w:t>
            </w:r>
          </w:p>
        </w:tc>
        <w:tc>
          <w:tcPr>
            <w:tcW w:w="567" w:type="dxa"/>
          </w:tcPr>
          <w:p w14:paraId="51E51AD6" w14:textId="77777777" w:rsidR="008E335F" w:rsidRPr="0011257F" w:rsidRDefault="008E335F" w:rsidP="001A4E0C">
            <w:pPr>
              <w:jc w:val="center"/>
              <w:rPr>
                <w:sz w:val="14"/>
                <w:szCs w:val="14"/>
              </w:rPr>
            </w:pPr>
            <w:r w:rsidRPr="0011257F">
              <w:rPr>
                <w:sz w:val="14"/>
                <w:szCs w:val="14"/>
              </w:rPr>
              <w:t>3.74</w:t>
            </w:r>
          </w:p>
        </w:tc>
        <w:tc>
          <w:tcPr>
            <w:tcW w:w="567" w:type="dxa"/>
          </w:tcPr>
          <w:p w14:paraId="51E51AD7" w14:textId="77777777" w:rsidR="008E335F" w:rsidRPr="0011257F" w:rsidRDefault="008E335F" w:rsidP="001A4E0C">
            <w:pPr>
              <w:jc w:val="center"/>
              <w:rPr>
                <w:sz w:val="14"/>
                <w:szCs w:val="14"/>
              </w:rPr>
            </w:pPr>
            <w:r w:rsidRPr="0011257F">
              <w:rPr>
                <w:sz w:val="14"/>
                <w:szCs w:val="14"/>
              </w:rPr>
              <w:t>8.29</w:t>
            </w:r>
          </w:p>
        </w:tc>
        <w:tc>
          <w:tcPr>
            <w:tcW w:w="567" w:type="dxa"/>
          </w:tcPr>
          <w:p w14:paraId="51E51AD8" w14:textId="77777777" w:rsidR="008E335F" w:rsidRPr="0011257F" w:rsidRDefault="008E335F" w:rsidP="001A4E0C">
            <w:pPr>
              <w:jc w:val="center"/>
              <w:rPr>
                <w:sz w:val="14"/>
                <w:szCs w:val="14"/>
              </w:rPr>
            </w:pPr>
            <w:r w:rsidRPr="0011257F">
              <w:rPr>
                <w:sz w:val="14"/>
                <w:szCs w:val="14"/>
              </w:rPr>
              <w:t>8.97</w:t>
            </w:r>
          </w:p>
        </w:tc>
        <w:tc>
          <w:tcPr>
            <w:tcW w:w="567" w:type="dxa"/>
          </w:tcPr>
          <w:p w14:paraId="51E51AD9" w14:textId="77777777" w:rsidR="008E335F" w:rsidRPr="0011257F" w:rsidRDefault="008E335F" w:rsidP="001A4E0C">
            <w:pPr>
              <w:jc w:val="center"/>
              <w:rPr>
                <w:sz w:val="14"/>
                <w:szCs w:val="14"/>
              </w:rPr>
            </w:pPr>
            <w:r w:rsidRPr="0011257F">
              <w:rPr>
                <w:sz w:val="14"/>
                <w:szCs w:val="14"/>
              </w:rPr>
              <w:t>16.92</w:t>
            </w:r>
          </w:p>
        </w:tc>
        <w:tc>
          <w:tcPr>
            <w:tcW w:w="567" w:type="dxa"/>
          </w:tcPr>
          <w:p w14:paraId="51E51ADA" w14:textId="77777777" w:rsidR="008E335F" w:rsidRPr="0011257F" w:rsidRDefault="008E335F" w:rsidP="001A4E0C">
            <w:pPr>
              <w:jc w:val="center"/>
              <w:rPr>
                <w:sz w:val="14"/>
                <w:szCs w:val="14"/>
              </w:rPr>
            </w:pPr>
            <w:r w:rsidRPr="0011257F">
              <w:rPr>
                <w:sz w:val="14"/>
                <w:szCs w:val="14"/>
              </w:rPr>
              <w:t>3.31</w:t>
            </w:r>
          </w:p>
        </w:tc>
        <w:tc>
          <w:tcPr>
            <w:tcW w:w="567" w:type="dxa"/>
          </w:tcPr>
          <w:p w14:paraId="51E51ADB" w14:textId="77777777" w:rsidR="008E335F" w:rsidRPr="0011257F" w:rsidRDefault="008E335F" w:rsidP="001A4E0C">
            <w:pPr>
              <w:jc w:val="center"/>
              <w:rPr>
                <w:sz w:val="14"/>
                <w:szCs w:val="14"/>
              </w:rPr>
            </w:pPr>
            <w:r w:rsidRPr="0011257F">
              <w:rPr>
                <w:sz w:val="14"/>
                <w:szCs w:val="14"/>
              </w:rPr>
              <w:t>na</w:t>
            </w:r>
          </w:p>
        </w:tc>
        <w:tc>
          <w:tcPr>
            <w:tcW w:w="708" w:type="dxa"/>
            <w:vAlign w:val="center"/>
          </w:tcPr>
          <w:p w14:paraId="51E51ADC" w14:textId="77777777" w:rsidR="008E335F" w:rsidRPr="0011257F" w:rsidRDefault="008E335F" w:rsidP="001A4E0C">
            <w:pPr>
              <w:jc w:val="center"/>
              <w:rPr>
                <w:rFonts w:cs="Arial"/>
                <w:sz w:val="14"/>
                <w:szCs w:val="14"/>
              </w:rPr>
            </w:pPr>
            <w:r w:rsidRPr="0011257F">
              <w:rPr>
                <w:rFonts w:cs="Arial"/>
                <w:sz w:val="14"/>
                <w:szCs w:val="14"/>
              </w:rPr>
              <w:t>3.06</w:t>
            </w:r>
          </w:p>
        </w:tc>
      </w:tr>
      <w:tr w:rsidR="00833143" w:rsidRPr="0011257F" w14:paraId="51E51AE9" w14:textId="77777777" w:rsidTr="00F511D6">
        <w:tc>
          <w:tcPr>
            <w:tcW w:w="3858" w:type="dxa"/>
          </w:tcPr>
          <w:p w14:paraId="51E51ADE" w14:textId="77777777" w:rsidR="00833143" w:rsidRPr="0011257F" w:rsidRDefault="00833143" w:rsidP="00F511D6">
            <w:pPr>
              <w:spacing w:after="80"/>
              <w:ind w:left="399"/>
              <w:rPr>
                <w:rFonts w:cs="Arial"/>
                <w:snapToGrid w:val="0"/>
                <w:sz w:val="14"/>
                <w:szCs w:val="14"/>
                <w:lang w:eastAsia="en-US"/>
              </w:rPr>
            </w:pPr>
            <w:r w:rsidRPr="0011257F">
              <w:rPr>
                <w:rFonts w:cs="Arial"/>
                <w:snapToGrid w:val="0"/>
                <w:sz w:val="14"/>
                <w:szCs w:val="14"/>
                <w:lang w:eastAsia="en-US"/>
              </w:rPr>
              <w:t>Officers by Prisoners</w:t>
            </w:r>
          </w:p>
        </w:tc>
        <w:tc>
          <w:tcPr>
            <w:tcW w:w="567" w:type="dxa"/>
            <w:vAlign w:val="center"/>
          </w:tcPr>
          <w:p w14:paraId="51E51ADF" w14:textId="77777777" w:rsidR="00833143" w:rsidRPr="0011257F" w:rsidRDefault="00833143" w:rsidP="001A4E0C">
            <w:pPr>
              <w:jc w:val="center"/>
              <w:rPr>
                <w:snapToGrid w:val="0"/>
                <w:sz w:val="14"/>
                <w:szCs w:val="14"/>
                <w:lang w:eastAsia="en-US"/>
              </w:rPr>
            </w:pPr>
          </w:p>
        </w:tc>
        <w:tc>
          <w:tcPr>
            <w:tcW w:w="567" w:type="dxa"/>
            <w:vAlign w:val="center"/>
          </w:tcPr>
          <w:p w14:paraId="51E51AE0" w14:textId="77777777" w:rsidR="00833143" w:rsidRPr="0011257F" w:rsidRDefault="00833143" w:rsidP="001A4E0C">
            <w:pPr>
              <w:jc w:val="center"/>
              <w:rPr>
                <w:snapToGrid w:val="0"/>
                <w:sz w:val="14"/>
                <w:szCs w:val="14"/>
                <w:lang w:eastAsia="en-US"/>
              </w:rPr>
            </w:pPr>
          </w:p>
        </w:tc>
        <w:tc>
          <w:tcPr>
            <w:tcW w:w="567" w:type="dxa"/>
            <w:vAlign w:val="center"/>
          </w:tcPr>
          <w:p w14:paraId="51E51AE1" w14:textId="77777777" w:rsidR="00833143" w:rsidRPr="0011257F" w:rsidRDefault="00833143" w:rsidP="001A4E0C">
            <w:pPr>
              <w:jc w:val="center"/>
              <w:rPr>
                <w:snapToGrid w:val="0"/>
                <w:sz w:val="14"/>
                <w:szCs w:val="14"/>
                <w:lang w:eastAsia="en-US"/>
              </w:rPr>
            </w:pPr>
          </w:p>
        </w:tc>
        <w:tc>
          <w:tcPr>
            <w:tcW w:w="567" w:type="dxa"/>
            <w:vAlign w:val="center"/>
          </w:tcPr>
          <w:p w14:paraId="51E51AE2" w14:textId="77777777" w:rsidR="00833143" w:rsidRPr="0011257F" w:rsidRDefault="00833143" w:rsidP="001A4E0C">
            <w:pPr>
              <w:jc w:val="center"/>
              <w:rPr>
                <w:snapToGrid w:val="0"/>
                <w:sz w:val="14"/>
                <w:szCs w:val="14"/>
                <w:lang w:eastAsia="en-US"/>
              </w:rPr>
            </w:pPr>
          </w:p>
        </w:tc>
        <w:tc>
          <w:tcPr>
            <w:tcW w:w="567" w:type="dxa"/>
            <w:vAlign w:val="center"/>
          </w:tcPr>
          <w:p w14:paraId="51E51AE3" w14:textId="77777777" w:rsidR="00833143" w:rsidRPr="0011257F" w:rsidRDefault="00833143" w:rsidP="001A4E0C">
            <w:pPr>
              <w:jc w:val="center"/>
              <w:rPr>
                <w:snapToGrid w:val="0"/>
                <w:sz w:val="14"/>
                <w:szCs w:val="14"/>
                <w:lang w:eastAsia="en-US"/>
              </w:rPr>
            </w:pPr>
          </w:p>
        </w:tc>
        <w:tc>
          <w:tcPr>
            <w:tcW w:w="567" w:type="dxa"/>
            <w:vAlign w:val="center"/>
          </w:tcPr>
          <w:p w14:paraId="51E51AE4" w14:textId="77777777" w:rsidR="00833143" w:rsidRPr="0011257F" w:rsidRDefault="00833143" w:rsidP="001A4E0C">
            <w:pPr>
              <w:jc w:val="center"/>
              <w:rPr>
                <w:snapToGrid w:val="0"/>
                <w:sz w:val="14"/>
                <w:szCs w:val="14"/>
                <w:lang w:eastAsia="en-US"/>
              </w:rPr>
            </w:pPr>
          </w:p>
        </w:tc>
        <w:tc>
          <w:tcPr>
            <w:tcW w:w="567" w:type="dxa"/>
            <w:vAlign w:val="center"/>
          </w:tcPr>
          <w:p w14:paraId="51E51AE5" w14:textId="77777777" w:rsidR="00833143" w:rsidRPr="0011257F" w:rsidRDefault="00833143" w:rsidP="001A4E0C">
            <w:pPr>
              <w:jc w:val="center"/>
              <w:rPr>
                <w:snapToGrid w:val="0"/>
                <w:sz w:val="14"/>
                <w:szCs w:val="14"/>
                <w:lang w:eastAsia="en-US"/>
              </w:rPr>
            </w:pPr>
          </w:p>
        </w:tc>
        <w:tc>
          <w:tcPr>
            <w:tcW w:w="567" w:type="dxa"/>
            <w:vAlign w:val="center"/>
          </w:tcPr>
          <w:p w14:paraId="51E51AE6" w14:textId="77777777" w:rsidR="00833143" w:rsidRPr="0011257F" w:rsidRDefault="00833143" w:rsidP="001A4E0C">
            <w:pPr>
              <w:jc w:val="center"/>
              <w:rPr>
                <w:snapToGrid w:val="0"/>
                <w:sz w:val="14"/>
                <w:szCs w:val="14"/>
                <w:lang w:eastAsia="en-US"/>
              </w:rPr>
            </w:pPr>
          </w:p>
        </w:tc>
        <w:tc>
          <w:tcPr>
            <w:tcW w:w="567" w:type="dxa"/>
            <w:vAlign w:val="center"/>
          </w:tcPr>
          <w:p w14:paraId="51E51AE7" w14:textId="77777777" w:rsidR="00833143" w:rsidRPr="0011257F" w:rsidRDefault="00833143" w:rsidP="001A4E0C">
            <w:pPr>
              <w:jc w:val="center"/>
              <w:rPr>
                <w:snapToGrid w:val="0"/>
                <w:sz w:val="14"/>
                <w:szCs w:val="14"/>
                <w:lang w:eastAsia="en-US"/>
              </w:rPr>
            </w:pPr>
          </w:p>
        </w:tc>
        <w:tc>
          <w:tcPr>
            <w:tcW w:w="708" w:type="dxa"/>
            <w:vAlign w:val="center"/>
          </w:tcPr>
          <w:p w14:paraId="51E51AE8" w14:textId="77777777" w:rsidR="00833143" w:rsidRPr="0011257F" w:rsidRDefault="00833143" w:rsidP="001A4E0C">
            <w:pPr>
              <w:jc w:val="center"/>
              <w:rPr>
                <w:snapToGrid w:val="0"/>
                <w:sz w:val="14"/>
                <w:szCs w:val="14"/>
                <w:lang w:eastAsia="en-US"/>
              </w:rPr>
            </w:pPr>
          </w:p>
        </w:tc>
      </w:tr>
      <w:tr w:rsidR="008E335F" w:rsidRPr="0011257F" w14:paraId="51E51AF5" w14:textId="77777777" w:rsidTr="00350C74">
        <w:tc>
          <w:tcPr>
            <w:tcW w:w="3858" w:type="dxa"/>
          </w:tcPr>
          <w:p w14:paraId="51E51AEA" w14:textId="77777777" w:rsidR="008E335F" w:rsidRPr="0011257F" w:rsidRDefault="008E335F" w:rsidP="00F511D6">
            <w:pPr>
              <w:spacing w:after="80"/>
              <w:ind w:left="513"/>
              <w:rPr>
                <w:rFonts w:cs="Arial"/>
                <w:snapToGrid w:val="0"/>
                <w:sz w:val="14"/>
                <w:szCs w:val="14"/>
                <w:lang w:eastAsia="en-US"/>
              </w:rPr>
            </w:pPr>
            <w:r w:rsidRPr="0011257F">
              <w:rPr>
                <w:rFonts w:cs="Arial"/>
                <w:snapToGrid w:val="0"/>
                <w:sz w:val="14"/>
                <w:szCs w:val="14"/>
                <w:lang w:eastAsia="en-US"/>
              </w:rPr>
              <w:t>Serious Assault</w:t>
            </w:r>
          </w:p>
        </w:tc>
        <w:tc>
          <w:tcPr>
            <w:tcW w:w="567" w:type="dxa"/>
          </w:tcPr>
          <w:p w14:paraId="51E51AEB" w14:textId="77777777" w:rsidR="008E335F" w:rsidRPr="0011257F" w:rsidRDefault="008E335F" w:rsidP="001A4E0C">
            <w:pPr>
              <w:jc w:val="center"/>
              <w:rPr>
                <w:sz w:val="14"/>
                <w:szCs w:val="14"/>
              </w:rPr>
            </w:pPr>
            <w:r w:rsidRPr="0011257F">
              <w:rPr>
                <w:sz w:val="14"/>
                <w:szCs w:val="14"/>
              </w:rPr>
              <w:t>–</w:t>
            </w:r>
          </w:p>
        </w:tc>
        <w:tc>
          <w:tcPr>
            <w:tcW w:w="567" w:type="dxa"/>
          </w:tcPr>
          <w:p w14:paraId="51E51AEC" w14:textId="77777777" w:rsidR="008E335F" w:rsidRPr="0011257F" w:rsidRDefault="008E335F" w:rsidP="001A4E0C">
            <w:pPr>
              <w:jc w:val="center"/>
              <w:rPr>
                <w:sz w:val="14"/>
                <w:szCs w:val="14"/>
              </w:rPr>
            </w:pPr>
            <w:r w:rsidRPr="0011257F">
              <w:rPr>
                <w:sz w:val="14"/>
                <w:szCs w:val="14"/>
              </w:rPr>
              <w:t>0.05</w:t>
            </w:r>
          </w:p>
        </w:tc>
        <w:tc>
          <w:tcPr>
            <w:tcW w:w="567" w:type="dxa"/>
          </w:tcPr>
          <w:p w14:paraId="51E51AED" w14:textId="77777777" w:rsidR="008E335F" w:rsidRPr="0011257F" w:rsidRDefault="008E335F" w:rsidP="001A4E0C">
            <w:pPr>
              <w:jc w:val="center"/>
              <w:rPr>
                <w:sz w:val="14"/>
                <w:szCs w:val="14"/>
              </w:rPr>
            </w:pPr>
            <w:r w:rsidRPr="0011257F">
              <w:rPr>
                <w:sz w:val="14"/>
                <w:szCs w:val="14"/>
              </w:rPr>
              <w:t>0.01</w:t>
            </w:r>
          </w:p>
        </w:tc>
        <w:tc>
          <w:tcPr>
            <w:tcW w:w="567" w:type="dxa"/>
          </w:tcPr>
          <w:p w14:paraId="51E51AEE" w14:textId="77777777" w:rsidR="008E335F" w:rsidRPr="0011257F" w:rsidRDefault="008E335F" w:rsidP="001A4E0C">
            <w:pPr>
              <w:jc w:val="center"/>
              <w:rPr>
                <w:sz w:val="14"/>
                <w:szCs w:val="14"/>
              </w:rPr>
            </w:pPr>
            <w:r w:rsidRPr="0011257F">
              <w:rPr>
                <w:sz w:val="14"/>
                <w:szCs w:val="14"/>
              </w:rPr>
              <w:t>0.17</w:t>
            </w:r>
          </w:p>
        </w:tc>
        <w:tc>
          <w:tcPr>
            <w:tcW w:w="567" w:type="dxa"/>
          </w:tcPr>
          <w:p w14:paraId="51E51AEF" w14:textId="77777777" w:rsidR="008E335F" w:rsidRPr="0011257F" w:rsidRDefault="008E335F" w:rsidP="001A4E0C">
            <w:pPr>
              <w:jc w:val="center"/>
              <w:rPr>
                <w:sz w:val="14"/>
                <w:szCs w:val="14"/>
              </w:rPr>
            </w:pPr>
            <w:r w:rsidRPr="0011257F">
              <w:rPr>
                <w:sz w:val="14"/>
                <w:szCs w:val="14"/>
              </w:rPr>
              <w:t>–</w:t>
            </w:r>
          </w:p>
        </w:tc>
        <w:tc>
          <w:tcPr>
            <w:tcW w:w="567" w:type="dxa"/>
          </w:tcPr>
          <w:p w14:paraId="51E51AF0" w14:textId="77777777" w:rsidR="008E335F" w:rsidRPr="0011257F" w:rsidRDefault="008E335F" w:rsidP="001A4E0C">
            <w:pPr>
              <w:jc w:val="center"/>
              <w:rPr>
                <w:sz w:val="14"/>
                <w:szCs w:val="14"/>
              </w:rPr>
            </w:pPr>
            <w:r w:rsidRPr="0011257F">
              <w:rPr>
                <w:sz w:val="14"/>
                <w:szCs w:val="14"/>
              </w:rPr>
              <w:t>0.38</w:t>
            </w:r>
          </w:p>
        </w:tc>
        <w:tc>
          <w:tcPr>
            <w:tcW w:w="567" w:type="dxa"/>
          </w:tcPr>
          <w:p w14:paraId="51E51AF1" w14:textId="77777777" w:rsidR="008E335F" w:rsidRPr="0011257F" w:rsidRDefault="008E335F" w:rsidP="001A4E0C">
            <w:pPr>
              <w:jc w:val="center"/>
              <w:rPr>
                <w:sz w:val="14"/>
                <w:szCs w:val="14"/>
              </w:rPr>
            </w:pPr>
            <w:r w:rsidRPr="0011257F">
              <w:rPr>
                <w:sz w:val="14"/>
                <w:szCs w:val="14"/>
              </w:rPr>
              <w:t>–</w:t>
            </w:r>
          </w:p>
        </w:tc>
        <w:tc>
          <w:tcPr>
            <w:tcW w:w="567" w:type="dxa"/>
          </w:tcPr>
          <w:p w14:paraId="51E51AF2" w14:textId="77777777" w:rsidR="008E335F" w:rsidRPr="0011257F" w:rsidRDefault="008E335F" w:rsidP="001A4E0C">
            <w:pPr>
              <w:jc w:val="center"/>
              <w:rPr>
                <w:sz w:val="14"/>
                <w:szCs w:val="14"/>
              </w:rPr>
            </w:pPr>
            <w:r w:rsidRPr="0011257F">
              <w:rPr>
                <w:sz w:val="14"/>
                <w:szCs w:val="14"/>
              </w:rPr>
              <w:t>–</w:t>
            </w:r>
          </w:p>
        </w:tc>
        <w:tc>
          <w:tcPr>
            <w:tcW w:w="567" w:type="dxa"/>
            <w:vAlign w:val="center"/>
          </w:tcPr>
          <w:p w14:paraId="51E51AF3" w14:textId="77777777" w:rsidR="008E335F" w:rsidRPr="0011257F" w:rsidRDefault="008E335F" w:rsidP="001A4E0C">
            <w:pPr>
              <w:jc w:val="center"/>
              <w:rPr>
                <w:rFonts w:cs="Arial"/>
                <w:sz w:val="14"/>
                <w:szCs w:val="14"/>
              </w:rPr>
            </w:pPr>
            <w:r w:rsidRPr="0011257F">
              <w:rPr>
                <w:rFonts w:cs="Arial"/>
                <w:sz w:val="14"/>
                <w:szCs w:val="14"/>
              </w:rPr>
              <w:t>na</w:t>
            </w:r>
          </w:p>
        </w:tc>
        <w:tc>
          <w:tcPr>
            <w:tcW w:w="708" w:type="dxa"/>
            <w:vAlign w:val="center"/>
          </w:tcPr>
          <w:p w14:paraId="51E51AF4" w14:textId="77777777" w:rsidR="008E335F" w:rsidRPr="0011257F" w:rsidRDefault="008E335F" w:rsidP="001A4E0C">
            <w:pPr>
              <w:jc w:val="center"/>
              <w:rPr>
                <w:rFonts w:cs="Arial"/>
                <w:sz w:val="14"/>
                <w:szCs w:val="14"/>
              </w:rPr>
            </w:pPr>
            <w:r w:rsidRPr="0011257F">
              <w:rPr>
                <w:rFonts w:cs="Arial"/>
                <w:sz w:val="14"/>
                <w:szCs w:val="14"/>
              </w:rPr>
              <w:t>–</w:t>
            </w:r>
          </w:p>
        </w:tc>
      </w:tr>
      <w:tr w:rsidR="008E335F" w:rsidRPr="0011257F" w14:paraId="51E51B01" w14:textId="77777777" w:rsidTr="00350C74">
        <w:tc>
          <w:tcPr>
            <w:tcW w:w="3858" w:type="dxa"/>
          </w:tcPr>
          <w:p w14:paraId="51E51AF6" w14:textId="77777777" w:rsidR="008E335F" w:rsidRPr="0011257F" w:rsidRDefault="008E335F" w:rsidP="00F511D6">
            <w:pPr>
              <w:spacing w:after="80"/>
              <w:ind w:left="513"/>
              <w:rPr>
                <w:rFonts w:cs="Arial"/>
                <w:snapToGrid w:val="0"/>
                <w:sz w:val="14"/>
                <w:szCs w:val="14"/>
                <w:lang w:eastAsia="en-US"/>
              </w:rPr>
            </w:pPr>
            <w:r w:rsidRPr="0011257F">
              <w:rPr>
                <w:rFonts w:cs="Arial"/>
                <w:snapToGrid w:val="0"/>
                <w:sz w:val="14"/>
                <w:szCs w:val="14"/>
                <w:lang w:eastAsia="en-US"/>
              </w:rPr>
              <w:t>Assault</w:t>
            </w:r>
          </w:p>
        </w:tc>
        <w:tc>
          <w:tcPr>
            <w:tcW w:w="567" w:type="dxa"/>
          </w:tcPr>
          <w:p w14:paraId="51E51AF7" w14:textId="77777777" w:rsidR="008E335F" w:rsidRPr="0011257F" w:rsidRDefault="008E335F" w:rsidP="001A4E0C">
            <w:pPr>
              <w:jc w:val="center"/>
              <w:rPr>
                <w:sz w:val="14"/>
                <w:szCs w:val="14"/>
              </w:rPr>
            </w:pPr>
            <w:r w:rsidRPr="0011257F">
              <w:rPr>
                <w:sz w:val="14"/>
                <w:szCs w:val="14"/>
              </w:rPr>
              <w:t>1.95</w:t>
            </w:r>
          </w:p>
        </w:tc>
        <w:tc>
          <w:tcPr>
            <w:tcW w:w="567" w:type="dxa"/>
          </w:tcPr>
          <w:p w14:paraId="51E51AF8" w14:textId="77777777" w:rsidR="008E335F" w:rsidRPr="0011257F" w:rsidRDefault="008E335F" w:rsidP="001A4E0C">
            <w:pPr>
              <w:jc w:val="center"/>
              <w:rPr>
                <w:sz w:val="14"/>
                <w:szCs w:val="14"/>
              </w:rPr>
            </w:pPr>
            <w:r w:rsidRPr="0011257F">
              <w:rPr>
                <w:sz w:val="14"/>
                <w:szCs w:val="14"/>
              </w:rPr>
              <w:t>2.01</w:t>
            </w:r>
          </w:p>
        </w:tc>
        <w:tc>
          <w:tcPr>
            <w:tcW w:w="567" w:type="dxa"/>
          </w:tcPr>
          <w:p w14:paraId="51E51AF9" w14:textId="77777777" w:rsidR="008E335F" w:rsidRPr="0011257F" w:rsidRDefault="008E335F" w:rsidP="001A4E0C">
            <w:pPr>
              <w:jc w:val="center"/>
              <w:rPr>
                <w:sz w:val="14"/>
                <w:szCs w:val="14"/>
              </w:rPr>
            </w:pPr>
            <w:r w:rsidRPr="0011257F">
              <w:rPr>
                <w:sz w:val="14"/>
                <w:szCs w:val="14"/>
              </w:rPr>
              <w:t>0.90</w:t>
            </w:r>
          </w:p>
        </w:tc>
        <w:tc>
          <w:tcPr>
            <w:tcW w:w="567" w:type="dxa"/>
          </w:tcPr>
          <w:p w14:paraId="51E51AFA" w14:textId="77777777" w:rsidR="008E335F" w:rsidRPr="0011257F" w:rsidRDefault="008E335F" w:rsidP="001A4E0C">
            <w:pPr>
              <w:jc w:val="center"/>
              <w:rPr>
                <w:sz w:val="14"/>
                <w:szCs w:val="14"/>
              </w:rPr>
            </w:pPr>
            <w:r w:rsidRPr="0011257F">
              <w:rPr>
                <w:sz w:val="14"/>
                <w:szCs w:val="14"/>
              </w:rPr>
              <w:t>1.35</w:t>
            </w:r>
          </w:p>
        </w:tc>
        <w:tc>
          <w:tcPr>
            <w:tcW w:w="567" w:type="dxa"/>
          </w:tcPr>
          <w:p w14:paraId="51E51AFB" w14:textId="77777777" w:rsidR="008E335F" w:rsidRPr="0011257F" w:rsidRDefault="008E335F" w:rsidP="001A4E0C">
            <w:pPr>
              <w:jc w:val="center"/>
              <w:rPr>
                <w:sz w:val="14"/>
                <w:szCs w:val="14"/>
              </w:rPr>
            </w:pPr>
            <w:r w:rsidRPr="0011257F">
              <w:rPr>
                <w:sz w:val="14"/>
                <w:szCs w:val="14"/>
              </w:rPr>
              <w:t>0.28</w:t>
            </w:r>
          </w:p>
        </w:tc>
        <w:tc>
          <w:tcPr>
            <w:tcW w:w="567" w:type="dxa"/>
          </w:tcPr>
          <w:p w14:paraId="51E51AFC" w14:textId="77777777" w:rsidR="008E335F" w:rsidRPr="0011257F" w:rsidRDefault="008E335F" w:rsidP="001A4E0C">
            <w:pPr>
              <w:jc w:val="center"/>
              <w:rPr>
                <w:sz w:val="14"/>
                <w:szCs w:val="14"/>
              </w:rPr>
            </w:pPr>
            <w:r w:rsidRPr="0011257F">
              <w:rPr>
                <w:sz w:val="14"/>
                <w:szCs w:val="14"/>
              </w:rPr>
              <w:t>3.44</w:t>
            </w:r>
          </w:p>
        </w:tc>
        <w:tc>
          <w:tcPr>
            <w:tcW w:w="567" w:type="dxa"/>
          </w:tcPr>
          <w:p w14:paraId="51E51AFD" w14:textId="77777777" w:rsidR="008E335F" w:rsidRPr="0011257F" w:rsidRDefault="008E335F" w:rsidP="001A4E0C">
            <w:pPr>
              <w:jc w:val="center"/>
              <w:rPr>
                <w:sz w:val="14"/>
                <w:szCs w:val="14"/>
              </w:rPr>
            </w:pPr>
            <w:r w:rsidRPr="0011257F">
              <w:rPr>
                <w:sz w:val="14"/>
                <w:szCs w:val="14"/>
              </w:rPr>
              <w:t>–</w:t>
            </w:r>
          </w:p>
        </w:tc>
        <w:tc>
          <w:tcPr>
            <w:tcW w:w="567" w:type="dxa"/>
          </w:tcPr>
          <w:p w14:paraId="51E51AFE" w14:textId="77777777" w:rsidR="008E335F" w:rsidRPr="0011257F" w:rsidRDefault="008E335F" w:rsidP="001A4E0C">
            <w:pPr>
              <w:jc w:val="center"/>
              <w:rPr>
                <w:sz w:val="14"/>
                <w:szCs w:val="14"/>
              </w:rPr>
            </w:pPr>
            <w:r w:rsidRPr="0011257F">
              <w:rPr>
                <w:sz w:val="14"/>
                <w:szCs w:val="14"/>
              </w:rPr>
              <w:t>0.06</w:t>
            </w:r>
          </w:p>
        </w:tc>
        <w:tc>
          <w:tcPr>
            <w:tcW w:w="567" w:type="dxa"/>
            <w:vAlign w:val="center"/>
          </w:tcPr>
          <w:p w14:paraId="51E51AFF" w14:textId="77777777" w:rsidR="008E335F" w:rsidRPr="0011257F" w:rsidRDefault="008E335F" w:rsidP="001A4E0C">
            <w:pPr>
              <w:jc w:val="center"/>
              <w:rPr>
                <w:rFonts w:cs="Arial"/>
                <w:sz w:val="14"/>
                <w:szCs w:val="14"/>
              </w:rPr>
            </w:pPr>
            <w:r w:rsidRPr="0011257F">
              <w:rPr>
                <w:rFonts w:cs="Arial"/>
                <w:sz w:val="14"/>
                <w:szCs w:val="14"/>
              </w:rPr>
              <w:t>na</w:t>
            </w:r>
          </w:p>
        </w:tc>
        <w:tc>
          <w:tcPr>
            <w:tcW w:w="708" w:type="dxa"/>
            <w:vAlign w:val="center"/>
          </w:tcPr>
          <w:p w14:paraId="51E51B00" w14:textId="77777777" w:rsidR="008E335F" w:rsidRPr="0011257F" w:rsidRDefault="008E335F" w:rsidP="001A4E0C">
            <w:pPr>
              <w:jc w:val="center"/>
              <w:rPr>
                <w:rFonts w:cs="Arial"/>
                <w:sz w:val="14"/>
                <w:szCs w:val="14"/>
              </w:rPr>
            </w:pPr>
            <w:r w:rsidRPr="0011257F">
              <w:rPr>
                <w:rFonts w:cs="Arial"/>
                <w:sz w:val="14"/>
                <w:szCs w:val="14"/>
              </w:rPr>
              <w:t>–</w:t>
            </w:r>
          </w:p>
        </w:tc>
      </w:tr>
      <w:tr w:rsidR="00924D9C" w:rsidRPr="0011257F" w14:paraId="51E51B0D" w14:textId="77777777" w:rsidTr="00350C74">
        <w:tc>
          <w:tcPr>
            <w:tcW w:w="3858" w:type="dxa"/>
          </w:tcPr>
          <w:p w14:paraId="51E51B02" w14:textId="77777777" w:rsidR="00924D9C" w:rsidRPr="0011257F" w:rsidRDefault="00924D9C" w:rsidP="00F511D6">
            <w:pPr>
              <w:spacing w:after="80"/>
              <w:ind w:left="228"/>
              <w:rPr>
                <w:rFonts w:cs="Arial"/>
                <w:b/>
                <w:i/>
                <w:snapToGrid w:val="0"/>
                <w:sz w:val="14"/>
                <w:szCs w:val="14"/>
                <w:lang w:eastAsia="en-US"/>
              </w:rPr>
            </w:pPr>
            <w:r w:rsidRPr="0011257F">
              <w:rPr>
                <w:rFonts w:cs="Arial"/>
                <w:b/>
                <w:i/>
                <w:snapToGrid w:val="0"/>
                <w:sz w:val="14"/>
                <w:szCs w:val="14"/>
                <w:lang w:eastAsia="en-US"/>
              </w:rPr>
              <w:t xml:space="preserve">(offender care) - </w:t>
            </w:r>
            <w:r w:rsidRPr="0011257F">
              <w:rPr>
                <w:rFonts w:cs="Arial"/>
                <w:snapToGrid w:val="0"/>
                <w:sz w:val="14"/>
                <w:szCs w:val="14"/>
                <w:lang w:eastAsia="en-US"/>
              </w:rPr>
              <w:t>Out of cell hours</w:t>
            </w:r>
          </w:p>
        </w:tc>
        <w:tc>
          <w:tcPr>
            <w:tcW w:w="567" w:type="dxa"/>
          </w:tcPr>
          <w:p w14:paraId="51E51B03" w14:textId="77777777" w:rsidR="00924D9C" w:rsidRPr="0011257F" w:rsidRDefault="00924D9C" w:rsidP="001A4E0C">
            <w:pPr>
              <w:jc w:val="center"/>
              <w:rPr>
                <w:sz w:val="14"/>
                <w:szCs w:val="14"/>
              </w:rPr>
            </w:pPr>
            <w:r w:rsidRPr="0011257F">
              <w:rPr>
                <w:sz w:val="14"/>
                <w:szCs w:val="14"/>
              </w:rPr>
              <w:t>7.8</w:t>
            </w:r>
          </w:p>
        </w:tc>
        <w:tc>
          <w:tcPr>
            <w:tcW w:w="567" w:type="dxa"/>
          </w:tcPr>
          <w:p w14:paraId="51E51B04" w14:textId="77777777" w:rsidR="00924D9C" w:rsidRPr="0011257F" w:rsidRDefault="00924D9C" w:rsidP="001A4E0C">
            <w:pPr>
              <w:jc w:val="center"/>
              <w:rPr>
                <w:sz w:val="14"/>
                <w:szCs w:val="14"/>
              </w:rPr>
            </w:pPr>
            <w:r w:rsidRPr="0011257F">
              <w:rPr>
                <w:sz w:val="14"/>
                <w:szCs w:val="14"/>
              </w:rPr>
              <w:t>11.1</w:t>
            </w:r>
          </w:p>
        </w:tc>
        <w:tc>
          <w:tcPr>
            <w:tcW w:w="567" w:type="dxa"/>
          </w:tcPr>
          <w:p w14:paraId="51E51B05" w14:textId="77777777" w:rsidR="00924D9C" w:rsidRPr="0011257F" w:rsidRDefault="00924D9C" w:rsidP="001A4E0C">
            <w:pPr>
              <w:jc w:val="center"/>
              <w:rPr>
                <w:sz w:val="14"/>
                <w:szCs w:val="14"/>
              </w:rPr>
            </w:pPr>
            <w:r w:rsidRPr="0011257F">
              <w:rPr>
                <w:sz w:val="14"/>
                <w:szCs w:val="14"/>
              </w:rPr>
              <w:t>10.3</w:t>
            </w:r>
          </w:p>
        </w:tc>
        <w:tc>
          <w:tcPr>
            <w:tcW w:w="567" w:type="dxa"/>
          </w:tcPr>
          <w:p w14:paraId="51E51B06" w14:textId="77777777" w:rsidR="00924D9C" w:rsidRPr="0011257F" w:rsidRDefault="00924D9C" w:rsidP="001A4E0C">
            <w:pPr>
              <w:jc w:val="center"/>
              <w:rPr>
                <w:sz w:val="14"/>
                <w:szCs w:val="14"/>
              </w:rPr>
            </w:pPr>
            <w:r w:rsidRPr="0011257F">
              <w:rPr>
                <w:sz w:val="14"/>
                <w:szCs w:val="14"/>
              </w:rPr>
              <w:t>12.5</w:t>
            </w:r>
          </w:p>
        </w:tc>
        <w:tc>
          <w:tcPr>
            <w:tcW w:w="567" w:type="dxa"/>
          </w:tcPr>
          <w:p w14:paraId="51E51B07" w14:textId="77777777" w:rsidR="00924D9C" w:rsidRPr="0011257F" w:rsidRDefault="00924D9C" w:rsidP="001A4E0C">
            <w:pPr>
              <w:jc w:val="center"/>
              <w:rPr>
                <w:sz w:val="14"/>
                <w:szCs w:val="14"/>
              </w:rPr>
            </w:pPr>
            <w:r w:rsidRPr="0011257F">
              <w:rPr>
                <w:sz w:val="14"/>
                <w:szCs w:val="14"/>
              </w:rPr>
              <w:t>9.6</w:t>
            </w:r>
          </w:p>
        </w:tc>
        <w:tc>
          <w:tcPr>
            <w:tcW w:w="567" w:type="dxa"/>
          </w:tcPr>
          <w:p w14:paraId="51E51B08" w14:textId="77777777" w:rsidR="00924D9C" w:rsidRPr="0011257F" w:rsidRDefault="00924D9C" w:rsidP="001A4E0C">
            <w:pPr>
              <w:jc w:val="center"/>
              <w:rPr>
                <w:sz w:val="14"/>
                <w:szCs w:val="14"/>
              </w:rPr>
            </w:pPr>
            <w:r w:rsidRPr="0011257F">
              <w:rPr>
                <w:sz w:val="14"/>
                <w:szCs w:val="14"/>
              </w:rPr>
              <w:t>8.6</w:t>
            </w:r>
          </w:p>
        </w:tc>
        <w:tc>
          <w:tcPr>
            <w:tcW w:w="567" w:type="dxa"/>
          </w:tcPr>
          <w:p w14:paraId="51E51B09" w14:textId="77777777" w:rsidR="00924D9C" w:rsidRPr="0011257F" w:rsidRDefault="00924D9C" w:rsidP="001A4E0C">
            <w:pPr>
              <w:jc w:val="center"/>
              <w:rPr>
                <w:sz w:val="14"/>
                <w:szCs w:val="14"/>
              </w:rPr>
            </w:pPr>
            <w:r w:rsidRPr="0011257F">
              <w:rPr>
                <w:sz w:val="14"/>
                <w:szCs w:val="14"/>
              </w:rPr>
              <w:t>9.0</w:t>
            </w:r>
          </w:p>
        </w:tc>
        <w:tc>
          <w:tcPr>
            <w:tcW w:w="567" w:type="dxa"/>
          </w:tcPr>
          <w:p w14:paraId="51E51B0A" w14:textId="77777777" w:rsidR="00924D9C" w:rsidRPr="0011257F" w:rsidRDefault="00924D9C" w:rsidP="001A4E0C">
            <w:pPr>
              <w:jc w:val="center"/>
              <w:rPr>
                <w:sz w:val="14"/>
                <w:szCs w:val="14"/>
              </w:rPr>
            </w:pPr>
            <w:r w:rsidRPr="0011257F">
              <w:rPr>
                <w:sz w:val="14"/>
                <w:szCs w:val="14"/>
              </w:rPr>
              <w:t>12.1</w:t>
            </w:r>
          </w:p>
        </w:tc>
        <w:tc>
          <w:tcPr>
            <w:tcW w:w="567" w:type="dxa"/>
          </w:tcPr>
          <w:p w14:paraId="51E51B0B" w14:textId="77777777" w:rsidR="00924D9C" w:rsidRPr="0011257F" w:rsidRDefault="00924D9C" w:rsidP="001A4E0C">
            <w:pPr>
              <w:jc w:val="center"/>
              <w:rPr>
                <w:sz w:val="14"/>
                <w:szCs w:val="14"/>
              </w:rPr>
            </w:pPr>
            <w:r w:rsidRPr="0011257F">
              <w:rPr>
                <w:sz w:val="14"/>
                <w:szCs w:val="14"/>
              </w:rPr>
              <w:t>9.9</w:t>
            </w:r>
          </w:p>
        </w:tc>
        <w:tc>
          <w:tcPr>
            <w:tcW w:w="708" w:type="dxa"/>
            <w:vAlign w:val="center"/>
          </w:tcPr>
          <w:p w14:paraId="51E51B0C" w14:textId="77777777" w:rsidR="00924D9C" w:rsidRPr="0011257F" w:rsidRDefault="00924D9C" w:rsidP="001A4E0C">
            <w:pPr>
              <w:jc w:val="center"/>
              <w:rPr>
                <w:rFonts w:cs="Arial"/>
                <w:bCs/>
                <w:sz w:val="14"/>
                <w:szCs w:val="14"/>
              </w:rPr>
            </w:pPr>
            <w:r w:rsidRPr="0011257F">
              <w:rPr>
                <w:rFonts w:cs="Arial"/>
                <w:bCs/>
                <w:sz w:val="14"/>
                <w:szCs w:val="14"/>
              </w:rPr>
              <w:t>16.6</w:t>
            </w:r>
          </w:p>
        </w:tc>
      </w:tr>
      <w:tr w:rsidR="00924D9C" w:rsidRPr="0011257F" w14:paraId="51E51B19" w14:textId="77777777" w:rsidTr="00350C74">
        <w:tc>
          <w:tcPr>
            <w:tcW w:w="3858" w:type="dxa"/>
          </w:tcPr>
          <w:p w14:paraId="51E51B0E" w14:textId="77777777" w:rsidR="00924D9C" w:rsidRPr="0011257F" w:rsidRDefault="00924D9C" w:rsidP="00F511D6">
            <w:pPr>
              <w:spacing w:after="80"/>
              <w:ind w:left="228"/>
              <w:rPr>
                <w:rFonts w:cs="Arial"/>
                <w:b/>
                <w:i/>
                <w:snapToGrid w:val="0"/>
                <w:sz w:val="14"/>
                <w:szCs w:val="14"/>
                <w:lang w:eastAsia="en-US"/>
              </w:rPr>
            </w:pPr>
            <w:r w:rsidRPr="0011257F">
              <w:rPr>
                <w:rFonts w:cs="Arial"/>
                <w:b/>
                <w:i/>
                <w:snapToGrid w:val="0"/>
                <w:sz w:val="14"/>
                <w:szCs w:val="14"/>
                <w:lang w:eastAsia="en-US"/>
              </w:rPr>
              <w:t xml:space="preserve">(reparation) - </w:t>
            </w:r>
            <w:r w:rsidRPr="0011257F">
              <w:rPr>
                <w:rFonts w:cs="Arial"/>
                <w:snapToGrid w:val="0"/>
                <w:sz w:val="14"/>
                <w:szCs w:val="14"/>
                <w:lang w:eastAsia="en-US"/>
              </w:rPr>
              <w:t xml:space="preserve"> Proportion of prisoners employed</w:t>
            </w:r>
          </w:p>
        </w:tc>
        <w:tc>
          <w:tcPr>
            <w:tcW w:w="567" w:type="dxa"/>
          </w:tcPr>
          <w:p w14:paraId="51E51B0F" w14:textId="77777777" w:rsidR="00924D9C" w:rsidRPr="0011257F" w:rsidRDefault="00924D9C" w:rsidP="001A4E0C">
            <w:pPr>
              <w:jc w:val="center"/>
              <w:rPr>
                <w:sz w:val="14"/>
                <w:szCs w:val="14"/>
              </w:rPr>
            </w:pPr>
            <w:r w:rsidRPr="0011257F">
              <w:rPr>
                <w:sz w:val="14"/>
                <w:szCs w:val="14"/>
              </w:rPr>
              <w:t>80.4</w:t>
            </w:r>
          </w:p>
        </w:tc>
        <w:tc>
          <w:tcPr>
            <w:tcW w:w="567" w:type="dxa"/>
          </w:tcPr>
          <w:p w14:paraId="51E51B10" w14:textId="77777777" w:rsidR="00924D9C" w:rsidRPr="0011257F" w:rsidRDefault="00924D9C" w:rsidP="001A4E0C">
            <w:pPr>
              <w:jc w:val="center"/>
              <w:rPr>
                <w:sz w:val="14"/>
                <w:szCs w:val="14"/>
              </w:rPr>
            </w:pPr>
            <w:r w:rsidRPr="0011257F">
              <w:rPr>
                <w:sz w:val="14"/>
                <w:szCs w:val="14"/>
              </w:rPr>
              <w:t>87.5</w:t>
            </w:r>
          </w:p>
        </w:tc>
        <w:tc>
          <w:tcPr>
            <w:tcW w:w="567" w:type="dxa"/>
          </w:tcPr>
          <w:p w14:paraId="51E51B11" w14:textId="77777777" w:rsidR="00924D9C" w:rsidRPr="0011257F" w:rsidRDefault="00924D9C" w:rsidP="001A4E0C">
            <w:pPr>
              <w:jc w:val="center"/>
              <w:rPr>
                <w:sz w:val="14"/>
                <w:szCs w:val="14"/>
              </w:rPr>
            </w:pPr>
            <w:r w:rsidRPr="0011257F">
              <w:rPr>
                <w:sz w:val="14"/>
                <w:szCs w:val="14"/>
              </w:rPr>
              <w:t>68.9</w:t>
            </w:r>
          </w:p>
        </w:tc>
        <w:tc>
          <w:tcPr>
            <w:tcW w:w="567" w:type="dxa"/>
          </w:tcPr>
          <w:p w14:paraId="51E51B12" w14:textId="77777777" w:rsidR="00924D9C" w:rsidRPr="0011257F" w:rsidRDefault="00924D9C" w:rsidP="001A4E0C">
            <w:pPr>
              <w:jc w:val="center"/>
              <w:rPr>
                <w:sz w:val="14"/>
                <w:szCs w:val="14"/>
              </w:rPr>
            </w:pPr>
            <w:r w:rsidRPr="0011257F">
              <w:rPr>
                <w:sz w:val="14"/>
                <w:szCs w:val="14"/>
              </w:rPr>
              <w:t>66.0</w:t>
            </w:r>
          </w:p>
        </w:tc>
        <w:tc>
          <w:tcPr>
            <w:tcW w:w="567" w:type="dxa"/>
          </w:tcPr>
          <w:p w14:paraId="51E51B13" w14:textId="77777777" w:rsidR="00924D9C" w:rsidRPr="0011257F" w:rsidRDefault="00924D9C" w:rsidP="001A4E0C">
            <w:pPr>
              <w:jc w:val="center"/>
              <w:rPr>
                <w:sz w:val="14"/>
                <w:szCs w:val="14"/>
              </w:rPr>
            </w:pPr>
            <w:r w:rsidRPr="0011257F">
              <w:rPr>
                <w:sz w:val="14"/>
                <w:szCs w:val="14"/>
              </w:rPr>
              <w:t>71.2</w:t>
            </w:r>
          </w:p>
        </w:tc>
        <w:tc>
          <w:tcPr>
            <w:tcW w:w="567" w:type="dxa"/>
          </w:tcPr>
          <w:p w14:paraId="51E51B14" w14:textId="77777777" w:rsidR="00924D9C" w:rsidRPr="0011257F" w:rsidRDefault="00924D9C" w:rsidP="001A4E0C">
            <w:pPr>
              <w:jc w:val="center"/>
              <w:rPr>
                <w:sz w:val="14"/>
                <w:szCs w:val="14"/>
              </w:rPr>
            </w:pPr>
            <w:r w:rsidRPr="0011257F">
              <w:rPr>
                <w:sz w:val="14"/>
                <w:szCs w:val="14"/>
              </w:rPr>
              <w:t>53.4</w:t>
            </w:r>
          </w:p>
        </w:tc>
        <w:tc>
          <w:tcPr>
            <w:tcW w:w="567" w:type="dxa"/>
          </w:tcPr>
          <w:p w14:paraId="51E51B15" w14:textId="77777777" w:rsidR="00924D9C" w:rsidRPr="0011257F" w:rsidRDefault="00924D9C" w:rsidP="001A4E0C">
            <w:pPr>
              <w:jc w:val="center"/>
              <w:rPr>
                <w:sz w:val="14"/>
                <w:szCs w:val="14"/>
              </w:rPr>
            </w:pPr>
            <w:r w:rsidRPr="0011257F">
              <w:rPr>
                <w:sz w:val="14"/>
                <w:szCs w:val="14"/>
              </w:rPr>
              <w:t>71.1</w:t>
            </w:r>
          </w:p>
        </w:tc>
        <w:tc>
          <w:tcPr>
            <w:tcW w:w="567" w:type="dxa"/>
          </w:tcPr>
          <w:p w14:paraId="51E51B16" w14:textId="77777777" w:rsidR="00924D9C" w:rsidRPr="0011257F" w:rsidRDefault="00924D9C" w:rsidP="001A4E0C">
            <w:pPr>
              <w:jc w:val="center"/>
              <w:rPr>
                <w:sz w:val="14"/>
                <w:szCs w:val="14"/>
              </w:rPr>
            </w:pPr>
            <w:r w:rsidRPr="0011257F">
              <w:rPr>
                <w:sz w:val="14"/>
                <w:szCs w:val="14"/>
              </w:rPr>
              <w:t>79.3</w:t>
            </w:r>
          </w:p>
        </w:tc>
        <w:tc>
          <w:tcPr>
            <w:tcW w:w="567" w:type="dxa"/>
          </w:tcPr>
          <w:p w14:paraId="51E51B17" w14:textId="77777777" w:rsidR="00924D9C" w:rsidRPr="0011257F" w:rsidRDefault="00924D9C" w:rsidP="001A4E0C">
            <w:pPr>
              <w:jc w:val="center"/>
              <w:rPr>
                <w:sz w:val="14"/>
                <w:szCs w:val="14"/>
              </w:rPr>
            </w:pPr>
            <w:r w:rsidRPr="0011257F">
              <w:rPr>
                <w:sz w:val="14"/>
                <w:szCs w:val="14"/>
              </w:rPr>
              <w:t>74.9</w:t>
            </w:r>
          </w:p>
        </w:tc>
        <w:tc>
          <w:tcPr>
            <w:tcW w:w="708" w:type="dxa"/>
            <w:vAlign w:val="center"/>
          </w:tcPr>
          <w:p w14:paraId="51E51B18" w14:textId="77777777" w:rsidR="00924D9C" w:rsidRPr="0011257F" w:rsidRDefault="00924D9C" w:rsidP="001A4E0C">
            <w:pPr>
              <w:jc w:val="center"/>
              <w:rPr>
                <w:rFonts w:cs="Arial"/>
                <w:sz w:val="14"/>
                <w:szCs w:val="14"/>
              </w:rPr>
            </w:pPr>
            <w:r w:rsidRPr="0011257F">
              <w:rPr>
                <w:rFonts w:cs="Arial"/>
                <w:sz w:val="14"/>
                <w:szCs w:val="14"/>
              </w:rPr>
              <w:t>74.7</w:t>
            </w:r>
          </w:p>
        </w:tc>
      </w:tr>
      <w:tr w:rsidR="00E01CD1" w:rsidRPr="0011257F" w14:paraId="51E51B25" w14:textId="77777777" w:rsidTr="00E01CD1">
        <w:trPr>
          <w:trHeight w:val="414"/>
        </w:trPr>
        <w:tc>
          <w:tcPr>
            <w:tcW w:w="3858" w:type="dxa"/>
          </w:tcPr>
          <w:p w14:paraId="51E51B1A" w14:textId="77777777" w:rsidR="00E01CD1" w:rsidRPr="0011257F" w:rsidRDefault="00E01CD1" w:rsidP="00F511D6">
            <w:pPr>
              <w:spacing w:after="80"/>
              <w:ind w:left="228"/>
              <w:rPr>
                <w:rFonts w:cs="Arial"/>
                <w:b/>
                <w:i/>
                <w:snapToGrid w:val="0"/>
                <w:sz w:val="14"/>
                <w:szCs w:val="14"/>
                <w:lang w:eastAsia="en-US"/>
              </w:rPr>
            </w:pPr>
            <w:r w:rsidRPr="0011257F">
              <w:rPr>
                <w:rFonts w:cs="Arial"/>
                <w:b/>
                <w:i/>
                <w:snapToGrid w:val="0"/>
                <w:sz w:val="14"/>
                <w:szCs w:val="14"/>
                <w:lang w:eastAsia="en-US"/>
              </w:rPr>
              <w:t xml:space="preserve">(rehabilitation) - </w:t>
            </w:r>
            <w:r w:rsidRPr="0011257F">
              <w:rPr>
                <w:rFonts w:cs="Arial"/>
                <w:snapToGrid w:val="0"/>
                <w:sz w:val="14"/>
                <w:szCs w:val="14"/>
                <w:lang w:eastAsia="en-US"/>
              </w:rPr>
              <w:t xml:space="preserve"> Proportion of prisoners in education</w:t>
            </w:r>
          </w:p>
        </w:tc>
        <w:tc>
          <w:tcPr>
            <w:tcW w:w="567" w:type="dxa"/>
          </w:tcPr>
          <w:p w14:paraId="51E51B1B" w14:textId="77777777" w:rsidR="00E01CD1" w:rsidRPr="0011257F" w:rsidRDefault="00E01CD1" w:rsidP="001A4E0C">
            <w:pPr>
              <w:jc w:val="center"/>
              <w:rPr>
                <w:sz w:val="14"/>
                <w:szCs w:val="14"/>
              </w:rPr>
            </w:pPr>
            <w:r w:rsidRPr="0011257F">
              <w:rPr>
                <w:sz w:val="14"/>
                <w:szCs w:val="14"/>
              </w:rPr>
              <w:t>32.2</w:t>
            </w:r>
          </w:p>
        </w:tc>
        <w:tc>
          <w:tcPr>
            <w:tcW w:w="567" w:type="dxa"/>
          </w:tcPr>
          <w:p w14:paraId="51E51B1C" w14:textId="77777777" w:rsidR="00E01CD1" w:rsidRPr="0011257F" w:rsidRDefault="00E01CD1" w:rsidP="001A4E0C">
            <w:pPr>
              <w:jc w:val="center"/>
              <w:rPr>
                <w:sz w:val="14"/>
                <w:szCs w:val="14"/>
              </w:rPr>
            </w:pPr>
            <w:r w:rsidRPr="0011257F">
              <w:rPr>
                <w:sz w:val="14"/>
                <w:szCs w:val="14"/>
              </w:rPr>
              <w:t>34.1</w:t>
            </w:r>
          </w:p>
        </w:tc>
        <w:tc>
          <w:tcPr>
            <w:tcW w:w="567" w:type="dxa"/>
          </w:tcPr>
          <w:p w14:paraId="51E51B1D" w14:textId="77777777" w:rsidR="00E01CD1" w:rsidRPr="0011257F" w:rsidRDefault="00E01CD1" w:rsidP="001A4E0C">
            <w:pPr>
              <w:jc w:val="center"/>
              <w:rPr>
                <w:sz w:val="14"/>
                <w:szCs w:val="14"/>
              </w:rPr>
            </w:pPr>
            <w:r w:rsidRPr="0011257F">
              <w:rPr>
                <w:sz w:val="14"/>
                <w:szCs w:val="14"/>
              </w:rPr>
              <w:t>35.6</w:t>
            </w:r>
          </w:p>
        </w:tc>
        <w:tc>
          <w:tcPr>
            <w:tcW w:w="567" w:type="dxa"/>
          </w:tcPr>
          <w:p w14:paraId="51E51B1E" w14:textId="77777777" w:rsidR="00E01CD1" w:rsidRPr="0011257F" w:rsidRDefault="00E01CD1" w:rsidP="001A4E0C">
            <w:pPr>
              <w:jc w:val="center"/>
              <w:rPr>
                <w:sz w:val="14"/>
                <w:szCs w:val="14"/>
              </w:rPr>
            </w:pPr>
            <w:r w:rsidRPr="0011257F">
              <w:rPr>
                <w:sz w:val="14"/>
                <w:szCs w:val="14"/>
              </w:rPr>
              <w:t>28.5</w:t>
            </w:r>
          </w:p>
        </w:tc>
        <w:tc>
          <w:tcPr>
            <w:tcW w:w="567" w:type="dxa"/>
          </w:tcPr>
          <w:p w14:paraId="51E51B1F" w14:textId="77777777" w:rsidR="00E01CD1" w:rsidRPr="0011257F" w:rsidRDefault="00E01CD1" w:rsidP="001A4E0C">
            <w:pPr>
              <w:jc w:val="center"/>
              <w:rPr>
                <w:sz w:val="14"/>
                <w:szCs w:val="14"/>
              </w:rPr>
            </w:pPr>
            <w:r w:rsidRPr="0011257F">
              <w:rPr>
                <w:sz w:val="14"/>
                <w:szCs w:val="14"/>
              </w:rPr>
              <w:t>67.4</w:t>
            </w:r>
          </w:p>
        </w:tc>
        <w:tc>
          <w:tcPr>
            <w:tcW w:w="567" w:type="dxa"/>
          </w:tcPr>
          <w:p w14:paraId="51E51B20" w14:textId="77777777" w:rsidR="00E01CD1" w:rsidRPr="0011257F" w:rsidRDefault="00E01CD1" w:rsidP="001A4E0C">
            <w:pPr>
              <w:jc w:val="center"/>
              <w:rPr>
                <w:sz w:val="14"/>
                <w:szCs w:val="14"/>
              </w:rPr>
            </w:pPr>
            <w:r w:rsidRPr="0011257F">
              <w:rPr>
                <w:sz w:val="14"/>
                <w:szCs w:val="14"/>
              </w:rPr>
              <w:t>14.4</w:t>
            </w:r>
          </w:p>
        </w:tc>
        <w:tc>
          <w:tcPr>
            <w:tcW w:w="567" w:type="dxa"/>
          </w:tcPr>
          <w:p w14:paraId="51E51B21" w14:textId="77777777" w:rsidR="00E01CD1" w:rsidRPr="0011257F" w:rsidRDefault="00E01CD1" w:rsidP="001A4E0C">
            <w:pPr>
              <w:jc w:val="center"/>
              <w:rPr>
                <w:sz w:val="14"/>
                <w:szCs w:val="14"/>
              </w:rPr>
            </w:pPr>
            <w:r w:rsidRPr="0011257F">
              <w:rPr>
                <w:sz w:val="14"/>
                <w:szCs w:val="14"/>
              </w:rPr>
              <w:t>72.3</w:t>
            </w:r>
          </w:p>
        </w:tc>
        <w:tc>
          <w:tcPr>
            <w:tcW w:w="567" w:type="dxa"/>
          </w:tcPr>
          <w:p w14:paraId="51E51B22" w14:textId="77777777" w:rsidR="00E01CD1" w:rsidRPr="0011257F" w:rsidRDefault="00E01CD1" w:rsidP="001A4E0C">
            <w:pPr>
              <w:jc w:val="center"/>
              <w:rPr>
                <w:rFonts w:cs="Arial"/>
                <w:bCs/>
                <w:sz w:val="14"/>
                <w:szCs w:val="14"/>
              </w:rPr>
            </w:pPr>
            <w:r w:rsidRPr="0011257F">
              <w:rPr>
                <w:rFonts w:cs="Arial"/>
                <w:bCs/>
                <w:sz w:val="14"/>
                <w:szCs w:val="14"/>
              </w:rPr>
              <w:t>24.4</w:t>
            </w:r>
            <w:r w:rsidRPr="0011257F">
              <w:rPr>
                <w:rFonts w:cs="Arial"/>
                <w:bCs/>
                <w:sz w:val="14"/>
                <w:szCs w:val="14"/>
                <w:vertAlign w:val="superscript"/>
              </w:rPr>
              <w:t>6</w:t>
            </w:r>
          </w:p>
        </w:tc>
        <w:tc>
          <w:tcPr>
            <w:tcW w:w="567" w:type="dxa"/>
          </w:tcPr>
          <w:p w14:paraId="51E51B23" w14:textId="77777777" w:rsidR="00E01CD1" w:rsidRPr="0011257F" w:rsidRDefault="00E01CD1" w:rsidP="001A4E0C">
            <w:pPr>
              <w:jc w:val="center"/>
              <w:rPr>
                <w:rFonts w:cs="Arial"/>
                <w:bCs/>
                <w:sz w:val="14"/>
                <w:szCs w:val="14"/>
              </w:rPr>
            </w:pPr>
            <w:r w:rsidRPr="0011257F">
              <w:rPr>
                <w:rFonts w:cs="Arial"/>
                <w:bCs/>
                <w:sz w:val="14"/>
                <w:szCs w:val="14"/>
              </w:rPr>
              <w:t>34.4</w:t>
            </w:r>
          </w:p>
        </w:tc>
        <w:tc>
          <w:tcPr>
            <w:tcW w:w="708" w:type="dxa"/>
          </w:tcPr>
          <w:p w14:paraId="51E51B24" w14:textId="77777777" w:rsidR="00E01CD1" w:rsidRPr="0011257F" w:rsidRDefault="00E01CD1" w:rsidP="001A4E0C">
            <w:pPr>
              <w:jc w:val="center"/>
              <w:rPr>
                <w:rFonts w:cs="Arial"/>
                <w:bCs/>
                <w:sz w:val="14"/>
                <w:szCs w:val="14"/>
              </w:rPr>
            </w:pPr>
            <w:r w:rsidRPr="0011257F">
              <w:rPr>
                <w:rFonts w:cs="Arial"/>
                <w:bCs/>
                <w:sz w:val="14"/>
                <w:szCs w:val="14"/>
              </w:rPr>
              <w:t>14.1</w:t>
            </w:r>
            <w:r w:rsidRPr="0011257F">
              <w:rPr>
                <w:rFonts w:cs="Arial"/>
                <w:bCs/>
                <w:sz w:val="14"/>
                <w:szCs w:val="14"/>
                <w:vertAlign w:val="superscript"/>
              </w:rPr>
              <w:t>6</w:t>
            </w:r>
          </w:p>
        </w:tc>
      </w:tr>
      <w:tr w:rsidR="00833143" w:rsidRPr="0011257F" w14:paraId="51E51B31" w14:textId="77777777" w:rsidTr="00F511D6">
        <w:tc>
          <w:tcPr>
            <w:tcW w:w="3858" w:type="dxa"/>
          </w:tcPr>
          <w:p w14:paraId="51E51B26"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Efficiency - (resource management)</w:t>
            </w:r>
          </w:p>
        </w:tc>
        <w:tc>
          <w:tcPr>
            <w:tcW w:w="567" w:type="dxa"/>
            <w:vAlign w:val="center"/>
          </w:tcPr>
          <w:p w14:paraId="51E51B27"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8"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9"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A"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B"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C"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D"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E"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2F" w14:textId="77777777" w:rsidR="00833143" w:rsidRPr="0011257F" w:rsidRDefault="00833143" w:rsidP="001A4E0C">
            <w:pPr>
              <w:spacing w:after="80"/>
              <w:jc w:val="center"/>
              <w:rPr>
                <w:rFonts w:cs="Arial"/>
                <w:b/>
                <w:i/>
                <w:snapToGrid w:val="0"/>
                <w:sz w:val="14"/>
                <w:szCs w:val="14"/>
                <w:lang w:eastAsia="en-US"/>
              </w:rPr>
            </w:pPr>
          </w:p>
        </w:tc>
        <w:tc>
          <w:tcPr>
            <w:tcW w:w="708" w:type="dxa"/>
            <w:vAlign w:val="center"/>
          </w:tcPr>
          <w:p w14:paraId="51E51B30" w14:textId="77777777" w:rsidR="00833143" w:rsidRPr="0011257F" w:rsidRDefault="00833143" w:rsidP="001A4E0C">
            <w:pPr>
              <w:spacing w:after="80"/>
              <w:jc w:val="center"/>
              <w:rPr>
                <w:rFonts w:cs="Arial"/>
                <w:b/>
                <w:i/>
                <w:snapToGrid w:val="0"/>
                <w:sz w:val="14"/>
                <w:szCs w:val="14"/>
                <w:lang w:eastAsia="en-US"/>
              </w:rPr>
            </w:pPr>
          </w:p>
        </w:tc>
      </w:tr>
      <w:tr w:rsidR="00924D9C" w:rsidRPr="0011257F" w14:paraId="51E51B3D" w14:textId="77777777" w:rsidTr="00924D9C">
        <w:trPr>
          <w:trHeight w:val="528"/>
        </w:trPr>
        <w:tc>
          <w:tcPr>
            <w:tcW w:w="3858" w:type="dxa"/>
          </w:tcPr>
          <w:p w14:paraId="51E51B32" w14:textId="77777777" w:rsidR="00924D9C" w:rsidRPr="0011257F" w:rsidRDefault="00924D9C" w:rsidP="00F511D6">
            <w:pPr>
              <w:spacing w:after="80"/>
              <w:ind w:left="228"/>
              <w:rPr>
                <w:rFonts w:cs="Arial"/>
                <w:snapToGrid w:val="0"/>
                <w:sz w:val="14"/>
                <w:szCs w:val="14"/>
                <w:lang w:eastAsia="en-US"/>
              </w:rPr>
            </w:pPr>
            <w:r w:rsidRPr="0011257F">
              <w:rPr>
                <w:rFonts w:cs="Arial"/>
                <w:snapToGrid w:val="0"/>
                <w:sz w:val="14"/>
                <w:szCs w:val="14"/>
                <w:lang w:eastAsia="en-US"/>
              </w:rPr>
              <w:t>% of total utilisation</w:t>
            </w:r>
          </w:p>
        </w:tc>
        <w:tc>
          <w:tcPr>
            <w:tcW w:w="567" w:type="dxa"/>
          </w:tcPr>
          <w:p w14:paraId="51E51B33" w14:textId="77777777" w:rsidR="00924D9C" w:rsidRPr="0011257F" w:rsidRDefault="00924D9C" w:rsidP="001A4E0C">
            <w:pPr>
              <w:jc w:val="center"/>
              <w:rPr>
                <w:sz w:val="14"/>
                <w:szCs w:val="14"/>
              </w:rPr>
            </w:pPr>
            <w:r w:rsidRPr="0011257F">
              <w:rPr>
                <w:sz w:val="14"/>
                <w:szCs w:val="14"/>
              </w:rPr>
              <w:t>120.1</w:t>
            </w:r>
          </w:p>
        </w:tc>
        <w:tc>
          <w:tcPr>
            <w:tcW w:w="567" w:type="dxa"/>
          </w:tcPr>
          <w:p w14:paraId="51E51B34" w14:textId="77777777" w:rsidR="00924D9C" w:rsidRPr="0011257F" w:rsidRDefault="00924D9C" w:rsidP="001A4E0C">
            <w:pPr>
              <w:jc w:val="center"/>
              <w:rPr>
                <w:sz w:val="14"/>
                <w:szCs w:val="14"/>
              </w:rPr>
            </w:pPr>
            <w:r w:rsidRPr="0011257F">
              <w:rPr>
                <w:sz w:val="14"/>
                <w:szCs w:val="14"/>
              </w:rPr>
              <w:t>na</w:t>
            </w:r>
          </w:p>
        </w:tc>
        <w:tc>
          <w:tcPr>
            <w:tcW w:w="567" w:type="dxa"/>
          </w:tcPr>
          <w:p w14:paraId="51E51B35" w14:textId="77777777" w:rsidR="00924D9C" w:rsidRPr="0011257F" w:rsidRDefault="00924D9C" w:rsidP="001A4E0C">
            <w:pPr>
              <w:jc w:val="center"/>
              <w:rPr>
                <w:sz w:val="14"/>
                <w:szCs w:val="14"/>
              </w:rPr>
            </w:pPr>
            <w:r w:rsidRPr="0011257F">
              <w:rPr>
                <w:sz w:val="14"/>
                <w:szCs w:val="14"/>
              </w:rPr>
              <w:t>105.0</w:t>
            </w:r>
          </w:p>
        </w:tc>
        <w:tc>
          <w:tcPr>
            <w:tcW w:w="567" w:type="dxa"/>
          </w:tcPr>
          <w:p w14:paraId="51E51B36" w14:textId="77777777" w:rsidR="00924D9C" w:rsidRPr="0011257F" w:rsidRDefault="00924D9C" w:rsidP="001A4E0C">
            <w:pPr>
              <w:jc w:val="center"/>
              <w:rPr>
                <w:sz w:val="14"/>
                <w:szCs w:val="14"/>
              </w:rPr>
            </w:pPr>
            <w:r w:rsidRPr="0011257F">
              <w:rPr>
                <w:sz w:val="14"/>
                <w:szCs w:val="14"/>
              </w:rPr>
              <w:t>111.8</w:t>
            </w:r>
          </w:p>
        </w:tc>
        <w:tc>
          <w:tcPr>
            <w:tcW w:w="567" w:type="dxa"/>
          </w:tcPr>
          <w:p w14:paraId="51E51B37" w14:textId="77777777" w:rsidR="00924D9C" w:rsidRPr="0011257F" w:rsidRDefault="00924D9C" w:rsidP="001A4E0C">
            <w:pPr>
              <w:jc w:val="center"/>
              <w:rPr>
                <w:sz w:val="14"/>
                <w:szCs w:val="14"/>
              </w:rPr>
            </w:pPr>
            <w:r w:rsidRPr="0011257F">
              <w:rPr>
                <w:sz w:val="14"/>
                <w:szCs w:val="14"/>
              </w:rPr>
              <w:t>na</w:t>
            </w:r>
          </w:p>
        </w:tc>
        <w:tc>
          <w:tcPr>
            <w:tcW w:w="567" w:type="dxa"/>
          </w:tcPr>
          <w:p w14:paraId="51E51B38" w14:textId="77777777" w:rsidR="00924D9C" w:rsidRPr="0011257F" w:rsidRDefault="00924D9C" w:rsidP="001A4E0C">
            <w:pPr>
              <w:jc w:val="center"/>
              <w:rPr>
                <w:sz w:val="14"/>
                <w:szCs w:val="14"/>
              </w:rPr>
            </w:pPr>
            <w:r w:rsidRPr="0011257F">
              <w:rPr>
                <w:sz w:val="14"/>
                <w:szCs w:val="14"/>
              </w:rPr>
              <w:t>81.7</w:t>
            </w:r>
          </w:p>
        </w:tc>
        <w:tc>
          <w:tcPr>
            <w:tcW w:w="567" w:type="dxa"/>
          </w:tcPr>
          <w:p w14:paraId="51E51B39" w14:textId="77777777" w:rsidR="00924D9C" w:rsidRPr="0011257F" w:rsidRDefault="00924D9C" w:rsidP="001A4E0C">
            <w:pPr>
              <w:jc w:val="center"/>
              <w:rPr>
                <w:sz w:val="14"/>
                <w:szCs w:val="14"/>
              </w:rPr>
            </w:pPr>
            <w:r w:rsidRPr="0011257F">
              <w:rPr>
                <w:sz w:val="14"/>
                <w:szCs w:val="14"/>
              </w:rPr>
              <w:t>91.6</w:t>
            </w:r>
          </w:p>
        </w:tc>
        <w:tc>
          <w:tcPr>
            <w:tcW w:w="567" w:type="dxa"/>
          </w:tcPr>
          <w:p w14:paraId="51E51B3A" w14:textId="77777777" w:rsidR="00924D9C" w:rsidRPr="0011257F" w:rsidRDefault="00924D9C" w:rsidP="001A4E0C">
            <w:pPr>
              <w:jc w:val="center"/>
              <w:rPr>
                <w:sz w:val="14"/>
                <w:szCs w:val="14"/>
              </w:rPr>
            </w:pPr>
            <w:r w:rsidRPr="0011257F">
              <w:rPr>
                <w:sz w:val="14"/>
                <w:szCs w:val="14"/>
              </w:rPr>
              <w:t>101.0</w:t>
            </w:r>
          </w:p>
        </w:tc>
        <w:tc>
          <w:tcPr>
            <w:tcW w:w="567" w:type="dxa"/>
          </w:tcPr>
          <w:p w14:paraId="51E51B3B" w14:textId="77777777" w:rsidR="00924D9C" w:rsidRPr="0011257F" w:rsidRDefault="00924D9C" w:rsidP="001A4E0C">
            <w:pPr>
              <w:jc w:val="center"/>
              <w:rPr>
                <w:sz w:val="14"/>
                <w:szCs w:val="14"/>
              </w:rPr>
            </w:pPr>
            <w:r w:rsidRPr="0011257F">
              <w:rPr>
                <w:sz w:val="14"/>
                <w:szCs w:val="14"/>
              </w:rPr>
              <w:t>111.4</w:t>
            </w:r>
          </w:p>
        </w:tc>
        <w:tc>
          <w:tcPr>
            <w:tcW w:w="708" w:type="dxa"/>
            <w:vAlign w:val="center"/>
          </w:tcPr>
          <w:p w14:paraId="51E51B3C" w14:textId="77777777" w:rsidR="00924D9C" w:rsidRPr="0011257F" w:rsidRDefault="00924D9C" w:rsidP="001A4E0C">
            <w:pPr>
              <w:jc w:val="center"/>
              <w:rPr>
                <w:rFonts w:cs="Arial"/>
                <w:sz w:val="14"/>
                <w:szCs w:val="14"/>
              </w:rPr>
            </w:pPr>
            <w:r w:rsidRPr="0011257F">
              <w:rPr>
                <w:rFonts w:cs="Arial"/>
                <w:sz w:val="14"/>
                <w:szCs w:val="14"/>
              </w:rPr>
              <w:t>107.2</w:t>
            </w:r>
          </w:p>
        </w:tc>
      </w:tr>
      <w:tr w:rsidR="008E335F" w:rsidRPr="0011257F" w14:paraId="51E51B49" w14:textId="77777777" w:rsidTr="00350C74">
        <w:tc>
          <w:tcPr>
            <w:tcW w:w="3858" w:type="dxa"/>
          </w:tcPr>
          <w:p w14:paraId="51E51B3E" w14:textId="77777777" w:rsidR="008E335F" w:rsidRPr="0011257F" w:rsidRDefault="008E335F" w:rsidP="00F511D6">
            <w:pPr>
              <w:spacing w:after="80"/>
              <w:ind w:left="228"/>
              <w:rPr>
                <w:rFonts w:cs="Arial"/>
                <w:snapToGrid w:val="0"/>
                <w:sz w:val="14"/>
                <w:szCs w:val="14"/>
                <w:lang w:eastAsia="en-US"/>
              </w:rPr>
            </w:pPr>
            <w:r w:rsidRPr="0011257F">
              <w:rPr>
                <w:rFonts w:cs="Arial"/>
                <w:snapToGrid w:val="0"/>
                <w:sz w:val="14"/>
                <w:szCs w:val="14"/>
                <w:lang w:eastAsia="en-US"/>
              </w:rPr>
              <w:t>Costs per prisoner per day</w:t>
            </w:r>
            <w:r w:rsidRPr="0011257F">
              <w:rPr>
                <w:rFonts w:cs="Arial"/>
                <w:snapToGrid w:val="0"/>
                <w:sz w:val="14"/>
                <w:szCs w:val="14"/>
                <w:vertAlign w:val="superscript"/>
                <w:lang w:eastAsia="en-US"/>
              </w:rPr>
              <w:t>7,8</w:t>
            </w:r>
            <w:r w:rsidRPr="0011257F">
              <w:rPr>
                <w:rFonts w:cs="Arial"/>
                <w:snapToGrid w:val="0"/>
                <w:sz w:val="14"/>
                <w:szCs w:val="14"/>
                <w:lang w:eastAsia="en-US"/>
              </w:rPr>
              <w:t xml:space="preserve"> ($)</w:t>
            </w:r>
          </w:p>
        </w:tc>
        <w:tc>
          <w:tcPr>
            <w:tcW w:w="567" w:type="dxa"/>
          </w:tcPr>
          <w:p w14:paraId="51E51B3F" w14:textId="77777777" w:rsidR="008E335F" w:rsidRPr="0011257F" w:rsidRDefault="008E335F" w:rsidP="001A4E0C">
            <w:pPr>
              <w:jc w:val="center"/>
              <w:rPr>
                <w:sz w:val="14"/>
                <w:szCs w:val="14"/>
              </w:rPr>
            </w:pPr>
            <w:r w:rsidRPr="0011257F">
              <w:rPr>
                <w:sz w:val="14"/>
                <w:szCs w:val="14"/>
              </w:rPr>
              <w:t>166.94</w:t>
            </w:r>
          </w:p>
        </w:tc>
        <w:tc>
          <w:tcPr>
            <w:tcW w:w="567" w:type="dxa"/>
          </w:tcPr>
          <w:p w14:paraId="51E51B40" w14:textId="77777777" w:rsidR="008E335F" w:rsidRPr="0011257F" w:rsidRDefault="008E335F" w:rsidP="001A4E0C">
            <w:pPr>
              <w:jc w:val="center"/>
              <w:rPr>
                <w:sz w:val="14"/>
                <w:szCs w:val="14"/>
              </w:rPr>
            </w:pPr>
            <w:r w:rsidRPr="0011257F">
              <w:rPr>
                <w:sz w:val="14"/>
                <w:szCs w:val="14"/>
              </w:rPr>
              <w:t>289.83</w:t>
            </w:r>
          </w:p>
        </w:tc>
        <w:tc>
          <w:tcPr>
            <w:tcW w:w="567" w:type="dxa"/>
          </w:tcPr>
          <w:p w14:paraId="51E51B41" w14:textId="77777777" w:rsidR="008E335F" w:rsidRPr="0011257F" w:rsidRDefault="008E335F" w:rsidP="001A4E0C">
            <w:pPr>
              <w:jc w:val="center"/>
              <w:rPr>
                <w:sz w:val="14"/>
                <w:szCs w:val="14"/>
              </w:rPr>
            </w:pPr>
            <w:r w:rsidRPr="0011257F">
              <w:rPr>
                <w:sz w:val="14"/>
                <w:szCs w:val="14"/>
              </w:rPr>
              <w:t>177.26</w:t>
            </w:r>
          </w:p>
        </w:tc>
        <w:tc>
          <w:tcPr>
            <w:tcW w:w="567" w:type="dxa"/>
          </w:tcPr>
          <w:p w14:paraId="51E51B42" w14:textId="77777777" w:rsidR="008E335F" w:rsidRPr="0011257F" w:rsidRDefault="008E335F" w:rsidP="001A4E0C">
            <w:pPr>
              <w:jc w:val="center"/>
              <w:rPr>
                <w:sz w:val="14"/>
                <w:szCs w:val="14"/>
              </w:rPr>
            </w:pPr>
            <w:r w:rsidRPr="0011257F">
              <w:rPr>
                <w:sz w:val="14"/>
                <w:szCs w:val="14"/>
              </w:rPr>
              <w:t>250.48</w:t>
            </w:r>
          </w:p>
        </w:tc>
        <w:tc>
          <w:tcPr>
            <w:tcW w:w="567" w:type="dxa"/>
          </w:tcPr>
          <w:p w14:paraId="51E51B43" w14:textId="77777777" w:rsidR="008E335F" w:rsidRPr="0011257F" w:rsidRDefault="008E335F" w:rsidP="001A4E0C">
            <w:pPr>
              <w:jc w:val="center"/>
              <w:rPr>
                <w:sz w:val="14"/>
                <w:szCs w:val="14"/>
              </w:rPr>
            </w:pPr>
            <w:r w:rsidRPr="0011257F">
              <w:rPr>
                <w:sz w:val="14"/>
                <w:szCs w:val="14"/>
              </w:rPr>
              <w:t>195.45</w:t>
            </w:r>
          </w:p>
        </w:tc>
        <w:tc>
          <w:tcPr>
            <w:tcW w:w="567" w:type="dxa"/>
          </w:tcPr>
          <w:p w14:paraId="51E51B44" w14:textId="77777777" w:rsidR="008E335F" w:rsidRPr="0011257F" w:rsidRDefault="008E335F" w:rsidP="001A4E0C">
            <w:pPr>
              <w:jc w:val="center"/>
              <w:rPr>
                <w:sz w:val="14"/>
                <w:szCs w:val="14"/>
              </w:rPr>
            </w:pPr>
            <w:r w:rsidRPr="0011257F">
              <w:rPr>
                <w:sz w:val="14"/>
                <w:szCs w:val="14"/>
              </w:rPr>
              <w:t>311.87</w:t>
            </w:r>
          </w:p>
        </w:tc>
        <w:tc>
          <w:tcPr>
            <w:tcW w:w="567" w:type="dxa"/>
          </w:tcPr>
          <w:p w14:paraId="51E51B45" w14:textId="77777777" w:rsidR="008E335F" w:rsidRPr="0011257F" w:rsidRDefault="008E335F" w:rsidP="001A4E0C">
            <w:pPr>
              <w:jc w:val="center"/>
              <w:rPr>
                <w:sz w:val="14"/>
                <w:szCs w:val="14"/>
              </w:rPr>
            </w:pPr>
            <w:r w:rsidRPr="0011257F">
              <w:rPr>
                <w:sz w:val="14"/>
                <w:szCs w:val="14"/>
              </w:rPr>
              <w:t>307.73</w:t>
            </w:r>
          </w:p>
        </w:tc>
        <w:tc>
          <w:tcPr>
            <w:tcW w:w="567" w:type="dxa"/>
          </w:tcPr>
          <w:p w14:paraId="51E51B46" w14:textId="77777777" w:rsidR="008E335F" w:rsidRPr="0011257F" w:rsidRDefault="008E335F" w:rsidP="001A4E0C">
            <w:pPr>
              <w:jc w:val="center"/>
              <w:rPr>
                <w:sz w:val="14"/>
                <w:szCs w:val="14"/>
              </w:rPr>
            </w:pPr>
            <w:r w:rsidRPr="0011257F">
              <w:rPr>
                <w:sz w:val="14"/>
                <w:szCs w:val="14"/>
              </w:rPr>
              <w:t>198.86</w:t>
            </w:r>
          </w:p>
        </w:tc>
        <w:tc>
          <w:tcPr>
            <w:tcW w:w="567" w:type="dxa"/>
          </w:tcPr>
          <w:p w14:paraId="51E51B47" w14:textId="77777777" w:rsidR="008E335F" w:rsidRPr="0011257F" w:rsidRDefault="008E335F" w:rsidP="001A4E0C">
            <w:pPr>
              <w:jc w:val="center"/>
              <w:rPr>
                <w:sz w:val="14"/>
                <w:szCs w:val="14"/>
              </w:rPr>
            </w:pPr>
            <w:r w:rsidRPr="0011257F">
              <w:rPr>
                <w:sz w:val="14"/>
                <w:szCs w:val="14"/>
              </w:rPr>
              <w:t>209.96</w:t>
            </w:r>
          </w:p>
        </w:tc>
        <w:tc>
          <w:tcPr>
            <w:tcW w:w="708" w:type="dxa"/>
            <w:vAlign w:val="center"/>
          </w:tcPr>
          <w:p w14:paraId="51E51B48" w14:textId="77777777" w:rsidR="008E335F" w:rsidRPr="0011257F" w:rsidRDefault="008E335F" w:rsidP="001A4E0C">
            <w:pPr>
              <w:jc w:val="center"/>
              <w:rPr>
                <w:rFonts w:cs="Arial"/>
                <w:sz w:val="14"/>
                <w:szCs w:val="14"/>
              </w:rPr>
            </w:pPr>
            <w:r w:rsidRPr="0011257F">
              <w:rPr>
                <w:rFonts w:cs="Arial"/>
                <w:sz w:val="14"/>
                <w:szCs w:val="14"/>
              </w:rPr>
              <w:t>211.48</w:t>
            </w:r>
          </w:p>
        </w:tc>
      </w:tr>
      <w:tr w:rsidR="00833143" w:rsidRPr="0011257F" w14:paraId="51E51B55" w14:textId="77777777" w:rsidTr="00350C74">
        <w:tc>
          <w:tcPr>
            <w:tcW w:w="3858" w:type="dxa"/>
          </w:tcPr>
          <w:p w14:paraId="51E51B4A" w14:textId="77777777" w:rsidR="00833143" w:rsidRPr="0011257F" w:rsidRDefault="00833143" w:rsidP="00F511D6">
            <w:pPr>
              <w:spacing w:after="80"/>
              <w:rPr>
                <w:rFonts w:cs="Arial"/>
                <w:b/>
                <w:snapToGrid w:val="0"/>
                <w:sz w:val="14"/>
                <w:szCs w:val="14"/>
                <w:lang w:eastAsia="en-US"/>
              </w:rPr>
            </w:pPr>
          </w:p>
        </w:tc>
        <w:tc>
          <w:tcPr>
            <w:tcW w:w="567" w:type="dxa"/>
            <w:vAlign w:val="center"/>
          </w:tcPr>
          <w:p w14:paraId="51E51B4B"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4C"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4D"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4E"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4F"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0"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1"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2"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3" w14:textId="77777777" w:rsidR="00833143" w:rsidRPr="0011257F" w:rsidRDefault="00833143" w:rsidP="001A4E0C">
            <w:pPr>
              <w:spacing w:after="80"/>
              <w:jc w:val="center"/>
              <w:rPr>
                <w:rFonts w:cs="Arial"/>
                <w:b/>
                <w:snapToGrid w:val="0"/>
                <w:sz w:val="14"/>
                <w:szCs w:val="14"/>
                <w:lang w:eastAsia="en-US"/>
              </w:rPr>
            </w:pPr>
          </w:p>
        </w:tc>
        <w:tc>
          <w:tcPr>
            <w:tcW w:w="708" w:type="dxa"/>
            <w:vAlign w:val="center"/>
          </w:tcPr>
          <w:p w14:paraId="51E51B54" w14:textId="77777777" w:rsidR="00833143" w:rsidRPr="0011257F" w:rsidRDefault="00833143" w:rsidP="001A4E0C">
            <w:pPr>
              <w:spacing w:after="80"/>
              <w:jc w:val="center"/>
              <w:rPr>
                <w:rFonts w:cs="Arial"/>
                <w:b/>
                <w:snapToGrid w:val="0"/>
                <w:sz w:val="14"/>
                <w:szCs w:val="14"/>
                <w:lang w:eastAsia="en-US"/>
              </w:rPr>
            </w:pPr>
          </w:p>
        </w:tc>
      </w:tr>
      <w:tr w:rsidR="00833143" w:rsidRPr="0011257F" w14:paraId="51E51B61" w14:textId="77777777" w:rsidTr="00350C74">
        <w:tc>
          <w:tcPr>
            <w:tcW w:w="3858" w:type="dxa"/>
          </w:tcPr>
          <w:p w14:paraId="51E51B56" w14:textId="77777777" w:rsidR="00833143" w:rsidRPr="0011257F" w:rsidRDefault="00833143" w:rsidP="00F511D6">
            <w:pPr>
              <w:spacing w:after="80"/>
              <w:rPr>
                <w:rFonts w:cs="Arial"/>
                <w:b/>
                <w:snapToGrid w:val="0"/>
                <w:sz w:val="14"/>
                <w:szCs w:val="14"/>
                <w:lang w:eastAsia="en-US"/>
              </w:rPr>
            </w:pPr>
            <w:r w:rsidRPr="0011257F">
              <w:rPr>
                <w:rFonts w:cs="Arial"/>
                <w:b/>
                <w:snapToGrid w:val="0"/>
                <w:sz w:val="14"/>
                <w:szCs w:val="14"/>
                <w:lang w:eastAsia="en-US"/>
              </w:rPr>
              <w:t>Community Supervision</w:t>
            </w:r>
          </w:p>
        </w:tc>
        <w:tc>
          <w:tcPr>
            <w:tcW w:w="567" w:type="dxa"/>
            <w:vAlign w:val="center"/>
          </w:tcPr>
          <w:p w14:paraId="51E51B57"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8"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9"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A"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B"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C"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D"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E"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5F" w14:textId="77777777" w:rsidR="00833143" w:rsidRPr="0011257F" w:rsidRDefault="00833143" w:rsidP="001A4E0C">
            <w:pPr>
              <w:spacing w:after="80"/>
              <w:jc w:val="center"/>
              <w:rPr>
                <w:rFonts w:cs="Arial"/>
                <w:b/>
                <w:snapToGrid w:val="0"/>
                <w:sz w:val="14"/>
                <w:szCs w:val="14"/>
                <w:lang w:eastAsia="en-US"/>
              </w:rPr>
            </w:pPr>
          </w:p>
        </w:tc>
        <w:tc>
          <w:tcPr>
            <w:tcW w:w="708" w:type="dxa"/>
            <w:vAlign w:val="center"/>
          </w:tcPr>
          <w:p w14:paraId="51E51B60" w14:textId="77777777" w:rsidR="00833143" w:rsidRPr="0011257F" w:rsidRDefault="00833143" w:rsidP="001A4E0C">
            <w:pPr>
              <w:spacing w:after="80"/>
              <w:jc w:val="center"/>
              <w:rPr>
                <w:rFonts w:cs="Arial"/>
                <w:b/>
                <w:snapToGrid w:val="0"/>
                <w:sz w:val="14"/>
                <w:szCs w:val="14"/>
                <w:lang w:eastAsia="en-US"/>
              </w:rPr>
            </w:pPr>
          </w:p>
        </w:tc>
      </w:tr>
      <w:tr w:rsidR="00833143" w:rsidRPr="0011257F" w14:paraId="51E51B6D" w14:textId="77777777" w:rsidTr="00350C74">
        <w:tc>
          <w:tcPr>
            <w:tcW w:w="3858" w:type="dxa"/>
          </w:tcPr>
          <w:p w14:paraId="51E51B62"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Descriptive</w:t>
            </w:r>
          </w:p>
        </w:tc>
        <w:tc>
          <w:tcPr>
            <w:tcW w:w="567" w:type="dxa"/>
            <w:vAlign w:val="center"/>
          </w:tcPr>
          <w:p w14:paraId="51E51B63"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4"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5"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6"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7"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8"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9"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A" w14:textId="77777777" w:rsidR="00833143" w:rsidRPr="0011257F" w:rsidRDefault="00833143" w:rsidP="001A4E0C">
            <w:pPr>
              <w:spacing w:after="80"/>
              <w:jc w:val="center"/>
              <w:rPr>
                <w:rFonts w:cs="Arial"/>
                <w:b/>
                <w:snapToGrid w:val="0"/>
                <w:sz w:val="14"/>
                <w:szCs w:val="14"/>
                <w:lang w:eastAsia="en-US"/>
              </w:rPr>
            </w:pPr>
          </w:p>
        </w:tc>
        <w:tc>
          <w:tcPr>
            <w:tcW w:w="567" w:type="dxa"/>
            <w:vAlign w:val="center"/>
          </w:tcPr>
          <w:p w14:paraId="51E51B6B" w14:textId="77777777" w:rsidR="00833143" w:rsidRPr="0011257F" w:rsidRDefault="00833143" w:rsidP="001A4E0C">
            <w:pPr>
              <w:spacing w:after="80"/>
              <w:jc w:val="center"/>
              <w:rPr>
                <w:rFonts w:cs="Arial"/>
                <w:b/>
                <w:snapToGrid w:val="0"/>
                <w:sz w:val="14"/>
                <w:szCs w:val="14"/>
                <w:lang w:eastAsia="en-US"/>
              </w:rPr>
            </w:pPr>
          </w:p>
        </w:tc>
        <w:tc>
          <w:tcPr>
            <w:tcW w:w="708" w:type="dxa"/>
            <w:vAlign w:val="center"/>
          </w:tcPr>
          <w:p w14:paraId="51E51B6C" w14:textId="77777777" w:rsidR="00833143" w:rsidRPr="0011257F" w:rsidRDefault="00833143" w:rsidP="001A4E0C">
            <w:pPr>
              <w:spacing w:after="80"/>
              <w:jc w:val="center"/>
              <w:rPr>
                <w:rFonts w:cs="Arial"/>
                <w:b/>
                <w:snapToGrid w:val="0"/>
                <w:sz w:val="14"/>
                <w:szCs w:val="14"/>
                <w:lang w:eastAsia="en-US"/>
              </w:rPr>
            </w:pPr>
          </w:p>
        </w:tc>
      </w:tr>
      <w:tr w:rsidR="00E01CD1" w:rsidRPr="0011257F" w14:paraId="51E51B79" w14:textId="77777777" w:rsidTr="00350C74">
        <w:tc>
          <w:tcPr>
            <w:tcW w:w="3858" w:type="dxa"/>
          </w:tcPr>
          <w:p w14:paraId="51E51B6E" w14:textId="77777777" w:rsidR="00E01CD1" w:rsidRPr="0011257F" w:rsidRDefault="00E01CD1" w:rsidP="00F511D6">
            <w:pPr>
              <w:spacing w:after="80"/>
              <w:ind w:left="228"/>
              <w:rPr>
                <w:rFonts w:cs="Arial"/>
                <w:snapToGrid w:val="0"/>
                <w:sz w:val="14"/>
                <w:szCs w:val="14"/>
                <w:lang w:eastAsia="en-US"/>
              </w:rPr>
            </w:pPr>
            <w:r w:rsidRPr="0011257F">
              <w:rPr>
                <w:rFonts w:cs="Arial"/>
                <w:snapToGrid w:val="0"/>
                <w:sz w:val="14"/>
                <w:szCs w:val="14"/>
                <w:lang w:eastAsia="en-US"/>
              </w:rPr>
              <w:t>Daily average population</w:t>
            </w:r>
            <w:r w:rsidRPr="0011257F">
              <w:rPr>
                <w:rFonts w:cs="Arial"/>
                <w:snapToGrid w:val="0"/>
                <w:sz w:val="14"/>
                <w:szCs w:val="14"/>
                <w:vertAlign w:val="superscript"/>
                <w:lang w:eastAsia="en-US"/>
              </w:rPr>
              <w:t>9,10</w:t>
            </w:r>
          </w:p>
        </w:tc>
        <w:tc>
          <w:tcPr>
            <w:tcW w:w="567" w:type="dxa"/>
          </w:tcPr>
          <w:p w14:paraId="51E51B6F" w14:textId="77777777" w:rsidR="00E01CD1" w:rsidRPr="0011257F" w:rsidRDefault="00E01CD1" w:rsidP="001A4E0C">
            <w:pPr>
              <w:jc w:val="center"/>
              <w:rPr>
                <w:sz w:val="14"/>
                <w:szCs w:val="14"/>
              </w:rPr>
            </w:pPr>
            <w:r w:rsidRPr="0011257F">
              <w:rPr>
                <w:sz w:val="14"/>
                <w:szCs w:val="14"/>
              </w:rPr>
              <w:t>17 450</w:t>
            </w:r>
          </w:p>
        </w:tc>
        <w:tc>
          <w:tcPr>
            <w:tcW w:w="567" w:type="dxa"/>
          </w:tcPr>
          <w:p w14:paraId="51E51B70" w14:textId="77777777" w:rsidR="00E01CD1" w:rsidRPr="0011257F" w:rsidRDefault="00E01CD1" w:rsidP="001A4E0C">
            <w:pPr>
              <w:jc w:val="center"/>
              <w:rPr>
                <w:sz w:val="14"/>
                <w:szCs w:val="14"/>
              </w:rPr>
            </w:pPr>
            <w:r w:rsidRPr="0011257F">
              <w:rPr>
                <w:sz w:val="14"/>
                <w:szCs w:val="14"/>
              </w:rPr>
              <w:t>13 485</w:t>
            </w:r>
          </w:p>
        </w:tc>
        <w:tc>
          <w:tcPr>
            <w:tcW w:w="567" w:type="dxa"/>
          </w:tcPr>
          <w:p w14:paraId="51E51B71" w14:textId="77777777" w:rsidR="00E01CD1" w:rsidRPr="0011257F" w:rsidRDefault="00E01CD1" w:rsidP="001A4E0C">
            <w:pPr>
              <w:jc w:val="center"/>
              <w:rPr>
                <w:sz w:val="14"/>
                <w:szCs w:val="14"/>
              </w:rPr>
            </w:pPr>
            <w:r w:rsidRPr="0011257F">
              <w:rPr>
                <w:sz w:val="14"/>
                <w:szCs w:val="14"/>
              </w:rPr>
              <w:t>18 004</w:t>
            </w:r>
          </w:p>
        </w:tc>
        <w:tc>
          <w:tcPr>
            <w:tcW w:w="567" w:type="dxa"/>
          </w:tcPr>
          <w:p w14:paraId="51E51B72" w14:textId="77777777" w:rsidR="00E01CD1" w:rsidRPr="0011257F" w:rsidRDefault="00E01CD1" w:rsidP="001A4E0C">
            <w:pPr>
              <w:jc w:val="center"/>
              <w:rPr>
                <w:sz w:val="14"/>
                <w:szCs w:val="14"/>
              </w:rPr>
            </w:pPr>
            <w:r w:rsidRPr="0011257F">
              <w:rPr>
                <w:sz w:val="14"/>
                <w:szCs w:val="14"/>
              </w:rPr>
              <w:t>4 577</w:t>
            </w:r>
          </w:p>
        </w:tc>
        <w:tc>
          <w:tcPr>
            <w:tcW w:w="567" w:type="dxa"/>
          </w:tcPr>
          <w:p w14:paraId="51E51B73" w14:textId="77777777" w:rsidR="00E01CD1" w:rsidRPr="0011257F" w:rsidRDefault="00E01CD1" w:rsidP="001A4E0C">
            <w:pPr>
              <w:jc w:val="center"/>
              <w:rPr>
                <w:sz w:val="14"/>
                <w:szCs w:val="14"/>
              </w:rPr>
            </w:pPr>
            <w:r w:rsidRPr="0011257F">
              <w:rPr>
                <w:sz w:val="14"/>
                <w:szCs w:val="14"/>
              </w:rPr>
              <w:t>6 034</w:t>
            </w:r>
          </w:p>
        </w:tc>
        <w:tc>
          <w:tcPr>
            <w:tcW w:w="567" w:type="dxa"/>
          </w:tcPr>
          <w:p w14:paraId="51E51B74" w14:textId="77777777" w:rsidR="00E01CD1" w:rsidRPr="0011257F" w:rsidRDefault="00E01CD1" w:rsidP="001A4E0C">
            <w:pPr>
              <w:jc w:val="center"/>
              <w:rPr>
                <w:sz w:val="14"/>
                <w:szCs w:val="14"/>
              </w:rPr>
            </w:pPr>
            <w:r w:rsidRPr="0011257F">
              <w:rPr>
                <w:sz w:val="14"/>
                <w:szCs w:val="14"/>
              </w:rPr>
              <w:t>1 920</w:t>
            </w:r>
          </w:p>
        </w:tc>
        <w:tc>
          <w:tcPr>
            <w:tcW w:w="567" w:type="dxa"/>
          </w:tcPr>
          <w:p w14:paraId="51E51B75" w14:textId="77777777" w:rsidR="00E01CD1" w:rsidRPr="0011257F" w:rsidRDefault="00E01CD1" w:rsidP="001A4E0C">
            <w:pPr>
              <w:jc w:val="center"/>
              <w:rPr>
                <w:sz w:val="14"/>
                <w:szCs w:val="14"/>
              </w:rPr>
            </w:pPr>
            <w:r w:rsidRPr="0011257F">
              <w:rPr>
                <w:sz w:val="14"/>
                <w:szCs w:val="14"/>
              </w:rPr>
              <w:t>914</w:t>
            </w:r>
          </w:p>
        </w:tc>
        <w:tc>
          <w:tcPr>
            <w:tcW w:w="567" w:type="dxa"/>
          </w:tcPr>
          <w:p w14:paraId="51E51B76" w14:textId="77777777" w:rsidR="00E01CD1" w:rsidRPr="0011257F" w:rsidRDefault="00E01CD1" w:rsidP="001A4E0C">
            <w:pPr>
              <w:jc w:val="center"/>
              <w:rPr>
                <w:sz w:val="14"/>
                <w:szCs w:val="14"/>
              </w:rPr>
            </w:pPr>
            <w:r w:rsidRPr="0011257F">
              <w:rPr>
                <w:sz w:val="14"/>
                <w:szCs w:val="14"/>
              </w:rPr>
              <w:t>1 136</w:t>
            </w:r>
          </w:p>
        </w:tc>
        <w:tc>
          <w:tcPr>
            <w:tcW w:w="567" w:type="dxa"/>
          </w:tcPr>
          <w:p w14:paraId="51E51B77" w14:textId="77777777" w:rsidR="00E01CD1" w:rsidRPr="0011257F" w:rsidRDefault="00E01CD1" w:rsidP="001A4E0C">
            <w:pPr>
              <w:jc w:val="center"/>
              <w:rPr>
                <w:sz w:val="14"/>
                <w:szCs w:val="14"/>
              </w:rPr>
            </w:pPr>
            <w:r w:rsidRPr="0011257F">
              <w:rPr>
                <w:sz w:val="14"/>
                <w:szCs w:val="14"/>
              </w:rPr>
              <w:t>63 521</w:t>
            </w:r>
          </w:p>
        </w:tc>
        <w:tc>
          <w:tcPr>
            <w:tcW w:w="708" w:type="dxa"/>
            <w:vAlign w:val="center"/>
          </w:tcPr>
          <w:p w14:paraId="51E51B78" w14:textId="77777777" w:rsidR="00E01CD1" w:rsidRPr="0011257F" w:rsidRDefault="00E01CD1" w:rsidP="001A4E0C">
            <w:pPr>
              <w:jc w:val="center"/>
              <w:rPr>
                <w:rFonts w:cs="Arial"/>
                <w:bCs/>
                <w:sz w:val="14"/>
                <w:szCs w:val="14"/>
              </w:rPr>
            </w:pPr>
            <w:r w:rsidRPr="0011257F">
              <w:rPr>
                <w:rFonts w:cs="Arial"/>
                <w:bCs/>
                <w:sz w:val="14"/>
                <w:szCs w:val="14"/>
              </w:rPr>
              <w:t>1 165</w:t>
            </w:r>
          </w:p>
        </w:tc>
      </w:tr>
      <w:tr w:rsidR="00E01CD1" w:rsidRPr="0011257F" w14:paraId="51E51B85" w14:textId="77777777" w:rsidTr="00F511D6">
        <w:tc>
          <w:tcPr>
            <w:tcW w:w="3858" w:type="dxa"/>
          </w:tcPr>
          <w:p w14:paraId="51E51B7A" w14:textId="77777777" w:rsidR="00E01CD1" w:rsidRPr="0011257F" w:rsidRDefault="00E01CD1" w:rsidP="00F511D6">
            <w:pPr>
              <w:spacing w:after="80"/>
              <w:ind w:left="228"/>
              <w:rPr>
                <w:rFonts w:cs="Arial"/>
                <w:snapToGrid w:val="0"/>
                <w:sz w:val="14"/>
                <w:szCs w:val="14"/>
                <w:lang w:eastAsia="en-US"/>
              </w:rPr>
            </w:pPr>
            <w:r w:rsidRPr="0011257F">
              <w:rPr>
                <w:rFonts w:cs="Arial"/>
                <w:snapToGrid w:val="0"/>
                <w:sz w:val="14"/>
                <w:szCs w:val="14"/>
                <w:lang w:eastAsia="en-US"/>
              </w:rPr>
              <w:t>Community supervision rate per 100,000 relevant population</w:t>
            </w:r>
            <w:r w:rsidRPr="0011257F">
              <w:rPr>
                <w:rFonts w:cs="Arial"/>
                <w:snapToGrid w:val="0"/>
                <w:sz w:val="14"/>
                <w:szCs w:val="14"/>
                <w:vertAlign w:val="superscript"/>
                <w:lang w:eastAsia="en-US"/>
              </w:rPr>
              <w:t>3</w:t>
            </w:r>
          </w:p>
        </w:tc>
        <w:tc>
          <w:tcPr>
            <w:tcW w:w="567" w:type="dxa"/>
          </w:tcPr>
          <w:p w14:paraId="51E51B7B" w14:textId="77777777" w:rsidR="00E01CD1" w:rsidRPr="0011257F" w:rsidRDefault="00E01CD1" w:rsidP="001A4E0C">
            <w:pPr>
              <w:jc w:val="center"/>
              <w:rPr>
                <w:sz w:val="14"/>
                <w:szCs w:val="14"/>
              </w:rPr>
            </w:pPr>
            <w:r w:rsidRPr="0011257F">
              <w:rPr>
                <w:sz w:val="14"/>
                <w:szCs w:val="14"/>
              </w:rPr>
              <w:t>292.7</w:t>
            </w:r>
          </w:p>
        </w:tc>
        <w:tc>
          <w:tcPr>
            <w:tcW w:w="567" w:type="dxa"/>
          </w:tcPr>
          <w:p w14:paraId="51E51B7C" w14:textId="77777777" w:rsidR="00E01CD1" w:rsidRPr="0011257F" w:rsidRDefault="00E01CD1" w:rsidP="001A4E0C">
            <w:pPr>
              <w:jc w:val="center"/>
              <w:rPr>
                <w:sz w:val="14"/>
                <w:szCs w:val="14"/>
              </w:rPr>
            </w:pPr>
            <w:r w:rsidRPr="0011257F">
              <w:rPr>
                <w:sz w:val="14"/>
                <w:szCs w:val="14"/>
              </w:rPr>
              <w:t>287.4</w:t>
            </w:r>
          </w:p>
        </w:tc>
        <w:tc>
          <w:tcPr>
            <w:tcW w:w="567" w:type="dxa"/>
          </w:tcPr>
          <w:p w14:paraId="51E51B7D" w14:textId="77777777" w:rsidR="00E01CD1" w:rsidRPr="0011257F" w:rsidRDefault="00E01CD1" w:rsidP="001A4E0C">
            <w:pPr>
              <w:jc w:val="center"/>
              <w:rPr>
                <w:sz w:val="14"/>
                <w:szCs w:val="14"/>
              </w:rPr>
            </w:pPr>
            <w:r w:rsidRPr="0011257F">
              <w:rPr>
                <w:sz w:val="14"/>
                <w:szCs w:val="14"/>
              </w:rPr>
              <w:t>481.6</w:t>
            </w:r>
          </w:p>
        </w:tc>
        <w:tc>
          <w:tcPr>
            <w:tcW w:w="567" w:type="dxa"/>
          </w:tcPr>
          <w:p w14:paraId="51E51B7E" w14:textId="77777777" w:rsidR="00E01CD1" w:rsidRPr="0011257F" w:rsidRDefault="00E01CD1" w:rsidP="001A4E0C">
            <w:pPr>
              <w:jc w:val="center"/>
              <w:rPr>
                <w:sz w:val="14"/>
                <w:szCs w:val="14"/>
              </w:rPr>
            </w:pPr>
            <w:r w:rsidRPr="0011257F">
              <w:rPr>
                <w:sz w:val="14"/>
                <w:szCs w:val="14"/>
              </w:rPr>
              <w:t>227.8</w:t>
            </w:r>
          </w:p>
        </w:tc>
        <w:tc>
          <w:tcPr>
            <w:tcW w:w="567" w:type="dxa"/>
          </w:tcPr>
          <w:p w14:paraId="51E51B7F" w14:textId="77777777" w:rsidR="00E01CD1" w:rsidRPr="0011257F" w:rsidRDefault="00E01CD1" w:rsidP="001A4E0C">
            <w:pPr>
              <w:jc w:val="center"/>
              <w:rPr>
                <w:sz w:val="14"/>
                <w:szCs w:val="14"/>
              </w:rPr>
            </w:pPr>
            <w:r w:rsidRPr="0011257F">
              <w:rPr>
                <w:sz w:val="14"/>
                <w:szCs w:val="14"/>
              </w:rPr>
              <w:t>449.5</w:t>
            </w:r>
          </w:p>
        </w:tc>
        <w:tc>
          <w:tcPr>
            <w:tcW w:w="567" w:type="dxa"/>
          </w:tcPr>
          <w:p w14:paraId="51E51B80" w14:textId="77777777" w:rsidR="00E01CD1" w:rsidRPr="0011257F" w:rsidRDefault="00E01CD1" w:rsidP="001A4E0C">
            <w:pPr>
              <w:jc w:val="center"/>
              <w:rPr>
                <w:sz w:val="14"/>
                <w:szCs w:val="14"/>
              </w:rPr>
            </w:pPr>
            <w:r w:rsidRPr="0011257F">
              <w:rPr>
                <w:sz w:val="14"/>
                <w:szCs w:val="14"/>
              </w:rPr>
              <w:t>475.6</w:t>
            </w:r>
          </w:p>
        </w:tc>
        <w:tc>
          <w:tcPr>
            <w:tcW w:w="567" w:type="dxa"/>
          </w:tcPr>
          <w:p w14:paraId="51E51B81" w14:textId="77777777" w:rsidR="00E01CD1" w:rsidRPr="0011257F" w:rsidRDefault="00E01CD1" w:rsidP="001A4E0C">
            <w:pPr>
              <w:jc w:val="center"/>
              <w:rPr>
                <w:sz w:val="14"/>
                <w:szCs w:val="14"/>
              </w:rPr>
            </w:pPr>
            <w:r w:rsidRPr="0011257F">
              <w:rPr>
                <w:sz w:val="14"/>
                <w:szCs w:val="14"/>
              </w:rPr>
              <w:t>299.2</w:t>
            </w:r>
          </w:p>
        </w:tc>
        <w:tc>
          <w:tcPr>
            <w:tcW w:w="567" w:type="dxa"/>
          </w:tcPr>
          <w:p w14:paraId="51E51B82" w14:textId="77777777" w:rsidR="00E01CD1" w:rsidRPr="0011257F" w:rsidRDefault="00E01CD1" w:rsidP="001A4E0C">
            <w:pPr>
              <w:jc w:val="center"/>
              <w:rPr>
                <w:sz w:val="14"/>
                <w:szCs w:val="14"/>
              </w:rPr>
            </w:pPr>
            <w:r w:rsidRPr="0011257F">
              <w:rPr>
                <w:sz w:val="14"/>
                <w:szCs w:val="14"/>
              </w:rPr>
              <w:t>629.2</w:t>
            </w:r>
          </w:p>
        </w:tc>
        <w:tc>
          <w:tcPr>
            <w:tcW w:w="567" w:type="dxa"/>
          </w:tcPr>
          <w:p w14:paraId="51E51B83" w14:textId="77777777" w:rsidR="00E01CD1" w:rsidRPr="0011257F" w:rsidRDefault="00E01CD1" w:rsidP="001A4E0C">
            <w:pPr>
              <w:jc w:val="center"/>
              <w:rPr>
                <w:sz w:val="14"/>
                <w:szCs w:val="14"/>
              </w:rPr>
            </w:pPr>
            <w:r w:rsidRPr="0011257F">
              <w:rPr>
                <w:sz w:val="14"/>
                <w:szCs w:val="14"/>
              </w:rPr>
              <w:t>340.9</w:t>
            </w:r>
          </w:p>
        </w:tc>
        <w:tc>
          <w:tcPr>
            <w:tcW w:w="708" w:type="dxa"/>
          </w:tcPr>
          <w:p w14:paraId="51E51B84" w14:textId="77777777" w:rsidR="00E01CD1" w:rsidRPr="0011257F" w:rsidRDefault="00E01CD1" w:rsidP="001A4E0C">
            <w:pPr>
              <w:jc w:val="center"/>
              <w:rPr>
                <w:rFonts w:cs="Arial"/>
                <w:sz w:val="14"/>
                <w:szCs w:val="14"/>
              </w:rPr>
            </w:pPr>
            <w:r w:rsidRPr="0011257F">
              <w:rPr>
                <w:rFonts w:cs="Arial"/>
                <w:sz w:val="14"/>
                <w:szCs w:val="14"/>
              </w:rPr>
              <w:t>644.7</w:t>
            </w:r>
          </w:p>
        </w:tc>
      </w:tr>
      <w:tr w:rsidR="00833143" w:rsidRPr="0011257F" w14:paraId="51E51B91" w14:textId="77777777" w:rsidTr="00350C74">
        <w:tc>
          <w:tcPr>
            <w:tcW w:w="3858" w:type="dxa"/>
          </w:tcPr>
          <w:p w14:paraId="51E51B86"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Effectiveness</w:t>
            </w:r>
          </w:p>
        </w:tc>
        <w:tc>
          <w:tcPr>
            <w:tcW w:w="567" w:type="dxa"/>
            <w:vAlign w:val="center"/>
          </w:tcPr>
          <w:p w14:paraId="51E51B87"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8"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9"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A"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B"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C"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D"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E"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8F" w14:textId="77777777" w:rsidR="00833143" w:rsidRPr="0011257F" w:rsidRDefault="00833143" w:rsidP="001A4E0C">
            <w:pPr>
              <w:spacing w:after="80"/>
              <w:jc w:val="center"/>
              <w:rPr>
                <w:rFonts w:cs="Arial"/>
                <w:b/>
                <w:i/>
                <w:snapToGrid w:val="0"/>
                <w:sz w:val="14"/>
                <w:szCs w:val="14"/>
                <w:lang w:eastAsia="en-US"/>
              </w:rPr>
            </w:pPr>
          </w:p>
        </w:tc>
        <w:tc>
          <w:tcPr>
            <w:tcW w:w="708" w:type="dxa"/>
            <w:vAlign w:val="center"/>
          </w:tcPr>
          <w:p w14:paraId="51E51B90" w14:textId="77777777" w:rsidR="00833143" w:rsidRPr="0011257F" w:rsidRDefault="00833143" w:rsidP="001A4E0C">
            <w:pPr>
              <w:spacing w:after="80"/>
              <w:jc w:val="center"/>
              <w:rPr>
                <w:rFonts w:cs="Arial"/>
                <w:b/>
                <w:i/>
                <w:snapToGrid w:val="0"/>
                <w:sz w:val="14"/>
                <w:szCs w:val="14"/>
                <w:lang w:eastAsia="en-US"/>
              </w:rPr>
            </w:pPr>
          </w:p>
        </w:tc>
      </w:tr>
      <w:tr w:rsidR="008E335F" w:rsidRPr="0011257F" w14:paraId="51E51B9D" w14:textId="77777777" w:rsidTr="00F511D6">
        <w:tc>
          <w:tcPr>
            <w:tcW w:w="3858" w:type="dxa"/>
          </w:tcPr>
          <w:p w14:paraId="51E51B92" w14:textId="77777777" w:rsidR="008E335F" w:rsidRPr="0011257F" w:rsidRDefault="008E335F" w:rsidP="00F511D6">
            <w:pPr>
              <w:spacing w:after="80"/>
              <w:ind w:left="285"/>
              <w:rPr>
                <w:rFonts w:cs="Arial"/>
                <w:b/>
                <w:i/>
                <w:snapToGrid w:val="0"/>
                <w:sz w:val="14"/>
                <w:szCs w:val="14"/>
                <w:lang w:eastAsia="en-US"/>
              </w:rPr>
            </w:pPr>
            <w:r w:rsidRPr="0011257F">
              <w:rPr>
                <w:rFonts w:cs="Arial"/>
                <w:b/>
                <w:i/>
                <w:snapToGrid w:val="0"/>
                <w:sz w:val="14"/>
                <w:szCs w:val="14"/>
                <w:lang w:eastAsia="en-US"/>
              </w:rPr>
              <w:t xml:space="preserve">(containment and supervision) - </w:t>
            </w:r>
            <w:r w:rsidRPr="0011257F">
              <w:rPr>
                <w:rFonts w:cs="Arial"/>
                <w:snapToGrid w:val="0"/>
                <w:sz w:val="14"/>
                <w:szCs w:val="14"/>
                <w:lang w:eastAsia="en-US"/>
              </w:rPr>
              <w:t>% of people who successfully completed a community supervision order</w:t>
            </w:r>
          </w:p>
        </w:tc>
        <w:tc>
          <w:tcPr>
            <w:tcW w:w="567" w:type="dxa"/>
          </w:tcPr>
          <w:p w14:paraId="51E51B93" w14:textId="77777777" w:rsidR="008E335F" w:rsidRPr="0011257F" w:rsidRDefault="008E335F" w:rsidP="001A4E0C">
            <w:pPr>
              <w:jc w:val="center"/>
              <w:rPr>
                <w:sz w:val="14"/>
                <w:szCs w:val="14"/>
              </w:rPr>
            </w:pPr>
            <w:r w:rsidRPr="0011257F">
              <w:rPr>
                <w:sz w:val="14"/>
                <w:szCs w:val="14"/>
              </w:rPr>
              <w:t>74.0</w:t>
            </w:r>
          </w:p>
        </w:tc>
        <w:tc>
          <w:tcPr>
            <w:tcW w:w="567" w:type="dxa"/>
          </w:tcPr>
          <w:p w14:paraId="51E51B94" w14:textId="77777777" w:rsidR="008E335F" w:rsidRPr="0011257F" w:rsidRDefault="008E335F" w:rsidP="001A4E0C">
            <w:pPr>
              <w:jc w:val="center"/>
              <w:rPr>
                <w:sz w:val="14"/>
                <w:szCs w:val="14"/>
              </w:rPr>
            </w:pPr>
            <w:r w:rsidRPr="0011257F">
              <w:rPr>
                <w:sz w:val="14"/>
                <w:szCs w:val="14"/>
              </w:rPr>
              <w:t>66.2</w:t>
            </w:r>
          </w:p>
        </w:tc>
        <w:tc>
          <w:tcPr>
            <w:tcW w:w="567" w:type="dxa"/>
          </w:tcPr>
          <w:p w14:paraId="51E51B95" w14:textId="77777777" w:rsidR="008E335F" w:rsidRPr="0011257F" w:rsidRDefault="008E335F" w:rsidP="001A4E0C">
            <w:pPr>
              <w:jc w:val="center"/>
              <w:rPr>
                <w:sz w:val="14"/>
                <w:szCs w:val="14"/>
              </w:rPr>
            </w:pPr>
            <w:r w:rsidRPr="0011257F">
              <w:rPr>
                <w:sz w:val="14"/>
                <w:szCs w:val="14"/>
              </w:rPr>
              <w:t>77.7</w:t>
            </w:r>
          </w:p>
        </w:tc>
        <w:tc>
          <w:tcPr>
            <w:tcW w:w="567" w:type="dxa"/>
          </w:tcPr>
          <w:p w14:paraId="51E51B96" w14:textId="77777777" w:rsidR="008E335F" w:rsidRPr="0011257F" w:rsidRDefault="008E335F" w:rsidP="001A4E0C">
            <w:pPr>
              <w:jc w:val="center"/>
              <w:rPr>
                <w:sz w:val="14"/>
                <w:szCs w:val="14"/>
              </w:rPr>
            </w:pPr>
            <w:r w:rsidRPr="0011257F">
              <w:rPr>
                <w:sz w:val="14"/>
                <w:szCs w:val="14"/>
              </w:rPr>
              <w:t>60.9</w:t>
            </w:r>
          </w:p>
        </w:tc>
        <w:tc>
          <w:tcPr>
            <w:tcW w:w="567" w:type="dxa"/>
          </w:tcPr>
          <w:p w14:paraId="51E51B97" w14:textId="77777777" w:rsidR="008E335F" w:rsidRPr="0011257F" w:rsidRDefault="008E335F" w:rsidP="001A4E0C">
            <w:pPr>
              <w:jc w:val="center"/>
              <w:rPr>
                <w:sz w:val="14"/>
                <w:szCs w:val="14"/>
              </w:rPr>
            </w:pPr>
            <w:r w:rsidRPr="0011257F">
              <w:rPr>
                <w:sz w:val="14"/>
                <w:szCs w:val="14"/>
              </w:rPr>
              <w:t>67.0</w:t>
            </w:r>
          </w:p>
        </w:tc>
        <w:tc>
          <w:tcPr>
            <w:tcW w:w="567" w:type="dxa"/>
          </w:tcPr>
          <w:p w14:paraId="51E51B98" w14:textId="77777777" w:rsidR="008E335F" w:rsidRPr="0011257F" w:rsidRDefault="008E335F" w:rsidP="001A4E0C">
            <w:pPr>
              <w:jc w:val="center"/>
              <w:rPr>
                <w:sz w:val="14"/>
                <w:szCs w:val="14"/>
              </w:rPr>
            </w:pPr>
            <w:r w:rsidRPr="0011257F">
              <w:rPr>
                <w:sz w:val="14"/>
                <w:szCs w:val="14"/>
              </w:rPr>
              <w:t>85.0</w:t>
            </w:r>
          </w:p>
        </w:tc>
        <w:tc>
          <w:tcPr>
            <w:tcW w:w="567" w:type="dxa"/>
          </w:tcPr>
          <w:p w14:paraId="51E51B99" w14:textId="77777777" w:rsidR="008E335F" w:rsidRPr="0011257F" w:rsidRDefault="008E335F" w:rsidP="001A4E0C">
            <w:pPr>
              <w:jc w:val="center"/>
              <w:rPr>
                <w:sz w:val="14"/>
                <w:szCs w:val="14"/>
              </w:rPr>
            </w:pPr>
            <w:r w:rsidRPr="0011257F">
              <w:rPr>
                <w:sz w:val="14"/>
                <w:szCs w:val="14"/>
              </w:rPr>
              <w:t>72.8</w:t>
            </w:r>
          </w:p>
        </w:tc>
        <w:tc>
          <w:tcPr>
            <w:tcW w:w="567" w:type="dxa"/>
          </w:tcPr>
          <w:p w14:paraId="51E51B9A" w14:textId="77777777" w:rsidR="008E335F" w:rsidRPr="0011257F" w:rsidRDefault="008E335F" w:rsidP="001A4E0C">
            <w:pPr>
              <w:jc w:val="center"/>
              <w:rPr>
                <w:sz w:val="14"/>
                <w:szCs w:val="14"/>
              </w:rPr>
            </w:pPr>
            <w:r w:rsidRPr="0011257F">
              <w:rPr>
                <w:sz w:val="14"/>
                <w:szCs w:val="14"/>
              </w:rPr>
              <w:t>73.4</w:t>
            </w:r>
          </w:p>
        </w:tc>
        <w:tc>
          <w:tcPr>
            <w:tcW w:w="567" w:type="dxa"/>
          </w:tcPr>
          <w:p w14:paraId="51E51B9B" w14:textId="77777777" w:rsidR="008E335F" w:rsidRPr="0011257F" w:rsidRDefault="008E335F" w:rsidP="001A4E0C">
            <w:pPr>
              <w:jc w:val="center"/>
              <w:rPr>
                <w:sz w:val="14"/>
                <w:szCs w:val="14"/>
              </w:rPr>
            </w:pPr>
            <w:r w:rsidRPr="0011257F">
              <w:rPr>
                <w:sz w:val="14"/>
                <w:szCs w:val="14"/>
              </w:rPr>
              <w:t>72.8</w:t>
            </w:r>
          </w:p>
        </w:tc>
        <w:tc>
          <w:tcPr>
            <w:tcW w:w="708" w:type="dxa"/>
          </w:tcPr>
          <w:p w14:paraId="51E51B9C" w14:textId="77777777" w:rsidR="008E335F" w:rsidRPr="0011257F" w:rsidRDefault="008E335F" w:rsidP="001A4E0C">
            <w:pPr>
              <w:jc w:val="center"/>
              <w:rPr>
                <w:rFonts w:cs="Arial"/>
                <w:bCs/>
                <w:sz w:val="14"/>
                <w:szCs w:val="14"/>
              </w:rPr>
            </w:pPr>
            <w:r w:rsidRPr="0011257F">
              <w:rPr>
                <w:rFonts w:cs="Arial"/>
                <w:bCs/>
                <w:sz w:val="14"/>
                <w:szCs w:val="14"/>
              </w:rPr>
              <w:t>69.0</w:t>
            </w:r>
          </w:p>
        </w:tc>
      </w:tr>
      <w:tr w:rsidR="00924D9C" w:rsidRPr="0011257F" w14:paraId="51E51BA9" w14:textId="77777777" w:rsidTr="00350C74">
        <w:tc>
          <w:tcPr>
            <w:tcW w:w="3858" w:type="dxa"/>
          </w:tcPr>
          <w:p w14:paraId="51E51B9E" w14:textId="77777777" w:rsidR="00924D9C" w:rsidRPr="0011257F" w:rsidRDefault="00924D9C" w:rsidP="00F511D6">
            <w:pPr>
              <w:spacing w:after="80"/>
              <w:ind w:left="228"/>
              <w:rPr>
                <w:rFonts w:cs="Arial"/>
                <w:b/>
                <w:i/>
                <w:snapToGrid w:val="0"/>
                <w:sz w:val="14"/>
                <w:szCs w:val="14"/>
                <w:lang w:eastAsia="en-US"/>
              </w:rPr>
            </w:pPr>
            <w:r w:rsidRPr="0011257F">
              <w:rPr>
                <w:rFonts w:cs="Arial"/>
                <w:b/>
                <w:i/>
                <w:snapToGrid w:val="0"/>
                <w:sz w:val="14"/>
                <w:szCs w:val="14"/>
                <w:lang w:eastAsia="en-US"/>
              </w:rPr>
              <w:t>(reparation)</w:t>
            </w:r>
            <w:r w:rsidRPr="0011257F">
              <w:rPr>
                <w:rFonts w:cs="Arial"/>
                <w:snapToGrid w:val="0"/>
                <w:sz w:val="14"/>
                <w:szCs w:val="14"/>
                <w:lang w:eastAsia="en-US"/>
              </w:rPr>
              <w:t xml:space="preserve"> Ratio of ordered to worked hours</w:t>
            </w:r>
          </w:p>
        </w:tc>
        <w:tc>
          <w:tcPr>
            <w:tcW w:w="567" w:type="dxa"/>
          </w:tcPr>
          <w:p w14:paraId="51E51B9F" w14:textId="77777777" w:rsidR="00924D9C" w:rsidRPr="0011257F" w:rsidRDefault="00924D9C" w:rsidP="001A4E0C">
            <w:pPr>
              <w:jc w:val="center"/>
              <w:rPr>
                <w:sz w:val="14"/>
                <w:szCs w:val="14"/>
              </w:rPr>
            </w:pPr>
            <w:r w:rsidRPr="0011257F">
              <w:rPr>
                <w:sz w:val="14"/>
                <w:szCs w:val="14"/>
              </w:rPr>
              <w:t>na</w:t>
            </w:r>
          </w:p>
        </w:tc>
        <w:tc>
          <w:tcPr>
            <w:tcW w:w="567" w:type="dxa"/>
          </w:tcPr>
          <w:p w14:paraId="51E51BA0" w14:textId="77777777" w:rsidR="00924D9C" w:rsidRPr="0011257F" w:rsidRDefault="00924D9C" w:rsidP="001A4E0C">
            <w:pPr>
              <w:jc w:val="center"/>
              <w:rPr>
                <w:sz w:val="14"/>
                <w:szCs w:val="14"/>
              </w:rPr>
            </w:pPr>
            <w:r w:rsidRPr="0011257F">
              <w:rPr>
                <w:sz w:val="14"/>
                <w:szCs w:val="14"/>
              </w:rPr>
              <w:t>3.4</w:t>
            </w:r>
          </w:p>
        </w:tc>
        <w:tc>
          <w:tcPr>
            <w:tcW w:w="567" w:type="dxa"/>
          </w:tcPr>
          <w:p w14:paraId="51E51BA1" w14:textId="77777777" w:rsidR="00924D9C" w:rsidRPr="0011257F" w:rsidRDefault="00924D9C" w:rsidP="001A4E0C">
            <w:pPr>
              <w:jc w:val="center"/>
              <w:rPr>
                <w:sz w:val="14"/>
                <w:szCs w:val="14"/>
              </w:rPr>
            </w:pPr>
            <w:r w:rsidRPr="0011257F">
              <w:rPr>
                <w:sz w:val="14"/>
                <w:szCs w:val="14"/>
              </w:rPr>
              <w:t>2.1</w:t>
            </w:r>
          </w:p>
        </w:tc>
        <w:tc>
          <w:tcPr>
            <w:tcW w:w="567" w:type="dxa"/>
          </w:tcPr>
          <w:p w14:paraId="51E51BA2" w14:textId="77777777" w:rsidR="00924D9C" w:rsidRPr="0011257F" w:rsidRDefault="00924D9C" w:rsidP="001A4E0C">
            <w:pPr>
              <w:jc w:val="center"/>
              <w:rPr>
                <w:sz w:val="14"/>
                <w:szCs w:val="14"/>
              </w:rPr>
            </w:pPr>
            <w:r w:rsidRPr="0011257F">
              <w:rPr>
                <w:sz w:val="14"/>
                <w:szCs w:val="14"/>
              </w:rPr>
              <w:t>1.7</w:t>
            </w:r>
          </w:p>
        </w:tc>
        <w:tc>
          <w:tcPr>
            <w:tcW w:w="567" w:type="dxa"/>
          </w:tcPr>
          <w:p w14:paraId="51E51BA3" w14:textId="77777777" w:rsidR="00924D9C" w:rsidRPr="0011257F" w:rsidRDefault="00924D9C" w:rsidP="001A4E0C">
            <w:pPr>
              <w:jc w:val="center"/>
              <w:rPr>
                <w:sz w:val="14"/>
                <w:szCs w:val="14"/>
              </w:rPr>
            </w:pPr>
            <w:r w:rsidRPr="0011257F">
              <w:rPr>
                <w:sz w:val="14"/>
                <w:szCs w:val="14"/>
              </w:rPr>
              <w:t>3.5</w:t>
            </w:r>
          </w:p>
        </w:tc>
        <w:tc>
          <w:tcPr>
            <w:tcW w:w="567" w:type="dxa"/>
          </w:tcPr>
          <w:p w14:paraId="51E51BA4" w14:textId="77777777" w:rsidR="00924D9C" w:rsidRPr="0011257F" w:rsidRDefault="00924D9C" w:rsidP="001A4E0C">
            <w:pPr>
              <w:jc w:val="center"/>
              <w:rPr>
                <w:sz w:val="14"/>
                <w:szCs w:val="14"/>
              </w:rPr>
            </w:pPr>
            <w:r w:rsidRPr="0011257F">
              <w:rPr>
                <w:sz w:val="14"/>
                <w:szCs w:val="14"/>
              </w:rPr>
              <w:t>na</w:t>
            </w:r>
          </w:p>
        </w:tc>
        <w:tc>
          <w:tcPr>
            <w:tcW w:w="567" w:type="dxa"/>
          </w:tcPr>
          <w:p w14:paraId="51E51BA5" w14:textId="77777777" w:rsidR="00924D9C" w:rsidRPr="0011257F" w:rsidRDefault="00924D9C" w:rsidP="001A4E0C">
            <w:pPr>
              <w:jc w:val="center"/>
              <w:rPr>
                <w:sz w:val="14"/>
                <w:szCs w:val="14"/>
              </w:rPr>
            </w:pPr>
            <w:r w:rsidRPr="0011257F">
              <w:rPr>
                <w:sz w:val="14"/>
                <w:szCs w:val="14"/>
              </w:rPr>
              <w:t>1.9</w:t>
            </w:r>
          </w:p>
        </w:tc>
        <w:tc>
          <w:tcPr>
            <w:tcW w:w="567" w:type="dxa"/>
          </w:tcPr>
          <w:p w14:paraId="51E51BA6" w14:textId="77777777" w:rsidR="00924D9C" w:rsidRPr="0011257F" w:rsidRDefault="00924D9C" w:rsidP="001A4E0C">
            <w:pPr>
              <w:jc w:val="center"/>
              <w:rPr>
                <w:sz w:val="14"/>
                <w:szCs w:val="14"/>
              </w:rPr>
            </w:pPr>
            <w:r w:rsidRPr="0011257F">
              <w:rPr>
                <w:sz w:val="14"/>
                <w:szCs w:val="14"/>
              </w:rPr>
              <w:t>2.0</w:t>
            </w:r>
          </w:p>
        </w:tc>
        <w:tc>
          <w:tcPr>
            <w:tcW w:w="567" w:type="dxa"/>
          </w:tcPr>
          <w:p w14:paraId="51E51BA7" w14:textId="77777777" w:rsidR="00924D9C" w:rsidRPr="0011257F" w:rsidRDefault="00924D9C" w:rsidP="001A4E0C">
            <w:pPr>
              <w:jc w:val="center"/>
              <w:rPr>
                <w:sz w:val="14"/>
                <w:szCs w:val="14"/>
              </w:rPr>
            </w:pPr>
            <w:r w:rsidRPr="0011257F">
              <w:rPr>
                <w:sz w:val="14"/>
                <w:szCs w:val="14"/>
              </w:rPr>
              <w:t>1.9</w:t>
            </w:r>
          </w:p>
        </w:tc>
        <w:tc>
          <w:tcPr>
            <w:tcW w:w="708" w:type="dxa"/>
            <w:vAlign w:val="center"/>
          </w:tcPr>
          <w:p w14:paraId="51E51BA8" w14:textId="77777777" w:rsidR="00924D9C" w:rsidRPr="0011257F" w:rsidRDefault="00924D9C" w:rsidP="001A4E0C">
            <w:pPr>
              <w:jc w:val="center"/>
              <w:rPr>
                <w:rFonts w:cs="Arial"/>
                <w:sz w:val="14"/>
                <w:szCs w:val="14"/>
              </w:rPr>
            </w:pPr>
            <w:r w:rsidRPr="0011257F">
              <w:rPr>
                <w:rFonts w:cs="Arial"/>
                <w:sz w:val="14"/>
                <w:szCs w:val="14"/>
              </w:rPr>
              <w:t>1.8</w:t>
            </w:r>
          </w:p>
        </w:tc>
      </w:tr>
      <w:tr w:rsidR="00833143" w:rsidRPr="0011257F" w14:paraId="51E51BB5" w14:textId="77777777" w:rsidTr="00F511D6">
        <w:tc>
          <w:tcPr>
            <w:tcW w:w="3858" w:type="dxa"/>
          </w:tcPr>
          <w:p w14:paraId="51E51BAA" w14:textId="77777777" w:rsidR="00833143" w:rsidRPr="0011257F" w:rsidRDefault="00833143" w:rsidP="00F511D6">
            <w:pPr>
              <w:spacing w:after="80"/>
              <w:ind w:left="114"/>
              <w:rPr>
                <w:rFonts w:cs="Arial"/>
                <w:b/>
                <w:i/>
                <w:snapToGrid w:val="0"/>
                <w:sz w:val="14"/>
                <w:szCs w:val="14"/>
                <w:lang w:eastAsia="en-US"/>
              </w:rPr>
            </w:pPr>
            <w:r w:rsidRPr="0011257F">
              <w:rPr>
                <w:rFonts w:cs="Arial"/>
                <w:b/>
                <w:i/>
                <w:snapToGrid w:val="0"/>
                <w:sz w:val="14"/>
                <w:szCs w:val="14"/>
                <w:lang w:eastAsia="en-US"/>
              </w:rPr>
              <w:t>Efficiency - (resource management)</w:t>
            </w:r>
          </w:p>
        </w:tc>
        <w:tc>
          <w:tcPr>
            <w:tcW w:w="567" w:type="dxa"/>
            <w:vAlign w:val="center"/>
          </w:tcPr>
          <w:p w14:paraId="51E51BAB"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AC"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AD"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AE"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AF"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B0"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B1"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B2" w14:textId="77777777" w:rsidR="00833143" w:rsidRPr="0011257F" w:rsidRDefault="00833143" w:rsidP="001A4E0C">
            <w:pPr>
              <w:spacing w:after="80"/>
              <w:jc w:val="center"/>
              <w:rPr>
                <w:rFonts w:cs="Arial"/>
                <w:b/>
                <w:i/>
                <w:snapToGrid w:val="0"/>
                <w:sz w:val="14"/>
                <w:szCs w:val="14"/>
                <w:lang w:eastAsia="en-US"/>
              </w:rPr>
            </w:pPr>
          </w:p>
        </w:tc>
        <w:tc>
          <w:tcPr>
            <w:tcW w:w="567" w:type="dxa"/>
            <w:vAlign w:val="center"/>
          </w:tcPr>
          <w:p w14:paraId="51E51BB3" w14:textId="77777777" w:rsidR="00833143" w:rsidRPr="0011257F" w:rsidRDefault="00833143" w:rsidP="001A4E0C">
            <w:pPr>
              <w:spacing w:after="80"/>
              <w:jc w:val="center"/>
              <w:rPr>
                <w:rFonts w:cs="Arial"/>
                <w:b/>
                <w:i/>
                <w:snapToGrid w:val="0"/>
                <w:sz w:val="14"/>
                <w:szCs w:val="14"/>
                <w:lang w:eastAsia="en-US"/>
              </w:rPr>
            </w:pPr>
          </w:p>
        </w:tc>
        <w:tc>
          <w:tcPr>
            <w:tcW w:w="708" w:type="dxa"/>
            <w:vAlign w:val="center"/>
          </w:tcPr>
          <w:p w14:paraId="51E51BB4" w14:textId="77777777" w:rsidR="00833143" w:rsidRPr="0011257F" w:rsidRDefault="00833143" w:rsidP="001A4E0C">
            <w:pPr>
              <w:spacing w:after="80"/>
              <w:jc w:val="center"/>
              <w:rPr>
                <w:rFonts w:cs="Arial"/>
                <w:b/>
                <w:i/>
                <w:snapToGrid w:val="0"/>
                <w:sz w:val="14"/>
                <w:szCs w:val="14"/>
                <w:lang w:eastAsia="en-US"/>
              </w:rPr>
            </w:pPr>
          </w:p>
        </w:tc>
      </w:tr>
      <w:tr w:rsidR="008E335F" w:rsidRPr="0011257F" w14:paraId="51E51BC1" w14:textId="77777777" w:rsidTr="00F511D6">
        <w:tc>
          <w:tcPr>
            <w:tcW w:w="3858" w:type="dxa"/>
            <w:tcBorders>
              <w:bottom w:val="nil"/>
            </w:tcBorders>
          </w:tcPr>
          <w:p w14:paraId="51E51BB6" w14:textId="77777777" w:rsidR="008E335F" w:rsidRPr="0011257F" w:rsidRDefault="008E335F" w:rsidP="00F511D6">
            <w:pPr>
              <w:spacing w:after="80"/>
              <w:ind w:left="342"/>
              <w:rPr>
                <w:rFonts w:cs="Arial"/>
                <w:snapToGrid w:val="0"/>
                <w:sz w:val="14"/>
                <w:szCs w:val="14"/>
                <w:lang w:eastAsia="en-US"/>
              </w:rPr>
            </w:pPr>
            <w:r w:rsidRPr="0011257F">
              <w:rPr>
                <w:rFonts w:cs="Arial"/>
                <w:snapToGrid w:val="0"/>
                <w:sz w:val="14"/>
                <w:szCs w:val="14"/>
                <w:lang w:eastAsia="en-US"/>
              </w:rPr>
              <w:t>Costs per offender per day</w:t>
            </w:r>
            <w:r w:rsidRPr="0011257F">
              <w:rPr>
                <w:rFonts w:cs="Arial"/>
                <w:snapToGrid w:val="0"/>
                <w:sz w:val="14"/>
                <w:szCs w:val="14"/>
                <w:vertAlign w:val="superscript"/>
                <w:lang w:eastAsia="en-US"/>
              </w:rPr>
              <w:t>7,8</w:t>
            </w:r>
            <w:r w:rsidRPr="0011257F">
              <w:rPr>
                <w:rFonts w:cs="Arial"/>
                <w:snapToGrid w:val="0"/>
                <w:sz w:val="14"/>
                <w:szCs w:val="14"/>
                <w:lang w:eastAsia="en-US"/>
              </w:rPr>
              <w:t xml:space="preserve"> ($)</w:t>
            </w:r>
          </w:p>
        </w:tc>
        <w:tc>
          <w:tcPr>
            <w:tcW w:w="567" w:type="dxa"/>
            <w:tcBorders>
              <w:bottom w:val="nil"/>
            </w:tcBorders>
          </w:tcPr>
          <w:p w14:paraId="51E51BB7" w14:textId="77777777" w:rsidR="008E335F" w:rsidRPr="0011257F" w:rsidRDefault="008E335F" w:rsidP="001A4E0C">
            <w:pPr>
              <w:jc w:val="center"/>
              <w:rPr>
                <w:sz w:val="14"/>
                <w:szCs w:val="14"/>
              </w:rPr>
            </w:pPr>
            <w:r w:rsidRPr="0011257F">
              <w:rPr>
                <w:sz w:val="14"/>
                <w:szCs w:val="14"/>
              </w:rPr>
              <w:t>21.62</w:t>
            </w:r>
          </w:p>
        </w:tc>
        <w:tc>
          <w:tcPr>
            <w:tcW w:w="567" w:type="dxa"/>
            <w:tcBorders>
              <w:bottom w:val="nil"/>
            </w:tcBorders>
          </w:tcPr>
          <w:p w14:paraId="51E51BB8" w14:textId="77777777" w:rsidR="008E335F" w:rsidRPr="0011257F" w:rsidRDefault="008E335F" w:rsidP="001A4E0C">
            <w:pPr>
              <w:jc w:val="center"/>
              <w:rPr>
                <w:sz w:val="14"/>
                <w:szCs w:val="14"/>
              </w:rPr>
            </w:pPr>
            <w:r w:rsidRPr="0011257F">
              <w:rPr>
                <w:sz w:val="14"/>
                <w:szCs w:val="14"/>
              </w:rPr>
              <w:t>25.60</w:t>
            </w:r>
          </w:p>
        </w:tc>
        <w:tc>
          <w:tcPr>
            <w:tcW w:w="567" w:type="dxa"/>
            <w:tcBorders>
              <w:bottom w:val="nil"/>
            </w:tcBorders>
          </w:tcPr>
          <w:p w14:paraId="51E51BB9" w14:textId="77777777" w:rsidR="008E335F" w:rsidRPr="0011257F" w:rsidRDefault="008E335F" w:rsidP="001A4E0C">
            <w:pPr>
              <w:jc w:val="center"/>
              <w:rPr>
                <w:sz w:val="14"/>
                <w:szCs w:val="14"/>
              </w:rPr>
            </w:pPr>
            <w:r w:rsidRPr="0011257F">
              <w:rPr>
                <w:sz w:val="14"/>
                <w:szCs w:val="14"/>
              </w:rPr>
              <w:t>12.69</w:t>
            </w:r>
          </w:p>
        </w:tc>
        <w:tc>
          <w:tcPr>
            <w:tcW w:w="567" w:type="dxa"/>
            <w:tcBorders>
              <w:bottom w:val="nil"/>
            </w:tcBorders>
          </w:tcPr>
          <w:p w14:paraId="51E51BBA" w14:textId="77777777" w:rsidR="008E335F" w:rsidRPr="0011257F" w:rsidRDefault="008E335F" w:rsidP="001A4E0C">
            <w:pPr>
              <w:jc w:val="center"/>
              <w:rPr>
                <w:sz w:val="14"/>
                <w:szCs w:val="14"/>
              </w:rPr>
            </w:pPr>
            <w:r w:rsidRPr="0011257F">
              <w:rPr>
                <w:sz w:val="14"/>
                <w:szCs w:val="14"/>
              </w:rPr>
              <w:t>41.84</w:t>
            </w:r>
          </w:p>
        </w:tc>
        <w:tc>
          <w:tcPr>
            <w:tcW w:w="567" w:type="dxa"/>
            <w:tcBorders>
              <w:bottom w:val="nil"/>
            </w:tcBorders>
          </w:tcPr>
          <w:p w14:paraId="51E51BBB" w14:textId="77777777" w:rsidR="008E335F" w:rsidRPr="0011257F" w:rsidRDefault="008E335F" w:rsidP="001A4E0C">
            <w:pPr>
              <w:jc w:val="center"/>
              <w:rPr>
                <w:sz w:val="14"/>
                <w:szCs w:val="14"/>
              </w:rPr>
            </w:pPr>
            <w:r w:rsidRPr="0011257F">
              <w:rPr>
                <w:sz w:val="14"/>
                <w:szCs w:val="14"/>
              </w:rPr>
              <w:t>17.80</w:t>
            </w:r>
          </w:p>
        </w:tc>
        <w:tc>
          <w:tcPr>
            <w:tcW w:w="567" w:type="dxa"/>
            <w:tcBorders>
              <w:bottom w:val="nil"/>
            </w:tcBorders>
          </w:tcPr>
          <w:p w14:paraId="51E51BBC" w14:textId="77777777" w:rsidR="008E335F" w:rsidRPr="0011257F" w:rsidRDefault="008E335F" w:rsidP="001A4E0C">
            <w:pPr>
              <w:jc w:val="center"/>
              <w:rPr>
                <w:sz w:val="14"/>
                <w:szCs w:val="14"/>
              </w:rPr>
            </w:pPr>
            <w:r w:rsidRPr="0011257F">
              <w:rPr>
                <w:sz w:val="14"/>
                <w:szCs w:val="14"/>
              </w:rPr>
              <w:t>13.19</w:t>
            </w:r>
          </w:p>
        </w:tc>
        <w:tc>
          <w:tcPr>
            <w:tcW w:w="567" w:type="dxa"/>
            <w:tcBorders>
              <w:bottom w:val="nil"/>
            </w:tcBorders>
          </w:tcPr>
          <w:p w14:paraId="51E51BBD" w14:textId="77777777" w:rsidR="008E335F" w:rsidRPr="0011257F" w:rsidRDefault="008E335F" w:rsidP="001A4E0C">
            <w:pPr>
              <w:jc w:val="center"/>
              <w:rPr>
                <w:sz w:val="14"/>
                <w:szCs w:val="14"/>
              </w:rPr>
            </w:pPr>
            <w:r w:rsidRPr="0011257F">
              <w:rPr>
                <w:sz w:val="14"/>
                <w:szCs w:val="14"/>
              </w:rPr>
              <w:t>34.75</w:t>
            </w:r>
          </w:p>
        </w:tc>
        <w:tc>
          <w:tcPr>
            <w:tcW w:w="567" w:type="dxa"/>
            <w:tcBorders>
              <w:bottom w:val="nil"/>
            </w:tcBorders>
          </w:tcPr>
          <w:p w14:paraId="51E51BBE" w14:textId="77777777" w:rsidR="008E335F" w:rsidRPr="0011257F" w:rsidRDefault="008E335F" w:rsidP="001A4E0C">
            <w:pPr>
              <w:jc w:val="center"/>
              <w:rPr>
                <w:sz w:val="14"/>
                <w:szCs w:val="14"/>
              </w:rPr>
            </w:pPr>
            <w:r w:rsidRPr="0011257F">
              <w:rPr>
                <w:sz w:val="14"/>
                <w:szCs w:val="14"/>
              </w:rPr>
              <w:t>48.78</w:t>
            </w:r>
          </w:p>
        </w:tc>
        <w:tc>
          <w:tcPr>
            <w:tcW w:w="567" w:type="dxa"/>
            <w:tcBorders>
              <w:bottom w:val="nil"/>
            </w:tcBorders>
          </w:tcPr>
          <w:p w14:paraId="51E51BBF" w14:textId="77777777" w:rsidR="008E335F" w:rsidRPr="0011257F" w:rsidRDefault="008E335F" w:rsidP="001A4E0C">
            <w:pPr>
              <w:jc w:val="center"/>
              <w:rPr>
                <w:sz w:val="14"/>
                <w:szCs w:val="14"/>
              </w:rPr>
            </w:pPr>
            <w:r w:rsidRPr="0011257F">
              <w:rPr>
                <w:sz w:val="14"/>
                <w:szCs w:val="14"/>
              </w:rPr>
              <w:t>21.45</w:t>
            </w:r>
          </w:p>
        </w:tc>
        <w:tc>
          <w:tcPr>
            <w:tcW w:w="708" w:type="dxa"/>
            <w:tcBorders>
              <w:bottom w:val="nil"/>
            </w:tcBorders>
          </w:tcPr>
          <w:p w14:paraId="51E51BC0" w14:textId="77777777" w:rsidR="008E335F" w:rsidRPr="0011257F" w:rsidRDefault="008E335F" w:rsidP="001A4E0C">
            <w:pPr>
              <w:jc w:val="center"/>
              <w:rPr>
                <w:rFonts w:cs="Arial"/>
                <w:sz w:val="14"/>
                <w:szCs w:val="14"/>
              </w:rPr>
            </w:pPr>
            <w:r w:rsidRPr="0011257F">
              <w:rPr>
                <w:rFonts w:cs="Arial"/>
                <w:sz w:val="14"/>
                <w:szCs w:val="14"/>
              </w:rPr>
              <w:t>43.50</w:t>
            </w:r>
          </w:p>
        </w:tc>
      </w:tr>
      <w:tr w:rsidR="00E01CD1" w:rsidRPr="0011257F" w14:paraId="51E51BCD" w14:textId="77777777" w:rsidTr="00350C74">
        <w:tc>
          <w:tcPr>
            <w:tcW w:w="3858" w:type="dxa"/>
            <w:tcBorders>
              <w:top w:val="nil"/>
              <w:bottom w:val="double" w:sz="4" w:space="0" w:color="auto"/>
            </w:tcBorders>
          </w:tcPr>
          <w:p w14:paraId="51E51BC2" w14:textId="77777777" w:rsidR="00E01CD1" w:rsidRPr="0011257F" w:rsidRDefault="00E01CD1" w:rsidP="00F511D6">
            <w:pPr>
              <w:spacing w:after="80"/>
              <w:ind w:left="342"/>
              <w:rPr>
                <w:rFonts w:cs="Arial"/>
                <w:snapToGrid w:val="0"/>
                <w:sz w:val="14"/>
                <w:szCs w:val="14"/>
                <w:lang w:eastAsia="en-US"/>
              </w:rPr>
            </w:pPr>
            <w:r w:rsidRPr="0011257F">
              <w:rPr>
                <w:rFonts w:cs="Arial"/>
                <w:snapToGrid w:val="0"/>
                <w:sz w:val="14"/>
                <w:szCs w:val="14"/>
                <w:lang w:eastAsia="en-US"/>
              </w:rPr>
              <w:t>Offender to operational staff ratio</w:t>
            </w:r>
          </w:p>
        </w:tc>
        <w:tc>
          <w:tcPr>
            <w:tcW w:w="567" w:type="dxa"/>
            <w:tcBorders>
              <w:top w:val="nil"/>
              <w:bottom w:val="double" w:sz="4" w:space="0" w:color="auto"/>
            </w:tcBorders>
          </w:tcPr>
          <w:p w14:paraId="51E51BC3" w14:textId="77777777" w:rsidR="00E01CD1" w:rsidRPr="0011257F" w:rsidRDefault="00E01CD1" w:rsidP="001A4E0C">
            <w:pPr>
              <w:jc w:val="center"/>
              <w:rPr>
                <w:sz w:val="14"/>
                <w:szCs w:val="14"/>
              </w:rPr>
            </w:pPr>
            <w:r w:rsidRPr="0011257F">
              <w:rPr>
                <w:sz w:val="14"/>
                <w:szCs w:val="14"/>
              </w:rPr>
              <w:t>21.3</w:t>
            </w:r>
          </w:p>
        </w:tc>
        <w:tc>
          <w:tcPr>
            <w:tcW w:w="567" w:type="dxa"/>
            <w:tcBorders>
              <w:top w:val="nil"/>
              <w:bottom w:val="double" w:sz="4" w:space="0" w:color="auto"/>
            </w:tcBorders>
          </w:tcPr>
          <w:p w14:paraId="51E51BC4" w14:textId="77777777" w:rsidR="00E01CD1" w:rsidRPr="0011257F" w:rsidRDefault="00E01CD1" w:rsidP="001A4E0C">
            <w:pPr>
              <w:jc w:val="center"/>
              <w:rPr>
                <w:sz w:val="14"/>
                <w:szCs w:val="14"/>
              </w:rPr>
            </w:pPr>
            <w:r w:rsidRPr="0011257F">
              <w:rPr>
                <w:sz w:val="14"/>
                <w:szCs w:val="14"/>
              </w:rPr>
              <w:t>14.4</w:t>
            </w:r>
          </w:p>
        </w:tc>
        <w:tc>
          <w:tcPr>
            <w:tcW w:w="567" w:type="dxa"/>
            <w:tcBorders>
              <w:top w:val="nil"/>
              <w:bottom w:val="double" w:sz="4" w:space="0" w:color="auto"/>
            </w:tcBorders>
          </w:tcPr>
          <w:p w14:paraId="51E51BC5" w14:textId="77777777" w:rsidR="00E01CD1" w:rsidRPr="0011257F" w:rsidRDefault="00E01CD1" w:rsidP="001A4E0C">
            <w:pPr>
              <w:jc w:val="center"/>
              <w:rPr>
                <w:sz w:val="14"/>
                <w:szCs w:val="14"/>
              </w:rPr>
            </w:pPr>
            <w:r w:rsidRPr="0011257F">
              <w:rPr>
                <w:sz w:val="14"/>
                <w:szCs w:val="14"/>
              </w:rPr>
              <w:t>37.5</w:t>
            </w:r>
          </w:p>
        </w:tc>
        <w:tc>
          <w:tcPr>
            <w:tcW w:w="567" w:type="dxa"/>
            <w:tcBorders>
              <w:top w:val="nil"/>
              <w:bottom w:val="double" w:sz="4" w:space="0" w:color="auto"/>
            </w:tcBorders>
          </w:tcPr>
          <w:p w14:paraId="51E51BC6" w14:textId="77777777" w:rsidR="00E01CD1" w:rsidRPr="0011257F" w:rsidRDefault="00E01CD1" w:rsidP="001A4E0C">
            <w:pPr>
              <w:jc w:val="center"/>
              <w:rPr>
                <w:sz w:val="14"/>
                <w:szCs w:val="14"/>
              </w:rPr>
            </w:pPr>
            <w:r w:rsidRPr="0011257F">
              <w:rPr>
                <w:sz w:val="14"/>
                <w:szCs w:val="14"/>
              </w:rPr>
              <w:t>14.3</w:t>
            </w:r>
          </w:p>
        </w:tc>
        <w:tc>
          <w:tcPr>
            <w:tcW w:w="567" w:type="dxa"/>
            <w:tcBorders>
              <w:top w:val="nil"/>
              <w:bottom w:val="double" w:sz="4" w:space="0" w:color="auto"/>
            </w:tcBorders>
          </w:tcPr>
          <w:p w14:paraId="51E51BC7" w14:textId="77777777" w:rsidR="00E01CD1" w:rsidRPr="0011257F" w:rsidRDefault="00E01CD1" w:rsidP="001A4E0C">
            <w:pPr>
              <w:jc w:val="center"/>
              <w:rPr>
                <w:sz w:val="14"/>
                <w:szCs w:val="14"/>
              </w:rPr>
            </w:pPr>
            <w:r w:rsidRPr="0011257F">
              <w:rPr>
                <w:sz w:val="14"/>
                <w:szCs w:val="14"/>
              </w:rPr>
              <w:t>26.3</w:t>
            </w:r>
          </w:p>
        </w:tc>
        <w:tc>
          <w:tcPr>
            <w:tcW w:w="567" w:type="dxa"/>
            <w:tcBorders>
              <w:top w:val="nil"/>
              <w:bottom w:val="double" w:sz="4" w:space="0" w:color="auto"/>
            </w:tcBorders>
          </w:tcPr>
          <w:p w14:paraId="51E51BC8" w14:textId="77777777" w:rsidR="00E01CD1" w:rsidRPr="0011257F" w:rsidRDefault="00E01CD1" w:rsidP="001A4E0C">
            <w:pPr>
              <w:jc w:val="center"/>
              <w:rPr>
                <w:sz w:val="14"/>
                <w:szCs w:val="14"/>
              </w:rPr>
            </w:pPr>
            <w:r w:rsidRPr="0011257F">
              <w:rPr>
                <w:sz w:val="14"/>
                <w:szCs w:val="14"/>
              </w:rPr>
              <w:t>27.6</w:t>
            </w:r>
          </w:p>
        </w:tc>
        <w:tc>
          <w:tcPr>
            <w:tcW w:w="567" w:type="dxa"/>
            <w:tcBorders>
              <w:top w:val="nil"/>
              <w:bottom w:val="double" w:sz="4" w:space="0" w:color="auto"/>
            </w:tcBorders>
          </w:tcPr>
          <w:p w14:paraId="51E51BC9" w14:textId="77777777" w:rsidR="00E01CD1" w:rsidRPr="0011257F" w:rsidRDefault="00E01CD1" w:rsidP="001A4E0C">
            <w:pPr>
              <w:jc w:val="center"/>
              <w:rPr>
                <w:sz w:val="14"/>
                <w:szCs w:val="14"/>
              </w:rPr>
            </w:pPr>
            <w:r w:rsidRPr="0011257F">
              <w:rPr>
                <w:sz w:val="14"/>
                <w:szCs w:val="14"/>
              </w:rPr>
              <w:t>14.5</w:t>
            </w:r>
          </w:p>
        </w:tc>
        <w:tc>
          <w:tcPr>
            <w:tcW w:w="567" w:type="dxa"/>
            <w:tcBorders>
              <w:top w:val="nil"/>
              <w:bottom w:val="double" w:sz="4" w:space="0" w:color="auto"/>
            </w:tcBorders>
          </w:tcPr>
          <w:p w14:paraId="51E51BCA" w14:textId="77777777" w:rsidR="00E01CD1" w:rsidRPr="0011257F" w:rsidRDefault="00E01CD1" w:rsidP="001A4E0C">
            <w:pPr>
              <w:jc w:val="center"/>
              <w:rPr>
                <w:sz w:val="14"/>
                <w:szCs w:val="14"/>
              </w:rPr>
            </w:pPr>
            <w:r w:rsidRPr="0011257F">
              <w:rPr>
                <w:sz w:val="14"/>
                <w:szCs w:val="14"/>
              </w:rPr>
              <w:t>10.6</w:t>
            </w:r>
          </w:p>
        </w:tc>
        <w:tc>
          <w:tcPr>
            <w:tcW w:w="567" w:type="dxa"/>
            <w:tcBorders>
              <w:top w:val="nil"/>
              <w:bottom w:val="double" w:sz="4" w:space="0" w:color="auto"/>
            </w:tcBorders>
          </w:tcPr>
          <w:p w14:paraId="51E51BCB" w14:textId="77777777" w:rsidR="00E01CD1" w:rsidRPr="0011257F" w:rsidRDefault="00E01CD1" w:rsidP="001A4E0C">
            <w:pPr>
              <w:jc w:val="center"/>
              <w:rPr>
                <w:sz w:val="14"/>
                <w:szCs w:val="14"/>
              </w:rPr>
            </w:pPr>
            <w:r w:rsidRPr="0011257F">
              <w:rPr>
                <w:sz w:val="14"/>
                <w:szCs w:val="14"/>
              </w:rPr>
              <w:t>21.0</w:t>
            </w:r>
          </w:p>
        </w:tc>
        <w:tc>
          <w:tcPr>
            <w:tcW w:w="708" w:type="dxa"/>
            <w:tcBorders>
              <w:top w:val="nil"/>
              <w:bottom w:val="double" w:sz="4" w:space="0" w:color="auto"/>
            </w:tcBorders>
            <w:vAlign w:val="center"/>
          </w:tcPr>
          <w:p w14:paraId="51E51BCC" w14:textId="77777777" w:rsidR="00E01CD1" w:rsidRPr="0011257F" w:rsidRDefault="00E01CD1" w:rsidP="001A4E0C">
            <w:pPr>
              <w:jc w:val="center"/>
              <w:rPr>
                <w:rFonts w:cs="Arial"/>
                <w:sz w:val="14"/>
                <w:szCs w:val="14"/>
              </w:rPr>
            </w:pPr>
            <w:r w:rsidRPr="0011257F">
              <w:rPr>
                <w:rFonts w:cs="Arial"/>
                <w:sz w:val="14"/>
                <w:szCs w:val="14"/>
              </w:rPr>
              <w:t>11.7</w:t>
            </w:r>
          </w:p>
        </w:tc>
      </w:tr>
    </w:tbl>
    <w:p w14:paraId="51E51BCE" w14:textId="77777777" w:rsidR="00F511D6" w:rsidRPr="0011257F" w:rsidRDefault="00F511D6" w:rsidP="00F511D6">
      <w:pPr>
        <w:rPr>
          <w:i/>
          <w:sz w:val="16"/>
          <w:szCs w:val="16"/>
          <w:lang w:val="en-US"/>
        </w:rPr>
      </w:pPr>
    </w:p>
    <w:p w14:paraId="51E51BCF" w14:textId="77777777" w:rsidR="00F511D6" w:rsidRPr="0011257F" w:rsidRDefault="00F511D6" w:rsidP="00F511D6">
      <w:pPr>
        <w:rPr>
          <w:i/>
          <w:sz w:val="16"/>
          <w:szCs w:val="16"/>
          <w:lang w:val="en-US"/>
        </w:rPr>
      </w:pPr>
      <w:r w:rsidRPr="0011257F">
        <w:rPr>
          <w:i/>
          <w:sz w:val="16"/>
          <w:szCs w:val="16"/>
          <w:lang w:val="en-US"/>
        </w:rPr>
        <w:t>na – not available</w:t>
      </w:r>
    </w:p>
    <w:p w14:paraId="51E51BD0" w14:textId="77777777" w:rsidR="00F511D6" w:rsidRPr="0011257F" w:rsidRDefault="00F511D6" w:rsidP="00F511D6">
      <w:pPr>
        <w:rPr>
          <w:i/>
          <w:sz w:val="16"/>
          <w:szCs w:val="16"/>
          <w:lang w:val="en-US"/>
        </w:rPr>
      </w:pPr>
      <w:r w:rsidRPr="0011257F">
        <w:rPr>
          <w:i/>
          <w:sz w:val="16"/>
          <w:szCs w:val="16"/>
          <w:lang w:val="en-US"/>
        </w:rPr>
        <w:t xml:space="preserve">-  </w:t>
      </w:r>
      <w:r w:rsidRPr="0011257F">
        <w:rPr>
          <w:i/>
          <w:sz w:val="16"/>
          <w:szCs w:val="16"/>
          <w:lang w:val="en-US"/>
        </w:rPr>
        <w:tab/>
        <w:t>– nil or rounded to 0</w:t>
      </w:r>
      <w:r w:rsidRPr="0011257F">
        <w:rPr>
          <w:i/>
          <w:sz w:val="16"/>
          <w:szCs w:val="16"/>
          <w:lang w:val="en-US"/>
        </w:rPr>
        <w:tab/>
      </w:r>
    </w:p>
    <w:p w14:paraId="51E51BD1" w14:textId="77777777" w:rsidR="00A240B7" w:rsidRPr="0011257F" w:rsidRDefault="00A240B7" w:rsidP="00A240B7">
      <w:pPr>
        <w:rPr>
          <w:b/>
          <w:lang w:val="en-US"/>
        </w:rPr>
      </w:pPr>
      <w:r w:rsidRPr="0011257F">
        <w:rPr>
          <w:sz w:val="18"/>
          <w:lang w:val="en-US"/>
        </w:rPr>
        <w:br w:type="page"/>
      </w:r>
      <w:r w:rsidRPr="0011257F">
        <w:rPr>
          <w:b/>
          <w:lang w:val="en-US"/>
        </w:rPr>
        <w:lastRenderedPageBreak/>
        <w:t>Notes for Table 4:</w:t>
      </w:r>
    </w:p>
    <w:p w14:paraId="51E51BD2" w14:textId="77777777" w:rsidR="00F35CBC"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All prisoners released following a period of sentenced imprisonment who return to prison in the same jurisdiction within 2 years of their release.</w:t>
      </w:r>
    </w:p>
    <w:p w14:paraId="51E51BD3" w14:textId="77777777" w:rsidR="00F35CBC" w:rsidRPr="0011257F"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14:paraId="51E51BD4" w14:textId="77777777" w:rsidR="00F35CBC"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Offenders returning to a community corrections program in the same jurisdiction within 2 years of them successfully completing a program.</w:t>
      </w:r>
    </w:p>
    <w:p w14:paraId="51E51BD5" w14:textId="77777777" w:rsidR="00F35CBC" w:rsidRPr="0011257F"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14:paraId="51E51BD6" w14:textId="77777777" w:rsidR="00895A96"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Relevant population refers to al</w:t>
      </w:r>
      <w:r w:rsidR="00551708" w:rsidRPr="0011257F">
        <w:rPr>
          <w:rFonts w:ascii="Arial" w:hAnsi="Arial" w:cs="Arial"/>
          <w:sz w:val="20"/>
          <w:szCs w:val="20"/>
          <w:lang w:val="en-US"/>
        </w:rPr>
        <w:t>l persons aged 18 years and over in all states and territories with the exception of Queensland where the adult population is aged 17 years and over.</w:t>
      </w:r>
    </w:p>
    <w:p w14:paraId="51E51BD7" w14:textId="77777777" w:rsidR="00F35CBC" w:rsidRPr="0011257F" w:rsidRDefault="00F35CBC" w:rsidP="00F35CBC">
      <w:pPr>
        <w:pStyle w:val="ListParagraph"/>
        <w:rPr>
          <w:rFonts w:ascii="Arial" w:hAnsi="Arial" w:cs="Arial"/>
          <w:sz w:val="20"/>
          <w:szCs w:val="20"/>
          <w:lang w:val="en-US"/>
        </w:rPr>
      </w:pPr>
    </w:p>
    <w:p w14:paraId="51E51BD8" w14:textId="77777777" w:rsidR="00895A96" w:rsidRPr="0011257F"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P</w:t>
      </w:r>
      <w:r w:rsidR="00895A96" w:rsidRPr="0011257F">
        <w:rPr>
          <w:rFonts w:ascii="Arial" w:hAnsi="Arial" w:cs="Arial"/>
          <w:sz w:val="20"/>
          <w:szCs w:val="20"/>
          <w:lang w:val="en-US"/>
        </w:rPr>
        <w:t>er 100 prisoners and refers to prisoners, not incidents.  Rate is determined by the number of prisoners divided by prisoner daily average (open or secure).</w:t>
      </w:r>
    </w:p>
    <w:p w14:paraId="51E51BD9" w14:textId="77777777" w:rsidR="00F35CBC" w:rsidRPr="0011257F" w:rsidRDefault="00F35CBC" w:rsidP="00F35CBC">
      <w:pPr>
        <w:pStyle w:val="ListParagraph"/>
        <w:rPr>
          <w:rFonts w:ascii="Arial" w:hAnsi="Arial" w:cs="Arial"/>
          <w:sz w:val="20"/>
          <w:szCs w:val="20"/>
          <w:lang w:val="en-US"/>
        </w:rPr>
      </w:pPr>
    </w:p>
    <w:p w14:paraId="51E51BDA" w14:textId="77777777" w:rsidR="00895A96"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Per 100 prisoners and is determined by the number of deaths divided by the prisoner daily average.</w:t>
      </w:r>
    </w:p>
    <w:p w14:paraId="51E51BDB" w14:textId="77777777" w:rsidR="00F35CBC" w:rsidRPr="0011257F"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14:paraId="51E51BDC" w14:textId="77777777" w:rsidR="00551708" w:rsidRPr="0011257F"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Figures are based on the number of prisoners in education on a single day, calculated against the number of prisoners in custody on that day (generally based on data from the last day of term prior to 30 June each year).</w:t>
      </w:r>
    </w:p>
    <w:p w14:paraId="51E51BDD" w14:textId="77777777" w:rsidR="00F35CBC" w:rsidRPr="0011257F" w:rsidRDefault="00F35CBC" w:rsidP="00F35CBC">
      <w:pPr>
        <w:pStyle w:val="ListParagraph"/>
        <w:rPr>
          <w:rFonts w:ascii="Arial" w:hAnsi="Arial" w:cs="Arial"/>
          <w:sz w:val="20"/>
          <w:szCs w:val="20"/>
          <w:lang w:val="en-US"/>
        </w:rPr>
      </w:pPr>
    </w:p>
    <w:p w14:paraId="51E51BDE" w14:textId="77777777" w:rsidR="00895A96" w:rsidRPr="0011257F" w:rsidRDefault="00551708"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Excludes operating revenues, payroll tax and expenditure on prisoner health and on transport and escort services where able to be disaggregated by jurisdictions.</w:t>
      </w:r>
    </w:p>
    <w:p w14:paraId="51E51BDF" w14:textId="77777777" w:rsidR="00F35CBC" w:rsidRPr="0011257F"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14:paraId="51E51BE0" w14:textId="77777777" w:rsidR="00895A96"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napToGrid w:val="0"/>
          <w:sz w:val="20"/>
          <w:szCs w:val="20"/>
        </w:rPr>
        <w:t>Capital costs not included.</w:t>
      </w:r>
      <w:r w:rsidRPr="0011257F">
        <w:rPr>
          <w:rFonts w:ascii="Arial" w:hAnsi="Arial" w:cs="Arial"/>
          <w:sz w:val="20"/>
          <w:szCs w:val="20"/>
          <w:lang w:val="en-US"/>
        </w:rPr>
        <w:t xml:space="preserve"> </w:t>
      </w:r>
    </w:p>
    <w:p w14:paraId="51E51BE1" w14:textId="77777777" w:rsidR="00F35CBC" w:rsidRPr="0011257F" w:rsidRDefault="00F35CBC" w:rsidP="00F35CBC">
      <w:pPr>
        <w:pStyle w:val="ListParagraph"/>
        <w:rPr>
          <w:rFonts w:ascii="Arial" w:hAnsi="Arial" w:cs="Arial"/>
          <w:sz w:val="20"/>
          <w:szCs w:val="20"/>
          <w:lang w:val="en-US"/>
        </w:rPr>
      </w:pPr>
    </w:p>
    <w:p w14:paraId="51E51BE2" w14:textId="77777777" w:rsidR="00895A96"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Community supervision counts distinct persons not orders and for the Northern Territory, home detention clients are included in this group.</w:t>
      </w:r>
    </w:p>
    <w:p w14:paraId="51E51BE3" w14:textId="77777777" w:rsidR="00F35CBC" w:rsidRPr="0011257F" w:rsidRDefault="00F35CBC" w:rsidP="00F35CBC">
      <w:pPr>
        <w:pStyle w:val="ListParagraph"/>
        <w:tabs>
          <w:tab w:val="left" w:pos="426"/>
          <w:tab w:val="left" w:pos="1440"/>
          <w:tab w:val="left" w:pos="2160"/>
          <w:tab w:val="left" w:pos="2880"/>
          <w:tab w:val="decimal" w:pos="5040"/>
          <w:tab w:val="decimal" w:pos="7200"/>
        </w:tabs>
        <w:ind w:left="426"/>
        <w:jc w:val="both"/>
        <w:rPr>
          <w:rFonts w:ascii="Arial" w:hAnsi="Arial" w:cs="Arial"/>
          <w:sz w:val="20"/>
          <w:szCs w:val="20"/>
          <w:lang w:val="en-US"/>
        </w:rPr>
      </w:pPr>
    </w:p>
    <w:p w14:paraId="51E51BE4" w14:textId="77777777" w:rsidR="00895A96" w:rsidRPr="0011257F" w:rsidRDefault="00895A96" w:rsidP="00F35CBC">
      <w:pPr>
        <w:pStyle w:val="ListParagraph"/>
        <w:numPr>
          <w:ilvl w:val="0"/>
          <w:numId w:val="44"/>
        </w:numPr>
        <w:tabs>
          <w:tab w:val="left" w:pos="426"/>
          <w:tab w:val="left" w:pos="1440"/>
          <w:tab w:val="left" w:pos="2160"/>
          <w:tab w:val="left" w:pos="2880"/>
          <w:tab w:val="decimal" w:pos="5040"/>
          <w:tab w:val="decimal" w:pos="7200"/>
        </w:tabs>
        <w:ind w:left="426" w:hanging="426"/>
        <w:jc w:val="both"/>
        <w:rPr>
          <w:rFonts w:ascii="Arial" w:hAnsi="Arial" w:cs="Arial"/>
          <w:sz w:val="20"/>
          <w:szCs w:val="20"/>
          <w:lang w:val="en-US"/>
        </w:rPr>
      </w:pPr>
      <w:r w:rsidRPr="0011257F">
        <w:rPr>
          <w:rFonts w:ascii="Arial" w:hAnsi="Arial" w:cs="Arial"/>
          <w:sz w:val="20"/>
          <w:szCs w:val="20"/>
          <w:lang w:val="en-US"/>
        </w:rPr>
        <w:t>Northern Territory figures do not include clients whose order has been in suspense (breach) for three years or more.</w:t>
      </w:r>
    </w:p>
    <w:p w14:paraId="51E51BE5" w14:textId="77777777" w:rsidR="00CC3699" w:rsidRPr="0011257F" w:rsidRDefault="00CC3699" w:rsidP="00CC3699">
      <w:pPr>
        <w:tabs>
          <w:tab w:val="left" w:pos="720"/>
          <w:tab w:val="left" w:pos="1440"/>
          <w:tab w:val="left" w:pos="2160"/>
          <w:tab w:val="left" w:pos="2880"/>
          <w:tab w:val="decimal" w:pos="5040"/>
          <w:tab w:val="decimal" w:pos="7200"/>
        </w:tabs>
        <w:ind w:left="57"/>
        <w:jc w:val="both"/>
        <w:rPr>
          <w:rFonts w:cs="Arial"/>
          <w:lang w:val="en-US"/>
        </w:rPr>
      </w:pPr>
    </w:p>
    <w:p w14:paraId="51E51BE6" w14:textId="77777777" w:rsidR="006F5DDA" w:rsidRPr="0011257F" w:rsidRDefault="006F5DDA" w:rsidP="00650BB8">
      <w:pPr>
        <w:tabs>
          <w:tab w:val="left" w:pos="720"/>
          <w:tab w:val="left" w:pos="1440"/>
          <w:tab w:val="left" w:pos="2160"/>
          <w:tab w:val="left" w:pos="2880"/>
          <w:tab w:val="decimal" w:pos="5040"/>
          <w:tab w:val="decimal" w:pos="7200"/>
        </w:tabs>
        <w:ind w:left="57"/>
        <w:jc w:val="both"/>
        <w:rPr>
          <w:rFonts w:cs="Arial"/>
          <w:lang w:val="en-US"/>
        </w:rPr>
      </w:pPr>
    </w:p>
    <w:p w14:paraId="51E51BE7" w14:textId="77777777" w:rsidR="00565E7E" w:rsidRPr="0011257F" w:rsidRDefault="00565E7E" w:rsidP="00565E7E">
      <w:pPr>
        <w:jc w:val="both"/>
        <w:rPr>
          <w:lang w:val="en-US"/>
        </w:rPr>
      </w:pPr>
    </w:p>
    <w:p w14:paraId="51E51BE8" w14:textId="77777777" w:rsidR="007151E6" w:rsidRPr="0011257F" w:rsidRDefault="007151E6" w:rsidP="00551708">
      <w:pPr>
        <w:ind w:left="142" w:hanging="142"/>
        <w:jc w:val="both"/>
      </w:pPr>
    </w:p>
    <w:p w14:paraId="51E51BE9" w14:textId="77777777" w:rsidR="00F55ADF" w:rsidRPr="0011257F" w:rsidRDefault="00240853" w:rsidP="00467446">
      <w:pPr>
        <w:pStyle w:val="OCPH1"/>
      </w:pPr>
      <w:bookmarkStart w:id="50" w:name="_Toc480536787"/>
      <w:r w:rsidRPr="0011257F">
        <w:lastRenderedPageBreak/>
        <w:t xml:space="preserve">SUPPORTING </w:t>
      </w:r>
      <w:r w:rsidR="009A2FE4" w:rsidRPr="0011257F">
        <w:t>TABLES</w:t>
      </w:r>
      <w:bookmarkEnd w:id="50"/>
    </w:p>
    <w:p w14:paraId="51E51BEA" w14:textId="77777777" w:rsidR="00950555" w:rsidRPr="0011257F" w:rsidRDefault="00950555" w:rsidP="0030455F">
      <w:pPr>
        <w:pStyle w:val="Caption"/>
        <w:keepNext/>
        <w:framePr w:w="9330" w:hSpace="181" w:wrap="around" w:vAnchor="text" w:hAnchor="page" w:x="1377" w:y="913"/>
        <w:ind w:left="851" w:hanging="851"/>
      </w:pPr>
      <w:bookmarkStart w:id="51" w:name="_Toc480536800"/>
      <w:r w:rsidRPr="0011257F">
        <w:t xml:space="preserve">Table </w:t>
      </w:r>
      <w:fldSimple w:instr=" SEQ Table \* ARABIC ">
        <w:r w:rsidR="001270B5">
          <w:rPr>
            <w:noProof/>
          </w:rPr>
          <w:t>5</w:t>
        </w:r>
      </w:fldSimple>
      <w:r w:rsidRPr="0011257F">
        <w:t xml:space="preserve">  </w:t>
      </w:r>
      <w:r w:rsidR="0030455F" w:rsidRPr="0011257F">
        <w:t xml:space="preserve"> </w:t>
      </w:r>
      <w:r w:rsidRPr="0011257F">
        <w:t xml:space="preserve">Census of prisoners by </w:t>
      </w:r>
      <w:r w:rsidR="00DD3B10" w:rsidRPr="0011257F">
        <w:t>correctional institution</w:t>
      </w:r>
      <w:r w:rsidRPr="0011257F">
        <w:t>, sentenc</w:t>
      </w:r>
      <w:r w:rsidR="0030455F" w:rsidRPr="0011257F">
        <w:t xml:space="preserve">e status, Indigenous status and </w:t>
      </w:r>
      <w:r w:rsidR="0083104A" w:rsidRPr="0011257F">
        <w:t>gender</w:t>
      </w:r>
      <w:r w:rsidRPr="0011257F">
        <w:t>.</w:t>
      </w:r>
      <w:bookmarkEnd w:id="51"/>
    </w:p>
    <w:tbl>
      <w:tblPr>
        <w:tblW w:w="9022" w:type="dxa"/>
        <w:tblInd w:w="7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352"/>
        <w:gridCol w:w="548"/>
        <w:gridCol w:w="548"/>
        <w:gridCol w:w="236"/>
        <w:gridCol w:w="547"/>
        <w:gridCol w:w="548"/>
        <w:gridCol w:w="236"/>
        <w:gridCol w:w="547"/>
        <w:gridCol w:w="547"/>
        <w:gridCol w:w="236"/>
        <w:gridCol w:w="608"/>
        <w:gridCol w:w="608"/>
        <w:gridCol w:w="236"/>
        <w:gridCol w:w="612"/>
        <w:gridCol w:w="613"/>
      </w:tblGrid>
      <w:tr w:rsidR="002B41EB" w:rsidRPr="0011257F" w14:paraId="51E51BF6" w14:textId="77777777" w:rsidTr="00C436BF">
        <w:tc>
          <w:tcPr>
            <w:tcW w:w="2352" w:type="dxa"/>
            <w:vMerge w:val="restart"/>
            <w:tcBorders>
              <w:top w:val="single" w:sz="6" w:space="0" w:color="auto"/>
              <w:bottom w:val="nil"/>
            </w:tcBorders>
            <w:vAlign w:val="center"/>
          </w:tcPr>
          <w:p w14:paraId="51E51BEB" w14:textId="77777777" w:rsidR="0022565D" w:rsidRPr="0011257F" w:rsidRDefault="0022565D" w:rsidP="0022565D">
            <w:pPr>
              <w:framePr w:w="9330" w:hSpace="181" w:wrap="around" w:vAnchor="text" w:hAnchor="page" w:x="1377" w:y="913"/>
              <w:autoSpaceDE w:val="0"/>
              <w:autoSpaceDN w:val="0"/>
              <w:adjustRightInd w:val="0"/>
              <w:spacing w:after="0"/>
              <w:rPr>
                <w:rFonts w:cs="Arial"/>
                <w:b/>
                <w:bCs/>
                <w:sz w:val="14"/>
                <w:szCs w:val="14"/>
              </w:rPr>
            </w:pPr>
            <w:r w:rsidRPr="0011257F">
              <w:rPr>
                <w:rFonts w:cs="Arial"/>
                <w:b/>
                <w:bCs/>
                <w:sz w:val="14"/>
                <w:szCs w:val="14"/>
              </w:rPr>
              <w:t>Correctional institution/</w:t>
            </w:r>
          </w:p>
          <w:p w14:paraId="51E51BEC" w14:textId="77777777" w:rsidR="0022565D" w:rsidRPr="0011257F" w:rsidRDefault="0022565D" w:rsidP="0022565D">
            <w:pPr>
              <w:framePr w:w="9330" w:hSpace="181" w:wrap="around" w:vAnchor="text" w:hAnchor="page" w:x="1377" w:y="913"/>
              <w:autoSpaceDE w:val="0"/>
              <w:autoSpaceDN w:val="0"/>
              <w:adjustRightInd w:val="0"/>
              <w:spacing w:after="0"/>
              <w:rPr>
                <w:rFonts w:cs="Arial"/>
                <w:b/>
                <w:bCs/>
                <w:sz w:val="14"/>
                <w:szCs w:val="14"/>
              </w:rPr>
            </w:pPr>
            <w:r w:rsidRPr="0011257F">
              <w:rPr>
                <w:rFonts w:cs="Arial"/>
                <w:b/>
                <w:bCs/>
                <w:sz w:val="14"/>
                <w:szCs w:val="14"/>
              </w:rPr>
              <w:t>Sentence Status</w:t>
            </w:r>
          </w:p>
        </w:tc>
        <w:tc>
          <w:tcPr>
            <w:tcW w:w="1096" w:type="dxa"/>
            <w:gridSpan w:val="2"/>
            <w:tcBorders>
              <w:top w:val="single" w:sz="6" w:space="0" w:color="auto"/>
              <w:bottom w:val="single" w:sz="6" w:space="0" w:color="auto"/>
            </w:tcBorders>
            <w:vAlign w:val="center"/>
          </w:tcPr>
          <w:p w14:paraId="51E51BED"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r w:rsidRPr="0011257F">
              <w:rPr>
                <w:rFonts w:cs="Arial"/>
                <w:b/>
                <w:bCs/>
                <w:sz w:val="14"/>
                <w:szCs w:val="14"/>
              </w:rPr>
              <w:t>Indigenous</w:t>
            </w:r>
          </w:p>
        </w:tc>
        <w:tc>
          <w:tcPr>
            <w:tcW w:w="236" w:type="dxa"/>
            <w:tcBorders>
              <w:top w:val="single" w:sz="6" w:space="0" w:color="auto"/>
              <w:bottom w:val="nil"/>
            </w:tcBorders>
            <w:vAlign w:val="center"/>
          </w:tcPr>
          <w:p w14:paraId="51E51BEE"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095" w:type="dxa"/>
            <w:gridSpan w:val="2"/>
            <w:tcBorders>
              <w:top w:val="single" w:sz="6" w:space="0" w:color="auto"/>
              <w:bottom w:val="single" w:sz="6" w:space="0" w:color="auto"/>
            </w:tcBorders>
            <w:vAlign w:val="center"/>
          </w:tcPr>
          <w:p w14:paraId="51E51BEF"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r w:rsidRPr="0011257F">
              <w:rPr>
                <w:rFonts w:cs="Arial"/>
                <w:b/>
                <w:bCs/>
                <w:sz w:val="14"/>
                <w:szCs w:val="14"/>
              </w:rPr>
              <w:t>Non-Indigenous</w:t>
            </w:r>
          </w:p>
        </w:tc>
        <w:tc>
          <w:tcPr>
            <w:tcW w:w="236" w:type="dxa"/>
            <w:tcBorders>
              <w:top w:val="single" w:sz="6" w:space="0" w:color="auto"/>
              <w:bottom w:val="nil"/>
            </w:tcBorders>
            <w:vAlign w:val="center"/>
          </w:tcPr>
          <w:p w14:paraId="51E51BF0"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094" w:type="dxa"/>
            <w:gridSpan w:val="2"/>
            <w:tcBorders>
              <w:top w:val="single" w:sz="6" w:space="0" w:color="auto"/>
              <w:bottom w:val="single" w:sz="6" w:space="0" w:color="auto"/>
            </w:tcBorders>
            <w:vAlign w:val="center"/>
          </w:tcPr>
          <w:p w14:paraId="51E51BF1"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r w:rsidRPr="0011257F">
              <w:rPr>
                <w:rFonts w:cs="Arial"/>
                <w:b/>
                <w:bCs/>
                <w:sz w:val="14"/>
                <w:szCs w:val="14"/>
              </w:rPr>
              <w:t>All</w:t>
            </w:r>
          </w:p>
        </w:tc>
        <w:tc>
          <w:tcPr>
            <w:tcW w:w="236" w:type="dxa"/>
            <w:tcBorders>
              <w:top w:val="single" w:sz="6" w:space="0" w:color="auto"/>
              <w:bottom w:val="nil"/>
            </w:tcBorders>
            <w:vAlign w:val="center"/>
          </w:tcPr>
          <w:p w14:paraId="51E51BF2" w14:textId="77777777" w:rsidR="0022565D" w:rsidRPr="0011257F" w:rsidRDefault="0022565D" w:rsidP="0022565D">
            <w:pPr>
              <w:framePr w:w="9330" w:hSpace="181" w:wrap="around" w:vAnchor="text" w:hAnchor="page" w:x="1377" w:y="913"/>
              <w:autoSpaceDE w:val="0"/>
              <w:autoSpaceDN w:val="0"/>
              <w:adjustRightInd w:val="0"/>
              <w:spacing w:after="0"/>
              <w:jc w:val="center"/>
              <w:rPr>
                <w:rFonts w:cs="Arial"/>
                <w:b/>
                <w:bCs/>
                <w:sz w:val="14"/>
                <w:szCs w:val="14"/>
              </w:rPr>
            </w:pPr>
          </w:p>
        </w:tc>
        <w:tc>
          <w:tcPr>
            <w:tcW w:w="1216" w:type="dxa"/>
            <w:gridSpan w:val="2"/>
            <w:tcBorders>
              <w:top w:val="single" w:sz="6" w:space="0" w:color="auto"/>
              <w:bottom w:val="single" w:sz="6" w:space="0" w:color="auto"/>
            </w:tcBorders>
            <w:vAlign w:val="bottom"/>
          </w:tcPr>
          <w:p w14:paraId="51E51BF3" w14:textId="77777777" w:rsidR="0022565D" w:rsidRPr="0011257F" w:rsidRDefault="0022565D" w:rsidP="002B41EB">
            <w:pPr>
              <w:framePr w:w="9330" w:hSpace="181" w:wrap="around" w:vAnchor="text" w:hAnchor="page" w:x="1377" w:y="913"/>
              <w:jc w:val="center"/>
              <w:rPr>
                <w:rFonts w:cs="Arial"/>
                <w:b/>
                <w:bCs/>
                <w:sz w:val="14"/>
                <w:szCs w:val="14"/>
              </w:rPr>
            </w:pPr>
            <w:r w:rsidRPr="0011257F">
              <w:rPr>
                <w:rFonts w:cs="Arial"/>
                <w:b/>
                <w:bCs/>
                <w:sz w:val="14"/>
                <w:szCs w:val="14"/>
              </w:rPr>
              <w:t>Total 201</w:t>
            </w:r>
            <w:r w:rsidR="002B41EB" w:rsidRPr="0011257F">
              <w:rPr>
                <w:rFonts w:cs="Arial"/>
                <w:b/>
                <w:bCs/>
                <w:sz w:val="14"/>
                <w:szCs w:val="14"/>
              </w:rPr>
              <w:t>6</w:t>
            </w:r>
          </w:p>
        </w:tc>
        <w:tc>
          <w:tcPr>
            <w:tcW w:w="236" w:type="dxa"/>
            <w:tcBorders>
              <w:top w:val="single" w:sz="6" w:space="0" w:color="auto"/>
              <w:bottom w:val="nil"/>
            </w:tcBorders>
            <w:vAlign w:val="bottom"/>
          </w:tcPr>
          <w:p w14:paraId="51E51BF4" w14:textId="77777777" w:rsidR="0022565D" w:rsidRPr="0011257F" w:rsidRDefault="0022565D" w:rsidP="0022565D">
            <w:pPr>
              <w:framePr w:w="9330" w:hSpace="181" w:wrap="around" w:vAnchor="text" w:hAnchor="page" w:x="1377" w:y="913"/>
              <w:jc w:val="center"/>
              <w:rPr>
                <w:rFonts w:cs="Arial"/>
                <w:b/>
                <w:bCs/>
                <w:sz w:val="14"/>
                <w:szCs w:val="14"/>
              </w:rPr>
            </w:pPr>
            <w:r w:rsidRPr="0011257F">
              <w:rPr>
                <w:rFonts w:cs="Arial"/>
                <w:b/>
                <w:bCs/>
                <w:sz w:val="14"/>
                <w:szCs w:val="14"/>
              </w:rPr>
              <w:t> </w:t>
            </w:r>
          </w:p>
        </w:tc>
        <w:tc>
          <w:tcPr>
            <w:tcW w:w="1225" w:type="dxa"/>
            <w:gridSpan w:val="2"/>
            <w:tcBorders>
              <w:top w:val="single" w:sz="6" w:space="0" w:color="auto"/>
              <w:bottom w:val="single" w:sz="6" w:space="0" w:color="auto"/>
            </w:tcBorders>
            <w:vAlign w:val="bottom"/>
          </w:tcPr>
          <w:p w14:paraId="51E51BF5" w14:textId="77777777" w:rsidR="0022565D" w:rsidRPr="0011257F" w:rsidRDefault="0022565D" w:rsidP="0022565D">
            <w:pPr>
              <w:framePr w:w="9330" w:hSpace="181" w:wrap="around" w:vAnchor="text" w:hAnchor="page" w:x="1377" w:y="913"/>
              <w:jc w:val="center"/>
              <w:rPr>
                <w:rFonts w:cs="Arial"/>
                <w:bCs/>
                <w:sz w:val="14"/>
                <w:szCs w:val="14"/>
              </w:rPr>
            </w:pPr>
            <w:r w:rsidRPr="0011257F">
              <w:rPr>
                <w:rFonts w:cs="Arial"/>
                <w:bCs/>
                <w:sz w:val="14"/>
                <w:szCs w:val="14"/>
              </w:rPr>
              <w:t>Total 2015</w:t>
            </w:r>
          </w:p>
        </w:tc>
      </w:tr>
      <w:tr w:rsidR="002B41EB" w:rsidRPr="0011257F" w14:paraId="51E51C06" w14:textId="77777777" w:rsidTr="00C436BF">
        <w:tc>
          <w:tcPr>
            <w:tcW w:w="2352" w:type="dxa"/>
            <w:vMerge/>
            <w:tcBorders>
              <w:top w:val="nil"/>
              <w:bottom w:val="single" w:sz="6" w:space="0" w:color="auto"/>
            </w:tcBorders>
            <w:vAlign w:val="center"/>
          </w:tcPr>
          <w:p w14:paraId="51E51BF7"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8" w:type="dxa"/>
            <w:tcBorders>
              <w:top w:val="single" w:sz="6" w:space="0" w:color="auto"/>
              <w:bottom w:val="single" w:sz="6" w:space="0" w:color="auto"/>
            </w:tcBorders>
            <w:vAlign w:val="center"/>
          </w:tcPr>
          <w:p w14:paraId="51E51BF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Male</w:t>
            </w:r>
          </w:p>
        </w:tc>
        <w:tc>
          <w:tcPr>
            <w:tcW w:w="548" w:type="dxa"/>
            <w:tcBorders>
              <w:top w:val="single" w:sz="6" w:space="0" w:color="auto"/>
              <w:bottom w:val="single" w:sz="6" w:space="0" w:color="auto"/>
            </w:tcBorders>
            <w:vAlign w:val="center"/>
          </w:tcPr>
          <w:p w14:paraId="51E51BF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Female</w:t>
            </w:r>
          </w:p>
        </w:tc>
        <w:tc>
          <w:tcPr>
            <w:tcW w:w="236" w:type="dxa"/>
            <w:tcBorders>
              <w:top w:val="nil"/>
              <w:bottom w:val="single" w:sz="6" w:space="0" w:color="auto"/>
            </w:tcBorders>
            <w:vAlign w:val="center"/>
          </w:tcPr>
          <w:p w14:paraId="51E51BF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14:paraId="51E51BF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Male</w:t>
            </w:r>
          </w:p>
        </w:tc>
        <w:tc>
          <w:tcPr>
            <w:tcW w:w="548" w:type="dxa"/>
            <w:tcBorders>
              <w:top w:val="single" w:sz="6" w:space="0" w:color="auto"/>
              <w:bottom w:val="single" w:sz="6" w:space="0" w:color="auto"/>
            </w:tcBorders>
            <w:vAlign w:val="center"/>
          </w:tcPr>
          <w:p w14:paraId="51E51BF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Female</w:t>
            </w:r>
          </w:p>
        </w:tc>
        <w:tc>
          <w:tcPr>
            <w:tcW w:w="236" w:type="dxa"/>
            <w:tcBorders>
              <w:top w:val="nil"/>
              <w:bottom w:val="single" w:sz="6" w:space="0" w:color="auto"/>
            </w:tcBorders>
            <w:vAlign w:val="center"/>
          </w:tcPr>
          <w:p w14:paraId="51E51BF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Borders>
              <w:top w:val="single" w:sz="6" w:space="0" w:color="auto"/>
              <w:bottom w:val="single" w:sz="6" w:space="0" w:color="auto"/>
            </w:tcBorders>
            <w:vAlign w:val="center"/>
          </w:tcPr>
          <w:p w14:paraId="51E51BF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Male</w:t>
            </w:r>
          </w:p>
        </w:tc>
        <w:tc>
          <w:tcPr>
            <w:tcW w:w="547" w:type="dxa"/>
            <w:tcBorders>
              <w:top w:val="single" w:sz="6" w:space="0" w:color="auto"/>
              <w:bottom w:val="single" w:sz="6" w:space="0" w:color="auto"/>
            </w:tcBorders>
            <w:vAlign w:val="center"/>
          </w:tcPr>
          <w:p w14:paraId="51E51BF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Female</w:t>
            </w:r>
          </w:p>
        </w:tc>
        <w:tc>
          <w:tcPr>
            <w:tcW w:w="236" w:type="dxa"/>
            <w:tcBorders>
              <w:top w:val="nil"/>
              <w:bottom w:val="single" w:sz="6" w:space="0" w:color="auto"/>
            </w:tcBorders>
            <w:vAlign w:val="center"/>
          </w:tcPr>
          <w:p w14:paraId="51E51C0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Borders>
              <w:top w:val="single" w:sz="6" w:space="0" w:color="auto"/>
              <w:bottom w:val="single" w:sz="6" w:space="0" w:color="auto"/>
            </w:tcBorders>
            <w:vAlign w:val="center"/>
          </w:tcPr>
          <w:p w14:paraId="51E51C0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Number</w:t>
            </w:r>
          </w:p>
        </w:tc>
        <w:tc>
          <w:tcPr>
            <w:tcW w:w="608" w:type="dxa"/>
            <w:tcBorders>
              <w:top w:val="single" w:sz="6" w:space="0" w:color="auto"/>
              <w:bottom w:val="single" w:sz="6" w:space="0" w:color="auto"/>
            </w:tcBorders>
            <w:vAlign w:val="center"/>
          </w:tcPr>
          <w:p w14:paraId="51E51C0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 of Total</w:t>
            </w:r>
          </w:p>
        </w:tc>
        <w:tc>
          <w:tcPr>
            <w:tcW w:w="236" w:type="dxa"/>
            <w:tcBorders>
              <w:top w:val="nil"/>
              <w:bottom w:val="single" w:sz="6" w:space="0" w:color="auto"/>
            </w:tcBorders>
            <w:vAlign w:val="center"/>
          </w:tcPr>
          <w:p w14:paraId="51E51C0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Borders>
              <w:top w:val="single" w:sz="6" w:space="0" w:color="auto"/>
              <w:bottom w:val="single" w:sz="6" w:space="0" w:color="auto"/>
            </w:tcBorders>
            <w:vAlign w:val="center"/>
          </w:tcPr>
          <w:p w14:paraId="51E51C0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Number</w:t>
            </w:r>
          </w:p>
        </w:tc>
        <w:tc>
          <w:tcPr>
            <w:tcW w:w="613" w:type="dxa"/>
            <w:tcBorders>
              <w:top w:val="single" w:sz="6" w:space="0" w:color="auto"/>
              <w:bottom w:val="single" w:sz="6" w:space="0" w:color="auto"/>
            </w:tcBorders>
            <w:vAlign w:val="center"/>
          </w:tcPr>
          <w:p w14:paraId="51E51C05" w14:textId="77777777" w:rsidR="0022565D" w:rsidRPr="0011257F" w:rsidRDefault="00A61C73" w:rsidP="00A61C73">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 xml:space="preserve">% of Total </w:t>
            </w:r>
          </w:p>
        </w:tc>
      </w:tr>
      <w:tr w:rsidR="002B41EB" w:rsidRPr="0011257F" w14:paraId="51E51C16" w14:textId="77777777" w:rsidTr="00C436BF">
        <w:tc>
          <w:tcPr>
            <w:tcW w:w="2352" w:type="dxa"/>
            <w:tcBorders>
              <w:top w:val="single" w:sz="6" w:space="0" w:color="auto"/>
            </w:tcBorders>
          </w:tcPr>
          <w:p w14:paraId="51E51C0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Cs/>
                <w:sz w:val="14"/>
                <w:szCs w:val="14"/>
              </w:rPr>
            </w:pPr>
            <w:r w:rsidRPr="0011257F">
              <w:rPr>
                <w:rFonts w:cs="Arial"/>
                <w:b/>
                <w:bCs/>
                <w:iCs/>
                <w:sz w:val="14"/>
                <w:szCs w:val="14"/>
              </w:rPr>
              <w:t>Alice Springs Correctional Centre</w:t>
            </w:r>
          </w:p>
        </w:tc>
        <w:tc>
          <w:tcPr>
            <w:tcW w:w="548" w:type="dxa"/>
            <w:tcBorders>
              <w:top w:val="single" w:sz="6" w:space="0" w:color="auto"/>
            </w:tcBorders>
          </w:tcPr>
          <w:p w14:paraId="51E51C08"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
                <w:iCs/>
                <w:sz w:val="14"/>
                <w:szCs w:val="14"/>
              </w:rPr>
            </w:pPr>
          </w:p>
        </w:tc>
        <w:tc>
          <w:tcPr>
            <w:tcW w:w="548" w:type="dxa"/>
            <w:tcBorders>
              <w:top w:val="single" w:sz="6" w:space="0" w:color="auto"/>
            </w:tcBorders>
          </w:tcPr>
          <w:p w14:paraId="51E51C0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14:paraId="51E51C0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14:paraId="51E51C0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Borders>
              <w:top w:val="single" w:sz="6" w:space="0" w:color="auto"/>
            </w:tcBorders>
          </w:tcPr>
          <w:p w14:paraId="51E51C0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14:paraId="51E51C0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14:paraId="51E51C0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Borders>
              <w:top w:val="single" w:sz="6" w:space="0" w:color="auto"/>
            </w:tcBorders>
          </w:tcPr>
          <w:p w14:paraId="51E51C0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14:paraId="51E51C1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14:paraId="51E51C1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single" w:sz="6" w:space="0" w:color="auto"/>
            </w:tcBorders>
          </w:tcPr>
          <w:p w14:paraId="51E51C1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single" w:sz="6" w:space="0" w:color="auto"/>
            </w:tcBorders>
          </w:tcPr>
          <w:p w14:paraId="51E51C1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single" w:sz="6" w:space="0" w:color="auto"/>
            </w:tcBorders>
          </w:tcPr>
          <w:p w14:paraId="51E51C1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3" w:type="dxa"/>
            <w:tcBorders>
              <w:top w:val="single" w:sz="6" w:space="0" w:color="auto"/>
            </w:tcBorders>
          </w:tcPr>
          <w:p w14:paraId="51E51C1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C26" w14:textId="77777777" w:rsidTr="00C436BF">
        <w:tc>
          <w:tcPr>
            <w:tcW w:w="2352" w:type="dxa"/>
          </w:tcPr>
          <w:p w14:paraId="51E51C1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Sentenced</w:t>
            </w:r>
          </w:p>
        </w:tc>
        <w:tc>
          <w:tcPr>
            <w:tcW w:w="548" w:type="dxa"/>
          </w:tcPr>
          <w:p w14:paraId="51E51C1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363</w:t>
            </w:r>
          </w:p>
        </w:tc>
        <w:tc>
          <w:tcPr>
            <w:tcW w:w="548" w:type="dxa"/>
          </w:tcPr>
          <w:p w14:paraId="51E51C1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35</w:t>
            </w:r>
          </w:p>
        </w:tc>
        <w:tc>
          <w:tcPr>
            <w:tcW w:w="236" w:type="dxa"/>
          </w:tcPr>
          <w:p w14:paraId="51E51C1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1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31</w:t>
            </w:r>
          </w:p>
        </w:tc>
        <w:tc>
          <w:tcPr>
            <w:tcW w:w="548" w:type="dxa"/>
          </w:tcPr>
          <w:p w14:paraId="51E51C1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w:t>
            </w:r>
          </w:p>
        </w:tc>
        <w:tc>
          <w:tcPr>
            <w:tcW w:w="236" w:type="dxa"/>
          </w:tcPr>
          <w:p w14:paraId="51E51C1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1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394</w:t>
            </w:r>
          </w:p>
        </w:tc>
        <w:tc>
          <w:tcPr>
            <w:tcW w:w="547" w:type="dxa"/>
          </w:tcPr>
          <w:p w14:paraId="51E51C1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38</w:t>
            </w:r>
          </w:p>
        </w:tc>
        <w:tc>
          <w:tcPr>
            <w:tcW w:w="236" w:type="dxa"/>
          </w:tcPr>
          <w:p w14:paraId="51E51C2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2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432</w:t>
            </w:r>
          </w:p>
        </w:tc>
        <w:tc>
          <w:tcPr>
            <w:tcW w:w="608" w:type="dxa"/>
          </w:tcPr>
          <w:p w14:paraId="51E51C2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2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Pr>
          <w:p w14:paraId="51E51C2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421</w:t>
            </w:r>
          </w:p>
        </w:tc>
        <w:tc>
          <w:tcPr>
            <w:tcW w:w="613" w:type="dxa"/>
          </w:tcPr>
          <w:p w14:paraId="51E51C2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36" w14:textId="77777777" w:rsidTr="00C436BF">
        <w:tc>
          <w:tcPr>
            <w:tcW w:w="2352" w:type="dxa"/>
          </w:tcPr>
          <w:p w14:paraId="51E51C2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Unsentenced</w:t>
            </w:r>
          </w:p>
        </w:tc>
        <w:tc>
          <w:tcPr>
            <w:tcW w:w="548" w:type="dxa"/>
          </w:tcPr>
          <w:p w14:paraId="51E51C2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119</w:t>
            </w:r>
          </w:p>
        </w:tc>
        <w:tc>
          <w:tcPr>
            <w:tcW w:w="548" w:type="dxa"/>
          </w:tcPr>
          <w:p w14:paraId="51E51C2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15</w:t>
            </w:r>
          </w:p>
        </w:tc>
        <w:tc>
          <w:tcPr>
            <w:tcW w:w="236" w:type="dxa"/>
          </w:tcPr>
          <w:p w14:paraId="51E51C2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2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13</w:t>
            </w:r>
          </w:p>
        </w:tc>
        <w:tc>
          <w:tcPr>
            <w:tcW w:w="548" w:type="dxa"/>
          </w:tcPr>
          <w:p w14:paraId="51E51C2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w:t>
            </w:r>
          </w:p>
        </w:tc>
        <w:tc>
          <w:tcPr>
            <w:tcW w:w="236" w:type="dxa"/>
          </w:tcPr>
          <w:p w14:paraId="51E51C2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2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132</w:t>
            </w:r>
          </w:p>
        </w:tc>
        <w:tc>
          <w:tcPr>
            <w:tcW w:w="547" w:type="dxa"/>
          </w:tcPr>
          <w:p w14:paraId="51E51C2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16</w:t>
            </w:r>
          </w:p>
        </w:tc>
        <w:tc>
          <w:tcPr>
            <w:tcW w:w="236" w:type="dxa"/>
          </w:tcPr>
          <w:p w14:paraId="51E51C3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3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148</w:t>
            </w:r>
          </w:p>
        </w:tc>
        <w:tc>
          <w:tcPr>
            <w:tcW w:w="608" w:type="dxa"/>
          </w:tcPr>
          <w:p w14:paraId="51E51C3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3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Pr>
          <w:p w14:paraId="51E51C3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159</w:t>
            </w:r>
          </w:p>
        </w:tc>
        <w:tc>
          <w:tcPr>
            <w:tcW w:w="613" w:type="dxa"/>
          </w:tcPr>
          <w:p w14:paraId="51E51C3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46" w14:textId="77777777" w:rsidTr="00C436BF">
        <w:tc>
          <w:tcPr>
            <w:tcW w:w="2352" w:type="dxa"/>
          </w:tcPr>
          <w:p w14:paraId="51E51C3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Total</w:t>
            </w:r>
          </w:p>
        </w:tc>
        <w:tc>
          <w:tcPr>
            <w:tcW w:w="548" w:type="dxa"/>
          </w:tcPr>
          <w:p w14:paraId="51E51C3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482</w:t>
            </w:r>
          </w:p>
        </w:tc>
        <w:tc>
          <w:tcPr>
            <w:tcW w:w="548" w:type="dxa"/>
          </w:tcPr>
          <w:p w14:paraId="51E51C3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50</w:t>
            </w:r>
          </w:p>
        </w:tc>
        <w:tc>
          <w:tcPr>
            <w:tcW w:w="236" w:type="dxa"/>
          </w:tcPr>
          <w:p w14:paraId="51E51C3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3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44</w:t>
            </w:r>
          </w:p>
        </w:tc>
        <w:tc>
          <w:tcPr>
            <w:tcW w:w="548" w:type="dxa"/>
          </w:tcPr>
          <w:p w14:paraId="51E51C3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4</w:t>
            </w:r>
          </w:p>
        </w:tc>
        <w:tc>
          <w:tcPr>
            <w:tcW w:w="236" w:type="dxa"/>
          </w:tcPr>
          <w:p w14:paraId="51E51C3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3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526</w:t>
            </w:r>
          </w:p>
        </w:tc>
        <w:tc>
          <w:tcPr>
            <w:tcW w:w="547" w:type="dxa"/>
          </w:tcPr>
          <w:p w14:paraId="51E51C3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54</w:t>
            </w:r>
          </w:p>
        </w:tc>
        <w:tc>
          <w:tcPr>
            <w:tcW w:w="236" w:type="dxa"/>
          </w:tcPr>
          <w:p w14:paraId="51E51C4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4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580</w:t>
            </w:r>
          </w:p>
        </w:tc>
        <w:tc>
          <w:tcPr>
            <w:tcW w:w="608" w:type="dxa"/>
          </w:tcPr>
          <w:p w14:paraId="51E51C4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35.0%</w:t>
            </w:r>
          </w:p>
        </w:tc>
        <w:tc>
          <w:tcPr>
            <w:tcW w:w="236" w:type="dxa"/>
          </w:tcPr>
          <w:p w14:paraId="51E51C4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4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580</w:t>
            </w:r>
          </w:p>
        </w:tc>
        <w:tc>
          <w:tcPr>
            <w:tcW w:w="613" w:type="dxa"/>
          </w:tcPr>
          <w:p w14:paraId="51E51C4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36.7%</w:t>
            </w:r>
          </w:p>
        </w:tc>
      </w:tr>
      <w:tr w:rsidR="002B41EB" w:rsidRPr="0011257F" w14:paraId="51E51C56" w14:textId="77777777" w:rsidTr="00C436BF">
        <w:tc>
          <w:tcPr>
            <w:tcW w:w="2352" w:type="dxa"/>
          </w:tcPr>
          <w:p w14:paraId="51E51C4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Cs/>
                <w:sz w:val="14"/>
                <w:szCs w:val="14"/>
              </w:rPr>
            </w:pPr>
          </w:p>
        </w:tc>
        <w:tc>
          <w:tcPr>
            <w:tcW w:w="548" w:type="dxa"/>
          </w:tcPr>
          <w:p w14:paraId="51E51C4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4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4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4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4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4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4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4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5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5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C5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5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5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C5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66" w14:textId="77777777" w:rsidTr="00C436BF">
        <w:tc>
          <w:tcPr>
            <w:tcW w:w="2352" w:type="dxa"/>
          </w:tcPr>
          <w:p w14:paraId="51E51C5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Cs/>
                <w:sz w:val="14"/>
                <w:szCs w:val="14"/>
              </w:rPr>
            </w:pPr>
            <w:r w:rsidRPr="0011257F">
              <w:rPr>
                <w:rFonts w:cs="Arial"/>
                <w:b/>
                <w:bCs/>
                <w:iCs/>
                <w:sz w:val="14"/>
                <w:szCs w:val="14"/>
              </w:rPr>
              <w:t>Darwin Correctional Centre</w:t>
            </w:r>
          </w:p>
        </w:tc>
        <w:tc>
          <w:tcPr>
            <w:tcW w:w="548" w:type="dxa"/>
          </w:tcPr>
          <w:p w14:paraId="51E51C5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5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5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5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5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5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5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5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6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6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C6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6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6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C6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76" w14:textId="77777777" w:rsidTr="00C436BF">
        <w:tc>
          <w:tcPr>
            <w:tcW w:w="2352" w:type="dxa"/>
          </w:tcPr>
          <w:p w14:paraId="51E51C6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Sentenced</w:t>
            </w:r>
          </w:p>
        </w:tc>
        <w:tc>
          <w:tcPr>
            <w:tcW w:w="548" w:type="dxa"/>
          </w:tcPr>
          <w:p w14:paraId="51E51C6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492</w:t>
            </w:r>
          </w:p>
        </w:tc>
        <w:tc>
          <w:tcPr>
            <w:tcW w:w="548" w:type="dxa"/>
          </w:tcPr>
          <w:p w14:paraId="51E51C6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36</w:t>
            </w:r>
          </w:p>
        </w:tc>
        <w:tc>
          <w:tcPr>
            <w:tcW w:w="236" w:type="dxa"/>
          </w:tcPr>
          <w:p w14:paraId="51E51C6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6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140</w:t>
            </w:r>
          </w:p>
        </w:tc>
        <w:tc>
          <w:tcPr>
            <w:tcW w:w="548" w:type="dxa"/>
          </w:tcPr>
          <w:p w14:paraId="51E51C6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8</w:t>
            </w:r>
          </w:p>
        </w:tc>
        <w:tc>
          <w:tcPr>
            <w:tcW w:w="236" w:type="dxa"/>
          </w:tcPr>
          <w:p w14:paraId="51E51C6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6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632</w:t>
            </w:r>
          </w:p>
        </w:tc>
        <w:tc>
          <w:tcPr>
            <w:tcW w:w="547" w:type="dxa"/>
          </w:tcPr>
          <w:p w14:paraId="51E51C6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44</w:t>
            </w:r>
          </w:p>
        </w:tc>
        <w:tc>
          <w:tcPr>
            <w:tcW w:w="236" w:type="dxa"/>
          </w:tcPr>
          <w:p w14:paraId="51E51C7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7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676</w:t>
            </w:r>
          </w:p>
        </w:tc>
        <w:tc>
          <w:tcPr>
            <w:tcW w:w="608" w:type="dxa"/>
          </w:tcPr>
          <w:p w14:paraId="51E51C7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7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7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601</w:t>
            </w:r>
          </w:p>
        </w:tc>
        <w:tc>
          <w:tcPr>
            <w:tcW w:w="613" w:type="dxa"/>
          </w:tcPr>
          <w:p w14:paraId="51E51C7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86" w14:textId="77777777" w:rsidTr="00C436BF">
        <w:tc>
          <w:tcPr>
            <w:tcW w:w="2352" w:type="dxa"/>
          </w:tcPr>
          <w:p w14:paraId="51E51C7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Unsentenced</w:t>
            </w:r>
          </w:p>
        </w:tc>
        <w:tc>
          <w:tcPr>
            <w:tcW w:w="548" w:type="dxa"/>
          </w:tcPr>
          <w:p w14:paraId="51E51C7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223</w:t>
            </w:r>
          </w:p>
        </w:tc>
        <w:tc>
          <w:tcPr>
            <w:tcW w:w="548" w:type="dxa"/>
          </w:tcPr>
          <w:p w14:paraId="51E51C7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18</w:t>
            </w:r>
          </w:p>
        </w:tc>
        <w:tc>
          <w:tcPr>
            <w:tcW w:w="236" w:type="dxa"/>
          </w:tcPr>
          <w:p w14:paraId="51E51C7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7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59</w:t>
            </w:r>
          </w:p>
        </w:tc>
        <w:tc>
          <w:tcPr>
            <w:tcW w:w="548" w:type="dxa"/>
          </w:tcPr>
          <w:p w14:paraId="51E51C7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10</w:t>
            </w:r>
          </w:p>
        </w:tc>
        <w:tc>
          <w:tcPr>
            <w:tcW w:w="236" w:type="dxa"/>
          </w:tcPr>
          <w:p w14:paraId="51E51C7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7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282</w:t>
            </w:r>
          </w:p>
        </w:tc>
        <w:tc>
          <w:tcPr>
            <w:tcW w:w="547" w:type="dxa"/>
          </w:tcPr>
          <w:p w14:paraId="51E51C7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28</w:t>
            </w:r>
          </w:p>
        </w:tc>
        <w:tc>
          <w:tcPr>
            <w:tcW w:w="236" w:type="dxa"/>
          </w:tcPr>
          <w:p w14:paraId="51E51C8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8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310</w:t>
            </w:r>
          </w:p>
        </w:tc>
        <w:tc>
          <w:tcPr>
            <w:tcW w:w="608" w:type="dxa"/>
          </w:tcPr>
          <w:p w14:paraId="51E51C8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8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8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311</w:t>
            </w:r>
          </w:p>
        </w:tc>
        <w:tc>
          <w:tcPr>
            <w:tcW w:w="613" w:type="dxa"/>
          </w:tcPr>
          <w:p w14:paraId="51E51C8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96" w14:textId="77777777" w:rsidTr="00C436BF">
        <w:tc>
          <w:tcPr>
            <w:tcW w:w="2352" w:type="dxa"/>
          </w:tcPr>
          <w:p w14:paraId="51E51C8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Total</w:t>
            </w:r>
          </w:p>
        </w:tc>
        <w:tc>
          <w:tcPr>
            <w:tcW w:w="548" w:type="dxa"/>
          </w:tcPr>
          <w:p w14:paraId="51E51C8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715</w:t>
            </w:r>
          </w:p>
        </w:tc>
        <w:tc>
          <w:tcPr>
            <w:tcW w:w="548" w:type="dxa"/>
          </w:tcPr>
          <w:p w14:paraId="51E51C8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54</w:t>
            </w:r>
          </w:p>
        </w:tc>
        <w:tc>
          <w:tcPr>
            <w:tcW w:w="236" w:type="dxa"/>
          </w:tcPr>
          <w:p w14:paraId="51E51C8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8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199</w:t>
            </w:r>
          </w:p>
        </w:tc>
        <w:tc>
          <w:tcPr>
            <w:tcW w:w="548" w:type="dxa"/>
          </w:tcPr>
          <w:p w14:paraId="51E51C8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18</w:t>
            </w:r>
          </w:p>
        </w:tc>
        <w:tc>
          <w:tcPr>
            <w:tcW w:w="236" w:type="dxa"/>
          </w:tcPr>
          <w:p w14:paraId="51E51C8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8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914</w:t>
            </w:r>
          </w:p>
        </w:tc>
        <w:tc>
          <w:tcPr>
            <w:tcW w:w="547" w:type="dxa"/>
          </w:tcPr>
          <w:p w14:paraId="51E51C8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72</w:t>
            </w:r>
          </w:p>
        </w:tc>
        <w:tc>
          <w:tcPr>
            <w:tcW w:w="236" w:type="dxa"/>
          </w:tcPr>
          <w:p w14:paraId="51E51C9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9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986</w:t>
            </w:r>
          </w:p>
        </w:tc>
        <w:tc>
          <w:tcPr>
            <w:tcW w:w="608" w:type="dxa"/>
          </w:tcPr>
          <w:p w14:paraId="51E51C9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59.5%</w:t>
            </w:r>
          </w:p>
        </w:tc>
        <w:tc>
          <w:tcPr>
            <w:tcW w:w="236" w:type="dxa"/>
          </w:tcPr>
          <w:p w14:paraId="51E51C9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9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912</w:t>
            </w:r>
          </w:p>
        </w:tc>
        <w:tc>
          <w:tcPr>
            <w:tcW w:w="613" w:type="dxa"/>
          </w:tcPr>
          <w:p w14:paraId="51E51C9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57.7%</w:t>
            </w:r>
          </w:p>
        </w:tc>
      </w:tr>
      <w:tr w:rsidR="002B41EB" w:rsidRPr="0011257F" w14:paraId="51E51CA6" w14:textId="77777777" w:rsidTr="00C436BF">
        <w:tc>
          <w:tcPr>
            <w:tcW w:w="2352" w:type="dxa"/>
          </w:tcPr>
          <w:p w14:paraId="51E51C9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Cs/>
                <w:sz w:val="14"/>
                <w:szCs w:val="14"/>
              </w:rPr>
            </w:pPr>
          </w:p>
        </w:tc>
        <w:tc>
          <w:tcPr>
            <w:tcW w:w="548" w:type="dxa"/>
          </w:tcPr>
          <w:p w14:paraId="51E51C9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9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9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9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9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9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9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9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A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A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CA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A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A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CA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B6" w14:textId="77777777" w:rsidTr="00C436BF">
        <w:tc>
          <w:tcPr>
            <w:tcW w:w="2352" w:type="dxa"/>
          </w:tcPr>
          <w:p w14:paraId="51E51CA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iCs/>
                <w:sz w:val="14"/>
                <w:szCs w:val="14"/>
              </w:rPr>
            </w:pPr>
            <w:r w:rsidRPr="0011257F">
              <w:rPr>
                <w:rFonts w:cs="Arial"/>
                <w:b/>
                <w:bCs/>
                <w:iCs/>
                <w:sz w:val="14"/>
                <w:szCs w:val="14"/>
              </w:rPr>
              <w:t>Barkly Work Camp</w:t>
            </w:r>
          </w:p>
        </w:tc>
        <w:tc>
          <w:tcPr>
            <w:tcW w:w="548" w:type="dxa"/>
          </w:tcPr>
          <w:p w14:paraId="51E51CA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A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A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A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A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A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A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A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B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B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CB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B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B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CB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C6" w14:textId="77777777" w:rsidTr="00C436BF">
        <w:tc>
          <w:tcPr>
            <w:tcW w:w="2352" w:type="dxa"/>
          </w:tcPr>
          <w:p w14:paraId="51E51CB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Sentenced</w:t>
            </w:r>
          </w:p>
        </w:tc>
        <w:tc>
          <w:tcPr>
            <w:tcW w:w="548" w:type="dxa"/>
          </w:tcPr>
          <w:p w14:paraId="51E51CB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56</w:t>
            </w:r>
          </w:p>
        </w:tc>
        <w:tc>
          <w:tcPr>
            <w:tcW w:w="548" w:type="dxa"/>
          </w:tcPr>
          <w:p w14:paraId="51E51CB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B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B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CB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B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B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56</w:t>
            </w:r>
          </w:p>
        </w:tc>
        <w:tc>
          <w:tcPr>
            <w:tcW w:w="547" w:type="dxa"/>
          </w:tcPr>
          <w:p w14:paraId="51E51CB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C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C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56</w:t>
            </w:r>
          </w:p>
        </w:tc>
        <w:tc>
          <w:tcPr>
            <w:tcW w:w="608" w:type="dxa"/>
          </w:tcPr>
          <w:p w14:paraId="51E51CC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C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C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53</w:t>
            </w:r>
          </w:p>
        </w:tc>
        <w:tc>
          <w:tcPr>
            <w:tcW w:w="613" w:type="dxa"/>
          </w:tcPr>
          <w:p w14:paraId="51E51CC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D6" w14:textId="77777777" w:rsidTr="00C436BF">
        <w:tc>
          <w:tcPr>
            <w:tcW w:w="2352" w:type="dxa"/>
          </w:tcPr>
          <w:p w14:paraId="51E51CC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Unsentenced</w:t>
            </w:r>
          </w:p>
        </w:tc>
        <w:tc>
          <w:tcPr>
            <w:tcW w:w="548" w:type="dxa"/>
          </w:tcPr>
          <w:p w14:paraId="51E51CC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CC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C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C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CC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C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C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7" w:type="dxa"/>
          </w:tcPr>
          <w:p w14:paraId="51E51CC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D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D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0</w:t>
            </w:r>
          </w:p>
        </w:tc>
        <w:tc>
          <w:tcPr>
            <w:tcW w:w="608" w:type="dxa"/>
          </w:tcPr>
          <w:p w14:paraId="51E51CD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D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D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0</w:t>
            </w:r>
          </w:p>
        </w:tc>
        <w:tc>
          <w:tcPr>
            <w:tcW w:w="613" w:type="dxa"/>
          </w:tcPr>
          <w:p w14:paraId="51E51CD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CE6" w14:textId="77777777" w:rsidTr="00C436BF">
        <w:tc>
          <w:tcPr>
            <w:tcW w:w="2352" w:type="dxa"/>
          </w:tcPr>
          <w:p w14:paraId="51E51CD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Total</w:t>
            </w:r>
          </w:p>
        </w:tc>
        <w:tc>
          <w:tcPr>
            <w:tcW w:w="548" w:type="dxa"/>
          </w:tcPr>
          <w:p w14:paraId="51E51CD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56</w:t>
            </w:r>
          </w:p>
        </w:tc>
        <w:tc>
          <w:tcPr>
            <w:tcW w:w="548" w:type="dxa"/>
          </w:tcPr>
          <w:p w14:paraId="51E51CD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D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D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CD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D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D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56</w:t>
            </w:r>
          </w:p>
        </w:tc>
        <w:tc>
          <w:tcPr>
            <w:tcW w:w="547" w:type="dxa"/>
          </w:tcPr>
          <w:p w14:paraId="51E51CD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CE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E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56</w:t>
            </w:r>
          </w:p>
        </w:tc>
        <w:tc>
          <w:tcPr>
            <w:tcW w:w="608" w:type="dxa"/>
          </w:tcPr>
          <w:p w14:paraId="51E51CE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3.4%</w:t>
            </w:r>
          </w:p>
        </w:tc>
        <w:tc>
          <w:tcPr>
            <w:tcW w:w="236" w:type="dxa"/>
          </w:tcPr>
          <w:p w14:paraId="51E51CE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E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53</w:t>
            </w:r>
          </w:p>
        </w:tc>
        <w:tc>
          <w:tcPr>
            <w:tcW w:w="613" w:type="dxa"/>
          </w:tcPr>
          <w:p w14:paraId="51E51CE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3.4%</w:t>
            </w:r>
          </w:p>
        </w:tc>
      </w:tr>
      <w:tr w:rsidR="002B41EB" w:rsidRPr="0011257F" w14:paraId="51E51CF6" w14:textId="77777777" w:rsidTr="00C436BF">
        <w:tc>
          <w:tcPr>
            <w:tcW w:w="2352" w:type="dxa"/>
          </w:tcPr>
          <w:p w14:paraId="51E51CE7" w14:textId="77777777" w:rsidR="0022565D" w:rsidRPr="0011257F" w:rsidRDefault="0022565D" w:rsidP="0022565D">
            <w:pPr>
              <w:framePr w:w="9330" w:hSpace="181" w:wrap="around" w:vAnchor="text" w:hAnchor="page" w:x="1377" w:y="913"/>
              <w:autoSpaceDE w:val="0"/>
              <w:autoSpaceDN w:val="0"/>
              <w:adjustRightInd w:val="0"/>
              <w:spacing w:after="0"/>
              <w:rPr>
                <w:rFonts w:cs="Arial"/>
                <w:b/>
                <w:bCs/>
                <w:sz w:val="14"/>
                <w:szCs w:val="14"/>
              </w:rPr>
            </w:pPr>
          </w:p>
        </w:tc>
        <w:tc>
          <w:tcPr>
            <w:tcW w:w="548" w:type="dxa"/>
          </w:tcPr>
          <w:p w14:paraId="51E51CE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E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E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E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CE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E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E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CE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CF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CF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CF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F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CF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CF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D06" w14:textId="77777777" w:rsidTr="00C436BF">
        <w:tblPrEx>
          <w:tblCellMar>
            <w:left w:w="108" w:type="dxa"/>
            <w:right w:w="108" w:type="dxa"/>
          </w:tblCellMar>
        </w:tblPrEx>
        <w:tc>
          <w:tcPr>
            <w:tcW w:w="2352" w:type="dxa"/>
          </w:tcPr>
          <w:p w14:paraId="51E51CF7" w14:textId="77777777" w:rsidR="0022565D" w:rsidRPr="0011257F" w:rsidRDefault="0022565D" w:rsidP="0022565D">
            <w:pPr>
              <w:framePr w:w="9330" w:hSpace="181" w:wrap="around" w:vAnchor="text" w:hAnchor="page" w:x="1377" w:y="913"/>
              <w:autoSpaceDE w:val="0"/>
              <w:autoSpaceDN w:val="0"/>
              <w:adjustRightInd w:val="0"/>
              <w:spacing w:after="0"/>
              <w:ind w:left="-16"/>
              <w:rPr>
                <w:rFonts w:cs="Arial"/>
                <w:b/>
                <w:bCs/>
                <w:iCs/>
                <w:sz w:val="14"/>
                <w:szCs w:val="14"/>
              </w:rPr>
            </w:pPr>
            <w:r w:rsidRPr="0011257F">
              <w:rPr>
                <w:rFonts w:cs="Arial"/>
                <w:b/>
                <w:bCs/>
                <w:iCs/>
                <w:sz w:val="14"/>
                <w:szCs w:val="14"/>
              </w:rPr>
              <w:t>Datjala Work Camp</w:t>
            </w:r>
          </w:p>
        </w:tc>
        <w:tc>
          <w:tcPr>
            <w:tcW w:w="548" w:type="dxa"/>
          </w:tcPr>
          <w:p w14:paraId="51E51CF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14:paraId="51E51CF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F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CF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14:paraId="51E51CF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CF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CF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CF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0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0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0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0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0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613" w:type="dxa"/>
          </w:tcPr>
          <w:p w14:paraId="51E51D0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D16" w14:textId="77777777" w:rsidTr="00C436BF">
        <w:tblPrEx>
          <w:tblCellMar>
            <w:left w:w="108" w:type="dxa"/>
            <w:right w:w="108" w:type="dxa"/>
          </w:tblCellMar>
        </w:tblPrEx>
        <w:tc>
          <w:tcPr>
            <w:tcW w:w="2352" w:type="dxa"/>
          </w:tcPr>
          <w:p w14:paraId="51E51D0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Sentenced</w:t>
            </w:r>
          </w:p>
        </w:tc>
        <w:tc>
          <w:tcPr>
            <w:tcW w:w="548" w:type="dxa"/>
          </w:tcPr>
          <w:p w14:paraId="51E51D0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33</w:t>
            </w:r>
          </w:p>
        </w:tc>
        <w:tc>
          <w:tcPr>
            <w:tcW w:w="548" w:type="dxa"/>
          </w:tcPr>
          <w:p w14:paraId="51E51D0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0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0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w:t>
            </w:r>
          </w:p>
        </w:tc>
        <w:tc>
          <w:tcPr>
            <w:tcW w:w="548" w:type="dxa"/>
          </w:tcPr>
          <w:p w14:paraId="51E51D0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0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0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36</w:t>
            </w:r>
          </w:p>
        </w:tc>
        <w:tc>
          <w:tcPr>
            <w:tcW w:w="547" w:type="dxa"/>
          </w:tcPr>
          <w:p w14:paraId="51E51D0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1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1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36</w:t>
            </w:r>
          </w:p>
        </w:tc>
        <w:tc>
          <w:tcPr>
            <w:tcW w:w="608" w:type="dxa"/>
          </w:tcPr>
          <w:p w14:paraId="51E51D1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1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1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35</w:t>
            </w:r>
          </w:p>
        </w:tc>
        <w:tc>
          <w:tcPr>
            <w:tcW w:w="613" w:type="dxa"/>
          </w:tcPr>
          <w:p w14:paraId="51E51D1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26" w14:textId="77777777" w:rsidTr="00C436BF">
        <w:tblPrEx>
          <w:tblCellMar>
            <w:left w:w="108" w:type="dxa"/>
            <w:right w:w="108" w:type="dxa"/>
          </w:tblCellMar>
        </w:tblPrEx>
        <w:tc>
          <w:tcPr>
            <w:tcW w:w="2352" w:type="dxa"/>
          </w:tcPr>
          <w:p w14:paraId="51E51D1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Unsentenced</w:t>
            </w:r>
          </w:p>
        </w:tc>
        <w:tc>
          <w:tcPr>
            <w:tcW w:w="548" w:type="dxa"/>
          </w:tcPr>
          <w:p w14:paraId="51E51D1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D1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1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1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8" w:type="dxa"/>
          </w:tcPr>
          <w:p w14:paraId="51E51D1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1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1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547" w:type="dxa"/>
          </w:tcPr>
          <w:p w14:paraId="51E51D1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2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2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0</w:t>
            </w:r>
          </w:p>
        </w:tc>
        <w:tc>
          <w:tcPr>
            <w:tcW w:w="608" w:type="dxa"/>
          </w:tcPr>
          <w:p w14:paraId="51E51D2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2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2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0</w:t>
            </w:r>
          </w:p>
        </w:tc>
        <w:tc>
          <w:tcPr>
            <w:tcW w:w="613" w:type="dxa"/>
          </w:tcPr>
          <w:p w14:paraId="51E51D2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36" w14:textId="77777777" w:rsidTr="001E0235">
        <w:tblPrEx>
          <w:tblCellMar>
            <w:left w:w="108" w:type="dxa"/>
            <w:right w:w="108" w:type="dxa"/>
          </w:tblCellMar>
        </w:tblPrEx>
        <w:tc>
          <w:tcPr>
            <w:tcW w:w="2352" w:type="dxa"/>
          </w:tcPr>
          <w:p w14:paraId="51E51D2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Total</w:t>
            </w:r>
          </w:p>
        </w:tc>
        <w:tc>
          <w:tcPr>
            <w:tcW w:w="548" w:type="dxa"/>
          </w:tcPr>
          <w:p w14:paraId="51E51D2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33</w:t>
            </w:r>
          </w:p>
        </w:tc>
        <w:tc>
          <w:tcPr>
            <w:tcW w:w="548" w:type="dxa"/>
          </w:tcPr>
          <w:p w14:paraId="51E51D2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2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2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w:t>
            </w:r>
          </w:p>
        </w:tc>
        <w:tc>
          <w:tcPr>
            <w:tcW w:w="548" w:type="dxa"/>
          </w:tcPr>
          <w:p w14:paraId="51E51D2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2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2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36</w:t>
            </w:r>
          </w:p>
        </w:tc>
        <w:tc>
          <w:tcPr>
            <w:tcW w:w="547" w:type="dxa"/>
          </w:tcPr>
          <w:p w14:paraId="51E51D2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r w:rsidRPr="0011257F">
              <w:rPr>
                <w:rFonts w:cs="Arial"/>
                <w:sz w:val="14"/>
                <w:szCs w:val="14"/>
              </w:rPr>
              <w:t>0</w:t>
            </w:r>
          </w:p>
        </w:tc>
        <w:tc>
          <w:tcPr>
            <w:tcW w:w="236" w:type="dxa"/>
          </w:tcPr>
          <w:p w14:paraId="51E51D3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3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36</w:t>
            </w:r>
          </w:p>
        </w:tc>
        <w:tc>
          <w:tcPr>
            <w:tcW w:w="608" w:type="dxa"/>
          </w:tcPr>
          <w:p w14:paraId="51E51D3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2.2%</w:t>
            </w:r>
          </w:p>
        </w:tc>
        <w:tc>
          <w:tcPr>
            <w:tcW w:w="236" w:type="dxa"/>
          </w:tcPr>
          <w:p w14:paraId="51E51D3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3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35</w:t>
            </w:r>
          </w:p>
        </w:tc>
        <w:tc>
          <w:tcPr>
            <w:tcW w:w="613" w:type="dxa"/>
            <w:vAlign w:val="center"/>
          </w:tcPr>
          <w:p w14:paraId="51E51D3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2.2%</w:t>
            </w:r>
          </w:p>
        </w:tc>
      </w:tr>
      <w:tr w:rsidR="002B41EB" w:rsidRPr="0011257F" w14:paraId="51E51D46" w14:textId="77777777" w:rsidTr="00C436BF">
        <w:tblPrEx>
          <w:tblCellMar>
            <w:left w:w="108" w:type="dxa"/>
            <w:right w:w="108" w:type="dxa"/>
          </w:tblCellMar>
        </w:tblPrEx>
        <w:tc>
          <w:tcPr>
            <w:tcW w:w="2352" w:type="dxa"/>
          </w:tcPr>
          <w:p w14:paraId="51E51D37" w14:textId="77777777" w:rsidR="00825A46" w:rsidRPr="0011257F" w:rsidRDefault="00825A46" w:rsidP="00825A46">
            <w:pPr>
              <w:framePr w:w="9330" w:hSpace="181" w:wrap="around" w:vAnchor="text" w:hAnchor="page" w:x="1377" w:y="913"/>
              <w:autoSpaceDE w:val="0"/>
              <w:autoSpaceDN w:val="0"/>
              <w:adjustRightInd w:val="0"/>
              <w:spacing w:after="0"/>
              <w:rPr>
                <w:rFonts w:cs="Arial"/>
                <w:b/>
                <w:bCs/>
                <w:sz w:val="14"/>
                <w:szCs w:val="14"/>
              </w:rPr>
            </w:pPr>
          </w:p>
        </w:tc>
        <w:tc>
          <w:tcPr>
            <w:tcW w:w="548" w:type="dxa"/>
          </w:tcPr>
          <w:p w14:paraId="51E51D38"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D39"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3A"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3B"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D3C"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3D"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3E"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3F"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40"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41"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42"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43"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44"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14:paraId="51E51D45" w14:textId="77777777" w:rsidR="00825A46" w:rsidRPr="0011257F" w:rsidRDefault="00825A46" w:rsidP="00825A46">
            <w:pPr>
              <w:framePr w:w="9330" w:hSpace="181" w:wrap="around" w:vAnchor="text" w:hAnchor="page" w:x="1377" w:y="913"/>
              <w:autoSpaceDE w:val="0"/>
              <w:autoSpaceDN w:val="0"/>
              <w:adjustRightInd w:val="0"/>
              <w:spacing w:after="0"/>
              <w:jc w:val="right"/>
              <w:rPr>
                <w:rFonts w:cs="Arial"/>
                <w:b/>
                <w:bCs/>
                <w:sz w:val="14"/>
                <w:szCs w:val="14"/>
              </w:rPr>
            </w:pPr>
          </w:p>
        </w:tc>
      </w:tr>
      <w:tr w:rsidR="002B41EB" w:rsidRPr="0011257F" w14:paraId="51E51D56" w14:textId="77777777" w:rsidTr="00C436BF">
        <w:tblPrEx>
          <w:tblCellMar>
            <w:left w:w="108" w:type="dxa"/>
            <w:right w:w="108" w:type="dxa"/>
          </w:tblCellMar>
        </w:tblPrEx>
        <w:tc>
          <w:tcPr>
            <w:tcW w:w="2352" w:type="dxa"/>
          </w:tcPr>
          <w:p w14:paraId="51E51D47" w14:textId="77777777" w:rsidR="00AE6456" w:rsidRPr="0011257F" w:rsidRDefault="00AE6456" w:rsidP="0022565D">
            <w:pPr>
              <w:framePr w:w="9330" w:hSpace="181" w:wrap="around" w:vAnchor="text" w:hAnchor="page" w:x="1377" w:y="913"/>
              <w:autoSpaceDE w:val="0"/>
              <w:autoSpaceDN w:val="0"/>
              <w:adjustRightInd w:val="0"/>
              <w:spacing w:after="0"/>
              <w:rPr>
                <w:rFonts w:cs="Arial"/>
                <w:b/>
                <w:bCs/>
                <w:sz w:val="14"/>
                <w:szCs w:val="14"/>
              </w:rPr>
            </w:pPr>
            <w:r w:rsidRPr="0011257F">
              <w:rPr>
                <w:rFonts w:cs="Arial"/>
                <w:b/>
                <w:bCs/>
                <w:sz w:val="14"/>
                <w:szCs w:val="14"/>
              </w:rPr>
              <w:t>Total 30 June 20</w:t>
            </w:r>
            <w:r w:rsidR="0022565D" w:rsidRPr="0011257F">
              <w:rPr>
                <w:rFonts w:cs="Arial"/>
                <w:b/>
                <w:bCs/>
                <w:sz w:val="14"/>
                <w:szCs w:val="14"/>
              </w:rPr>
              <w:t>16</w:t>
            </w:r>
          </w:p>
        </w:tc>
        <w:tc>
          <w:tcPr>
            <w:tcW w:w="548" w:type="dxa"/>
          </w:tcPr>
          <w:p w14:paraId="51E51D48"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14:paraId="51E51D49"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4A"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4B"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8" w:type="dxa"/>
          </w:tcPr>
          <w:p w14:paraId="51E51D4C"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4D"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4E"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4F"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50"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51"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52"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53"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54"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c>
          <w:tcPr>
            <w:tcW w:w="613" w:type="dxa"/>
          </w:tcPr>
          <w:p w14:paraId="51E51D55"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b/>
                <w:bCs/>
                <w:sz w:val="14"/>
                <w:szCs w:val="14"/>
              </w:rPr>
            </w:pPr>
          </w:p>
        </w:tc>
      </w:tr>
      <w:tr w:rsidR="002B41EB" w:rsidRPr="0011257F" w14:paraId="51E51D66" w14:textId="77777777" w:rsidTr="00C436BF">
        <w:tc>
          <w:tcPr>
            <w:tcW w:w="2352" w:type="dxa"/>
          </w:tcPr>
          <w:p w14:paraId="51E51D5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b/>
                <w:bCs/>
                <w:sz w:val="14"/>
                <w:szCs w:val="14"/>
              </w:rPr>
            </w:pPr>
            <w:r w:rsidRPr="0011257F">
              <w:rPr>
                <w:rFonts w:cs="Arial"/>
                <w:b/>
                <w:bCs/>
                <w:sz w:val="14"/>
                <w:szCs w:val="14"/>
              </w:rPr>
              <w:t>Sentenced</w:t>
            </w:r>
          </w:p>
        </w:tc>
        <w:tc>
          <w:tcPr>
            <w:tcW w:w="548" w:type="dxa"/>
          </w:tcPr>
          <w:p w14:paraId="51E51D5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944</w:t>
            </w:r>
          </w:p>
        </w:tc>
        <w:tc>
          <w:tcPr>
            <w:tcW w:w="548" w:type="dxa"/>
          </w:tcPr>
          <w:p w14:paraId="51E51D5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71</w:t>
            </w:r>
          </w:p>
        </w:tc>
        <w:tc>
          <w:tcPr>
            <w:tcW w:w="236" w:type="dxa"/>
          </w:tcPr>
          <w:p w14:paraId="51E51D5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5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174</w:t>
            </w:r>
          </w:p>
        </w:tc>
        <w:tc>
          <w:tcPr>
            <w:tcW w:w="548" w:type="dxa"/>
          </w:tcPr>
          <w:p w14:paraId="51E51D5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11</w:t>
            </w:r>
          </w:p>
        </w:tc>
        <w:tc>
          <w:tcPr>
            <w:tcW w:w="236" w:type="dxa"/>
          </w:tcPr>
          <w:p w14:paraId="51E51D5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5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1118</w:t>
            </w:r>
          </w:p>
        </w:tc>
        <w:tc>
          <w:tcPr>
            <w:tcW w:w="547" w:type="dxa"/>
          </w:tcPr>
          <w:p w14:paraId="51E51D5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82</w:t>
            </w:r>
          </w:p>
        </w:tc>
        <w:tc>
          <w:tcPr>
            <w:tcW w:w="236" w:type="dxa"/>
          </w:tcPr>
          <w:p w14:paraId="51E51D6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6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1200</w:t>
            </w:r>
          </w:p>
        </w:tc>
        <w:tc>
          <w:tcPr>
            <w:tcW w:w="608" w:type="dxa"/>
          </w:tcPr>
          <w:p w14:paraId="51E51D6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6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6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13" w:type="dxa"/>
          </w:tcPr>
          <w:p w14:paraId="51E51D6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76" w14:textId="77777777" w:rsidTr="00C436BF">
        <w:tc>
          <w:tcPr>
            <w:tcW w:w="2352" w:type="dxa"/>
          </w:tcPr>
          <w:p w14:paraId="51E51D6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b/>
                <w:bCs/>
                <w:sz w:val="14"/>
                <w:szCs w:val="14"/>
              </w:rPr>
            </w:pPr>
            <w:r w:rsidRPr="0011257F">
              <w:rPr>
                <w:rFonts w:cs="Arial"/>
                <w:b/>
                <w:bCs/>
                <w:sz w:val="14"/>
                <w:szCs w:val="14"/>
              </w:rPr>
              <w:t>Unsentenced</w:t>
            </w:r>
          </w:p>
        </w:tc>
        <w:tc>
          <w:tcPr>
            <w:tcW w:w="548" w:type="dxa"/>
          </w:tcPr>
          <w:p w14:paraId="51E51D6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342</w:t>
            </w:r>
          </w:p>
        </w:tc>
        <w:tc>
          <w:tcPr>
            <w:tcW w:w="548" w:type="dxa"/>
          </w:tcPr>
          <w:p w14:paraId="51E51D6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33</w:t>
            </w:r>
          </w:p>
        </w:tc>
        <w:tc>
          <w:tcPr>
            <w:tcW w:w="236" w:type="dxa"/>
          </w:tcPr>
          <w:p w14:paraId="51E51D6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6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72</w:t>
            </w:r>
          </w:p>
        </w:tc>
        <w:tc>
          <w:tcPr>
            <w:tcW w:w="548" w:type="dxa"/>
          </w:tcPr>
          <w:p w14:paraId="51E51D6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11</w:t>
            </w:r>
          </w:p>
        </w:tc>
        <w:tc>
          <w:tcPr>
            <w:tcW w:w="236" w:type="dxa"/>
          </w:tcPr>
          <w:p w14:paraId="51E51D6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6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414</w:t>
            </w:r>
          </w:p>
        </w:tc>
        <w:tc>
          <w:tcPr>
            <w:tcW w:w="547" w:type="dxa"/>
          </w:tcPr>
          <w:p w14:paraId="51E51D6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44</w:t>
            </w:r>
          </w:p>
        </w:tc>
        <w:tc>
          <w:tcPr>
            <w:tcW w:w="236" w:type="dxa"/>
          </w:tcPr>
          <w:p w14:paraId="51E51D7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7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458</w:t>
            </w:r>
          </w:p>
        </w:tc>
        <w:tc>
          <w:tcPr>
            <w:tcW w:w="608" w:type="dxa"/>
          </w:tcPr>
          <w:p w14:paraId="51E51D7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236" w:type="dxa"/>
          </w:tcPr>
          <w:p w14:paraId="51E51D7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7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13" w:type="dxa"/>
          </w:tcPr>
          <w:p w14:paraId="51E51D7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86" w14:textId="77777777" w:rsidTr="00C436BF">
        <w:tc>
          <w:tcPr>
            <w:tcW w:w="2352" w:type="dxa"/>
          </w:tcPr>
          <w:p w14:paraId="51E51D77" w14:textId="77777777" w:rsidR="002B41EB" w:rsidRPr="0011257F" w:rsidRDefault="002B41EB" w:rsidP="002B41EB">
            <w:pPr>
              <w:framePr w:w="9330" w:hSpace="181" w:wrap="around" w:vAnchor="text" w:hAnchor="page" w:x="1377" w:y="913"/>
              <w:autoSpaceDE w:val="0"/>
              <w:autoSpaceDN w:val="0"/>
              <w:adjustRightInd w:val="0"/>
              <w:spacing w:after="0"/>
              <w:ind w:left="114"/>
              <w:rPr>
                <w:rFonts w:cs="Arial"/>
                <w:b/>
                <w:bCs/>
                <w:sz w:val="14"/>
                <w:szCs w:val="14"/>
              </w:rPr>
            </w:pPr>
            <w:r w:rsidRPr="0011257F">
              <w:rPr>
                <w:rFonts w:cs="Arial"/>
                <w:b/>
                <w:bCs/>
                <w:sz w:val="14"/>
                <w:szCs w:val="14"/>
              </w:rPr>
              <w:t>Total</w:t>
            </w:r>
          </w:p>
        </w:tc>
        <w:tc>
          <w:tcPr>
            <w:tcW w:w="548" w:type="dxa"/>
          </w:tcPr>
          <w:p w14:paraId="51E51D78"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1286</w:t>
            </w:r>
          </w:p>
        </w:tc>
        <w:tc>
          <w:tcPr>
            <w:tcW w:w="548" w:type="dxa"/>
          </w:tcPr>
          <w:p w14:paraId="51E51D79"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104</w:t>
            </w:r>
          </w:p>
        </w:tc>
        <w:tc>
          <w:tcPr>
            <w:tcW w:w="236" w:type="dxa"/>
          </w:tcPr>
          <w:p w14:paraId="51E51D7A"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7B"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246</w:t>
            </w:r>
          </w:p>
        </w:tc>
        <w:tc>
          <w:tcPr>
            <w:tcW w:w="548" w:type="dxa"/>
          </w:tcPr>
          <w:p w14:paraId="51E51D7C"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22</w:t>
            </w:r>
          </w:p>
        </w:tc>
        <w:tc>
          <w:tcPr>
            <w:tcW w:w="236" w:type="dxa"/>
          </w:tcPr>
          <w:p w14:paraId="51E51D7D"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547" w:type="dxa"/>
          </w:tcPr>
          <w:p w14:paraId="51E51D7E"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1532</w:t>
            </w:r>
          </w:p>
        </w:tc>
        <w:tc>
          <w:tcPr>
            <w:tcW w:w="547" w:type="dxa"/>
          </w:tcPr>
          <w:p w14:paraId="51E51D7F"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126</w:t>
            </w:r>
          </w:p>
        </w:tc>
        <w:tc>
          <w:tcPr>
            <w:tcW w:w="236" w:type="dxa"/>
          </w:tcPr>
          <w:p w14:paraId="51E51D80"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08" w:type="dxa"/>
          </w:tcPr>
          <w:p w14:paraId="51E51D81"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1658</w:t>
            </w:r>
          </w:p>
        </w:tc>
        <w:tc>
          <w:tcPr>
            <w:tcW w:w="608" w:type="dxa"/>
          </w:tcPr>
          <w:p w14:paraId="51E51D82"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r w:rsidRPr="0011257F">
              <w:rPr>
                <w:rFonts w:cs="Arial"/>
                <w:b/>
                <w:bCs/>
                <w:sz w:val="14"/>
                <w:szCs w:val="14"/>
              </w:rPr>
              <w:t>100%</w:t>
            </w:r>
          </w:p>
        </w:tc>
        <w:tc>
          <w:tcPr>
            <w:tcW w:w="236" w:type="dxa"/>
          </w:tcPr>
          <w:p w14:paraId="51E51D83"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b/>
                <w:bCs/>
                <w:sz w:val="14"/>
                <w:szCs w:val="14"/>
              </w:rPr>
            </w:pPr>
          </w:p>
        </w:tc>
        <w:tc>
          <w:tcPr>
            <w:tcW w:w="612" w:type="dxa"/>
          </w:tcPr>
          <w:p w14:paraId="51E51D84"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c>
          <w:tcPr>
            <w:tcW w:w="613" w:type="dxa"/>
          </w:tcPr>
          <w:p w14:paraId="51E51D85" w14:textId="77777777" w:rsidR="002B41EB" w:rsidRPr="0011257F" w:rsidRDefault="002B41EB" w:rsidP="002B41EB">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96" w14:textId="77777777" w:rsidTr="00C436BF">
        <w:tc>
          <w:tcPr>
            <w:tcW w:w="2352" w:type="dxa"/>
          </w:tcPr>
          <w:p w14:paraId="51E51D87" w14:textId="77777777" w:rsidR="00AE6456" w:rsidRPr="0011257F" w:rsidRDefault="00AE6456" w:rsidP="0022565D">
            <w:pPr>
              <w:framePr w:w="9330" w:hSpace="181" w:wrap="around" w:vAnchor="text" w:hAnchor="page" w:x="1377" w:y="913"/>
              <w:autoSpaceDE w:val="0"/>
              <w:autoSpaceDN w:val="0"/>
              <w:adjustRightInd w:val="0"/>
              <w:spacing w:after="0"/>
              <w:rPr>
                <w:rFonts w:cs="Arial"/>
                <w:sz w:val="14"/>
                <w:szCs w:val="14"/>
              </w:rPr>
            </w:pPr>
            <w:r w:rsidRPr="0011257F">
              <w:rPr>
                <w:rFonts w:cs="Arial"/>
                <w:sz w:val="14"/>
                <w:szCs w:val="14"/>
              </w:rPr>
              <w:t>Total 30 June 201</w:t>
            </w:r>
            <w:r w:rsidR="0022565D" w:rsidRPr="0011257F">
              <w:rPr>
                <w:rFonts w:cs="Arial"/>
                <w:sz w:val="14"/>
                <w:szCs w:val="14"/>
              </w:rPr>
              <w:t>5</w:t>
            </w:r>
          </w:p>
        </w:tc>
        <w:tc>
          <w:tcPr>
            <w:tcW w:w="548" w:type="dxa"/>
          </w:tcPr>
          <w:p w14:paraId="51E51D88"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D89"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8A"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8B"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8" w:type="dxa"/>
          </w:tcPr>
          <w:p w14:paraId="51E51D8C"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8D"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8E"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547" w:type="dxa"/>
          </w:tcPr>
          <w:p w14:paraId="51E51D8F"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90"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91"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92"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93"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2" w:type="dxa"/>
          </w:tcPr>
          <w:p w14:paraId="51E51D94"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c>
          <w:tcPr>
            <w:tcW w:w="613" w:type="dxa"/>
          </w:tcPr>
          <w:p w14:paraId="51E51D95" w14:textId="77777777" w:rsidR="00AE6456" w:rsidRPr="0011257F" w:rsidRDefault="00AE6456" w:rsidP="00AE6456">
            <w:pPr>
              <w:framePr w:w="9330" w:hSpace="181" w:wrap="around" w:vAnchor="text" w:hAnchor="page" w:x="1377" w:y="913"/>
              <w:autoSpaceDE w:val="0"/>
              <w:autoSpaceDN w:val="0"/>
              <w:adjustRightInd w:val="0"/>
              <w:spacing w:after="0"/>
              <w:jc w:val="right"/>
              <w:rPr>
                <w:rFonts w:cs="Arial"/>
                <w:sz w:val="14"/>
                <w:szCs w:val="14"/>
              </w:rPr>
            </w:pPr>
          </w:p>
        </w:tc>
      </w:tr>
      <w:tr w:rsidR="002B41EB" w:rsidRPr="0011257F" w14:paraId="51E51DA6" w14:textId="77777777" w:rsidTr="00C436BF">
        <w:tc>
          <w:tcPr>
            <w:tcW w:w="2352" w:type="dxa"/>
          </w:tcPr>
          <w:p w14:paraId="51E51D9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Sentenced</w:t>
            </w:r>
          </w:p>
        </w:tc>
        <w:tc>
          <w:tcPr>
            <w:tcW w:w="548" w:type="dxa"/>
          </w:tcPr>
          <w:p w14:paraId="51E51D9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857</w:t>
            </w:r>
          </w:p>
        </w:tc>
        <w:tc>
          <w:tcPr>
            <w:tcW w:w="548" w:type="dxa"/>
          </w:tcPr>
          <w:p w14:paraId="51E51D9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85</w:t>
            </w:r>
          </w:p>
        </w:tc>
        <w:tc>
          <w:tcPr>
            <w:tcW w:w="236" w:type="dxa"/>
          </w:tcPr>
          <w:p w14:paraId="51E51D9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14:paraId="51E51D9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160</w:t>
            </w:r>
          </w:p>
        </w:tc>
        <w:tc>
          <w:tcPr>
            <w:tcW w:w="548" w:type="dxa"/>
          </w:tcPr>
          <w:p w14:paraId="51E51D9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8</w:t>
            </w:r>
          </w:p>
        </w:tc>
        <w:tc>
          <w:tcPr>
            <w:tcW w:w="236" w:type="dxa"/>
          </w:tcPr>
          <w:p w14:paraId="51E51D9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Pr>
          <w:p w14:paraId="51E51D9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1017</w:t>
            </w:r>
          </w:p>
        </w:tc>
        <w:tc>
          <w:tcPr>
            <w:tcW w:w="547" w:type="dxa"/>
          </w:tcPr>
          <w:p w14:paraId="51E51D9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93</w:t>
            </w:r>
          </w:p>
        </w:tc>
        <w:tc>
          <w:tcPr>
            <w:tcW w:w="236" w:type="dxa"/>
          </w:tcPr>
          <w:p w14:paraId="51E51DA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A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Pr>
          <w:p w14:paraId="51E51DA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Pr>
          <w:p w14:paraId="51E51DA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Pr>
          <w:p w14:paraId="51E51DA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1110</w:t>
            </w:r>
          </w:p>
        </w:tc>
        <w:tc>
          <w:tcPr>
            <w:tcW w:w="613" w:type="dxa"/>
          </w:tcPr>
          <w:p w14:paraId="51E51DA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DB6" w14:textId="77777777" w:rsidTr="00C436BF">
        <w:tc>
          <w:tcPr>
            <w:tcW w:w="2352" w:type="dxa"/>
            <w:tcBorders>
              <w:bottom w:val="nil"/>
            </w:tcBorders>
          </w:tcPr>
          <w:p w14:paraId="51E51DA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Unsentenced</w:t>
            </w:r>
          </w:p>
        </w:tc>
        <w:tc>
          <w:tcPr>
            <w:tcW w:w="548" w:type="dxa"/>
            <w:tcBorders>
              <w:bottom w:val="nil"/>
            </w:tcBorders>
          </w:tcPr>
          <w:p w14:paraId="51E51DA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345</w:t>
            </w:r>
          </w:p>
        </w:tc>
        <w:tc>
          <w:tcPr>
            <w:tcW w:w="548" w:type="dxa"/>
            <w:tcBorders>
              <w:bottom w:val="nil"/>
            </w:tcBorders>
          </w:tcPr>
          <w:p w14:paraId="51E51DA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44</w:t>
            </w:r>
          </w:p>
        </w:tc>
        <w:tc>
          <w:tcPr>
            <w:tcW w:w="236" w:type="dxa"/>
            <w:tcBorders>
              <w:bottom w:val="nil"/>
            </w:tcBorders>
          </w:tcPr>
          <w:p w14:paraId="51E51DA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14:paraId="51E51DA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73</w:t>
            </w:r>
          </w:p>
        </w:tc>
        <w:tc>
          <w:tcPr>
            <w:tcW w:w="548" w:type="dxa"/>
            <w:tcBorders>
              <w:bottom w:val="nil"/>
            </w:tcBorders>
          </w:tcPr>
          <w:p w14:paraId="51E51DA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8</w:t>
            </w:r>
          </w:p>
        </w:tc>
        <w:tc>
          <w:tcPr>
            <w:tcW w:w="236" w:type="dxa"/>
            <w:tcBorders>
              <w:bottom w:val="nil"/>
            </w:tcBorders>
          </w:tcPr>
          <w:p w14:paraId="51E51DA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bottom w:val="nil"/>
            </w:tcBorders>
          </w:tcPr>
          <w:p w14:paraId="51E51DA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418</w:t>
            </w:r>
          </w:p>
        </w:tc>
        <w:tc>
          <w:tcPr>
            <w:tcW w:w="547" w:type="dxa"/>
            <w:tcBorders>
              <w:bottom w:val="nil"/>
            </w:tcBorders>
          </w:tcPr>
          <w:p w14:paraId="51E51DA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52</w:t>
            </w:r>
          </w:p>
        </w:tc>
        <w:tc>
          <w:tcPr>
            <w:tcW w:w="236" w:type="dxa"/>
            <w:tcBorders>
              <w:bottom w:val="nil"/>
            </w:tcBorders>
          </w:tcPr>
          <w:p w14:paraId="51E51DB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14:paraId="51E51DB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bottom w:val="nil"/>
            </w:tcBorders>
          </w:tcPr>
          <w:p w14:paraId="51E51DB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bottom w:val="nil"/>
            </w:tcBorders>
          </w:tcPr>
          <w:p w14:paraId="51E51DB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bottom w:val="nil"/>
            </w:tcBorders>
          </w:tcPr>
          <w:p w14:paraId="51E51DB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470</w:t>
            </w:r>
          </w:p>
        </w:tc>
        <w:tc>
          <w:tcPr>
            <w:tcW w:w="613" w:type="dxa"/>
            <w:tcBorders>
              <w:bottom w:val="nil"/>
            </w:tcBorders>
          </w:tcPr>
          <w:p w14:paraId="51E51DB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r>
      <w:tr w:rsidR="002B41EB" w:rsidRPr="0011257F" w14:paraId="51E51DC6" w14:textId="77777777" w:rsidTr="00C436BF">
        <w:tc>
          <w:tcPr>
            <w:tcW w:w="2352" w:type="dxa"/>
            <w:tcBorders>
              <w:top w:val="nil"/>
              <w:bottom w:val="double" w:sz="4" w:space="0" w:color="auto"/>
            </w:tcBorders>
          </w:tcPr>
          <w:p w14:paraId="51E51DB7" w14:textId="77777777" w:rsidR="0022565D" w:rsidRPr="0011257F" w:rsidRDefault="0022565D" w:rsidP="0022565D">
            <w:pPr>
              <w:framePr w:w="9330" w:hSpace="181" w:wrap="around" w:vAnchor="text" w:hAnchor="page" w:x="1377" w:y="913"/>
              <w:autoSpaceDE w:val="0"/>
              <w:autoSpaceDN w:val="0"/>
              <w:adjustRightInd w:val="0"/>
              <w:spacing w:after="0"/>
              <w:ind w:left="114"/>
              <w:rPr>
                <w:rFonts w:cs="Arial"/>
                <w:sz w:val="14"/>
                <w:szCs w:val="14"/>
              </w:rPr>
            </w:pPr>
            <w:r w:rsidRPr="0011257F">
              <w:rPr>
                <w:rFonts w:cs="Arial"/>
                <w:sz w:val="14"/>
                <w:szCs w:val="14"/>
              </w:rPr>
              <w:t>Total</w:t>
            </w:r>
          </w:p>
        </w:tc>
        <w:tc>
          <w:tcPr>
            <w:tcW w:w="548" w:type="dxa"/>
            <w:tcBorders>
              <w:top w:val="nil"/>
              <w:bottom w:val="double" w:sz="4" w:space="0" w:color="auto"/>
            </w:tcBorders>
          </w:tcPr>
          <w:p w14:paraId="51E51DB8"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1202</w:t>
            </w:r>
          </w:p>
        </w:tc>
        <w:tc>
          <w:tcPr>
            <w:tcW w:w="548" w:type="dxa"/>
            <w:tcBorders>
              <w:top w:val="nil"/>
              <w:bottom w:val="double" w:sz="4" w:space="0" w:color="auto"/>
            </w:tcBorders>
          </w:tcPr>
          <w:p w14:paraId="51E51DB9"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129</w:t>
            </w:r>
          </w:p>
        </w:tc>
        <w:tc>
          <w:tcPr>
            <w:tcW w:w="236" w:type="dxa"/>
            <w:tcBorders>
              <w:top w:val="nil"/>
              <w:bottom w:val="double" w:sz="4" w:space="0" w:color="auto"/>
            </w:tcBorders>
          </w:tcPr>
          <w:p w14:paraId="51E51DBA"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14:paraId="51E51DBB"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233</w:t>
            </w:r>
          </w:p>
        </w:tc>
        <w:tc>
          <w:tcPr>
            <w:tcW w:w="548" w:type="dxa"/>
            <w:tcBorders>
              <w:top w:val="nil"/>
              <w:bottom w:val="double" w:sz="4" w:space="0" w:color="auto"/>
            </w:tcBorders>
          </w:tcPr>
          <w:p w14:paraId="51E51DBC"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16</w:t>
            </w:r>
          </w:p>
        </w:tc>
        <w:tc>
          <w:tcPr>
            <w:tcW w:w="236" w:type="dxa"/>
            <w:tcBorders>
              <w:top w:val="nil"/>
              <w:bottom w:val="double" w:sz="4" w:space="0" w:color="auto"/>
            </w:tcBorders>
          </w:tcPr>
          <w:p w14:paraId="51E51DBD"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p>
        </w:tc>
        <w:tc>
          <w:tcPr>
            <w:tcW w:w="547" w:type="dxa"/>
            <w:tcBorders>
              <w:top w:val="nil"/>
              <w:bottom w:val="double" w:sz="4" w:space="0" w:color="auto"/>
            </w:tcBorders>
          </w:tcPr>
          <w:p w14:paraId="51E51DBE"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1435</w:t>
            </w:r>
          </w:p>
        </w:tc>
        <w:tc>
          <w:tcPr>
            <w:tcW w:w="547" w:type="dxa"/>
            <w:tcBorders>
              <w:top w:val="nil"/>
              <w:bottom w:val="double" w:sz="4" w:space="0" w:color="auto"/>
            </w:tcBorders>
          </w:tcPr>
          <w:p w14:paraId="51E51DBF"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145</w:t>
            </w:r>
          </w:p>
        </w:tc>
        <w:tc>
          <w:tcPr>
            <w:tcW w:w="236" w:type="dxa"/>
            <w:tcBorders>
              <w:top w:val="nil"/>
              <w:bottom w:val="double" w:sz="4" w:space="0" w:color="auto"/>
            </w:tcBorders>
          </w:tcPr>
          <w:p w14:paraId="51E51DC0"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14:paraId="51E51DC1"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08" w:type="dxa"/>
            <w:tcBorders>
              <w:top w:val="nil"/>
              <w:bottom w:val="double" w:sz="4" w:space="0" w:color="auto"/>
            </w:tcBorders>
          </w:tcPr>
          <w:p w14:paraId="51E51DC2"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236" w:type="dxa"/>
            <w:tcBorders>
              <w:top w:val="nil"/>
              <w:bottom w:val="double" w:sz="4" w:space="0" w:color="auto"/>
            </w:tcBorders>
          </w:tcPr>
          <w:p w14:paraId="51E51DC3"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sz w:val="14"/>
                <w:szCs w:val="14"/>
              </w:rPr>
            </w:pPr>
          </w:p>
        </w:tc>
        <w:tc>
          <w:tcPr>
            <w:tcW w:w="612" w:type="dxa"/>
            <w:tcBorders>
              <w:top w:val="nil"/>
              <w:bottom w:val="double" w:sz="4" w:space="0" w:color="auto"/>
            </w:tcBorders>
          </w:tcPr>
          <w:p w14:paraId="51E51DC4"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1580</w:t>
            </w:r>
          </w:p>
        </w:tc>
        <w:tc>
          <w:tcPr>
            <w:tcW w:w="613" w:type="dxa"/>
            <w:tcBorders>
              <w:top w:val="nil"/>
              <w:bottom w:val="double" w:sz="4" w:space="0" w:color="auto"/>
            </w:tcBorders>
          </w:tcPr>
          <w:p w14:paraId="51E51DC5" w14:textId="77777777" w:rsidR="0022565D" w:rsidRPr="0011257F" w:rsidRDefault="0022565D" w:rsidP="0022565D">
            <w:pPr>
              <w:framePr w:w="9330" w:hSpace="181" w:wrap="around" w:vAnchor="text" w:hAnchor="page" w:x="1377" w:y="913"/>
              <w:autoSpaceDE w:val="0"/>
              <w:autoSpaceDN w:val="0"/>
              <w:adjustRightInd w:val="0"/>
              <w:spacing w:after="0"/>
              <w:jc w:val="right"/>
              <w:rPr>
                <w:rFonts w:cs="Arial"/>
                <w:bCs/>
                <w:sz w:val="14"/>
                <w:szCs w:val="14"/>
              </w:rPr>
            </w:pPr>
            <w:r w:rsidRPr="0011257F">
              <w:rPr>
                <w:rFonts w:cs="Arial"/>
                <w:bCs/>
                <w:sz w:val="14"/>
                <w:szCs w:val="14"/>
              </w:rPr>
              <w:t>100%</w:t>
            </w:r>
          </w:p>
        </w:tc>
      </w:tr>
    </w:tbl>
    <w:p w14:paraId="51E51DC7" w14:textId="77777777" w:rsidR="00950555" w:rsidRPr="0011257F" w:rsidRDefault="00950555" w:rsidP="00950555">
      <w:pPr>
        <w:framePr w:w="9330" w:hSpace="181" w:wrap="around" w:vAnchor="text" w:hAnchor="page" w:x="1377" w:y="913"/>
        <w:spacing w:after="0"/>
        <w:jc w:val="both"/>
        <w:rPr>
          <w:i/>
          <w:sz w:val="16"/>
          <w:szCs w:val="16"/>
        </w:rPr>
      </w:pPr>
    </w:p>
    <w:p w14:paraId="51E51DC8" w14:textId="77777777" w:rsidR="00950555" w:rsidRPr="0011257F" w:rsidRDefault="00950555" w:rsidP="00950555">
      <w:pPr>
        <w:framePr w:w="9330" w:hSpace="181" w:wrap="around" w:vAnchor="text" w:hAnchor="page" w:x="1377" w:y="913"/>
        <w:spacing w:after="0"/>
        <w:jc w:val="both"/>
        <w:rPr>
          <w:i/>
          <w:sz w:val="16"/>
          <w:szCs w:val="16"/>
        </w:rPr>
      </w:pPr>
      <w:r w:rsidRPr="0011257F">
        <w:rPr>
          <w:i/>
          <w:sz w:val="16"/>
          <w:szCs w:val="16"/>
        </w:rPr>
        <w:t xml:space="preserve"> </w:t>
      </w:r>
      <w:r w:rsidRPr="0011257F">
        <w:rPr>
          <w:b/>
          <w:i/>
          <w:sz w:val="16"/>
          <w:szCs w:val="16"/>
        </w:rPr>
        <w:t>Sentenced</w:t>
      </w:r>
      <w:r w:rsidRPr="0011257F">
        <w:rPr>
          <w:i/>
          <w:sz w:val="16"/>
          <w:szCs w:val="16"/>
        </w:rPr>
        <w:t xml:space="preserve"> – Includes prisoners detained in custody at the Administrator's pleasure and persons in custody for fine default.</w:t>
      </w:r>
    </w:p>
    <w:p w14:paraId="51E51DC9" w14:textId="77777777" w:rsidR="00950555" w:rsidRPr="0011257F" w:rsidRDefault="00950555" w:rsidP="00950555">
      <w:pPr>
        <w:framePr w:w="9330" w:hSpace="181" w:wrap="around" w:vAnchor="text" w:hAnchor="page" w:x="1377" w:y="913"/>
        <w:spacing w:after="0"/>
        <w:jc w:val="both"/>
        <w:rPr>
          <w:i/>
          <w:sz w:val="16"/>
          <w:szCs w:val="16"/>
        </w:rPr>
      </w:pPr>
    </w:p>
    <w:p w14:paraId="51E51DCA" w14:textId="77777777" w:rsidR="00E03581" w:rsidRPr="0011257F" w:rsidRDefault="00E03581" w:rsidP="00E03581">
      <w:pPr>
        <w:pStyle w:val="OCPH2"/>
      </w:pPr>
      <w:bookmarkStart w:id="52" w:name="_Toc480536788"/>
      <w:r w:rsidRPr="0011257F">
        <w:t xml:space="preserve">Census </w:t>
      </w:r>
      <w:r w:rsidR="00D15F5F" w:rsidRPr="0011257F">
        <w:t xml:space="preserve">of Adult Prisoners </w:t>
      </w:r>
      <w:r w:rsidRPr="0011257F">
        <w:t xml:space="preserve">as at </w:t>
      </w:r>
      <w:r w:rsidR="00AC6DC2" w:rsidRPr="0011257F">
        <w:t xml:space="preserve">30 June </w:t>
      </w:r>
      <w:r w:rsidR="008802BC" w:rsidRPr="0011257F">
        <w:t>201</w:t>
      </w:r>
      <w:r w:rsidR="0022565D" w:rsidRPr="0011257F">
        <w:t>6</w:t>
      </w:r>
      <w:bookmarkEnd w:id="52"/>
    </w:p>
    <w:p w14:paraId="51E51DCB" w14:textId="77777777" w:rsidR="00A8669B" w:rsidRPr="0011257F" w:rsidRDefault="00042202" w:rsidP="00A8669B">
      <w:pPr>
        <w:numPr>
          <w:ilvl w:val="0"/>
          <w:numId w:val="7"/>
        </w:numPr>
        <w:jc w:val="both"/>
      </w:pPr>
      <w:r w:rsidRPr="0011257F">
        <w:rPr>
          <w:rFonts w:cs="Arial"/>
        </w:rPr>
        <w:t>There were</w:t>
      </w:r>
      <w:r w:rsidR="00C436BF" w:rsidRPr="0011257F">
        <w:rPr>
          <w:rFonts w:cs="Arial"/>
        </w:rPr>
        <w:t xml:space="preserve"> </w:t>
      </w:r>
      <w:r w:rsidR="005910EA" w:rsidRPr="0011257F">
        <w:rPr>
          <w:rFonts w:cs="Arial"/>
        </w:rPr>
        <w:t>5</w:t>
      </w:r>
      <w:r w:rsidRPr="0011257F">
        <w:rPr>
          <w:rFonts w:cs="Arial"/>
        </w:rPr>
        <w:t xml:space="preserve">% </w:t>
      </w:r>
      <w:r w:rsidR="00193C79" w:rsidRPr="0011257F">
        <w:rPr>
          <w:rFonts w:cs="Arial"/>
        </w:rPr>
        <w:t>more</w:t>
      </w:r>
      <w:r w:rsidRPr="0011257F">
        <w:rPr>
          <w:rFonts w:cs="Arial"/>
        </w:rPr>
        <w:t xml:space="preserve"> prisoners in custody in Northern Territory correctional institutions on </w:t>
      </w:r>
      <w:r w:rsidR="00463FEF" w:rsidRPr="0011257F">
        <w:rPr>
          <w:rFonts w:cs="Arial"/>
        </w:rPr>
        <w:br/>
      </w:r>
      <w:r w:rsidRPr="0011257F">
        <w:rPr>
          <w:rFonts w:cs="Arial"/>
        </w:rPr>
        <w:t xml:space="preserve">30 June </w:t>
      </w:r>
      <w:r w:rsidR="008802BC" w:rsidRPr="0011257F">
        <w:rPr>
          <w:rFonts w:cs="Arial"/>
        </w:rPr>
        <w:t>201</w:t>
      </w:r>
      <w:r w:rsidR="005910EA" w:rsidRPr="0011257F">
        <w:rPr>
          <w:rFonts w:cs="Arial"/>
        </w:rPr>
        <w:t>6</w:t>
      </w:r>
      <w:r w:rsidRPr="0011257F">
        <w:rPr>
          <w:rFonts w:cs="Arial"/>
        </w:rPr>
        <w:t xml:space="preserve"> than for the same day last year.</w:t>
      </w:r>
    </w:p>
    <w:p w14:paraId="51E51DCC" w14:textId="77777777" w:rsidR="00A8669B" w:rsidRPr="0011257F" w:rsidRDefault="00042202" w:rsidP="00A8669B">
      <w:pPr>
        <w:numPr>
          <w:ilvl w:val="0"/>
          <w:numId w:val="7"/>
        </w:numPr>
        <w:jc w:val="both"/>
      </w:pPr>
      <w:r w:rsidRPr="0011257F">
        <w:t>Males represented 9</w:t>
      </w:r>
      <w:r w:rsidR="005910EA" w:rsidRPr="0011257F">
        <w:t>2</w:t>
      </w:r>
      <w:r w:rsidRPr="0011257F">
        <w:t xml:space="preserve">% of the prisoners on 30 June </w:t>
      </w:r>
      <w:r w:rsidR="008802BC" w:rsidRPr="0011257F">
        <w:t>201</w:t>
      </w:r>
      <w:r w:rsidR="005910EA" w:rsidRPr="0011257F">
        <w:t>6</w:t>
      </w:r>
      <w:r w:rsidRPr="0011257F">
        <w:t>.</w:t>
      </w:r>
    </w:p>
    <w:p w14:paraId="51E51DCD" w14:textId="77777777" w:rsidR="00A8669B" w:rsidRPr="0011257F" w:rsidRDefault="00A8436E" w:rsidP="00A8669B">
      <w:pPr>
        <w:numPr>
          <w:ilvl w:val="0"/>
          <w:numId w:val="7"/>
        </w:numPr>
        <w:jc w:val="both"/>
      </w:pPr>
      <w:r w:rsidRPr="0011257F">
        <w:t xml:space="preserve">On 30 June </w:t>
      </w:r>
      <w:r w:rsidR="008802BC" w:rsidRPr="0011257F">
        <w:t>201</w:t>
      </w:r>
      <w:r w:rsidR="005910EA" w:rsidRPr="0011257F">
        <w:t>6</w:t>
      </w:r>
      <w:r w:rsidRPr="0011257F">
        <w:t xml:space="preserve">, </w:t>
      </w:r>
      <w:r w:rsidR="008155E7" w:rsidRPr="0011257F">
        <w:t>7</w:t>
      </w:r>
      <w:r w:rsidR="005910EA" w:rsidRPr="0011257F">
        <w:t>2</w:t>
      </w:r>
      <w:r w:rsidR="00042202" w:rsidRPr="0011257F">
        <w:t>% of prisoners were sentenced</w:t>
      </w:r>
      <w:r w:rsidR="00A8669B" w:rsidRPr="0011257F">
        <w:t>.</w:t>
      </w:r>
    </w:p>
    <w:p w14:paraId="51E51DCE" w14:textId="77777777" w:rsidR="00D22FDD" w:rsidRPr="0011257F" w:rsidRDefault="00D22FDD" w:rsidP="00A8669B">
      <w:pPr>
        <w:numPr>
          <w:ilvl w:val="0"/>
          <w:numId w:val="7"/>
        </w:numPr>
        <w:jc w:val="both"/>
      </w:pPr>
      <w:r w:rsidRPr="0011257F">
        <w:t xml:space="preserve">The number of sentenced prisoners increased by </w:t>
      </w:r>
      <w:r w:rsidR="007D5ECC" w:rsidRPr="0011257F">
        <w:t>8</w:t>
      </w:r>
      <w:r w:rsidRPr="0011257F">
        <w:t xml:space="preserve">% whereas unsentenced prisoners </w:t>
      </w:r>
      <w:r w:rsidR="007D5ECC" w:rsidRPr="0011257F">
        <w:t>de</w:t>
      </w:r>
      <w:r w:rsidRPr="0011257F">
        <w:t xml:space="preserve">creased by </w:t>
      </w:r>
      <w:r w:rsidR="007D5ECC" w:rsidRPr="0011257F">
        <w:t>3</w:t>
      </w:r>
      <w:r w:rsidRPr="0011257F">
        <w:t xml:space="preserve">% compared to the previous year. </w:t>
      </w:r>
    </w:p>
    <w:p w14:paraId="51E51DCF" w14:textId="77777777" w:rsidR="00264F13" w:rsidRPr="0011257F" w:rsidRDefault="00264F13" w:rsidP="00264F13">
      <w:pPr>
        <w:pStyle w:val="Caption"/>
        <w:keepNext/>
        <w:framePr w:w="9468" w:hSpace="181" w:wrap="around" w:vAnchor="text" w:hAnchor="page" w:x="1209" w:y="908"/>
        <w:ind w:left="851" w:hanging="851"/>
      </w:pPr>
      <w:bookmarkStart w:id="53" w:name="_Toc480536801"/>
      <w:r w:rsidRPr="0011257F">
        <w:t xml:space="preserve">Table </w:t>
      </w:r>
      <w:fldSimple w:instr=" SEQ Table \* ARABIC ">
        <w:r w:rsidR="001270B5">
          <w:rPr>
            <w:noProof/>
          </w:rPr>
          <w:t>6</w:t>
        </w:r>
      </w:fldSimple>
      <w:r w:rsidRPr="0011257F">
        <w:t xml:space="preserve">   Census of prisoners by correctional institution and employment status at time of reception.</w:t>
      </w:r>
      <w:bookmarkEnd w:id="53"/>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1"/>
        <w:gridCol w:w="1300"/>
        <w:gridCol w:w="1301"/>
        <w:gridCol w:w="1301"/>
        <w:gridCol w:w="1301"/>
        <w:gridCol w:w="283"/>
        <w:gridCol w:w="637"/>
        <w:gridCol w:w="638"/>
      </w:tblGrid>
      <w:tr w:rsidR="00264F13" w:rsidRPr="0011257F" w14:paraId="51E51DD4" w14:textId="77777777">
        <w:tc>
          <w:tcPr>
            <w:tcW w:w="2261" w:type="dxa"/>
            <w:vMerge w:val="restart"/>
            <w:tcBorders>
              <w:top w:val="single" w:sz="6" w:space="0" w:color="auto"/>
            </w:tcBorders>
            <w:tcMar>
              <w:left w:w="28" w:type="dxa"/>
              <w:right w:w="28" w:type="dxa"/>
            </w:tcMar>
            <w:vAlign w:val="center"/>
          </w:tcPr>
          <w:p w14:paraId="51E51DD0" w14:textId="77777777" w:rsidR="00264F13" w:rsidRPr="0011257F" w:rsidRDefault="00264F13" w:rsidP="00264F13">
            <w:pPr>
              <w:framePr w:w="9468" w:hSpace="181" w:wrap="around" w:vAnchor="text" w:hAnchor="page" w:x="1209" w:y="908"/>
              <w:autoSpaceDE w:val="0"/>
              <w:autoSpaceDN w:val="0"/>
              <w:adjustRightInd w:val="0"/>
              <w:spacing w:after="0"/>
              <w:rPr>
                <w:rFonts w:cs="Arial"/>
                <w:b/>
                <w:bCs/>
                <w:sz w:val="14"/>
                <w:szCs w:val="14"/>
              </w:rPr>
            </w:pPr>
            <w:r w:rsidRPr="0011257F">
              <w:rPr>
                <w:rFonts w:cs="Arial"/>
                <w:b/>
                <w:bCs/>
                <w:sz w:val="14"/>
                <w:szCs w:val="14"/>
              </w:rPr>
              <w:t>Correctional institution</w:t>
            </w:r>
          </w:p>
        </w:tc>
        <w:tc>
          <w:tcPr>
            <w:tcW w:w="5203" w:type="dxa"/>
            <w:gridSpan w:val="4"/>
            <w:tcBorders>
              <w:top w:val="single" w:sz="6" w:space="0" w:color="auto"/>
              <w:bottom w:val="single" w:sz="6" w:space="0" w:color="auto"/>
            </w:tcBorders>
            <w:tcMar>
              <w:left w:w="28" w:type="dxa"/>
              <w:right w:w="28" w:type="dxa"/>
            </w:tcMar>
            <w:vAlign w:val="center"/>
          </w:tcPr>
          <w:p w14:paraId="51E51DD1" w14:textId="77777777" w:rsidR="00264F13" w:rsidRPr="0011257F" w:rsidRDefault="00264F13" w:rsidP="00264F13">
            <w:pPr>
              <w:framePr w:w="9468" w:hSpace="181" w:wrap="around" w:vAnchor="text" w:hAnchor="page" w:x="1209" w:y="908"/>
              <w:autoSpaceDE w:val="0"/>
              <w:autoSpaceDN w:val="0"/>
              <w:adjustRightInd w:val="0"/>
              <w:spacing w:after="0"/>
              <w:jc w:val="center"/>
              <w:rPr>
                <w:rFonts w:cs="Arial"/>
                <w:b/>
                <w:bCs/>
                <w:sz w:val="14"/>
                <w:szCs w:val="14"/>
              </w:rPr>
            </w:pPr>
            <w:r w:rsidRPr="0011257F">
              <w:rPr>
                <w:rFonts w:cs="Arial"/>
                <w:b/>
                <w:bCs/>
                <w:sz w:val="14"/>
                <w:szCs w:val="14"/>
              </w:rPr>
              <w:t>Employment Status</w:t>
            </w:r>
          </w:p>
        </w:tc>
        <w:tc>
          <w:tcPr>
            <w:tcW w:w="283" w:type="dxa"/>
            <w:tcBorders>
              <w:top w:val="single" w:sz="6" w:space="0" w:color="auto"/>
              <w:bottom w:val="nil"/>
            </w:tcBorders>
            <w:tcMar>
              <w:left w:w="28" w:type="dxa"/>
              <w:right w:w="28" w:type="dxa"/>
            </w:tcMar>
            <w:vAlign w:val="center"/>
          </w:tcPr>
          <w:p w14:paraId="51E51DD2" w14:textId="77777777" w:rsidR="00264F13" w:rsidRPr="0011257F" w:rsidRDefault="00264F13" w:rsidP="00264F13">
            <w:pPr>
              <w:framePr w:w="9468" w:hSpace="181" w:wrap="around" w:vAnchor="text" w:hAnchor="page" w:x="1209" w:y="908"/>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14:paraId="51E51DD3" w14:textId="77777777" w:rsidR="00264F13" w:rsidRPr="0011257F" w:rsidRDefault="00264F13" w:rsidP="00264F13">
            <w:pPr>
              <w:framePr w:w="9468" w:hSpace="181" w:wrap="around" w:vAnchor="text" w:hAnchor="page" w:x="1209" w:y="908"/>
              <w:autoSpaceDE w:val="0"/>
              <w:autoSpaceDN w:val="0"/>
              <w:adjustRightInd w:val="0"/>
              <w:spacing w:after="0"/>
              <w:jc w:val="center"/>
              <w:rPr>
                <w:rFonts w:cs="Arial"/>
                <w:b/>
                <w:bCs/>
                <w:sz w:val="14"/>
                <w:szCs w:val="14"/>
              </w:rPr>
            </w:pPr>
            <w:r w:rsidRPr="0011257F">
              <w:rPr>
                <w:rFonts w:cs="Arial"/>
                <w:b/>
                <w:bCs/>
                <w:sz w:val="14"/>
                <w:szCs w:val="14"/>
              </w:rPr>
              <w:t>Total</w:t>
            </w:r>
          </w:p>
        </w:tc>
      </w:tr>
      <w:tr w:rsidR="00264F13" w:rsidRPr="0011257F" w14:paraId="51E51DDD" w14:textId="77777777">
        <w:tc>
          <w:tcPr>
            <w:tcW w:w="2261" w:type="dxa"/>
            <w:vMerge/>
            <w:tcBorders>
              <w:bottom w:val="single" w:sz="6" w:space="0" w:color="auto"/>
            </w:tcBorders>
            <w:tcMar>
              <w:left w:w="28" w:type="dxa"/>
              <w:right w:w="28" w:type="dxa"/>
            </w:tcMar>
            <w:vAlign w:val="center"/>
          </w:tcPr>
          <w:p w14:paraId="51E51DD5"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p>
        </w:tc>
        <w:tc>
          <w:tcPr>
            <w:tcW w:w="1300" w:type="dxa"/>
            <w:tcBorders>
              <w:top w:val="single" w:sz="6" w:space="0" w:color="auto"/>
              <w:bottom w:val="single" w:sz="6" w:space="0" w:color="auto"/>
            </w:tcBorders>
            <w:tcMar>
              <w:left w:w="28" w:type="dxa"/>
              <w:right w:w="28" w:type="dxa"/>
            </w:tcMar>
            <w:vAlign w:val="center"/>
          </w:tcPr>
          <w:p w14:paraId="51E51DD6"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Employed</w:t>
            </w:r>
          </w:p>
        </w:tc>
        <w:tc>
          <w:tcPr>
            <w:tcW w:w="1301" w:type="dxa"/>
            <w:tcBorders>
              <w:top w:val="single" w:sz="6" w:space="0" w:color="auto"/>
              <w:bottom w:val="single" w:sz="6" w:space="0" w:color="auto"/>
            </w:tcBorders>
            <w:tcMar>
              <w:left w:w="28" w:type="dxa"/>
              <w:right w:w="28" w:type="dxa"/>
            </w:tcMar>
            <w:vAlign w:val="center"/>
          </w:tcPr>
          <w:p w14:paraId="51E51DD7"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Unemployed</w:t>
            </w:r>
          </w:p>
        </w:tc>
        <w:tc>
          <w:tcPr>
            <w:tcW w:w="1301" w:type="dxa"/>
            <w:tcBorders>
              <w:top w:val="single" w:sz="6" w:space="0" w:color="auto"/>
              <w:bottom w:val="single" w:sz="6" w:space="0" w:color="auto"/>
            </w:tcBorders>
            <w:tcMar>
              <w:left w:w="28" w:type="dxa"/>
              <w:right w:w="28" w:type="dxa"/>
            </w:tcMar>
            <w:vAlign w:val="center"/>
          </w:tcPr>
          <w:p w14:paraId="51E51DD8"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Other</w:t>
            </w:r>
          </w:p>
        </w:tc>
        <w:tc>
          <w:tcPr>
            <w:tcW w:w="1301" w:type="dxa"/>
            <w:tcBorders>
              <w:top w:val="single" w:sz="6" w:space="0" w:color="auto"/>
              <w:bottom w:val="single" w:sz="6" w:space="0" w:color="auto"/>
            </w:tcBorders>
            <w:tcMar>
              <w:left w:w="28" w:type="dxa"/>
              <w:right w:w="28" w:type="dxa"/>
            </w:tcMar>
            <w:vAlign w:val="center"/>
          </w:tcPr>
          <w:p w14:paraId="51E51DD9"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Not Stated</w:t>
            </w:r>
          </w:p>
        </w:tc>
        <w:tc>
          <w:tcPr>
            <w:tcW w:w="283" w:type="dxa"/>
            <w:tcBorders>
              <w:top w:val="nil"/>
              <w:bottom w:val="single" w:sz="6" w:space="0" w:color="auto"/>
            </w:tcBorders>
            <w:tcMar>
              <w:left w:w="28" w:type="dxa"/>
              <w:right w:w="28" w:type="dxa"/>
            </w:tcMar>
            <w:vAlign w:val="center"/>
          </w:tcPr>
          <w:p w14:paraId="51E51DDA"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14:paraId="51E51DDB"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2016</w:t>
            </w:r>
          </w:p>
        </w:tc>
        <w:tc>
          <w:tcPr>
            <w:tcW w:w="638" w:type="dxa"/>
            <w:tcBorders>
              <w:top w:val="single" w:sz="6" w:space="0" w:color="auto"/>
              <w:bottom w:val="single" w:sz="6" w:space="0" w:color="auto"/>
            </w:tcBorders>
            <w:tcMar>
              <w:left w:w="28" w:type="dxa"/>
              <w:right w:w="28" w:type="dxa"/>
            </w:tcMar>
            <w:vAlign w:val="center"/>
          </w:tcPr>
          <w:p w14:paraId="51E51DDC"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2015</w:t>
            </w:r>
          </w:p>
        </w:tc>
      </w:tr>
      <w:tr w:rsidR="00264F13" w:rsidRPr="0011257F" w14:paraId="51E51DE6" w14:textId="77777777">
        <w:tc>
          <w:tcPr>
            <w:tcW w:w="2261" w:type="dxa"/>
            <w:tcBorders>
              <w:top w:val="single" w:sz="6" w:space="0" w:color="auto"/>
            </w:tcBorders>
            <w:tcMar>
              <w:left w:w="28" w:type="dxa"/>
              <w:right w:w="28" w:type="dxa"/>
            </w:tcMar>
          </w:tcPr>
          <w:p w14:paraId="51E51DDE" w14:textId="77777777" w:rsidR="00264F13" w:rsidRPr="0011257F" w:rsidRDefault="00264F13" w:rsidP="00264F13">
            <w:pPr>
              <w:framePr w:w="9468" w:hSpace="181" w:wrap="around" w:vAnchor="text" w:hAnchor="page" w:x="1209" w:y="908"/>
              <w:autoSpaceDE w:val="0"/>
              <w:autoSpaceDN w:val="0"/>
              <w:adjustRightInd w:val="0"/>
              <w:spacing w:after="0"/>
              <w:rPr>
                <w:rFonts w:cs="Arial"/>
                <w:sz w:val="14"/>
                <w:szCs w:val="14"/>
              </w:rPr>
            </w:pPr>
            <w:r w:rsidRPr="0011257F">
              <w:rPr>
                <w:rFonts w:cs="Arial"/>
                <w:sz w:val="14"/>
                <w:szCs w:val="14"/>
              </w:rPr>
              <w:t>Alice Springs Correctional Centre</w:t>
            </w:r>
          </w:p>
        </w:tc>
        <w:tc>
          <w:tcPr>
            <w:tcW w:w="1300" w:type="dxa"/>
            <w:tcBorders>
              <w:top w:val="single" w:sz="6" w:space="0" w:color="auto"/>
            </w:tcBorders>
            <w:tcMar>
              <w:left w:w="28" w:type="dxa"/>
              <w:right w:w="28" w:type="dxa"/>
            </w:tcMar>
          </w:tcPr>
          <w:p w14:paraId="51E51DDF"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154</w:t>
            </w:r>
          </w:p>
        </w:tc>
        <w:tc>
          <w:tcPr>
            <w:tcW w:w="1301" w:type="dxa"/>
            <w:tcBorders>
              <w:top w:val="single" w:sz="6" w:space="0" w:color="auto"/>
            </w:tcBorders>
            <w:tcMar>
              <w:left w:w="28" w:type="dxa"/>
              <w:right w:w="28" w:type="dxa"/>
            </w:tcMar>
          </w:tcPr>
          <w:p w14:paraId="51E51DE0"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406</w:t>
            </w:r>
          </w:p>
        </w:tc>
        <w:tc>
          <w:tcPr>
            <w:tcW w:w="1301" w:type="dxa"/>
            <w:tcBorders>
              <w:top w:val="single" w:sz="6" w:space="0" w:color="auto"/>
            </w:tcBorders>
            <w:tcMar>
              <w:left w:w="28" w:type="dxa"/>
              <w:right w:w="28" w:type="dxa"/>
            </w:tcMar>
          </w:tcPr>
          <w:p w14:paraId="51E51DE1"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19</w:t>
            </w:r>
          </w:p>
        </w:tc>
        <w:tc>
          <w:tcPr>
            <w:tcW w:w="1301" w:type="dxa"/>
            <w:tcBorders>
              <w:top w:val="single" w:sz="6" w:space="0" w:color="auto"/>
            </w:tcBorders>
            <w:tcMar>
              <w:left w:w="28" w:type="dxa"/>
              <w:right w:w="28" w:type="dxa"/>
            </w:tcMar>
          </w:tcPr>
          <w:p w14:paraId="51E51DE2"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1</w:t>
            </w:r>
          </w:p>
        </w:tc>
        <w:tc>
          <w:tcPr>
            <w:tcW w:w="283" w:type="dxa"/>
            <w:tcBorders>
              <w:top w:val="single" w:sz="6" w:space="0" w:color="auto"/>
            </w:tcBorders>
            <w:tcMar>
              <w:left w:w="28" w:type="dxa"/>
              <w:right w:w="28" w:type="dxa"/>
            </w:tcMar>
          </w:tcPr>
          <w:p w14:paraId="51E51DE3"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14:paraId="51E51DE4"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580</w:t>
            </w:r>
          </w:p>
        </w:tc>
        <w:tc>
          <w:tcPr>
            <w:tcW w:w="638" w:type="dxa"/>
            <w:tcBorders>
              <w:top w:val="single" w:sz="6" w:space="0" w:color="auto"/>
            </w:tcBorders>
            <w:tcMar>
              <w:left w:w="28" w:type="dxa"/>
              <w:right w:w="28" w:type="dxa"/>
            </w:tcMar>
          </w:tcPr>
          <w:p w14:paraId="51E51DE5"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580</w:t>
            </w:r>
          </w:p>
        </w:tc>
      </w:tr>
      <w:tr w:rsidR="00264F13" w:rsidRPr="0011257F" w14:paraId="51E51DEF" w14:textId="77777777">
        <w:tc>
          <w:tcPr>
            <w:tcW w:w="2261" w:type="dxa"/>
            <w:tcMar>
              <w:left w:w="28" w:type="dxa"/>
              <w:right w:w="28" w:type="dxa"/>
            </w:tcMar>
          </w:tcPr>
          <w:p w14:paraId="51E51DE7" w14:textId="77777777" w:rsidR="00264F13" w:rsidRPr="0011257F" w:rsidRDefault="00264F13" w:rsidP="00264F13">
            <w:pPr>
              <w:framePr w:w="9468" w:hSpace="181" w:wrap="around" w:vAnchor="text" w:hAnchor="page" w:x="1209" w:y="908"/>
              <w:autoSpaceDE w:val="0"/>
              <w:autoSpaceDN w:val="0"/>
              <w:adjustRightInd w:val="0"/>
              <w:spacing w:after="0"/>
              <w:rPr>
                <w:rFonts w:cs="Arial"/>
                <w:sz w:val="14"/>
                <w:szCs w:val="14"/>
              </w:rPr>
            </w:pPr>
            <w:r w:rsidRPr="0011257F">
              <w:rPr>
                <w:rFonts w:cs="Arial"/>
                <w:sz w:val="14"/>
                <w:szCs w:val="14"/>
              </w:rPr>
              <w:t>Darwin Correctional Centre</w:t>
            </w:r>
          </w:p>
        </w:tc>
        <w:tc>
          <w:tcPr>
            <w:tcW w:w="1300" w:type="dxa"/>
            <w:tcMar>
              <w:left w:w="28" w:type="dxa"/>
              <w:right w:w="28" w:type="dxa"/>
            </w:tcMar>
          </w:tcPr>
          <w:p w14:paraId="51E51DE8"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243</w:t>
            </w:r>
          </w:p>
        </w:tc>
        <w:tc>
          <w:tcPr>
            <w:tcW w:w="1301" w:type="dxa"/>
            <w:tcMar>
              <w:left w:w="28" w:type="dxa"/>
              <w:right w:w="28" w:type="dxa"/>
            </w:tcMar>
          </w:tcPr>
          <w:p w14:paraId="51E51DE9"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603</w:t>
            </w:r>
          </w:p>
        </w:tc>
        <w:tc>
          <w:tcPr>
            <w:tcW w:w="1301" w:type="dxa"/>
            <w:tcMar>
              <w:left w:w="28" w:type="dxa"/>
              <w:right w:w="28" w:type="dxa"/>
            </w:tcMar>
          </w:tcPr>
          <w:p w14:paraId="51E51DEA"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136</w:t>
            </w:r>
          </w:p>
        </w:tc>
        <w:tc>
          <w:tcPr>
            <w:tcW w:w="1301" w:type="dxa"/>
            <w:tcMar>
              <w:left w:w="28" w:type="dxa"/>
              <w:right w:w="28" w:type="dxa"/>
            </w:tcMar>
          </w:tcPr>
          <w:p w14:paraId="51E51DEB"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4</w:t>
            </w:r>
          </w:p>
        </w:tc>
        <w:tc>
          <w:tcPr>
            <w:tcW w:w="283" w:type="dxa"/>
            <w:tcMar>
              <w:left w:w="28" w:type="dxa"/>
              <w:right w:w="28" w:type="dxa"/>
            </w:tcMar>
          </w:tcPr>
          <w:p w14:paraId="51E51DEC"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Mar>
              <w:left w:w="28" w:type="dxa"/>
              <w:right w:w="28" w:type="dxa"/>
            </w:tcMar>
          </w:tcPr>
          <w:p w14:paraId="51E51DED"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986</w:t>
            </w:r>
          </w:p>
        </w:tc>
        <w:tc>
          <w:tcPr>
            <w:tcW w:w="638" w:type="dxa"/>
            <w:tcMar>
              <w:left w:w="28" w:type="dxa"/>
              <w:right w:w="28" w:type="dxa"/>
            </w:tcMar>
          </w:tcPr>
          <w:p w14:paraId="51E51DEE"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912</w:t>
            </w:r>
          </w:p>
        </w:tc>
      </w:tr>
      <w:tr w:rsidR="00264F13" w:rsidRPr="0011257F" w14:paraId="51E51DF8" w14:textId="77777777">
        <w:tc>
          <w:tcPr>
            <w:tcW w:w="2261" w:type="dxa"/>
            <w:tcMar>
              <w:left w:w="28" w:type="dxa"/>
              <w:right w:w="28" w:type="dxa"/>
            </w:tcMar>
          </w:tcPr>
          <w:p w14:paraId="51E51DF0" w14:textId="77777777" w:rsidR="00264F13" w:rsidRPr="0011257F" w:rsidRDefault="00264F13" w:rsidP="00264F13">
            <w:pPr>
              <w:framePr w:w="9468" w:hSpace="181" w:wrap="around" w:vAnchor="text" w:hAnchor="page" w:x="1209" w:y="908"/>
              <w:autoSpaceDE w:val="0"/>
              <w:autoSpaceDN w:val="0"/>
              <w:adjustRightInd w:val="0"/>
              <w:spacing w:after="0"/>
              <w:rPr>
                <w:rFonts w:cs="Arial"/>
                <w:sz w:val="14"/>
                <w:szCs w:val="14"/>
              </w:rPr>
            </w:pPr>
            <w:r w:rsidRPr="0011257F">
              <w:rPr>
                <w:rFonts w:cs="Arial"/>
                <w:sz w:val="14"/>
                <w:szCs w:val="14"/>
              </w:rPr>
              <w:t>Barkly Work Camp</w:t>
            </w:r>
          </w:p>
        </w:tc>
        <w:tc>
          <w:tcPr>
            <w:tcW w:w="1300" w:type="dxa"/>
            <w:tcMar>
              <w:left w:w="28" w:type="dxa"/>
              <w:right w:w="28" w:type="dxa"/>
            </w:tcMar>
          </w:tcPr>
          <w:p w14:paraId="51E51DF1"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10</w:t>
            </w:r>
          </w:p>
        </w:tc>
        <w:tc>
          <w:tcPr>
            <w:tcW w:w="1301" w:type="dxa"/>
            <w:tcMar>
              <w:left w:w="28" w:type="dxa"/>
              <w:right w:w="28" w:type="dxa"/>
            </w:tcMar>
          </w:tcPr>
          <w:p w14:paraId="51E51DF2"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43</w:t>
            </w:r>
          </w:p>
        </w:tc>
        <w:tc>
          <w:tcPr>
            <w:tcW w:w="1301" w:type="dxa"/>
            <w:tcMar>
              <w:left w:w="28" w:type="dxa"/>
              <w:right w:w="28" w:type="dxa"/>
            </w:tcMar>
          </w:tcPr>
          <w:p w14:paraId="51E51DF3"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3</w:t>
            </w:r>
          </w:p>
        </w:tc>
        <w:tc>
          <w:tcPr>
            <w:tcW w:w="1301" w:type="dxa"/>
            <w:tcMar>
              <w:left w:w="28" w:type="dxa"/>
              <w:right w:w="28" w:type="dxa"/>
            </w:tcMar>
          </w:tcPr>
          <w:p w14:paraId="51E51DF4"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0</w:t>
            </w:r>
          </w:p>
        </w:tc>
        <w:tc>
          <w:tcPr>
            <w:tcW w:w="283" w:type="dxa"/>
            <w:tcMar>
              <w:left w:w="28" w:type="dxa"/>
              <w:right w:w="28" w:type="dxa"/>
            </w:tcMar>
          </w:tcPr>
          <w:p w14:paraId="51E51DF5"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Mar>
              <w:left w:w="28" w:type="dxa"/>
              <w:right w:w="28" w:type="dxa"/>
            </w:tcMar>
          </w:tcPr>
          <w:p w14:paraId="51E51DF6"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56</w:t>
            </w:r>
          </w:p>
        </w:tc>
        <w:tc>
          <w:tcPr>
            <w:tcW w:w="638" w:type="dxa"/>
            <w:tcMar>
              <w:left w:w="28" w:type="dxa"/>
              <w:right w:w="28" w:type="dxa"/>
            </w:tcMar>
          </w:tcPr>
          <w:p w14:paraId="51E51DF7"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53</w:t>
            </w:r>
          </w:p>
        </w:tc>
      </w:tr>
      <w:tr w:rsidR="00264F13" w:rsidRPr="0011257F" w14:paraId="51E51E01" w14:textId="77777777">
        <w:tc>
          <w:tcPr>
            <w:tcW w:w="2261" w:type="dxa"/>
            <w:tcBorders>
              <w:bottom w:val="nil"/>
            </w:tcBorders>
            <w:tcMar>
              <w:left w:w="28" w:type="dxa"/>
              <w:right w:w="28" w:type="dxa"/>
            </w:tcMar>
          </w:tcPr>
          <w:p w14:paraId="51E51DF9" w14:textId="77777777" w:rsidR="00264F13" w:rsidRPr="0011257F" w:rsidRDefault="00264F13" w:rsidP="00264F13">
            <w:pPr>
              <w:framePr w:w="9468" w:hSpace="181" w:wrap="around" w:vAnchor="text" w:hAnchor="page" w:x="1209" w:y="908"/>
              <w:autoSpaceDE w:val="0"/>
              <w:autoSpaceDN w:val="0"/>
              <w:adjustRightInd w:val="0"/>
              <w:spacing w:after="0"/>
              <w:rPr>
                <w:rFonts w:cs="Arial"/>
                <w:bCs/>
                <w:sz w:val="14"/>
                <w:szCs w:val="14"/>
              </w:rPr>
            </w:pPr>
            <w:r w:rsidRPr="0011257F">
              <w:rPr>
                <w:rFonts w:cs="Arial"/>
                <w:bCs/>
                <w:sz w:val="14"/>
                <w:szCs w:val="14"/>
              </w:rPr>
              <w:t>Datjala Work Camp</w:t>
            </w:r>
          </w:p>
        </w:tc>
        <w:tc>
          <w:tcPr>
            <w:tcW w:w="1300" w:type="dxa"/>
            <w:tcBorders>
              <w:bottom w:val="nil"/>
            </w:tcBorders>
            <w:tcMar>
              <w:left w:w="28" w:type="dxa"/>
              <w:right w:w="28" w:type="dxa"/>
            </w:tcMar>
          </w:tcPr>
          <w:p w14:paraId="51E51DFA"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4</w:t>
            </w:r>
          </w:p>
        </w:tc>
        <w:tc>
          <w:tcPr>
            <w:tcW w:w="1301" w:type="dxa"/>
            <w:tcBorders>
              <w:bottom w:val="nil"/>
            </w:tcBorders>
            <w:tcMar>
              <w:left w:w="28" w:type="dxa"/>
              <w:right w:w="28" w:type="dxa"/>
            </w:tcMar>
          </w:tcPr>
          <w:p w14:paraId="51E51DFB"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25</w:t>
            </w:r>
          </w:p>
        </w:tc>
        <w:tc>
          <w:tcPr>
            <w:tcW w:w="1301" w:type="dxa"/>
            <w:tcBorders>
              <w:bottom w:val="nil"/>
            </w:tcBorders>
            <w:tcMar>
              <w:left w:w="28" w:type="dxa"/>
              <w:right w:w="28" w:type="dxa"/>
            </w:tcMar>
          </w:tcPr>
          <w:p w14:paraId="51E51DFC"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7</w:t>
            </w:r>
          </w:p>
        </w:tc>
        <w:tc>
          <w:tcPr>
            <w:tcW w:w="1301" w:type="dxa"/>
            <w:tcBorders>
              <w:bottom w:val="nil"/>
            </w:tcBorders>
            <w:tcMar>
              <w:left w:w="28" w:type="dxa"/>
              <w:right w:w="28" w:type="dxa"/>
            </w:tcMar>
          </w:tcPr>
          <w:p w14:paraId="51E51DFD"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sz w:val="14"/>
                <w:szCs w:val="14"/>
              </w:rPr>
              <w:t>0</w:t>
            </w:r>
          </w:p>
        </w:tc>
        <w:tc>
          <w:tcPr>
            <w:tcW w:w="283" w:type="dxa"/>
            <w:tcBorders>
              <w:bottom w:val="nil"/>
            </w:tcBorders>
            <w:tcMar>
              <w:left w:w="28" w:type="dxa"/>
              <w:right w:w="28" w:type="dxa"/>
            </w:tcMar>
          </w:tcPr>
          <w:p w14:paraId="51E51DFE"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14:paraId="51E51DFF"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36</w:t>
            </w:r>
          </w:p>
        </w:tc>
        <w:tc>
          <w:tcPr>
            <w:tcW w:w="638" w:type="dxa"/>
            <w:tcBorders>
              <w:bottom w:val="nil"/>
            </w:tcBorders>
            <w:tcMar>
              <w:left w:w="28" w:type="dxa"/>
              <w:right w:w="28" w:type="dxa"/>
            </w:tcMar>
          </w:tcPr>
          <w:p w14:paraId="51E51E00"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35</w:t>
            </w:r>
          </w:p>
        </w:tc>
      </w:tr>
      <w:tr w:rsidR="00264F13" w:rsidRPr="0011257F" w14:paraId="51E51E0A" w14:textId="77777777">
        <w:tc>
          <w:tcPr>
            <w:tcW w:w="2261" w:type="dxa"/>
            <w:tcBorders>
              <w:bottom w:val="nil"/>
            </w:tcBorders>
            <w:tcMar>
              <w:left w:w="28" w:type="dxa"/>
              <w:right w:w="28" w:type="dxa"/>
            </w:tcMar>
          </w:tcPr>
          <w:p w14:paraId="51E51E02" w14:textId="77777777" w:rsidR="00264F13" w:rsidRPr="0011257F" w:rsidRDefault="00264F13" w:rsidP="00264F13">
            <w:pPr>
              <w:framePr w:w="9468" w:hSpace="181" w:wrap="around" w:vAnchor="text" w:hAnchor="page" w:x="1209" w:y="908"/>
              <w:autoSpaceDE w:val="0"/>
              <w:autoSpaceDN w:val="0"/>
              <w:adjustRightInd w:val="0"/>
              <w:spacing w:after="0"/>
              <w:rPr>
                <w:rFonts w:cs="Arial"/>
                <w:b/>
                <w:bCs/>
                <w:sz w:val="14"/>
                <w:szCs w:val="14"/>
              </w:rPr>
            </w:pPr>
          </w:p>
        </w:tc>
        <w:tc>
          <w:tcPr>
            <w:tcW w:w="1300" w:type="dxa"/>
            <w:tcBorders>
              <w:bottom w:val="nil"/>
            </w:tcBorders>
            <w:tcMar>
              <w:left w:w="28" w:type="dxa"/>
              <w:right w:w="28" w:type="dxa"/>
            </w:tcMar>
          </w:tcPr>
          <w:p w14:paraId="51E51E03"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14:paraId="51E51E04"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14:paraId="51E51E05"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1301" w:type="dxa"/>
            <w:tcBorders>
              <w:bottom w:val="nil"/>
            </w:tcBorders>
            <w:tcMar>
              <w:left w:w="28" w:type="dxa"/>
              <w:right w:w="28" w:type="dxa"/>
            </w:tcMar>
          </w:tcPr>
          <w:p w14:paraId="51E51E06"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283" w:type="dxa"/>
            <w:tcBorders>
              <w:bottom w:val="nil"/>
            </w:tcBorders>
            <w:tcMar>
              <w:left w:w="28" w:type="dxa"/>
              <w:right w:w="28" w:type="dxa"/>
            </w:tcMar>
          </w:tcPr>
          <w:p w14:paraId="51E51E07"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14:paraId="51E51E08"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14:paraId="51E51E09"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r>
      <w:tr w:rsidR="00264F13" w:rsidRPr="0011257F" w14:paraId="51E51E13" w14:textId="77777777">
        <w:tc>
          <w:tcPr>
            <w:tcW w:w="2261" w:type="dxa"/>
            <w:tcBorders>
              <w:bottom w:val="nil"/>
            </w:tcBorders>
            <w:tcMar>
              <w:left w:w="28" w:type="dxa"/>
              <w:right w:w="28" w:type="dxa"/>
            </w:tcMar>
          </w:tcPr>
          <w:p w14:paraId="51E51E0B" w14:textId="77777777" w:rsidR="00264F13" w:rsidRPr="0011257F" w:rsidRDefault="00264F13" w:rsidP="00264F13">
            <w:pPr>
              <w:framePr w:w="9468" w:hSpace="181" w:wrap="around" w:vAnchor="text" w:hAnchor="page" w:x="1209" w:y="908"/>
              <w:autoSpaceDE w:val="0"/>
              <w:autoSpaceDN w:val="0"/>
              <w:adjustRightInd w:val="0"/>
              <w:spacing w:after="0"/>
              <w:rPr>
                <w:rFonts w:cs="Arial"/>
                <w:b/>
                <w:bCs/>
                <w:sz w:val="14"/>
                <w:szCs w:val="14"/>
              </w:rPr>
            </w:pPr>
            <w:r w:rsidRPr="0011257F">
              <w:rPr>
                <w:rFonts w:cs="Arial"/>
                <w:b/>
                <w:bCs/>
                <w:sz w:val="14"/>
                <w:szCs w:val="14"/>
              </w:rPr>
              <w:t>Total 30 June 2016</w:t>
            </w:r>
          </w:p>
        </w:tc>
        <w:tc>
          <w:tcPr>
            <w:tcW w:w="1300" w:type="dxa"/>
            <w:tcBorders>
              <w:bottom w:val="nil"/>
            </w:tcBorders>
            <w:tcMar>
              <w:left w:w="28" w:type="dxa"/>
              <w:right w:w="28" w:type="dxa"/>
            </w:tcMar>
          </w:tcPr>
          <w:p w14:paraId="51E51E0C"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411</w:t>
            </w:r>
          </w:p>
        </w:tc>
        <w:tc>
          <w:tcPr>
            <w:tcW w:w="1301" w:type="dxa"/>
            <w:tcBorders>
              <w:bottom w:val="nil"/>
            </w:tcBorders>
            <w:tcMar>
              <w:left w:w="28" w:type="dxa"/>
              <w:right w:w="28" w:type="dxa"/>
            </w:tcMar>
          </w:tcPr>
          <w:p w14:paraId="51E51E0D"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1077</w:t>
            </w:r>
          </w:p>
        </w:tc>
        <w:tc>
          <w:tcPr>
            <w:tcW w:w="1301" w:type="dxa"/>
            <w:tcBorders>
              <w:bottom w:val="nil"/>
            </w:tcBorders>
            <w:tcMar>
              <w:left w:w="28" w:type="dxa"/>
              <w:right w:w="28" w:type="dxa"/>
            </w:tcMar>
          </w:tcPr>
          <w:p w14:paraId="51E51E0E"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165</w:t>
            </w:r>
          </w:p>
        </w:tc>
        <w:tc>
          <w:tcPr>
            <w:tcW w:w="1301" w:type="dxa"/>
            <w:tcBorders>
              <w:bottom w:val="nil"/>
            </w:tcBorders>
            <w:tcMar>
              <w:left w:w="28" w:type="dxa"/>
              <w:right w:w="28" w:type="dxa"/>
            </w:tcMar>
          </w:tcPr>
          <w:p w14:paraId="51E51E0F"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5</w:t>
            </w:r>
          </w:p>
        </w:tc>
        <w:tc>
          <w:tcPr>
            <w:tcW w:w="283" w:type="dxa"/>
            <w:tcBorders>
              <w:bottom w:val="nil"/>
            </w:tcBorders>
            <w:tcMar>
              <w:left w:w="28" w:type="dxa"/>
              <w:right w:w="28" w:type="dxa"/>
            </w:tcMar>
          </w:tcPr>
          <w:p w14:paraId="51E51E10"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14:paraId="51E51E11"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
                <w:bCs/>
                <w:sz w:val="14"/>
                <w:szCs w:val="14"/>
              </w:rPr>
            </w:pPr>
            <w:r w:rsidRPr="0011257F">
              <w:rPr>
                <w:rFonts w:cs="Arial"/>
                <w:b/>
                <w:bCs/>
                <w:sz w:val="14"/>
                <w:szCs w:val="14"/>
              </w:rPr>
              <w:t>1658</w:t>
            </w:r>
          </w:p>
        </w:tc>
        <w:tc>
          <w:tcPr>
            <w:tcW w:w="638" w:type="dxa"/>
            <w:tcBorders>
              <w:bottom w:val="nil"/>
            </w:tcBorders>
            <w:tcMar>
              <w:left w:w="28" w:type="dxa"/>
              <w:right w:w="28" w:type="dxa"/>
            </w:tcMar>
          </w:tcPr>
          <w:p w14:paraId="51E51E12"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r>
      <w:tr w:rsidR="00264F13" w:rsidRPr="0011257F" w14:paraId="51E51E1C" w14:textId="77777777">
        <w:tc>
          <w:tcPr>
            <w:tcW w:w="2261" w:type="dxa"/>
            <w:tcBorders>
              <w:top w:val="nil"/>
              <w:bottom w:val="double" w:sz="4" w:space="0" w:color="auto"/>
            </w:tcBorders>
            <w:tcMar>
              <w:left w:w="28" w:type="dxa"/>
              <w:right w:w="28" w:type="dxa"/>
            </w:tcMar>
          </w:tcPr>
          <w:p w14:paraId="51E51E14" w14:textId="77777777" w:rsidR="00264F13" w:rsidRPr="0011257F" w:rsidRDefault="00264F13" w:rsidP="00264F13">
            <w:pPr>
              <w:framePr w:w="9468" w:hSpace="181" w:wrap="around" w:vAnchor="text" w:hAnchor="page" w:x="1209" w:y="908"/>
              <w:autoSpaceDE w:val="0"/>
              <w:autoSpaceDN w:val="0"/>
              <w:adjustRightInd w:val="0"/>
              <w:spacing w:after="0"/>
              <w:rPr>
                <w:rFonts w:cs="Arial"/>
                <w:sz w:val="14"/>
                <w:szCs w:val="14"/>
              </w:rPr>
            </w:pPr>
            <w:r w:rsidRPr="0011257F">
              <w:rPr>
                <w:rFonts w:cs="Arial"/>
                <w:sz w:val="14"/>
                <w:szCs w:val="14"/>
              </w:rPr>
              <w:t>Total 30 June 2015</w:t>
            </w:r>
          </w:p>
        </w:tc>
        <w:tc>
          <w:tcPr>
            <w:tcW w:w="1300" w:type="dxa"/>
            <w:tcBorders>
              <w:top w:val="nil"/>
              <w:bottom w:val="double" w:sz="4" w:space="0" w:color="auto"/>
            </w:tcBorders>
            <w:tcMar>
              <w:left w:w="28" w:type="dxa"/>
              <w:right w:w="28" w:type="dxa"/>
            </w:tcMar>
          </w:tcPr>
          <w:p w14:paraId="51E51E15"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410</w:t>
            </w:r>
          </w:p>
        </w:tc>
        <w:tc>
          <w:tcPr>
            <w:tcW w:w="1301" w:type="dxa"/>
            <w:tcBorders>
              <w:top w:val="nil"/>
              <w:bottom w:val="double" w:sz="4" w:space="0" w:color="auto"/>
            </w:tcBorders>
            <w:tcMar>
              <w:left w:w="28" w:type="dxa"/>
              <w:right w:w="28" w:type="dxa"/>
            </w:tcMar>
          </w:tcPr>
          <w:p w14:paraId="51E51E16"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1049</w:t>
            </w:r>
          </w:p>
        </w:tc>
        <w:tc>
          <w:tcPr>
            <w:tcW w:w="1301" w:type="dxa"/>
            <w:tcBorders>
              <w:top w:val="nil"/>
              <w:bottom w:val="double" w:sz="4" w:space="0" w:color="auto"/>
            </w:tcBorders>
            <w:tcMar>
              <w:left w:w="28" w:type="dxa"/>
              <w:right w:w="28" w:type="dxa"/>
            </w:tcMar>
          </w:tcPr>
          <w:p w14:paraId="51E51E17"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118</w:t>
            </w:r>
          </w:p>
        </w:tc>
        <w:tc>
          <w:tcPr>
            <w:tcW w:w="1301" w:type="dxa"/>
            <w:tcBorders>
              <w:top w:val="nil"/>
              <w:bottom w:val="double" w:sz="4" w:space="0" w:color="auto"/>
            </w:tcBorders>
            <w:tcMar>
              <w:left w:w="28" w:type="dxa"/>
              <w:right w:w="28" w:type="dxa"/>
            </w:tcMar>
          </w:tcPr>
          <w:p w14:paraId="51E51E18"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bCs/>
                <w:sz w:val="14"/>
                <w:szCs w:val="14"/>
              </w:rPr>
            </w:pPr>
            <w:r w:rsidRPr="0011257F">
              <w:rPr>
                <w:rFonts w:cs="Arial"/>
                <w:bCs/>
                <w:sz w:val="14"/>
                <w:szCs w:val="14"/>
              </w:rPr>
              <w:t>3</w:t>
            </w:r>
          </w:p>
        </w:tc>
        <w:tc>
          <w:tcPr>
            <w:tcW w:w="283" w:type="dxa"/>
            <w:tcBorders>
              <w:top w:val="nil"/>
              <w:bottom w:val="double" w:sz="4" w:space="0" w:color="auto"/>
            </w:tcBorders>
            <w:tcMar>
              <w:left w:w="28" w:type="dxa"/>
              <w:right w:w="28" w:type="dxa"/>
            </w:tcMar>
          </w:tcPr>
          <w:p w14:paraId="51E51E19"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14:paraId="51E51E1A"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14:paraId="51E51E1B" w14:textId="77777777" w:rsidR="00264F13" w:rsidRPr="0011257F" w:rsidRDefault="00264F13" w:rsidP="00264F13">
            <w:pPr>
              <w:framePr w:w="9468" w:hSpace="181" w:wrap="around" w:vAnchor="text" w:hAnchor="page" w:x="1209" w:y="908"/>
              <w:autoSpaceDE w:val="0"/>
              <w:autoSpaceDN w:val="0"/>
              <w:adjustRightInd w:val="0"/>
              <w:spacing w:after="0"/>
              <w:jc w:val="right"/>
              <w:rPr>
                <w:rFonts w:cs="Arial"/>
                <w:sz w:val="14"/>
                <w:szCs w:val="14"/>
              </w:rPr>
            </w:pPr>
            <w:r w:rsidRPr="0011257F">
              <w:rPr>
                <w:rFonts w:cs="Arial"/>
                <w:bCs/>
                <w:sz w:val="14"/>
                <w:szCs w:val="14"/>
              </w:rPr>
              <w:t>1580</w:t>
            </w:r>
          </w:p>
        </w:tc>
      </w:tr>
    </w:tbl>
    <w:p w14:paraId="51E51E1D" w14:textId="77777777" w:rsidR="00264F13" w:rsidRPr="0011257F" w:rsidRDefault="00264F13" w:rsidP="00264F13">
      <w:pPr>
        <w:framePr w:w="9468" w:hSpace="181" w:wrap="around" w:vAnchor="text" w:hAnchor="page" w:x="1209" w:y="908"/>
        <w:spacing w:after="0"/>
        <w:jc w:val="both"/>
        <w:rPr>
          <w:b/>
          <w:i/>
          <w:sz w:val="16"/>
          <w:szCs w:val="16"/>
        </w:rPr>
      </w:pPr>
    </w:p>
    <w:p w14:paraId="51E51E1E" w14:textId="77777777" w:rsidR="00264F13" w:rsidRPr="0011257F" w:rsidRDefault="00264F13" w:rsidP="00264F13">
      <w:pPr>
        <w:framePr w:w="9468" w:hSpace="181" w:wrap="around" w:vAnchor="text" w:hAnchor="page" w:x="1209" w:y="908"/>
        <w:spacing w:after="0"/>
        <w:jc w:val="both"/>
        <w:rPr>
          <w:i/>
          <w:sz w:val="16"/>
          <w:szCs w:val="16"/>
        </w:rPr>
      </w:pPr>
      <w:r w:rsidRPr="0011257F">
        <w:rPr>
          <w:b/>
          <w:i/>
          <w:sz w:val="16"/>
          <w:szCs w:val="16"/>
        </w:rPr>
        <w:t>Other</w:t>
      </w:r>
      <w:r w:rsidRPr="0011257F">
        <w:rPr>
          <w:i/>
          <w:sz w:val="16"/>
          <w:szCs w:val="16"/>
        </w:rPr>
        <w:t xml:space="preserve"> – Includes students, pensioners and home duties.</w:t>
      </w:r>
    </w:p>
    <w:p w14:paraId="51E51E1F" w14:textId="77777777" w:rsidR="00264F13" w:rsidRPr="0011257F" w:rsidRDefault="00264F13" w:rsidP="00264F13">
      <w:pPr>
        <w:framePr w:w="9468" w:hSpace="181" w:wrap="around" w:vAnchor="text" w:hAnchor="page" w:x="1209" w:y="908"/>
        <w:spacing w:after="0"/>
        <w:jc w:val="both"/>
        <w:rPr>
          <w:i/>
          <w:sz w:val="16"/>
          <w:szCs w:val="16"/>
        </w:rPr>
      </w:pPr>
    </w:p>
    <w:p w14:paraId="51E51E20" w14:textId="77777777" w:rsidR="00A8669B" w:rsidRPr="0011257F" w:rsidRDefault="00042202" w:rsidP="00A8669B">
      <w:pPr>
        <w:numPr>
          <w:ilvl w:val="0"/>
          <w:numId w:val="7"/>
        </w:numPr>
        <w:jc w:val="both"/>
      </w:pPr>
      <w:r w:rsidRPr="0011257F">
        <w:t>Indigenous prisoners represented 8</w:t>
      </w:r>
      <w:r w:rsidR="00825A46" w:rsidRPr="0011257F">
        <w:t>4</w:t>
      </w:r>
      <w:r w:rsidRPr="0011257F">
        <w:t>% of the total prison population on the night</w:t>
      </w:r>
      <w:r w:rsidR="00136193" w:rsidRPr="0011257F">
        <w:t>s</w:t>
      </w:r>
      <w:r w:rsidRPr="0011257F">
        <w:t xml:space="preserve"> of </w:t>
      </w:r>
      <w:r w:rsidR="00575A63" w:rsidRPr="0011257F">
        <w:br/>
      </w:r>
      <w:r w:rsidRPr="0011257F">
        <w:t xml:space="preserve">30 June </w:t>
      </w:r>
      <w:r w:rsidR="008802BC" w:rsidRPr="0011257F">
        <w:t>201</w:t>
      </w:r>
      <w:r w:rsidR="00136193" w:rsidRPr="0011257F">
        <w:t>5 and 30 June 2016</w:t>
      </w:r>
      <w:r w:rsidRPr="0011257F">
        <w:t>.</w:t>
      </w:r>
    </w:p>
    <w:p w14:paraId="51E51E21" w14:textId="77777777" w:rsidR="00E034FB" w:rsidRPr="0011257F" w:rsidRDefault="00E034FB" w:rsidP="00E034FB">
      <w:pPr>
        <w:jc w:val="both"/>
      </w:pPr>
    </w:p>
    <w:p w14:paraId="51E51E22" w14:textId="77777777" w:rsidR="00A8669B" w:rsidRPr="0011257F" w:rsidRDefault="00A8436E" w:rsidP="00313DD6">
      <w:pPr>
        <w:numPr>
          <w:ilvl w:val="0"/>
          <w:numId w:val="8"/>
        </w:numPr>
        <w:jc w:val="both"/>
      </w:pPr>
      <w:r w:rsidRPr="0011257F">
        <w:t xml:space="preserve">On 30 June </w:t>
      </w:r>
      <w:r w:rsidR="008802BC" w:rsidRPr="0011257F">
        <w:t>201</w:t>
      </w:r>
      <w:r w:rsidR="007D5ECC" w:rsidRPr="0011257F">
        <w:t>6</w:t>
      </w:r>
      <w:r w:rsidRPr="0011257F">
        <w:t xml:space="preserve">, </w:t>
      </w:r>
      <w:r w:rsidR="00541DCC" w:rsidRPr="0011257F">
        <w:t>6</w:t>
      </w:r>
      <w:r w:rsidR="007D5ECC" w:rsidRPr="0011257F">
        <w:t>5</w:t>
      </w:r>
      <w:r w:rsidR="00897710" w:rsidRPr="0011257F">
        <w:t>% of prisoners held in custody indicated that they were unemployed at time of reception</w:t>
      </w:r>
      <w:r w:rsidR="00313DD6" w:rsidRPr="0011257F">
        <w:t>.</w:t>
      </w:r>
    </w:p>
    <w:p w14:paraId="51E51E23" w14:textId="77777777" w:rsidR="00A8500C" w:rsidRPr="0011257F" w:rsidRDefault="00A8500C" w:rsidP="00E034FB">
      <w:pPr>
        <w:jc w:val="both"/>
      </w:pPr>
    </w:p>
    <w:p w14:paraId="51E51E24" w14:textId="77777777" w:rsidR="00313DD6" w:rsidRPr="0011257F" w:rsidRDefault="00313DD6" w:rsidP="00AE3AD2">
      <w:pPr>
        <w:pStyle w:val="Caption"/>
        <w:keepNext/>
        <w:framePr w:w="9588" w:hSpace="181" w:wrap="around" w:vAnchor="text" w:hAnchor="margin" w:xAlign="center" w:y="-3"/>
      </w:pPr>
      <w:bookmarkStart w:id="54" w:name="_Toc480536802"/>
      <w:r w:rsidRPr="0011257F">
        <w:lastRenderedPageBreak/>
        <w:t xml:space="preserve">Table </w:t>
      </w:r>
      <w:fldSimple w:instr=" SEQ Table \* ARABIC ">
        <w:r w:rsidR="001270B5">
          <w:rPr>
            <w:noProof/>
          </w:rPr>
          <w:t>7</w:t>
        </w:r>
      </w:fldSimple>
      <w:r w:rsidRPr="0011257F">
        <w:t xml:space="preserve">  Census of prisoners </w:t>
      </w:r>
      <w:r w:rsidR="00E00314" w:rsidRPr="0011257F">
        <w:t>by</w:t>
      </w:r>
      <w:r w:rsidRPr="0011257F">
        <w:t xml:space="preserve"> </w:t>
      </w:r>
      <w:r w:rsidR="00DD3B10" w:rsidRPr="0011257F">
        <w:t>correctional institution</w:t>
      </w:r>
      <w:r w:rsidRPr="0011257F">
        <w:t xml:space="preserve"> and age.</w:t>
      </w:r>
      <w:bookmarkEnd w:id="54"/>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749"/>
        <w:gridCol w:w="749"/>
        <w:gridCol w:w="749"/>
        <w:gridCol w:w="750"/>
        <w:gridCol w:w="749"/>
        <w:gridCol w:w="749"/>
        <w:gridCol w:w="750"/>
        <w:gridCol w:w="284"/>
        <w:gridCol w:w="637"/>
        <w:gridCol w:w="638"/>
      </w:tblGrid>
      <w:tr w:rsidR="001E3269" w:rsidRPr="0011257F" w14:paraId="51E51E29" w14:textId="77777777">
        <w:tc>
          <w:tcPr>
            <w:tcW w:w="2218" w:type="dxa"/>
            <w:vMerge w:val="restart"/>
            <w:tcBorders>
              <w:top w:val="single" w:sz="6" w:space="0" w:color="auto"/>
            </w:tcBorders>
            <w:tcMar>
              <w:left w:w="28" w:type="dxa"/>
              <w:right w:w="28" w:type="dxa"/>
            </w:tcMar>
            <w:vAlign w:val="center"/>
          </w:tcPr>
          <w:p w14:paraId="51E51E25" w14:textId="77777777" w:rsidR="00441F58" w:rsidRPr="0011257F" w:rsidRDefault="00DD3B10" w:rsidP="00950555">
            <w:pPr>
              <w:framePr w:w="9588" w:hSpace="181" w:wrap="around" w:vAnchor="text" w:hAnchor="margin" w:xAlign="center" w:y="-3"/>
              <w:autoSpaceDE w:val="0"/>
              <w:autoSpaceDN w:val="0"/>
              <w:adjustRightInd w:val="0"/>
              <w:spacing w:after="0"/>
              <w:rPr>
                <w:rFonts w:cs="Arial"/>
                <w:b/>
                <w:bCs/>
                <w:sz w:val="14"/>
                <w:szCs w:val="14"/>
              </w:rPr>
            </w:pPr>
            <w:r w:rsidRPr="0011257F">
              <w:rPr>
                <w:rFonts w:cs="Arial"/>
                <w:b/>
                <w:bCs/>
                <w:sz w:val="14"/>
                <w:szCs w:val="14"/>
              </w:rPr>
              <w:t>Correctional institution</w:t>
            </w:r>
          </w:p>
        </w:tc>
        <w:tc>
          <w:tcPr>
            <w:tcW w:w="5245" w:type="dxa"/>
            <w:gridSpan w:val="7"/>
            <w:tcBorders>
              <w:top w:val="single" w:sz="6" w:space="0" w:color="auto"/>
              <w:bottom w:val="single" w:sz="6" w:space="0" w:color="auto"/>
            </w:tcBorders>
            <w:tcMar>
              <w:left w:w="28" w:type="dxa"/>
              <w:right w:w="28" w:type="dxa"/>
            </w:tcMar>
            <w:vAlign w:val="center"/>
          </w:tcPr>
          <w:p w14:paraId="51E51E26" w14:textId="77777777" w:rsidR="00441F58" w:rsidRPr="0011257F"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 xml:space="preserve">Age </w:t>
            </w:r>
            <w:r w:rsidR="00EF7CED" w:rsidRPr="0011257F">
              <w:rPr>
                <w:rFonts w:cs="Arial"/>
                <w:b/>
                <w:bCs/>
                <w:sz w:val="14"/>
                <w:szCs w:val="14"/>
              </w:rPr>
              <w:t xml:space="preserve"> Group </w:t>
            </w:r>
            <w:r w:rsidRPr="0011257F">
              <w:rPr>
                <w:rFonts w:cs="Arial"/>
                <w:b/>
                <w:bCs/>
                <w:sz w:val="14"/>
                <w:szCs w:val="14"/>
              </w:rPr>
              <w:t>(years)</w:t>
            </w:r>
          </w:p>
        </w:tc>
        <w:tc>
          <w:tcPr>
            <w:tcW w:w="284" w:type="dxa"/>
            <w:tcBorders>
              <w:top w:val="single" w:sz="6" w:space="0" w:color="auto"/>
              <w:bottom w:val="nil"/>
            </w:tcBorders>
            <w:tcMar>
              <w:left w:w="28" w:type="dxa"/>
              <w:right w:w="28" w:type="dxa"/>
            </w:tcMar>
            <w:vAlign w:val="center"/>
          </w:tcPr>
          <w:p w14:paraId="51E51E27" w14:textId="77777777" w:rsidR="00441F58" w:rsidRPr="0011257F"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p>
        </w:tc>
        <w:tc>
          <w:tcPr>
            <w:tcW w:w="1275" w:type="dxa"/>
            <w:gridSpan w:val="2"/>
            <w:tcBorders>
              <w:top w:val="single" w:sz="6" w:space="0" w:color="auto"/>
              <w:bottom w:val="single" w:sz="6" w:space="0" w:color="auto"/>
            </w:tcBorders>
            <w:tcMar>
              <w:left w:w="28" w:type="dxa"/>
              <w:right w:w="28" w:type="dxa"/>
            </w:tcMar>
            <w:vAlign w:val="center"/>
          </w:tcPr>
          <w:p w14:paraId="51E51E28" w14:textId="77777777" w:rsidR="00441F58" w:rsidRPr="0011257F" w:rsidRDefault="00441F58" w:rsidP="00950555">
            <w:pPr>
              <w:framePr w:w="958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Total</w:t>
            </w:r>
          </w:p>
        </w:tc>
      </w:tr>
      <w:tr w:rsidR="00930FE4" w:rsidRPr="0011257F" w14:paraId="51E51E35" w14:textId="77777777" w:rsidTr="00696F33">
        <w:tc>
          <w:tcPr>
            <w:tcW w:w="2218" w:type="dxa"/>
            <w:vMerge/>
            <w:tcBorders>
              <w:bottom w:val="single" w:sz="6" w:space="0" w:color="auto"/>
            </w:tcBorders>
            <w:tcMar>
              <w:left w:w="28" w:type="dxa"/>
              <w:right w:w="28" w:type="dxa"/>
            </w:tcMar>
            <w:vAlign w:val="center"/>
          </w:tcPr>
          <w:p w14:paraId="51E51E2A"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p>
        </w:tc>
        <w:tc>
          <w:tcPr>
            <w:tcW w:w="749" w:type="dxa"/>
            <w:tcBorders>
              <w:top w:val="single" w:sz="6" w:space="0" w:color="auto"/>
              <w:bottom w:val="single" w:sz="6" w:space="0" w:color="auto"/>
            </w:tcBorders>
            <w:tcMar>
              <w:left w:w="28" w:type="dxa"/>
              <w:right w:w="28" w:type="dxa"/>
            </w:tcMar>
            <w:vAlign w:val="center"/>
          </w:tcPr>
          <w:p w14:paraId="51E51E2B"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&lt;18</w:t>
            </w:r>
          </w:p>
        </w:tc>
        <w:tc>
          <w:tcPr>
            <w:tcW w:w="749" w:type="dxa"/>
            <w:tcBorders>
              <w:top w:val="single" w:sz="6" w:space="0" w:color="auto"/>
              <w:bottom w:val="single" w:sz="6" w:space="0" w:color="auto"/>
            </w:tcBorders>
            <w:tcMar>
              <w:left w:w="28" w:type="dxa"/>
              <w:right w:w="28" w:type="dxa"/>
            </w:tcMar>
            <w:vAlign w:val="center"/>
          </w:tcPr>
          <w:p w14:paraId="51E51E2C"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18-19</w:t>
            </w:r>
          </w:p>
        </w:tc>
        <w:tc>
          <w:tcPr>
            <w:tcW w:w="749" w:type="dxa"/>
            <w:tcBorders>
              <w:top w:val="single" w:sz="6" w:space="0" w:color="auto"/>
              <w:bottom w:val="single" w:sz="6" w:space="0" w:color="auto"/>
            </w:tcBorders>
            <w:tcMar>
              <w:left w:w="28" w:type="dxa"/>
              <w:right w:w="28" w:type="dxa"/>
            </w:tcMar>
            <w:vAlign w:val="center"/>
          </w:tcPr>
          <w:p w14:paraId="51E51E2D"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20-29</w:t>
            </w:r>
          </w:p>
        </w:tc>
        <w:tc>
          <w:tcPr>
            <w:tcW w:w="750" w:type="dxa"/>
            <w:tcBorders>
              <w:top w:val="single" w:sz="6" w:space="0" w:color="auto"/>
              <w:bottom w:val="single" w:sz="6" w:space="0" w:color="auto"/>
            </w:tcBorders>
            <w:tcMar>
              <w:left w:w="28" w:type="dxa"/>
              <w:right w:w="28" w:type="dxa"/>
            </w:tcMar>
            <w:vAlign w:val="center"/>
          </w:tcPr>
          <w:p w14:paraId="51E51E2E"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30-39</w:t>
            </w:r>
          </w:p>
        </w:tc>
        <w:tc>
          <w:tcPr>
            <w:tcW w:w="749" w:type="dxa"/>
            <w:tcBorders>
              <w:top w:val="single" w:sz="6" w:space="0" w:color="auto"/>
              <w:bottom w:val="single" w:sz="6" w:space="0" w:color="auto"/>
            </w:tcBorders>
            <w:tcMar>
              <w:left w:w="28" w:type="dxa"/>
              <w:right w:w="28" w:type="dxa"/>
            </w:tcMar>
            <w:vAlign w:val="center"/>
          </w:tcPr>
          <w:p w14:paraId="51E51E2F"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40-49</w:t>
            </w:r>
          </w:p>
        </w:tc>
        <w:tc>
          <w:tcPr>
            <w:tcW w:w="749" w:type="dxa"/>
            <w:tcBorders>
              <w:top w:val="single" w:sz="6" w:space="0" w:color="auto"/>
              <w:bottom w:val="single" w:sz="6" w:space="0" w:color="auto"/>
            </w:tcBorders>
            <w:tcMar>
              <w:left w:w="28" w:type="dxa"/>
              <w:right w:w="28" w:type="dxa"/>
            </w:tcMar>
            <w:vAlign w:val="center"/>
          </w:tcPr>
          <w:p w14:paraId="51E51E30"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50-59</w:t>
            </w:r>
          </w:p>
        </w:tc>
        <w:tc>
          <w:tcPr>
            <w:tcW w:w="750" w:type="dxa"/>
            <w:tcBorders>
              <w:top w:val="single" w:sz="6" w:space="0" w:color="auto"/>
              <w:bottom w:val="single" w:sz="6" w:space="0" w:color="auto"/>
            </w:tcBorders>
            <w:tcMar>
              <w:left w:w="28" w:type="dxa"/>
              <w:right w:w="28" w:type="dxa"/>
            </w:tcMar>
            <w:vAlign w:val="center"/>
          </w:tcPr>
          <w:p w14:paraId="51E51E31"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60+</w:t>
            </w:r>
          </w:p>
        </w:tc>
        <w:tc>
          <w:tcPr>
            <w:tcW w:w="284" w:type="dxa"/>
            <w:tcBorders>
              <w:top w:val="nil"/>
              <w:bottom w:val="single" w:sz="6" w:space="0" w:color="auto"/>
            </w:tcBorders>
            <w:tcMar>
              <w:left w:w="28" w:type="dxa"/>
              <w:right w:w="28" w:type="dxa"/>
            </w:tcMar>
            <w:vAlign w:val="center"/>
          </w:tcPr>
          <w:p w14:paraId="51E51E32" w14:textId="77777777" w:rsidR="00930FE4" w:rsidRPr="0011257F" w:rsidRDefault="00930FE4" w:rsidP="00930FE4">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top w:val="single" w:sz="6" w:space="0" w:color="auto"/>
              <w:bottom w:val="single" w:sz="6" w:space="0" w:color="auto"/>
            </w:tcBorders>
            <w:tcMar>
              <w:left w:w="28" w:type="dxa"/>
              <w:right w:w="28" w:type="dxa"/>
            </w:tcMar>
            <w:vAlign w:val="center"/>
          </w:tcPr>
          <w:p w14:paraId="51E51E33" w14:textId="77777777" w:rsidR="00930FE4" w:rsidRPr="0011257F" w:rsidRDefault="00930FE4" w:rsidP="00264F13">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201</w:t>
            </w:r>
            <w:r w:rsidR="00264F13" w:rsidRPr="0011257F">
              <w:rPr>
                <w:rFonts w:cs="Arial"/>
                <w:b/>
                <w:bCs/>
                <w:sz w:val="14"/>
                <w:szCs w:val="14"/>
              </w:rPr>
              <w:t>6</w:t>
            </w:r>
          </w:p>
        </w:tc>
        <w:tc>
          <w:tcPr>
            <w:tcW w:w="638" w:type="dxa"/>
            <w:tcBorders>
              <w:top w:val="single" w:sz="6" w:space="0" w:color="auto"/>
              <w:bottom w:val="single" w:sz="6" w:space="0" w:color="auto"/>
            </w:tcBorders>
            <w:tcMar>
              <w:left w:w="28" w:type="dxa"/>
              <w:right w:w="28" w:type="dxa"/>
            </w:tcMar>
            <w:vAlign w:val="center"/>
          </w:tcPr>
          <w:p w14:paraId="51E51E34" w14:textId="77777777" w:rsidR="00930FE4" w:rsidRPr="0011257F" w:rsidRDefault="00930FE4" w:rsidP="00264F13">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201</w:t>
            </w:r>
            <w:r w:rsidR="00264F13" w:rsidRPr="0011257F">
              <w:rPr>
                <w:rFonts w:cs="Arial"/>
                <w:bCs/>
                <w:sz w:val="14"/>
                <w:szCs w:val="14"/>
              </w:rPr>
              <w:t>5</w:t>
            </w:r>
          </w:p>
        </w:tc>
      </w:tr>
      <w:tr w:rsidR="008538CD" w:rsidRPr="0011257F" w14:paraId="51E51E41" w14:textId="77777777">
        <w:tc>
          <w:tcPr>
            <w:tcW w:w="2218" w:type="dxa"/>
            <w:tcBorders>
              <w:top w:val="single" w:sz="6" w:space="0" w:color="auto"/>
            </w:tcBorders>
            <w:tcMar>
              <w:left w:w="28" w:type="dxa"/>
              <w:right w:w="28" w:type="dxa"/>
            </w:tcMar>
          </w:tcPr>
          <w:p w14:paraId="51E51E36" w14:textId="77777777" w:rsidR="008538CD" w:rsidRPr="0011257F" w:rsidRDefault="008538CD" w:rsidP="008538CD">
            <w:pPr>
              <w:framePr w:w="9588" w:hSpace="181" w:wrap="around" w:vAnchor="text" w:hAnchor="margin" w:xAlign="center" w:y="-3"/>
              <w:autoSpaceDE w:val="0"/>
              <w:autoSpaceDN w:val="0"/>
              <w:adjustRightInd w:val="0"/>
              <w:spacing w:after="0"/>
              <w:rPr>
                <w:rFonts w:cs="Arial"/>
                <w:sz w:val="14"/>
                <w:szCs w:val="14"/>
              </w:rPr>
            </w:pPr>
            <w:r w:rsidRPr="0011257F">
              <w:rPr>
                <w:rFonts w:cs="Arial"/>
                <w:sz w:val="14"/>
                <w:szCs w:val="14"/>
              </w:rPr>
              <w:t>Alice Springs Correctional Centre</w:t>
            </w:r>
          </w:p>
        </w:tc>
        <w:tc>
          <w:tcPr>
            <w:tcW w:w="749" w:type="dxa"/>
            <w:tcBorders>
              <w:top w:val="single" w:sz="6" w:space="0" w:color="auto"/>
            </w:tcBorders>
            <w:tcMar>
              <w:left w:w="28" w:type="dxa"/>
              <w:right w:w="28" w:type="dxa"/>
            </w:tcMar>
          </w:tcPr>
          <w:p w14:paraId="51E51E37"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749" w:type="dxa"/>
            <w:tcBorders>
              <w:top w:val="single" w:sz="6" w:space="0" w:color="auto"/>
            </w:tcBorders>
            <w:tcMar>
              <w:left w:w="28" w:type="dxa"/>
              <w:right w:w="28" w:type="dxa"/>
            </w:tcMar>
          </w:tcPr>
          <w:p w14:paraId="51E51E38"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25</w:t>
            </w:r>
          </w:p>
        </w:tc>
        <w:tc>
          <w:tcPr>
            <w:tcW w:w="749" w:type="dxa"/>
            <w:tcBorders>
              <w:top w:val="single" w:sz="6" w:space="0" w:color="auto"/>
            </w:tcBorders>
            <w:tcMar>
              <w:left w:w="28" w:type="dxa"/>
              <w:right w:w="28" w:type="dxa"/>
            </w:tcMar>
          </w:tcPr>
          <w:p w14:paraId="51E51E39"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210</w:t>
            </w:r>
          </w:p>
        </w:tc>
        <w:tc>
          <w:tcPr>
            <w:tcW w:w="750" w:type="dxa"/>
            <w:tcBorders>
              <w:top w:val="single" w:sz="6" w:space="0" w:color="auto"/>
            </w:tcBorders>
            <w:tcMar>
              <w:left w:w="28" w:type="dxa"/>
              <w:right w:w="28" w:type="dxa"/>
            </w:tcMar>
          </w:tcPr>
          <w:p w14:paraId="51E51E3A"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195</w:t>
            </w:r>
          </w:p>
        </w:tc>
        <w:tc>
          <w:tcPr>
            <w:tcW w:w="749" w:type="dxa"/>
            <w:tcBorders>
              <w:top w:val="single" w:sz="6" w:space="0" w:color="auto"/>
            </w:tcBorders>
            <w:tcMar>
              <w:left w:w="28" w:type="dxa"/>
              <w:right w:w="28" w:type="dxa"/>
            </w:tcMar>
          </w:tcPr>
          <w:p w14:paraId="51E51E3B"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110</w:t>
            </w:r>
          </w:p>
        </w:tc>
        <w:tc>
          <w:tcPr>
            <w:tcW w:w="749" w:type="dxa"/>
            <w:tcBorders>
              <w:top w:val="single" w:sz="6" w:space="0" w:color="auto"/>
            </w:tcBorders>
            <w:tcMar>
              <w:left w:w="28" w:type="dxa"/>
              <w:right w:w="28" w:type="dxa"/>
            </w:tcMar>
          </w:tcPr>
          <w:p w14:paraId="51E51E3C"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35</w:t>
            </w:r>
          </w:p>
        </w:tc>
        <w:tc>
          <w:tcPr>
            <w:tcW w:w="750" w:type="dxa"/>
            <w:tcBorders>
              <w:top w:val="single" w:sz="6" w:space="0" w:color="auto"/>
            </w:tcBorders>
            <w:tcMar>
              <w:left w:w="28" w:type="dxa"/>
              <w:right w:w="28" w:type="dxa"/>
            </w:tcMar>
          </w:tcPr>
          <w:p w14:paraId="51E51E3D"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5</w:t>
            </w:r>
          </w:p>
        </w:tc>
        <w:tc>
          <w:tcPr>
            <w:tcW w:w="284" w:type="dxa"/>
            <w:tcBorders>
              <w:top w:val="single" w:sz="6" w:space="0" w:color="auto"/>
            </w:tcBorders>
            <w:tcMar>
              <w:left w:w="28" w:type="dxa"/>
              <w:right w:w="28" w:type="dxa"/>
            </w:tcMar>
          </w:tcPr>
          <w:p w14:paraId="51E51E3E"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single" w:sz="6" w:space="0" w:color="auto"/>
            </w:tcBorders>
            <w:tcMar>
              <w:left w:w="28" w:type="dxa"/>
              <w:right w:w="28" w:type="dxa"/>
            </w:tcMar>
          </w:tcPr>
          <w:p w14:paraId="51E51E3F"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580</w:t>
            </w:r>
          </w:p>
        </w:tc>
        <w:tc>
          <w:tcPr>
            <w:tcW w:w="638" w:type="dxa"/>
            <w:tcBorders>
              <w:top w:val="single" w:sz="6" w:space="0" w:color="auto"/>
            </w:tcBorders>
            <w:tcMar>
              <w:left w:w="28" w:type="dxa"/>
              <w:right w:w="28" w:type="dxa"/>
            </w:tcMar>
          </w:tcPr>
          <w:p w14:paraId="51E51E40"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580</w:t>
            </w:r>
          </w:p>
        </w:tc>
      </w:tr>
      <w:tr w:rsidR="008538CD" w:rsidRPr="0011257F" w14:paraId="51E51E4D" w14:textId="77777777">
        <w:tc>
          <w:tcPr>
            <w:tcW w:w="2218" w:type="dxa"/>
            <w:tcMar>
              <w:left w:w="28" w:type="dxa"/>
              <w:right w:w="28" w:type="dxa"/>
            </w:tcMar>
          </w:tcPr>
          <w:p w14:paraId="51E51E42" w14:textId="77777777" w:rsidR="008538CD" w:rsidRPr="0011257F" w:rsidRDefault="008538CD" w:rsidP="008538CD">
            <w:pPr>
              <w:framePr w:w="9588" w:hSpace="181" w:wrap="around" w:vAnchor="text" w:hAnchor="margin" w:xAlign="center" w:y="-3"/>
              <w:autoSpaceDE w:val="0"/>
              <w:autoSpaceDN w:val="0"/>
              <w:adjustRightInd w:val="0"/>
              <w:spacing w:after="0"/>
              <w:rPr>
                <w:rFonts w:cs="Arial"/>
                <w:sz w:val="14"/>
                <w:szCs w:val="14"/>
              </w:rPr>
            </w:pPr>
            <w:r w:rsidRPr="0011257F">
              <w:rPr>
                <w:rFonts w:cs="Arial"/>
                <w:sz w:val="14"/>
                <w:szCs w:val="14"/>
              </w:rPr>
              <w:t>Darwin Correctional Centre</w:t>
            </w:r>
          </w:p>
        </w:tc>
        <w:tc>
          <w:tcPr>
            <w:tcW w:w="749" w:type="dxa"/>
            <w:tcMar>
              <w:left w:w="28" w:type="dxa"/>
              <w:right w:w="28" w:type="dxa"/>
            </w:tcMar>
          </w:tcPr>
          <w:p w14:paraId="51E51E43"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749" w:type="dxa"/>
            <w:tcMar>
              <w:left w:w="28" w:type="dxa"/>
              <w:right w:w="28" w:type="dxa"/>
            </w:tcMar>
          </w:tcPr>
          <w:p w14:paraId="51E51E44"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22</w:t>
            </w:r>
          </w:p>
        </w:tc>
        <w:tc>
          <w:tcPr>
            <w:tcW w:w="749" w:type="dxa"/>
            <w:tcMar>
              <w:left w:w="28" w:type="dxa"/>
              <w:right w:w="28" w:type="dxa"/>
            </w:tcMar>
          </w:tcPr>
          <w:p w14:paraId="51E51E45"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339</w:t>
            </w:r>
          </w:p>
        </w:tc>
        <w:tc>
          <w:tcPr>
            <w:tcW w:w="750" w:type="dxa"/>
            <w:tcMar>
              <w:left w:w="28" w:type="dxa"/>
              <w:right w:w="28" w:type="dxa"/>
            </w:tcMar>
          </w:tcPr>
          <w:p w14:paraId="51E51E46"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309</w:t>
            </w:r>
          </w:p>
        </w:tc>
        <w:tc>
          <w:tcPr>
            <w:tcW w:w="749" w:type="dxa"/>
            <w:tcMar>
              <w:left w:w="28" w:type="dxa"/>
              <w:right w:w="28" w:type="dxa"/>
            </w:tcMar>
          </w:tcPr>
          <w:p w14:paraId="51E51E47"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215</w:t>
            </w:r>
          </w:p>
        </w:tc>
        <w:tc>
          <w:tcPr>
            <w:tcW w:w="749" w:type="dxa"/>
            <w:tcMar>
              <w:left w:w="28" w:type="dxa"/>
              <w:right w:w="28" w:type="dxa"/>
            </w:tcMar>
          </w:tcPr>
          <w:p w14:paraId="51E51E48"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80</w:t>
            </w:r>
          </w:p>
        </w:tc>
        <w:tc>
          <w:tcPr>
            <w:tcW w:w="750" w:type="dxa"/>
            <w:tcMar>
              <w:left w:w="28" w:type="dxa"/>
              <w:right w:w="28" w:type="dxa"/>
            </w:tcMar>
          </w:tcPr>
          <w:p w14:paraId="51E51E49"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21</w:t>
            </w:r>
          </w:p>
        </w:tc>
        <w:tc>
          <w:tcPr>
            <w:tcW w:w="284" w:type="dxa"/>
            <w:tcMar>
              <w:left w:w="28" w:type="dxa"/>
              <w:right w:w="28" w:type="dxa"/>
            </w:tcMar>
          </w:tcPr>
          <w:p w14:paraId="51E51E4A"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14:paraId="51E51E4B"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986</w:t>
            </w:r>
          </w:p>
        </w:tc>
        <w:tc>
          <w:tcPr>
            <w:tcW w:w="638" w:type="dxa"/>
            <w:tcMar>
              <w:left w:w="28" w:type="dxa"/>
              <w:right w:w="28" w:type="dxa"/>
            </w:tcMar>
          </w:tcPr>
          <w:p w14:paraId="51E51E4C"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912</w:t>
            </w:r>
          </w:p>
        </w:tc>
      </w:tr>
      <w:tr w:rsidR="008538CD" w:rsidRPr="0011257F" w14:paraId="51E51E59" w14:textId="77777777">
        <w:tc>
          <w:tcPr>
            <w:tcW w:w="2218" w:type="dxa"/>
            <w:tcMar>
              <w:left w:w="28" w:type="dxa"/>
              <w:right w:w="28" w:type="dxa"/>
            </w:tcMar>
          </w:tcPr>
          <w:p w14:paraId="51E51E4E" w14:textId="77777777" w:rsidR="008538CD" w:rsidRPr="0011257F" w:rsidRDefault="008538CD" w:rsidP="008538CD">
            <w:pPr>
              <w:framePr w:w="9588" w:hSpace="181" w:wrap="around" w:vAnchor="text" w:hAnchor="margin" w:xAlign="center" w:y="-3"/>
              <w:autoSpaceDE w:val="0"/>
              <w:autoSpaceDN w:val="0"/>
              <w:adjustRightInd w:val="0"/>
              <w:spacing w:after="0"/>
              <w:rPr>
                <w:rFonts w:cs="Arial"/>
                <w:sz w:val="14"/>
                <w:szCs w:val="14"/>
              </w:rPr>
            </w:pPr>
            <w:r w:rsidRPr="0011257F">
              <w:rPr>
                <w:rFonts w:cs="Arial"/>
                <w:sz w:val="14"/>
                <w:szCs w:val="14"/>
              </w:rPr>
              <w:t>Barkly Work Camp</w:t>
            </w:r>
          </w:p>
        </w:tc>
        <w:tc>
          <w:tcPr>
            <w:tcW w:w="749" w:type="dxa"/>
            <w:tcMar>
              <w:left w:w="28" w:type="dxa"/>
              <w:right w:w="28" w:type="dxa"/>
            </w:tcMar>
          </w:tcPr>
          <w:p w14:paraId="51E51E4F"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749" w:type="dxa"/>
            <w:tcMar>
              <w:left w:w="28" w:type="dxa"/>
              <w:right w:w="28" w:type="dxa"/>
            </w:tcMar>
          </w:tcPr>
          <w:p w14:paraId="51E51E50"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w:t>
            </w:r>
          </w:p>
        </w:tc>
        <w:tc>
          <w:tcPr>
            <w:tcW w:w="749" w:type="dxa"/>
            <w:tcMar>
              <w:left w:w="28" w:type="dxa"/>
              <w:right w:w="28" w:type="dxa"/>
            </w:tcMar>
          </w:tcPr>
          <w:p w14:paraId="51E51E51"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24</w:t>
            </w:r>
          </w:p>
        </w:tc>
        <w:tc>
          <w:tcPr>
            <w:tcW w:w="750" w:type="dxa"/>
            <w:tcMar>
              <w:left w:w="28" w:type="dxa"/>
              <w:right w:w="28" w:type="dxa"/>
            </w:tcMar>
          </w:tcPr>
          <w:p w14:paraId="51E51E52"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23</w:t>
            </w:r>
          </w:p>
        </w:tc>
        <w:tc>
          <w:tcPr>
            <w:tcW w:w="749" w:type="dxa"/>
            <w:tcMar>
              <w:left w:w="28" w:type="dxa"/>
              <w:right w:w="28" w:type="dxa"/>
            </w:tcMar>
          </w:tcPr>
          <w:p w14:paraId="51E51E53"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6</w:t>
            </w:r>
          </w:p>
        </w:tc>
        <w:tc>
          <w:tcPr>
            <w:tcW w:w="749" w:type="dxa"/>
            <w:tcMar>
              <w:left w:w="28" w:type="dxa"/>
              <w:right w:w="28" w:type="dxa"/>
            </w:tcMar>
          </w:tcPr>
          <w:p w14:paraId="51E51E54"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w:t>
            </w:r>
          </w:p>
        </w:tc>
        <w:tc>
          <w:tcPr>
            <w:tcW w:w="750" w:type="dxa"/>
            <w:tcMar>
              <w:left w:w="28" w:type="dxa"/>
              <w:right w:w="28" w:type="dxa"/>
            </w:tcMar>
          </w:tcPr>
          <w:p w14:paraId="51E51E55"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284" w:type="dxa"/>
            <w:tcMar>
              <w:left w:w="28" w:type="dxa"/>
              <w:right w:w="28" w:type="dxa"/>
            </w:tcMar>
          </w:tcPr>
          <w:p w14:paraId="51E51E56"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7" w:type="dxa"/>
            <w:tcMar>
              <w:left w:w="28" w:type="dxa"/>
              <w:right w:w="28" w:type="dxa"/>
            </w:tcMar>
          </w:tcPr>
          <w:p w14:paraId="51E51E57"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56</w:t>
            </w:r>
          </w:p>
        </w:tc>
        <w:tc>
          <w:tcPr>
            <w:tcW w:w="638" w:type="dxa"/>
            <w:tcMar>
              <w:left w:w="28" w:type="dxa"/>
              <w:right w:w="28" w:type="dxa"/>
            </w:tcMar>
          </w:tcPr>
          <w:p w14:paraId="51E51E58"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53</w:t>
            </w:r>
          </w:p>
        </w:tc>
      </w:tr>
      <w:tr w:rsidR="008538CD" w:rsidRPr="0011257F" w14:paraId="51E51E65" w14:textId="77777777">
        <w:tc>
          <w:tcPr>
            <w:tcW w:w="2218" w:type="dxa"/>
            <w:tcBorders>
              <w:bottom w:val="nil"/>
            </w:tcBorders>
            <w:tcMar>
              <w:left w:w="28" w:type="dxa"/>
              <w:right w:w="28" w:type="dxa"/>
            </w:tcMar>
          </w:tcPr>
          <w:p w14:paraId="51E51E5A" w14:textId="77777777" w:rsidR="008538CD" w:rsidRPr="0011257F" w:rsidRDefault="008538CD" w:rsidP="008538CD">
            <w:pPr>
              <w:framePr w:w="9588" w:hSpace="181" w:wrap="around" w:vAnchor="text" w:hAnchor="margin" w:xAlign="center" w:y="-3"/>
              <w:autoSpaceDE w:val="0"/>
              <w:autoSpaceDN w:val="0"/>
              <w:adjustRightInd w:val="0"/>
              <w:spacing w:after="0"/>
              <w:rPr>
                <w:rFonts w:cs="Arial"/>
                <w:b/>
                <w:bCs/>
                <w:sz w:val="14"/>
                <w:szCs w:val="14"/>
              </w:rPr>
            </w:pPr>
            <w:r w:rsidRPr="0011257F">
              <w:rPr>
                <w:rFonts w:cs="Arial"/>
                <w:bCs/>
                <w:sz w:val="14"/>
                <w:szCs w:val="14"/>
              </w:rPr>
              <w:t>Datjala Work Camp</w:t>
            </w:r>
          </w:p>
        </w:tc>
        <w:tc>
          <w:tcPr>
            <w:tcW w:w="749" w:type="dxa"/>
            <w:tcBorders>
              <w:bottom w:val="nil"/>
            </w:tcBorders>
            <w:tcMar>
              <w:left w:w="28" w:type="dxa"/>
              <w:right w:w="28" w:type="dxa"/>
            </w:tcMar>
          </w:tcPr>
          <w:p w14:paraId="51E51E5B"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749" w:type="dxa"/>
            <w:tcBorders>
              <w:bottom w:val="nil"/>
            </w:tcBorders>
            <w:tcMar>
              <w:left w:w="28" w:type="dxa"/>
              <w:right w:w="28" w:type="dxa"/>
            </w:tcMar>
          </w:tcPr>
          <w:p w14:paraId="51E51E5C"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749" w:type="dxa"/>
            <w:tcBorders>
              <w:bottom w:val="nil"/>
            </w:tcBorders>
            <w:tcMar>
              <w:left w:w="28" w:type="dxa"/>
              <w:right w:w="28" w:type="dxa"/>
            </w:tcMar>
          </w:tcPr>
          <w:p w14:paraId="51E51E5D"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10</w:t>
            </w:r>
          </w:p>
        </w:tc>
        <w:tc>
          <w:tcPr>
            <w:tcW w:w="750" w:type="dxa"/>
            <w:tcBorders>
              <w:bottom w:val="nil"/>
            </w:tcBorders>
            <w:tcMar>
              <w:left w:w="28" w:type="dxa"/>
              <w:right w:w="28" w:type="dxa"/>
            </w:tcMar>
          </w:tcPr>
          <w:p w14:paraId="51E51E5E"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17</w:t>
            </w:r>
          </w:p>
        </w:tc>
        <w:tc>
          <w:tcPr>
            <w:tcW w:w="749" w:type="dxa"/>
            <w:tcBorders>
              <w:bottom w:val="nil"/>
            </w:tcBorders>
            <w:tcMar>
              <w:left w:w="28" w:type="dxa"/>
              <w:right w:w="28" w:type="dxa"/>
            </w:tcMar>
          </w:tcPr>
          <w:p w14:paraId="51E51E5F"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w:t>
            </w:r>
          </w:p>
        </w:tc>
        <w:tc>
          <w:tcPr>
            <w:tcW w:w="749" w:type="dxa"/>
            <w:tcBorders>
              <w:bottom w:val="nil"/>
            </w:tcBorders>
            <w:tcMar>
              <w:left w:w="28" w:type="dxa"/>
              <w:right w:w="28" w:type="dxa"/>
            </w:tcMar>
          </w:tcPr>
          <w:p w14:paraId="51E51E60"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w:t>
            </w:r>
          </w:p>
        </w:tc>
        <w:tc>
          <w:tcPr>
            <w:tcW w:w="750" w:type="dxa"/>
            <w:tcBorders>
              <w:bottom w:val="nil"/>
            </w:tcBorders>
            <w:tcMar>
              <w:left w:w="28" w:type="dxa"/>
              <w:right w:w="28" w:type="dxa"/>
            </w:tcMar>
          </w:tcPr>
          <w:p w14:paraId="51E51E61" w14:textId="77777777" w:rsidR="008538CD" w:rsidRPr="0011257F" w:rsidRDefault="008538CD" w:rsidP="001E0235">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284" w:type="dxa"/>
            <w:tcBorders>
              <w:bottom w:val="nil"/>
            </w:tcBorders>
            <w:tcMar>
              <w:left w:w="28" w:type="dxa"/>
              <w:right w:w="28" w:type="dxa"/>
            </w:tcMar>
          </w:tcPr>
          <w:p w14:paraId="51E51E62"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14:paraId="51E51E63"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36</w:t>
            </w:r>
          </w:p>
        </w:tc>
        <w:tc>
          <w:tcPr>
            <w:tcW w:w="638" w:type="dxa"/>
            <w:tcBorders>
              <w:bottom w:val="nil"/>
            </w:tcBorders>
            <w:tcMar>
              <w:left w:w="28" w:type="dxa"/>
              <w:right w:w="28" w:type="dxa"/>
            </w:tcMar>
          </w:tcPr>
          <w:p w14:paraId="51E51E64"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35</w:t>
            </w:r>
          </w:p>
        </w:tc>
      </w:tr>
      <w:tr w:rsidR="001E3269" w:rsidRPr="0011257F" w14:paraId="51E51E71" w14:textId="77777777">
        <w:tc>
          <w:tcPr>
            <w:tcW w:w="2218" w:type="dxa"/>
            <w:tcBorders>
              <w:bottom w:val="nil"/>
            </w:tcBorders>
            <w:tcMar>
              <w:left w:w="28" w:type="dxa"/>
              <w:right w:w="28" w:type="dxa"/>
            </w:tcMar>
          </w:tcPr>
          <w:p w14:paraId="51E51E66" w14:textId="77777777" w:rsidR="005430C6" w:rsidRPr="0011257F" w:rsidRDefault="005430C6" w:rsidP="005430C6">
            <w:pPr>
              <w:framePr w:w="9588" w:hSpace="181" w:wrap="around" w:vAnchor="text" w:hAnchor="margin" w:xAlign="center" w:y="-3"/>
              <w:autoSpaceDE w:val="0"/>
              <w:autoSpaceDN w:val="0"/>
              <w:adjustRightInd w:val="0"/>
              <w:spacing w:after="0"/>
              <w:rPr>
                <w:rFonts w:cs="Arial"/>
                <w:b/>
                <w:bCs/>
                <w:sz w:val="14"/>
                <w:szCs w:val="14"/>
              </w:rPr>
            </w:pPr>
          </w:p>
        </w:tc>
        <w:tc>
          <w:tcPr>
            <w:tcW w:w="749" w:type="dxa"/>
            <w:tcBorders>
              <w:bottom w:val="nil"/>
            </w:tcBorders>
            <w:tcMar>
              <w:left w:w="28" w:type="dxa"/>
              <w:right w:w="28" w:type="dxa"/>
            </w:tcMar>
          </w:tcPr>
          <w:p w14:paraId="51E51E67"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14:paraId="51E51E68"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14:paraId="51E51E69"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14:paraId="51E51E6A"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14:paraId="51E51E6B"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49" w:type="dxa"/>
            <w:tcBorders>
              <w:bottom w:val="nil"/>
            </w:tcBorders>
            <w:tcMar>
              <w:left w:w="28" w:type="dxa"/>
              <w:right w:w="28" w:type="dxa"/>
            </w:tcMar>
          </w:tcPr>
          <w:p w14:paraId="51E51E6C"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14:paraId="51E51E6D"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284" w:type="dxa"/>
            <w:tcBorders>
              <w:bottom w:val="nil"/>
            </w:tcBorders>
            <w:tcMar>
              <w:left w:w="28" w:type="dxa"/>
              <w:right w:w="28" w:type="dxa"/>
            </w:tcMar>
          </w:tcPr>
          <w:p w14:paraId="51E51E6E"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bottom w:val="nil"/>
            </w:tcBorders>
            <w:tcMar>
              <w:left w:w="28" w:type="dxa"/>
              <w:right w:w="28" w:type="dxa"/>
            </w:tcMar>
          </w:tcPr>
          <w:p w14:paraId="51E51E6F"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b/>
                <w:bCs/>
                <w:sz w:val="14"/>
                <w:szCs w:val="14"/>
              </w:rPr>
            </w:pPr>
          </w:p>
        </w:tc>
        <w:tc>
          <w:tcPr>
            <w:tcW w:w="638" w:type="dxa"/>
            <w:tcBorders>
              <w:bottom w:val="nil"/>
            </w:tcBorders>
            <w:tcMar>
              <w:left w:w="28" w:type="dxa"/>
              <w:right w:w="28" w:type="dxa"/>
            </w:tcMar>
          </w:tcPr>
          <w:p w14:paraId="51E51E70" w14:textId="77777777" w:rsidR="005430C6" w:rsidRPr="0011257F" w:rsidRDefault="005430C6" w:rsidP="005430C6">
            <w:pPr>
              <w:framePr w:w="9588" w:hSpace="181" w:wrap="around" w:vAnchor="text" w:hAnchor="margin" w:xAlign="center" w:y="-3"/>
              <w:autoSpaceDE w:val="0"/>
              <w:autoSpaceDN w:val="0"/>
              <w:adjustRightInd w:val="0"/>
              <w:spacing w:after="0"/>
              <w:jc w:val="right"/>
              <w:rPr>
                <w:rFonts w:cs="Arial"/>
                <w:sz w:val="14"/>
                <w:szCs w:val="14"/>
              </w:rPr>
            </w:pPr>
          </w:p>
        </w:tc>
      </w:tr>
      <w:tr w:rsidR="008538CD" w:rsidRPr="0011257F" w14:paraId="51E51E7D" w14:textId="77777777">
        <w:tc>
          <w:tcPr>
            <w:tcW w:w="2218" w:type="dxa"/>
            <w:tcBorders>
              <w:bottom w:val="nil"/>
            </w:tcBorders>
            <w:tcMar>
              <w:left w:w="28" w:type="dxa"/>
              <w:right w:w="28" w:type="dxa"/>
            </w:tcMar>
          </w:tcPr>
          <w:p w14:paraId="51E51E72" w14:textId="77777777" w:rsidR="008538CD" w:rsidRPr="0011257F" w:rsidRDefault="008538CD" w:rsidP="008538CD">
            <w:pPr>
              <w:framePr w:w="9588" w:hSpace="181" w:wrap="around" w:vAnchor="text" w:hAnchor="margin" w:xAlign="center" w:y="-3"/>
              <w:autoSpaceDE w:val="0"/>
              <w:autoSpaceDN w:val="0"/>
              <w:adjustRightInd w:val="0"/>
              <w:spacing w:after="0"/>
              <w:rPr>
                <w:rFonts w:cs="Arial"/>
                <w:b/>
                <w:bCs/>
                <w:sz w:val="14"/>
                <w:szCs w:val="14"/>
              </w:rPr>
            </w:pPr>
            <w:r w:rsidRPr="0011257F">
              <w:rPr>
                <w:rFonts w:cs="Arial"/>
                <w:b/>
                <w:bCs/>
                <w:sz w:val="14"/>
                <w:szCs w:val="14"/>
              </w:rPr>
              <w:t>Total 30 June 2016</w:t>
            </w:r>
          </w:p>
        </w:tc>
        <w:tc>
          <w:tcPr>
            <w:tcW w:w="749" w:type="dxa"/>
            <w:tcBorders>
              <w:bottom w:val="nil"/>
            </w:tcBorders>
            <w:tcMar>
              <w:left w:w="28" w:type="dxa"/>
              <w:right w:w="28" w:type="dxa"/>
            </w:tcMar>
          </w:tcPr>
          <w:p w14:paraId="51E51E73"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0</w:t>
            </w:r>
          </w:p>
        </w:tc>
        <w:tc>
          <w:tcPr>
            <w:tcW w:w="749" w:type="dxa"/>
            <w:tcBorders>
              <w:bottom w:val="nil"/>
            </w:tcBorders>
            <w:tcMar>
              <w:left w:w="28" w:type="dxa"/>
              <w:right w:w="28" w:type="dxa"/>
            </w:tcMar>
          </w:tcPr>
          <w:p w14:paraId="51E51E74"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48</w:t>
            </w:r>
          </w:p>
        </w:tc>
        <w:tc>
          <w:tcPr>
            <w:tcW w:w="749" w:type="dxa"/>
            <w:tcBorders>
              <w:bottom w:val="nil"/>
            </w:tcBorders>
            <w:tcMar>
              <w:left w:w="28" w:type="dxa"/>
              <w:right w:w="28" w:type="dxa"/>
            </w:tcMar>
          </w:tcPr>
          <w:p w14:paraId="51E51E75"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583</w:t>
            </w:r>
          </w:p>
        </w:tc>
        <w:tc>
          <w:tcPr>
            <w:tcW w:w="750" w:type="dxa"/>
            <w:tcBorders>
              <w:bottom w:val="nil"/>
            </w:tcBorders>
            <w:tcMar>
              <w:left w:w="28" w:type="dxa"/>
              <w:right w:w="28" w:type="dxa"/>
            </w:tcMar>
          </w:tcPr>
          <w:p w14:paraId="51E51E76"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544</w:t>
            </w:r>
          </w:p>
        </w:tc>
        <w:tc>
          <w:tcPr>
            <w:tcW w:w="749" w:type="dxa"/>
            <w:tcBorders>
              <w:bottom w:val="nil"/>
            </w:tcBorders>
            <w:tcMar>
              <w:left w:w="28" w:type="dxa"/>
              <w:right w:w="28" w:type="dxa"/>
            </w:tcMar>
          </w:tcPr>
          <w:p w14:paraId="51E51E77"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339</w:t>
            </w:r>
          </w:p>
        </w:tc>
        <w:tc>
          <w:tcPr>
            <w:tcW w:w="749" w:type="dxa"/>
            <w:tcBorders>
              <w:bottom w:val="nil"/>
            </w:tcBorders>
            <w:tcMar>
              <w:left w:w="28" w:type="dxa"/>
              <w:right w:w="28" w:type="dxa"/>
            </w:tcMar>
          </w:tcPr>
          <w:p w14:paraId="51E51E78"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118</w:t>
            </w:r>
          </w:p>
        </w:tc>
        <w:tc>
          <w:tcPr>
            <w:tcW w:w="750" w:type="dxa"/>
            <w:tcBorders>
              <w:bottom w:val="nil"/>
            </w:tcBorders>
            <w:tcMar>
              <w:left w:w="28" w:type="dxa"/>
              <w:right w:w="28" w:type="dxa"/>
            </w:tcMar>
          </w:tcPr>
          <w:p w14:paraId="51E51E79"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26</w:t>
            </w:r>
          </w:p>
        </w:tc>
        <w:tc>
          <w:tcPr>
            <w:tcW w:w="284" w:type="dxa"/>
            <w:tcBorders>
              <w:bottom w:val="nil"/>
            </w:tcBorders>
            <w:tcMar>
              <w:left w:w="28" w:type="dxa"/>
              <w:right w:w="28" w:type="dxa"/>
            </w:tcMar>
          </w:tcPr>
          <w:p w14:paraId="51E51E7A"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p>
        </w:tc>
        <w:tc>
          <w:tcPr>
            <w:tcW w:w="637" w:type="dxa"/>
            <w:tcBorders>
              <w:bottom w:val="nil"/>
            </w:tcBorders>
            <w:tcMar>
              <w:left w:w="28" w:type="dxa"/>
              <w:right w:w="28" w:type="dxa"/>
            </w:tcMar>
          </w:tcPr>
          <w:p w14:paraId="51E51E7B"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1658</w:t>
            </w:r>
          </w:p>
        </w:tc>
        <w:tc>
          <w:tcPr>
            <w:tcW w:w="638" w:type="dxa"/>
            <w:tcBorders>
              <w:bottom w:val="nil"/>
            </w:tcBorders>
            <w:tcMar>
              <w:left w:w="28" w:type="dxa"/>
              <w:right w:w="28" w:type="dxa"/>
            </w:tcMar>
          </w:tcPr>
          <w:p w14:paraId="51E51E7C"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r>
      <w:tr w:rsidR="008538CD" w:rsidRPr="0011257F" w14:paraId="51E51E89" w14:textId="77777777">
        <w:tc>
          <w:tcPr>
            <w:tcW w:w="2218" w:type="dxa"/>
            <w:tcBorders>
              <w:top w:val="nil"/>
              <w:bottom w:val="double" w:sz="4" w:space="0" w:color="auto"/>
            </w:tcBorders>
            <w:tcMar>
              <w:left w:w="28" w:type="dxa"/>
              <w:right w:w="28" w:type="dxa"/>
            </w:tcMar>
          </w:tcPr>
          <w:p w14:paraId="51E51E7E" w14:textId="77777777" w:rsidR="008538CD" w:rsidRPr="0011257F" w:rsidRDefault="008538CD" w:rsidP="008538CD">
            <w:pPr>
              <w:framePr w:w="9588" w:hSpace="181" w:wrap="around" w:vAnchor="text" w:hAnchor="margin" w:xAlign="center" w:y="-3"/>
              <w:autoSpaceDE w:val="0"/>
              <w:autoSpaceDN w:val="0"/>
              <w:adjustRightInd w:val="0"/>
              <w:spacing w:after="0"/>
              <w:rPr>
                <w:rFonts w:cs="Arial"/>
                <w:sz w:val="14"/>
                <w:szCs w:val="14"/>
              </w:rPr>
            </w:pPr>
            <w:r w:rsidRPr="0011257F">
              <w:rPr>
                <w:rFonts w:cs="Arial"/>
                <w:sz w:val="14"/>
                <w:szCs w:val="14"/>
              </w:rPr>
              <w:t>Total 30 June 2015</w:t>
            </w:r>
          </w:p>
        </w:tc>
        <w:tc>
          <w:tcPr>
            <w:tcW w:w="749" w:type="dxa"/>
            <w:tcBorders>
              <w:top w:val="nil"/>
              <w:bottom w:val="double" w:sz="4" w:space="0" w:color="auto"/>
            </w:tcBorders>
            <w:tcMar>
              <w:left w:w="28" w:type="dxa"/>
              <w:right w:w="28" w:type="dxa"/>
            </w:tcMar>
          </w:tcPr>
          <w:p w14:paraId="51E51E7F"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2</w:t>
            </w:r>
          </w:p>
        </w:tc>
        <w:tc>
          <w:tcPr>
            <w:tcW w:w="749" w:type="dxa"/>
            <w:tcBorders>
              <w:top w:val="nil"/>
              <w:bottom w:val="double" w:sz="4" w:space="0" w:color="auto"/>
            </w:tcBorders>
            <w:tcMar>
              <w:left w:w="28" w:type="dxa"/>
              <w:right w:w="28" w:type="dxa"/>
            </w:tcMar>
          </w:tcPr>
          <w:p w14:paraId="51E51E80"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56</w:t>
            </w:r>
          </w:p>
        </w:tc>
        <w:tc>
          <w:tcPr>
            <w:tcW w:w="749" w:type="dxa"/>
            <w:tcBorders>
              <w:top w:val="nil"/>
              <w:bottom w:val="double" w:sz="4" w:space="0" w:color="auto"/>
            </w:tcBorders>
            <w:tcMar>
              <w:left w:w="28" w:type="dxa"/>
              <w:right w:w="28" w:type="dxa"/>
            </w:tcMar>
          </w:tcPr>
          <w:p w14:paraId="51E51E81"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529</w:t>
            </w:r>
          </w:p>
        </w:tc>
        <w:tc>
          <w:tcPr>
            <w:tcW w:w="750" w:type="dxa"/>
            <w:tcBorders>
              <w:top w:val="nil"/>
              <w:bottom w:val="double" w:sz="4" w:space="0" w:color="auto"/>
            </w:tcBorders>
            <w:tcMar>
              <w:left w:w="28" w:type="dxa"/>
              <w:right w:w="28" w:type="dxa"/>
            </w:tcMar>
          </w:tcPr>
          <w:p w14:paraId="51E51E82"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542</w:t>
            </w:r>
          </w:p>
        </w:tc>
        <w:tc>
          <w:tcPr>
            <w:tcW w:w="749" w:type="dxa"/>
            <w:tcBorders>
              <w:top w:val="nil"/>
              <w:bottom w:val="double" w:sz="4" w:space="0" w:color="auto"/>
            </w:tcBorders>
            <w:tcMar>
              <w:left w:w="28" w:type="dxa"/>
              <w:right w:w="28" w:type="dxa"/>
            </w:tcMar>
          </w:tcPr>
          <w:p w14:paraId="51E51E83"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318</w:t>
            </w:r>
          </w:p>
        </w:tc>
        <w:tc>
          <w:tcPr>
            <w:tcW w:w="749" w:type="dxa"/>
            <w:tcBorders>
              <w:top w:val="nil"/>
              <w:bottom w:val="double" w:sz="4" w:space="0" w:color="auto"/>
            </w:tcBorders>
            <w:tcMar>
              <w:left w:w="28" w:type="dxa"/>
              <w:right w:w="28" w:type="dxa"/>
            </w:tcMar>
          </w:tcPr>
          <w:p w14:paraId="51E51E84"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107</w:t>
            </w:r>
          </w:p>
        </w:tc>
        <w:tc>
          <w:tcPr>
            <w:tcW w:w="750" w:type="dxa"/>
            <w:tcBorders>
              <w:top w:val="nil"/>
              <w:bottom w:val="double" w:sz="4" w:space="0" w:color="auto"/>
            </w:tcBorders>
            <w:tcMar>
              <w:left w:w="28" w:type="dxa"/>
              <w:right w:w="28" w:type="dxa"/>
            </w:tcMar>
          </w:tcPr>
          <w:p w14:paraId="51E51E85"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26</w:t>
            </w:r>
          </w:p>
        </w:tc>
        <w:tc>
          <w:tcPr>
            <w:tcW w:w="284" w:type="dxa"/>
            <w:tcBorders>
              <w:top w:val="nil"/>
              <w:bottom w:val="double" w:sz="4" w:space="0" w:color="auto"/>
            </w:tcBorders>
            <w:tcMar>
              <w:left w:w="28" w:type="dxa"/>
              <w:right w:w="28" w:type="dxa"/>
            </w:tcMar>
          </w:tcPr>
          <w:p w14:paraId="51E51E86"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7" w:type="dxa"/>
            <w:tcBorders>
              <w:top w:val="nil"/>
              <w:bottom w:val="double" w:sz="4" w:space="0" w:color="auto"/>
            </w:tcBorders>
            <w:tcMar>
              <w:left w:w="28" w:type="dxa"/>
              <w:right w:w="28" w:type="dxa"/>
            </w:tcMar>
          </w:tcPr>
          <w:p w14:paraId="51E51E87"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p>
        </w:tc>
        <w:tc>
          <w:tcPr>
            <w:tcW w:w="638" w:type="dxa"/>
            <w:tcBorders>
              <w:top w:val="nil"/>
              <w:bottom w:val="double" w:sz="4" w:space="0" w:color="auto"/>
            </w:tcBorders>
            <w:tcMar>
              <w:left w:w="28" w:type="dxa"/>
              <w:right w:w="28" w:type="dxa"/>
            </w:tcMar>
          </w:tcPr>
          <w:p w14:paraId="51E51E88" w14:textId="77777777" w:rsidR="008538CD" w:rsidRPr="0011257F" w:rsidRDefault="008538CD" w:rsidP="008538CD">
            <w:pPr>
              <w:framePr w:w="9588" w:hSpace="181" w:wrap="around" w:vAnchor="text" w:hAnchor="margin" w:xAlign="center" w:y="-3"/>
              <w:autoSpaceDE w:val="0"/>
              <w:autoSpaceDN w:val="0"/>
              <w:adjustRightInd w:val="0"/>
              <w:spacing w:after="0"/>
              <w:jc w:val="right"/>
              <w:rPr>
                <w:rFonts w:cs="Arial"/>
                <w:sz w:val="14"/>
                <w:szCs w:val="14"/>
              </w:rPr>
            </w:pPr>
            <w:r w:rsidRPr="0011257F">
              <w:rPr>
                <w:rFonts w:cs="Arial"/>
                <w:bCs/>
                <w:sz w:val="14"/>
                <w:szCs w:val="14"/>
              </w:rPr>
              <w:t>1580</w:t>
            </w:r>
          </w:p>
        </w:tc>
      </w:tr>
    </w:tbl>
    <w:p w14:paraId="51E51E8A" w14:textId="77777777" w:rsidR="00D5388D" w:rsidRPr="0011257F" w:rsidRDefault="00D5388D" w:rsidP="00950555">
      <w:pPr>
        <w:framePr w:w="9588" w:hSpace="181" w:wrap="around" w:vAnchor="text" w:hAnchor="margin" w:xAlign="center" w:y="-3"/>
        <w:spacing w:after="0"/>
        <w:jc w:val="both"/>
        <w:rPr>
          <w:i/>
          <w:sz w:val="16"/>
          <w:szCs w:val="16"/>
        </w:rPr>
      </w:pPr>
    </w:p>
    <w:p w14:paraId="51E51E8B" w14:textId="77777777" w:rsidR="00313DD6" w:rsidRPr="0011257F" w:rsidRDefault="00313DD6" w:rsidP="00313DD6">
      <w:pPr>
        <w:numPr>
          <w:ilvl w:val="0"/>
          <w:numId w:val="8"/>
        </w:numPr>
        <w:jc w:val="both"/>
      </w:pPr>
      <w:r w:rsidRPr="0011257F">
        <w:t xml:space="preserve">On 30 June </w:t>
      </w:r>
      <w:r w:rsidR="008802BC" w:rsidRPr="0011257F">
        <w:t>20</w:t>
      </w:r>
      <w:r w:rsidR="005430C6" w:rsidRPr="0011257F">
        <w:t>1</w:t>
      </w:r>
      <w:r w:rsidR="007D5ECC" w:rsidRPr="0011257F">
        <w:t>6</w:t>
      </w:r>
      <w:r w:rsidRPr="0011257F">
        <w:t xml:space="preserve">, </w:t>
      </w:r>
      <w:r w:rsidR="00374E07" w:rsidRPr="0011257F">
        <w:t>2</w:t>
      </w:r>
      <w:r w:rsidR="005430C6" w:rsidRPr="0011257F">
        <w:t>6</w:t>
      </w:r>
      <w:r w:rsidRPr="0011257F">
        <w:t xml:space="preserve"> </w:t>
      </w:r>
      <w:r w:rsidR="00571EC3" w:rsidRPr="0011257F">
        <w:t>prisoners</w:t>
      </w:r>
      <w:r w:rsidRPr="0011257F">
        <w:t xml:space="preserve"> aged 60 years or more were in custody, of </w:t>
      </w:r>
      <w:r w:rsidR="004446C4" w:rsidRPr="0011257F">
        <w:t>who</w:t>
      </w:r>
      <w:r w:rsidR="00746490" w:rsidRPr="0011257F">
        <w:t xml:space="preserve"> </w:t>
      </w:r>
      <w:r w:rsidRPr="0011257F">
        <w:t xml:space="preserve">the eldest was </w:t>
      </w:r>
      <w:r w:rsidR="007D5ECC" w:rsidRPr="0011257F">
        <w:t>71</w:t>
      </w:r>
      <w:r w:rsidR="00746490" w:rsidRPr="0011257F">
        <w:t xml:space="preserve"> </w:t>
      </w:r>
      <w:r w:rsidRPr="0011257F">
        <w:t>years old.</w:t>
      </w:r>
    </w:p>
    <w:p w14:paraId="51E51E8C" w14:textId="77777777" w:rsidR="00313DD6" w:rsidRPr="0011257F" w:rsidRDefault="00A8436E" w:rsidP="00313DD6">
      <w:pPr>
        <w:numPr>
          <w:ilvl w:val="0"/>
          <w:numId w:val="8"/>
        </w:numPr>
        <w:jc w:val="both"/>
      </w:pPr>
      <w:r w:rsidRPr="0011257F">
        <w:t xml:space="preserve">On 30 June </w:t>
      </w:r>
      <w:r w:rsidR="008802BC" w:rsidRPr="0011257F">
        <w:t>20</w:t>
      </w:r>
      <w:r w:rsidR="005430C6" w:rsidRPr="0011257F">
        <w:t>1</w:t>
      </w:r>
      <w:r w:rsidR="007D5ECC" w:rsidRPr="0011257F">
        <w:t>6</w:t>
      </w:r>
      <w:r w:rsidRPr="0011257F">
        <w:t>,</w:t>
      </w:r>
      <w:r w:rsidR="00541DCC" w:rsidRPr="0011257F">
        <w:t xml:space="preserve"> </w:t>
      </w:r>
      <w:r w:rsidR="00D26B56" w:rsidRPr="0011257F">
        <w:t>6</w:t>
      </w:r>
      <w:r w:rsidR="005430C6" w:rsidRPr="0011257F">
        <w:t>8</w:t>
      </w:r>
      <w:r w:rsidR="00313DD6" w:rsidRPr="0011257F">
        <w:t>% of prisoners held in custody were between 20 and 39 years of age.</w:t>
      </w:r>
    </w:p>
    <w:p w14:paraId="51E51E8D" w14:textId="77777777" w:rsidR="004A7B58" w:rsidRPr="0011257F" w:rsidRDefault="004A7B58" w:rsidP="004A7B58"/>
    <w:p w14:paraId="51E51E8E" w14:textId="77777777" w:rsidR="00441F58" w:rsidRPr="0011257F" w:rsidRDefault="00441F58" w:rsidP="00AE3AD2">
      <w:pPr>
        <w:pStyle w:val="Caption"/>
        <w:keepNext/>
        <w:framePr w:w="9408" w:hSpace="181" w:wrap="around" w:vAnchor="text" w:hAnchor="margin" w:xAlign="center" w:y="-2"/>
      </w:pPr>
      <w:bookmarkStart w:id="55" w:name="_Toc480536803"/>
      <w:r w:rsidRPr="0011257F">
        <w:t xml:space="preserve">Table </w:t>
      </w:r>
      <w:fldSimple w:instr=" SEQ Table \* ARABIC ">
        <w:r w:rsidR="001270B5">
          <w:rPr>
            <w:noProof/>
          </w:rPr>
          <w:t>8</w:t>
        </w:r>
      </w:fldSimple>
      <w:r w:rsidRPr="0011257F">
        <w:t xml:space="preserve">  Census of prisoners</w:t>
      </w:r>
      <w:r w:rsidR="00E00314" w:rsidRPr="0011257F">
        <w:t xml:space="preserve"> by</w:t>
      </w:r>
      <w:r w:rsidRPr="0011257F">
        <w:t xml:space="preserve"> </w:t>
      </w:r>
      <w:r w:rsidR="00DD3B10" w:rsidRPr="0011257F">
        <w:t>correctional institution</w:t>
      </w:r>
      <w:r w:rsidRPr="0011257F">
        <w:t xml:space="preserve"> and marital status.</w:t>
      </w:r>
      <w:bookmarkEnd w:id="55"/>
    </w:p>
    <w:tbl>
      <w:tblPr>
        <w:tblW w:w="8668"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8"/>
        <w:gridCol w:w="1049"/>
        <w:gridCol w:w="1049"/>
        <w:gridCol w:w="1049"/>
        <w:gridCol w:w="822"/>
        <w:gridCol w:w="851"/>
        <w:gridCol w:w="283"/>
        <w:gridCol w:w="652"/>
        <w:gridCol w:w="695"/>
      </w:tblGrid>
      <w:tr w:rsidR="001E0235" w:rsidRPr="0011257F" w14:paraId="51E51E93" w14:textId="77777777" w:rsidTr="001E0235">
        <w:tc>
          <w:tcPr>
            <w:tcW w:w="2218" w:type="dxa"/>
            <w:vMerge w:val="restart"/>
            <w:tcBorders>
              <w:top w:val="single" w:sz="6" w:space="0" w:color="auto"/>
              <w:bottom w:val="nil"/>
            </w:tcBorders>
            <w:tcMar>
              <w:left w:w="28" w:type="dxa"/>
              <w:right w:w="28" w:type="dxa"/>
            </w:tcMar>
            <w:vAlign w:val="center"/>
          </w:tcPr>
          <w:p w14:paraId="51E51E8F" w14:textId="77777777" w:rsidR="00BE3577" w:rsidRPr="0011257F" w:rsidRDefault="00BE3577" w:rsidP="00950555">
            <w:pPr>
              <w:framePr w:w="9408" w:hSpace="181" w:wrap="around" w:vAnchor="text" w:hAnchor="margin" w:xAlign="center" w:y="-2"/>
              <w:autoSpaceDE w:val="0"/>
              <w:autoSpaceDN w:val="0"/>
              <w:adjustRightInd w:val="0"/>
              <w:spacing w:after="0"/>
              <w:rPr>
                <w:rFonts w:cs="Arial"/>
                <w:b/>
                <w:bCs/>
                <w:sz w:val="14"/>
                <w:szCs w:val="14"/>
              </w:rPr>
            </w:pPr>
            <w:r w:rsidRPr="0011257F">
              <w:rPr>
                <w:rFonts w:cs="Arial"/>
                <w:b/>
                <w:bCs/>
                <w:sz w:val="14"/>
                <w:szCs w:val="14"/>
              </w:rPr>
              <w:t>Correctional institution</w:t>
            </w:r>
          </w:p>
        </w:tc>
        <w:tc>
          <w:tcPr>
            <w:tcW w:w="4820" w:type="dxa"/>
            <w:gridSpan w:val="5"/>
            <w:tcBorders>
              <w:top w:val="single" w:sz="6" w:space="0" w:color="auto"/>
              <w:bottom w:val="single" w:sz="6" w:space="0" w:color="auto"/>
              <w:right w:val="nil"/>
            </w:tcBorders>
            <w:tcMar>
              <w:left w:w="28" w:type="dxa"/>
              <w:right w:w="28" w:type="dxa"/>
            </w:tcMar>
            <w:vAlign w:val="center"/>
          </w:tcPr>
          <w:p w14:paraId="51E51E90" w14:textId="77777777" w:rsidR="00BE3577" w:rsidRPr="0011257F"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11257F">
              <w:rPr>
                <w:rFonts w:cs="Arial"/>
                <w:b/>
                <w:bCs/>
                <w:sz w:val="14"/>
                <w:szCs w:val="14"/>
              </w:rPr>
              <w:t>Marital Status</w:t>
            </w:r>
          </w:p>
        </w:tc>
        <w:tc>
          <w:tcPr>
            <w:tcW w:w="283" w:type="dxa"/>
            <w:tcBorders>
              <w:top w:val="single" w:sz="6" w:space="0" w:color="auto"/>
              <w:left w:val="nil"/>
              <w:bottom w:val="nil"/>
              <w:right w:val="nil"/>
            </w:tcBorders>
          </w:tcPr>
          <w:p w14:paraId="51E51E91" w14:textId="77777777" w:rsidR="00BE3577" w:rsidRPr="0011257F"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p>
        </w:tc>
        <w:tc>
          <w:tcPr>
            <w:tcW w:w="1347" w:type="dxa"/>
            <w:gridSpan w:val="2"/>
            <w:tcBorders>
              <w:top w:val="single" w:sz="6" w:space="0" w:color="auto"/>
              <w:left w:val="nil"/>
              <w:bottom w:val="single" w:sz="6" w:space="0" w:color="auto"/>
            </w:tcBorders>
            <w:tcMar>
              <w:left w:w="28" w:type="dxa"/>
              <w:right w:w="28" w:type="dxa"/>
            </w:tcMar>
            <w:vAlign w:val="center"/>
          </w:tcPr>
          <w:p w14:paraId="51E51E92" w14:textId="77777777" w:rsidR="00BE3577" w:rsidRPr="0011257F" w:rsidRDefault="00BE3577" w:rsidP="00950555">
            <w:pPr>
              <w:framePr w:w="9408" w:hSpace="181" w:wrap="around" w:vAnchor="text" w:hAnchor="margin" w:xAlign="center" w:y="-2"/>
              <w:autoSpaceDE w:val="0"/>
              <w:autoSpaceDN w:val="0"/>
              <w:adjustRightInd w:val="0"/>
              <w:spacing w:after="0"/>
              <w:jc w:val="center"/>
              <w:rPr>
                <w:rFonts w:cs="Arial"/>
                <w:b/>
                <w:bCs/>
                <w:sz w:val="14"/>
                <w:szCs w:val="14"/>
              </w:rPr>
            </w:pPr>
            <w:r w:rsidRPr="0011257F">
              <w:rPr>
                <w:rFonts w:cs="Arial"/>
                <w:b/>
                <w:bCs/>
                <w:sz w:val="14"/>
                <w:szCs w:val="14"/>
              </w:rPr>
              <w:t>Total</w:t>
            </w:r>
          </w:p>
        </w:tc>
      </w:tr>
      <w:tr w:rsidR="001E0235" w:rsidRPr="0011257F" w14:paraId="51E51E9D" w14:textId="77777777" w:rsidTr="001E0235">
        <w:tc>
          <w:tcPr>
            <w:tcW w:w="2218" w:type="dxa"/>
            <w:vMerge/>
            <w:tcBorders>
              <w:top w:val="nil"/>
              <w:bottom w:val="single" w:sz="6" w:space="0" w:color="auto"/>
            </w:tcBorders>
            <w:tcMar>
              <w:left w:w="28" w:type="dxa"/>
              <w:right w:w="28" w:type="dxa"/>
            </w:tcMar>
            <w:vAlign w:val="center"/>
          </w:tcPr>
          <w:p w14:paraId="51E51E94"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1049" w:type="dxa"/>
            <w:tcBorders>
              <w:top w:val="single" w:sz="6" w:space="0" w:color="auto"/>
              <w:bottom w:val="single" w:sz="6" w:space="0" w:color="auto"/>
            </w:tcBorders>
            <w:tcMar>
              <w:left w:w="28" w:type="dxa"/>
              <w:right w:w="28" w:type="dxa"/>
            </w:tcMar>
            <w:vAlign w:val="center"/>
          </w:tcPr>
          <w:p w14:paraId="51E51E95"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Never Married</w:t>
            </w:r>
          </w:p>
        </w:tc>
        <w:tc>
          <w:tcPr>
            <w:tcW w:w="1049" w:type="dxa"/>
            <w:tcBorders>
              <w:top w:val="single" w:sz="6" w:space="0" w:color="auto"/>
              <w:bottom w:val="single" w:sz="6" w:space="0" w:color="auto"/>
            </w:tcBorders>
            <w:tcMar>
              <w:left w:w="28" w:type="dxa"/>
              <w:right w:w="28" w:type="dxa"/>
            </w:tcMar>
            <w:vAlign w:val="center"/>
          </w:tcPr>
          <w:p w14:paraId="51E51E96"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Married</w:t>
            </w:r>
          </w:p>
        </w:tc>
        <w:tc>
          <w:tcPr>
            <w:tcW w:w="1049" w:type="dxa"/>
            <w:tcBorders>
              <w:top w:val="single" w:sz="6" w:space="0" w:color="auto"/>
              <w:bottom w:val="single" w:sz="6" w:space="0" w:color="auto"/>
            </w:tcBorders>
            <w:tcMar>
              <w:left w:w="28" w:type="dxa"/>
              <w:right w:w="28" w:type="dxa"/>
            </w:tcMar>
            <w:vAlign w:val="center"/>
          </w:tcPr>
          <w:p w14:paraId="51E51E97"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Separated  Divorced</w:t>
            </w:r>
          </w:p>
        </w:tc>
        <w:tc>
          <w:tcPr>
            <w:tcW w:w="822" w:type="dxa"/>
            <w:tcBorders>
              <w:top w:val="single" w:sz="6" w:space="0" w:color="auto"/>
              <w:bottom w:val="single" w:sz="6" w:space="0" w:color="auto"/>
              <w:right w:val="nil"/>
            </w:tcBorders>
            <w:tcMar>
              <w:left w:w="28" w:type="dxa"/>
              <w:right w:w="28" w:type="dxa"/>
            </w:tcMar>
            <w:vAlign w:val="center"/>
          </w:tcPr>
          <w:p w14:paraId="51E51E98"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Widowed</w:t>
            </w:r>
          </w:p>
        </w:tc>
        <w:tc>
          <w:tcPr>
            <w:tcW w:w="851" w:type="dxa"/>
            <w:tcBorders>
              <w:top w:val="nil"/>
              <w:left w:val="nil"/>
              <w:bottom w:val="single" w:sz="6" w:space="0" w:color="auto"/>
              <w:right w:val="nil"/>
            </w:tcBorders>
            <w:tcMar>
              <w:left w:w="28" w:type="dxa"/>
              <w:right w:w="28" w:type="dxa"/>
            </w:tcMar>
            <w:vAlign w:val="center"/>
          </w:tcPr>
          <w:p w14:paraId="51E51E99" w14:textId="77777777" w:rsidR="00126F1D" w:rsidRPr="0011257F" w:rsidRDefault="001E0235" w:rsidP="00930FE4">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Unknown</w:t>
            </w:r>
          </w:p>
        </w:tc>
        <w:tc>
          <w:tcPr>
            <w:tcW w:w="283" w:type="dxa"/>
            <w:tcBorders>
              <w:top w:val="nil"/>
              <w:left w:val="nil"/>
              <w:bottom w:val="single" w:sz="6" w:space="0" w:color="auto"/>
              <w:right w:val="nil"/>
            </w:tcBorders>
          </w:tcPr>
          <w:p w14:paraId="51E51E9A" w14:textId="77777777" w:rsidR="00126F1D" w:rsidRPr="0011257F" w:rsidRDefault="00126F1D" w:rsidP="00930FE4">
            <w:pPr>
              <w:framePr w:w="9408" w:hSpace="181" w:wrap="around" w:vAnchor="text" w:hAnchor="margin" w:xAlign="center" w:y="-2"/>
              <w:autoSpaceDE w:val="0"/>
              <w:autoSpaceDN w:val="0"/>
              <w:adjustRightInd w:val="0"/>
              <w:spacing w:after="0"/>
              <w:jc w:val="right"/>
              <w:rPr>
                <w:rFonts w:cs="Arial"/>
                <w:b/>
                <w:bCs/>
                <w:sz w:val="14"/>
                <w:szCs w:val="14"/>
              </w:rPr>
            </w:pPr>
          </w:p>
        </w:tc>
        <w:tc>
          <w:tcPr>
            <w:tcW w:w="652" w:type="dxa"/>
            <w:tcBorders>
              <w:top w:val="single" w:sz="6" w:space="0" w:color="auto"/>
              <w:left w:val="nil"/>
              <w:bottom w:val="single" w:sz="6" w:space="0" w:color="auto"/>
            </w:tcBorders>
            <w:tcMar>
              <w:left w:w="28" w:type="dxa"/>
              <w:right w:w="28" w:type="dxa"/>
            </w:tcMar>
            <w:vAlign w:val="center"/>
          </w:tcPr>
          <w:p w14:paraId="51E51E9B" w14:textId="77777777" w:rsidR="00126F1D" w:rsidRPr="0011257F" w:rsidRDefault="00126F1D"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201</w:t>
            </w:r>
            <w:r w:rsidR="001E0235" w:rsidRPr="0011257F">
              <w:rPr>
                <w:rFonts w:cs="Arial"/>
                <w:b/>
                <w:bCs/>
                <w:sz w:val="14"/>
                <w:szCs w:val="14"/>
              </w:rPr>
              <w:t>6</w:t>
            </w:r>
          </w:p>
        </w:tc>
        <w:tc>
          <w:tcPr>
            <w:tcW w:w="695" w:type="dxa"/>
            <w:tcBorders>
              <w:top w:val="single" w:sz="6" w:space="0" w:color="auto"/>
              <w:bottom w:val="single" w:sz="6" w:space="0" w:color="auto"/>
            </w:tcBorders>
            <w:tcMar>
              <w:left w:w="28" w:type="dxa"/>
              <w:right w:w="28" w:type="dxa"/>
            </w:tcMar>
            <w:vAlign w:val="center"/>
          </w:tcPr>
          <w:p w14:paraId="51E51E9C" w14:textId="77777777" w:rsidR="00126F1D" w:rsidRPr="0011257F" w:rsidRDefault="00126F1D"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201</w:t>
            </w:r>
            <w:r w:rsidR="001E0235" w:rsidRPr="0011257F">
              <w:rPr>
                <w:rFonts w:cs="Arial"/>
                <w:bCs/>
                <w:sz w:val="14"/>
                <w:szCs w:val="14"/>
              </w:rPr>
              <w:t>5</w:t>
            </w:r>
          </w:p>
        </w:tc>
      </w:tr>
      <w:tr w:rsidR="001E0235" w:rsidRPr="0011257F" w14:paraId="51E51EA7" w14:textId="77777777" w:rsidTr="001E0235">
        <w:tc>
          <w:tcPr>
            <w:tcW w:w="2218" w:type="dxa"/>
            <w:tcBorders>
              <w:top w:val="single" w:sz="6" w:space="0" w:color="auto"/>
            </w:tcBorders>
            <w:tcMar>
              <w:left w:w="28" w:type="dxa"/>
              <w:right w:w="28" w:type="dxa"/>
            </w:tcMar>
          </w:tcPr>
          <w:p w14:paraId="51E51E9E" w14:textId="77777777" w:rsidR="001E0235" w:rsidRPr="0011257F" w:rsidRDefault="001E0235" w:rsidP="001E0235">
            <w:pPr>
              <w:framePr w:w="9408" w:hSpace="181" w:wrap="around" w:vAnchor="text" w:hAnchor="margin" w:xAlign="center" w:y="-2"/>
              <w:autoSpaceDE w:val="0"/>
              <w:autoSpaceDN w:val="0"/>
              <w:adjustRightInd w:val="0"/>
              <w:spacing w:after="0"/>
              <w:rPr>
                <w:rFonts w:cs="Arial"/>
                <w:sz w:val="14"/>
                <w:szCs w:val="14"/>
              </w:rPr>
            </w:pPr>
            <w:r w:rsidRPr="0011257F">
              <w:rPr>
                <w:rFonts w:cs="Arial"/>
                <w:sz w:val="14"/>
                <w:szCs w:val="14"/>
              </w:rPr>
              <w:t>Alice Springs Correctional Centre</w:t>
            </w:r>
          </w:p>
        </w:tc>
        <w:tc>
          <w:tcPr>
            <w:tcW w:w="1049" w:type="dxa"/>
            <w:tcBorders>
              <w:top w:val="single" w:sz="6" w:space="0" w:color="auto"/>
            </w:tcBorders>
            <w:tcMar>
              <w:left w:w="28" w:type="dxa"/>
              <w:right w:w="28" w:type="dxa"/>
            </w:tcMar>
          </w:tcPr>
          <w:p w14:paraId="51E51E9F"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220</w:t>
            </w:r>
          </w:p>
        </w:tc>
        <w:tc>
          <w:tcPr>
            <w:tcW w:w="1049" w:type="dxa"/>
            <w:tcBorders>
              <w:top w:val="single" w:sz="6" w:space="0" w:color="auto"/>
            </w:tcBorders>
            <w:tcMar>
              <w:left w:w="28" w:type="dxa"/>
              <w:right w:w="28" w:type="dxa"/>
            </w:tcMar>
          </w:tcPr>
          <w:p w14:paraId="51E51EA0"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324</w:t>
            </w:r>
          </w:p>
        </w:tc>
        <w:tc>
          <w:tcPr>
            <w:tcW w:w="1049" w:type="dxa"/>
            <w:tcBorders>
              <w:top w:val="single" w:sz="6" w:space="0" w:color="auto"/>
            </w:tcBorders>
            <w:tcMar>
              <w:left w:w="28" w:type="dxa"/>
              <w:right w:w="28" w:type="dxa"/>
            </w:tcMar>
          </w:tcPr>
          <w:p w14:paraId="51E51EA1"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34</w:t>
            </w:r>
          </w:p>
        </w:tc>
        <w:tc>
          <w:tcPr>
            <w:tcW w:w="822" w:type="dxa"/>
            <w:tcBorders>
              <w:top w:val="single" w:sz="6" w:space="0" w:color="auto"/>
            </w:tcBorders>
            <w:tcMar>
              <w:left w:w="28" w:type="dxa"/>
              <w:right w:w="28" w:type="dxa"/>
            </w:tcMar>
          </w:tcPr>
          <w:p w14:paraId="51E51EA2"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w:t>
            </w:r>
          </w:p>
        </w:tc>
        <w:tc>
          <w:tcPr>
            <w:tcW w:w="851" w:type="dxa"/>
            <w:tcBorders>
              <w:top w:val="nil"/>
              <w:bottom w:val="nil"/>
            </w:tcBorders>
            <w:tcMar>
              <w:left w:w="28" w:type="dxa"/>
              <w:right w:w="28" w:type="dxa"/>
            </w:tcMar>
          </w:tcPr>
          <w:p w14:paraId="51E51EA3"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w:t>
            </w:r>
          </w:p>
        </w:tc>
        <w:tc>
          <w:tcPr>
            <w:tcW w:w="283" w:type="dxa"/>
            <w:tcBorders>
              <w:top w:val="single" w:sz="6" w:space="0" w:color="auto"/>
            </w:tcBorders>
          </w:tcPr>
          <w:p w14:paraId="51E51EA4"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top w:val="single" w:sz="6" w:space="0" w:color="auto"/>
            </w:tcBorders>
            <w:tcMar>
              <w:left w:w="28" w:type="dxa"/>
              <w:right w:w="28" w:type="dxa"/>
            </w:tcMar>
          </w:tcPr>
          <w:p w14:paraId="51E51EA5"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580</w:t>
            </w:r>
          </w:p>
        </w:tc>
        <w:tc>
          <w:tcPr>
            <w:tcW w:w="695" w:type="dxa"/>
            <w:tcBorders>
              <w:top w:val="single" w:sz="6" w:space="0" w:color="auto"/>
            </w:tcBorders>
            <w:tcMar>
              <w:left w:w="28" w:type="dxa"/>
              <w:right w:w="28" w:type="dxa"/>
            </w:tcMar>
          </w:tcPr>
          <w:p w14:paraId="51E51EA6"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580</w:t>
            </w:r>
          </w:p>
        </w:tc>
      </w:tr>
      <w:tr w:rsidR="001E0235" w:rsidRPr="0011257F" w14:paraId="51E51EB1" w14:textId="77777777" w:rsidTr="001E0235">
        <w:tc>
          <w:tcPr>
            <w:tcW w:w="2218" w:type="dxa"/>
            <w:tcMar>
              <w:left w:w="28" w:type="dxa"/>
              <w:right w:w="28" w:type="dxa"/>
            </w:tcMar>
          </w:tcPr>
          <w:p w14:paraId="51E51EA8" w14:textId="77777777" w:rsidR="001E0235" w:rsidRPr="0011257F" w:rsidRDefault="001E0235" w:rsidP="001E0235">
            <w:pPr>
              <w:framePr w:w="9408" w:hSpace="181" w:wrap="around" w:vAnchor="text" w:hAnchor="margin" w:xAlign="center" w:y="-2"/>
              <w:autoSpaceDE w:val="0"/>
              <w:autoSpaceDN w:val="0"/>
              <w:adjustRightInd w:val="0"/>
              <w:spacing w:after="0"/>
              <w:rPr>
                <w:rFonts w:cs="Arial"/>
                <w:sz w:val="14"/>
                <w:szCs w:val="14"/>
              </w:rPr>
            </w:pPr>
            <w:r w:rsidRPr="0011257F">
              <w:rPr>
                <w:rFonts w:cs="Arial"/>
                <w:sz w:val="14"/>
                <w:szCs w:val="14"/>
              </w:rPr>
              <w:t>Darwin Correctional Centre</w:t>
            </w:r>
          </w:p>
        </w:tc>
        <w:tc>
          <w:tcPr>
            <w:tcW w:w="1049" w:type="dxa"/>
            <w:tcMar>
              <w:left w:w="28" w:type="dxa"/>
              <w:right w:w="28" w:type="dxa"/>
            </w:tcMar>
          </w:tcPr>
          <w:p w14:paraId="51E51EA9"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424</w:t>
            </w:r>
          </w:p>
        </w:tc>
        <w:tc>
          <w:tcPr>
            <w:tcW w:w="1049" w:type="dxa"/>
            <w:tcMar>
              <w:left w:w="28" w:type="dxa"/>
              <w:right w:w="28" w:type="dxa"/>
            </w:tcMar>
          </w:tcPr>
          <w:p w14:paraId="51E51EAA"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496</w:t>
            </w:r>
          </w:p>
        </w:tc>
        <w:tc>
          <w:tcPr>
            <w:tcW w:w="1049" w:type="dxa"/>
            <w:tcMar>
              <w:left w:w="28" w:type="dxa"/>
              <w:right w:w="28" w:type="dxa"/>
            </w:tcMar>
          </w:tcPr>
          <w:p w14:paraId="51E51EAB"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57</w:t>
            </w:r>
          </w:p>
        </w:tc>
        <w:tc>
          <w:tcPr>
            <w:tcW w:w="822" w:type="dxa"/>
            <w:tcMar>
              <w:left w:w="28" w:type="dxa"/>
              <w:right w:w="28" w:type="dxa"/>
            </w:tcMar>
          </w:tcPr>
          <w:p w14:paraId="51E51EAC"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8</w:t>
            </w:r>
          </w:p>
        </w:tc>
        <w:tc>
          <w:tcPr>
            <w:tcW w:w="851" w:type="dxa"/>
            <w:tcBorders>
              <w:top w:val="nil"/>
            </w:tcBorders>
            <w:tcMar>
              <w:left w:w="28" w:type="dxa"/>
              <w:right w:w="28" w:type="dxa"/>
            </w:tcMar>
          </w:tcPr>
          <w:p w14:paraId="51E51EAD"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w:t>
            </w:r>
          </w:p>
        </w:tc>
        <w:tc>
          <w:tcPr>
            <w:tcW w:w="283" w:type="dxa"/>
          </w:tcPr>
          <w:p w14:paraId="51E51EAE"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p>
        </w:tc>
        <w:tc>
          <w:tcPr>
            <w:tcW w:w="652" w:type="dxa"/>
            <w:tcMar>
              <w:left w:w="28" w:type="dxa"/>
              <w:right w:w="28" w:type="dxa"/>
            </w:tcMar>
          </w:tcPr>
          <w:p w14:paraId="51E51EAF"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986</w:t>
            </w:r>
          </w:p>
        </w:tc>
        <w:tc>
          <w:tcPr>
            <w:tcW w:w="695" w:type="dxa"/>
            <w:tcMar>
              <w:left w:w="28" w:type="dxa"/>
              <w:right w:w="28" w:type="dxa"/>
            </w:tcMar>
          </w:tcPr>
          <w:p w14:paraId="51E51EB0"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912</w:t>
            </w:r>
          </w:p>
        </w:tc>
      </w:tr>
      <w:tr w:rsidR="001E0235" w:rsidRPr="0011257F" w14:paraId="51E51EBB" w14:textId="77777777" w:rsidTr="001E0235">
        <w:tc>
          <w:tcPr>
            <w:tcW w:w="2218" w:type="dxa"/>
            <w:tcMar>
              <w:left w:w="28" w:type="dxa"/>
              <w:right w:w="28" w:type="dxa"/>
            </w:tcMar>
          </w:tcPr>
          <w:p w14:paraId="51E51EB2" w14:textId="77777777" w:rsidR="001E0235" w:rsidRPr="0011257F" w:rsidRDefault="001E0235" w:rsidP="001E0235">
            <w:pPr>
              <w:framePr w:w="9408" w:hSpace="181" w:wrap="around" w:vAnchor="text" w:hAnchor="margin" w:xAlign="center" w:y="-2"/>
              <w:autoSpaceDE w:val="0"/>
              <w:autoSpaceDN w:val="0"/>
              <w:adjustRightInd w:val="0"/>
              <w:spacing w:after="0"/>
              <w:rPr>
                <w:rFonts w:cs="Arial"/>
                <w:sz w:val="14"/>
                <w:szCs w:val="14"/>
              </w:rPr>
            </w:pPr>
            <w:r w:rsidRPr="0011257F">
              <w:rPr>
                <w:rFonts w:cs="Arial"/>
                <w:sz w:val="14"/>
                <w:szCs w:val="14"/>
              </w:rPr>
              <w:t>Barkly Work Camp</w:t>
            </w:r>
          </w:p>
        </w:tc>
        <w:tc>
          <w:tcPr>
            <w:tcW w:w="1049" w:type="dxa"/>
            <w:tcMar>
              <w:left w:w="28" w:type="dxa"/>
              <w:right w:w="28" w:type="dxa"/>
            </w:tcMar>
          </w:tcPr>
          <w:p w14:paraId="51E51EB3"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20</w:t>
            </w:r>
          </w:p>
        </w:tc>
        <w:tc>
          <w:tcPr>
            <w:tcW w:w="1049" w:type="dxa"/>
            <w:tcMar>
              <w:left w:w="28" w:type="dxa"/>
              <w:right w:w="28" w:type="dxa"/>
            </w:tcMar>
          </w:tcPr>
          <w:p w14:paraId="51E51EB4"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31</w:t>
            </w:r>
          </w:p>
        </w:tc>
        <w:tc>
          <w:tcPr>
            <w:tcW w:w="1049" w:type="dxa"/>
            <w:tcMar>
              <w:left w:w="28" w:type="dxa"/>
              <w:right w:w="28" w:type="dxa"/>
            </w:tcMar>
          </w:tcPr>
          <w:p w14:paraId="51E51EB5"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w:t>
            </w:r>
          </w:p>
        </w:tc>
        <w:tc>
          <w:tcPr>
            <w:tcW w:w="822" w:type="dxa"/>
            <w:tcMar>
              <w:left w:w="28" w:type="dxa"/>
              <w:right w:w="28" w:type="dxa"/>
            </w:tcMar>
          </w:tcPr>
          <w:p w14:paraId="51E51EB6"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851" w:type="dxa"/>
            <w:tcMar>
              <w:left w:w="28" w:type="dxa"/>
              <w:right w:w="28" w:type="dxa"/>
            </w:tcMar>
          </w:tcPr>
          <w:p w14:paraId="51E51EB7"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83" w:type="dxa"/>
          </w:tcPr>
          <w:p w14:paraId="51E51EB8"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p>
        </w:tc>
        <w:tc>
          <w:tcPr>
            <w:tcW w:w="652" w:type="dxa"/>
            <w:tcMar>
              <w:left w:w="28" w:type="dxa"/>
              <w:right w:w="28" w:type="dxa"/>
            </w:tcMar>
          </w:tcPr>
          <w:p w14:paraId="51E51EB9"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56</w:t>
            </w:r>
          </w:p>
        </w:tc>
        <w:tc>
          <w:tcPr>
            <w:tcW w:w="695" w:type="dxa"/>
            <w:tcMar>
              <w:left w:w="28" w:type="dxa"/>
              <w:right w:w="28" w:type="dxa"/>
            </w:tcMar>
          </w:tcPr>
          <w:p w14:paraId="51E51EBA"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53</w:t>
            </w:r>
          </w:p>
        </w:tc>
      </w:tr>
      <w:tr w:rsidR="001E0235" w:rsidRPr="0011257F" w14:paraId="51E51EC5" w14:textId="77777777" w:rsidTr="001E0235">
        <w:tc>
          <w:tcPr>
            <w:tcW w:w="2218" w:type="dxa"/>
            <w:tcBorders>
              <w:bottom w:val="nil"/>
            </w:tcBorders>
            <w:tcMar>
              <w:left w:w="28" w:type="dxa"/>
              <w:right w:w="28" w:type="dxa"/>
            </w:tcMar>
          </w:tcPr>
          <w:p w14:paraId="51E51EBC" w14:textId="77777777" w:rsidR="001E0235" w:rsidRPr="0011257F" w:rsidRDefault="001E0235" w:rsidP="001E0235">
            <w:pPr>
              <w:framePr w:w="9408" w:hSpace="181" w:wrap="around" w:vAnchor="text" w:hAnchor="margin" w:xAlign="center" w:y="-2"/>
              <w:autoSpaceDE w:val="0"/>
              <w:autoSpaceDN w:val="0"/>
              <w:adjustRightInd w:val="0"/>
              <w:spacing w:after="0"/>
              <w:rPr>
                <w:rFonts w:cs="Arial"/>
                <w:b/>
                <w:bCs/>
                <w:sz w:val="14"/>
                <w:szCs w:val="14"/>
              </w:rPr>
            </w:pPr>
            <w:r w:rsidRPr="0011257F">
              <w:rPr>
                <w:rFonts w:cs="Arial"/>
                <w:bCs/>
                <w:sz w:val="14"/>
                <w:szCs w:val="14"/>
              </w:rPr>
              <w:t>Datjala Work Camp</w:t>
            </w:r>
          </w:p>
        </w:tc>
        <w:tc>
          <w:tcPr>
            <w:tcW w:w="1049" w:type="dxa"/>
            <w:tcBorders>
              <w:bottom w:val="nil"/>
            </w:tcBorders>
            <w:tcMar>
              <w:left w:w="28" w:type="dxa"/>
              <w:right w:w="28" w:type="dxa"/>
            </w:tcMar>
          </w:tcPr>
          <w:p w14:paraId="51E51EBD"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9</w:t>
            </w:r>
          </w:p>
        </w:tc>
        <w:tc>
          <w:tcPr>
            <w:tcW w:w="1049" w:type="dxa"/>
            <w:tcBorders>
              <w:bottom w:val="nil"/>
            </w:tcBorders>
            <w:tcMar>
              <w:left w:w="28" w:type="dxa"/>
              <w:right w:w="28" w:type="dxa"/>
            </w:tcMar>
          </w:tcPr>
          <w:p w14:paraId="51E51EBE"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20</w:t>
            </w:r>
          </w:p>
        </w:tc>
        <w:tc>
          <w:tcPr>
            <w:tcW w:w="1049" w:type="dxa"/>
            <w:tcBorders>
              <w:bottom w:val="nil"/>
            </w:tcBorders>
            <w:tcMar>
              <w:left w:w="28" w:type="dxa"/>
              <w:right w:w="28" w:type="dxa"/>
            </w:tcMar>
          </w:tcPr>
          <w:p w14:paraId="51E51EBF"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w:t>
            </w:r>
          </w:p>
        </w:tc>
        <w:tc>
          <w:tcPr>
            <w:tcW w:w="822" w:type="dxa"/>
            <w:tcBorders>
              <w:bottom w:val="nil"/>
            </w:tcBorders>
            <w:tcMar>
              <w:left w:w="28" w:type="dxa"/>
              <w:right w:w="28" w:type="dxa"/>
            </w:tcMar>
          </w:tcPr>
          <w:p w14:paraId="51E51EC0"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w:t>
            </w:r>
          </w:p>
        </w:tc>
        <w:tc>
          <w:tcPr>
            <w:tcW w:w="851" w:type="dxa"/>
            <w:tcBorders>
              <w:bottom w:val="nil"/>
            </w:tcBorders>
            <w:tcMar>
              <w:left w:w="28" w:type="dxa"/>
              <w:right w:w="28" w:type="dxa"/>
            </w:tcMar>
          </w:tcPr>
          <w:p w14:paraId="51E51EC1"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83" w:type="dxa"/>
            <w:tcBorders>
              <w:bottom w:val="nil"/>
            </w:tcBorders>
          </w:tcPr>
          <w:p w14:paraId="51E51EC2"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bottom w:val="nil"/>
            </w:tcBorders>
            <w:tcMar>
              <w:left w:w="28" w:type="dxa"/>
              <w:right w:w="28" w:type="dxa"/>
            </w:tcMar>
          </w:tcPr>
          <w:p w14:paraId="51E51EC3"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36</w:t>
            </w:r>
          </w:p>
        </w:tc>
        <w:tc>
          <w:tcPr>
            <w:tcW w:w="695" w:type="dxa"/>
            <w:tcBorders>
              <w:bottom w:val="nil"/>
            </w:tcBorders>
            <w:tcMar>
              <w:left w:w="28" w:type="dxa"/>
              <w:right w:w="28" w:type="dxa"/>
            </w:tcMar>
          </w:tcPr>
          <w:p w14:paraId="51E51EC4"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35</w:t>
            </w:r>
          </w:p>
        </w:tc>
      </w:tr>
      <w:tr w:rsidR="001E0235" w:rsidRPr="0011257F" w14:paraId="51E51ECF" w14:textId="77777777" w:rsidTr="001E0235">
        <w:tc>
          <w:tcPr>
            <w:tcW w:w="2218" w:type="dxa"/>
            <w:tcBorders>
              <w:bottom w:val="nil"/>
            </w:tcBorders>
            <w:tcMar>
              <w:left w:w="28" w:type="dxa"/>
              <w:right w:w="28" w:type="dxa"/>
            </w:tcMar>
          </w:tcPr>
          <w:p w14:paraId="51E51EC6" w14:textId="77777777" w:rsidR="00F03713" w:rsidRPr="0011257F" w:rsidRDefault="00F03713" w:rsidP="00F03713">
            <w:pPr>
              <w:framePr w:w="9408" w:hSpace="181" w:wrap="around" w:vAnchor="text" w:hAnchor="margin" w:xAlign="center" w:y="-2"/>
              <w:autoSpaceDE w:val="0"/>
              <w:autoSpaceDN w:val="0"/>
              <w:adjustRightInd w:val="0"/>
              <w:spacing w:after="0"/>
              <w:rPr>
                <w:rFonts w:cs="Arial"/>
                <w:b/>
                <w:bCs/>
                <w:sz w:val="14"/>
                <w:szCs w:val="14"/>
              </w:rPr>
            </w:pPr>
          </w:p>
        </w:tc>
        <w:tc>
          <w:tcPr>
            <w:tcW w:w="1049" w:type="dxa"/>
            <w:tcBorders>
              <w:bottom w:val="nil"/>
            </w:tcBorders>
            <w:tcMar>
              <w:left w:w="28" w:type="dxa"/>
              <w:right w:w="28" w:type="dxa"/>
            </w:tcMar>
          </w:tcPr>
          <w:p w14:paraId="51E51EC7"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14:paraId="51E51EC8"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1049" w:type="dxa"/>
            <w:tcBorders>
              <w:bottom w:val="nil"/>
            </w:tcBorders>
            <w:tcMar>
              <w:left w:w="28" w:type="dxa"/>
              <w:right w:w="28" w:type="dxa"/>
            </w:tcMar>
          </w:tcPr>
          <w:p w14:paraId="51E51EC9"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822" w:type="dxa"/>
            <w:tcBorders>
              <w:bottom w:val="nil"/>
            </w:tcBorders>
            <w:tcMar>
              <w:left w:w="28" w:type="dxa"/>
              <w:right w:w="28" w:type="dxa"/>
            </w:tcMar>
          </w:tcPr>
          <w:p w14:paraId="51E51ECA"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851" w:type="dxa"/>
            <w:tcBorders>
              <w:bottom w:val="nil"/>
            </w:tcBorders>
            <w:tcMar>
              <w:left w:w="28" w:type="dxa"/>
              <w:right w:w="28" w:type="dxa"/>
            </w:tcMar>
          </w:tcPr>
          <w:p w14:paraId="51E51ECB"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sz w:val="14"/>
                <w:szCs w:val="14"/>
              </w:rPr>
            </w:pPr>
          </w:p>
        </w:tc>
        <w:tc>
          <w:tcPr>
            <w:tcW w:w="283" w:type="dxa"/>
            <w:tcBorders>
              <w:bottom w:val="nil"/>
            </w:tcBorders>
          </w:tcPr>
          <w:p w14:paraId="51E51ECC" w14:textId="77777777" w:rsidR="00F03713" w:rsidRPr="0011257F" w:rsidRDefault="00F03713" w:rsidP="00F03713">
            <w:pPr>
              <w:framePr w:w="9408" w:hSpace="181" w:wrap="around" w:vAnchor="text" w:hAnchor="margin" w:xAlign="center" w:y="-2"/>
              <w:autoSpaceDE w:val="0"/>
              <w:autoSpaceDN w:val="0"/>
              <w:adjustRightInd w:val="0"/>
              <w:spacing w:after="0"/>
              <w:jc w:val="right"/>
              <w:rPr>
                <w:rFonts w:cs="Arial"/>
                <w:b/>
                <w:bCs/>
                <w:sz w:val="14"/>
                <w:szCs w:val="14"/>
              </w:rPr>
            </w:pPr>
          </w:p>
        </w:tc>
        <w:tc>
          <w:tcPr>
            <w:tcW w:w="652" w:type="dxa"/>
            <w:tcBorders>
              <w:bottom w:val="nil"/>
            </w:tcBorders>
            <w:tcMar>
              <w:left w:w="28" w:type="dxa"/>
              <w:right w:w="28" w:type="dxa"/>
            </w:tcMar>
          </w:tcPr>
          <w:p w14:paraId="51E51ECD" w14:textId="77777777" w:rsidR="00F03713" w:rsidRPr="0011257F" w:rsidRDefault="00F03713" w:rsidP="00F03713">
            <w:pPr>
              <w:framePr w:w="9408" w:hSpace="181" w:wrap="around" w:vAnchor="text" w:hAnchor="margin" w:xAlign="center" w:y="-2"/>
              <w:autoSpaceDE w:val="0"/>
              <w:autoSpaceDN w:val="0"/>
              <w:adjustRightInd w:val="0"/>
              <w:spacing w:after="0"/>
              <w:jc w:val="center"/>
              <w:rPr>
                <w:rFonts w:cs="Arial"/>
                <w:b/>
                <w:bCs/>
                <w:sz w:val="14"/>
                <w:szCs w:val="14"/>
              </w:rPr>
            </w:pPr>
          </w:p>
        </w:tc>
        <w:tc>
          <w:tcPr>
            <w:tcW w:w="695" w:type="dxa"/>
            <w:tcBorders>
              <w:bottom w:val="nil"/>
            </w:tcBorders>
            <w:tcMar>
              <w:left w:w="28" w:type="dxa"/>
              <w:right w:w="28" w:type="dxa"/>
            </w:tcMar>
          </w:tcPr>
          <w:p w14:paraId="51E51ECE" w14:textId="77777777" w:rsidR="00F03713" w:rsidRPr="0011257F" w:rsidRDefault="00F03713" w:rsidP="00F03713">
            <w:pPr>
              <w:framePr w:w="9408" w:hSpace="181" w:wrap="around" w:vAnchor="text" w:hAnchor="margin" w:xAlign="center" w:y="-2"/>
              <w:autoSpaceDE w:val="0"/>
              <w:autoSpaceDN w:val="0"/>
              <w:adjustRightInd w:val="0"/>
              <w:spacing w:after="0"/>
              <w:jc w:val="center"/>
              <w:rPr>
                <w:rFonts w:cs="Arial"/>
                <w:sz w:val="14"/>
                <w:szCs w:val="14"/>
              </w:rPr>
            </w:pPr>
          </w:p>
        </w:tc>
      </w:tr>
      <w:tr w:rsidR="001E0235" w:rsidRPr="0011257F" w14:paraId="51E51ED9" w14:textId="77777777" w:rsidTr="001E0235">
        <w:tc>
          <w:tcPr>
            <w:tcW w:w="2218" w:type="dxa"/>
            <w:tcBorders>
              <w:bottom w:val="nil"/>
            </w:tcBorders>
            <w:tcMar>
              <w:left w:w="28" w:type="dxa"/>
              <w:right w:w="28" w:type="dxa"/>
            </w:tcMar>
          </w:tcPr>
          <w:p w14:paraId="51E51ED0" w14:textId="77777777" w:rsidR="001E0235" w:rsidRPr="0011257F" w:rsidRDefault="001E0235" w:rsidP="001E0235">
            <w:pPr>
              <w:framePr w:w="9408" w:hSpace="181" w:wrap="around" w:vAnchor="text" w:hAnchor="margin" w:xAlign="center" w:y="-2"/>
              <w:autoSpaceDE w:val="0"/>
              <w:autoSpaceDN w:val="0"/>
              <w:adjustRightInd w:val="0"/>
              <w:spacing w:after="0"/>
              <w:rPr>
                <w:rFonts w:cs="Arial"/>
                <w:b/>
                <w:bCs/>
                <w:sz w:val="14"/>
                <w:szCs w:val="14"/>
              </w:rPr>
            </w:pPr>
            <w:r w:rsidRPr="0011257F">
              <w:rPr>
                <w:rFonts w:cs="Arial"/>
                <w:b/>
                <w:bCs/>
                <w:sz w:val="14"/>
                <w:szCs w:val="14"/>
              </w:rPr>
              <w:t>Total 30 June 2016</w:t>
            </w:r>
          </w:p>
        </w:tc>
        <w:tc>
          <w:tcPr>
            <w:tcW w:w="1049" w:type="dxa"/>
            <w:tcBorders>
              <w:bottom w:val="nil"/>
            </w:tcBorders>
            <w:tcMar>
              <w:left w:w="28" w:type="dxa"/>
              <w:right w:w="28" w:type="dxa"/>
            </w:tcMar>
          </w:tcPr>
          <w:p w14:paraId="51E51ED1"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673</w:t>
            </w:r>
          </w:p>
        </w:tc>
        <w:tc>
          <w:tcPr>
            <w:tcW w:w="1049" w:type="dxa"/>
            <w:tcBorders>
              <w:bottom w:val="nil"/>
            </w:tcBorders>
            <w:tcMar>
              <w:left w:w="28" w:type="dxa"/>
              <w:right w:w="28" w:type="dxa"/>
            </w:tcMar>
          </w:tcPr>
          <w:p w14:paraId="51E51ED2"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871</w:t>
            </w:r>
          </w:p>
        </w:tc>
        <w:tc>
          <w:tcPr>
            <w:tcW w:w="1049" w:type="dxa"/>
            <w:tcBorders>
              <w:bottom w:val="nil"/>
            </w:tcBorders>
            <w:tcMar>
              <w:left w:w="28" w:type="dxa"/>
              <w:right w:w="28" w:type="dxa"/>
            </w:tcMar>
          </w:tcPr>
          <w:p w14:paraId="51E51ED3"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101</w:t>
            </w:r>
          </w:p>
        </w:tc>
        <w:tc>
          <w:tcPr>
            <w:tcW w:w="822" w:type="dxa"/>
            <w:tcBorders>
              <w:bottom w:val="nil"/>
            </w:tcBorders>
            <w:tcMar>
              <w:left w:w="28" w:type="dxa"/>
              <w:right w:w="28" w:type="dxa"/>
            </w:tcMar>
          </w:tcPr>
          <w:p w14:paraId="51E51ED4"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11</w:t>
            </w:r>
          </w:p>
        </w:tc>
        <w:tc>
          <w:tcPr>
            <w:tcW w:w="851" w:type="dxa"/>
            <w:tcBorders>
              <w:bottom w:val="nil"/>
            </w:tcBorders>
            <w:tcMar>
              <w:left w:w="28" w:type="dxa"/>
              <w:right w:w="28" w:type="dxa"/>
            </w:tcMar>
          </w:tcPr>
          <w:p w14:paraId="51E51ED5"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w:t>
            </w:r>
          </w:p>
        </w:tc>
        <w:tc>
          <w:tcPr>
            <w:tcW w:w="283" w:type="dxa"/>
            <w:tcBorders>
              <w:bottom w:val="nil"/>
            </w:tcBorders>
          </w:tcPr>
          <w:p w14:paraId="51E51ED6"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p>
        </w:tc>
        <w:tc>
          <w:tcPr>
            <w:tcW w:w="652" w:type="dxa"/>
            <w:tcBorders>
              <w:bottom w:val="nil"/>
            </w:tcBorders>
            <w:tcMar>
              <w:left w:w="28" w:type="dxa"/>
              <w:right w:w="28" w:type="dxa"/>
            </w:tcMar>
          </w:tcPr>
          <w:p w14:paraId="51E51ED7"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1658</w:t>
            </w:r>
          </w:p>
        </w:tc>
        <w:tc>
          <w:tcPr>
            <w:tcW w:w="695" w:type="dxa"/>
            <w:tcBorders>
              <w:bottom w:val="nil"/>
            </w:tcBorders>
            <w:tcMar>
              <w:left w:w="28" w:type="dxa"/>
              <w:right w:w="28" w:type="dxa"/>
            </w:tcMar>
          </w:tcPr>
          <w:p w14:paraId="51E51ED8" w14:textId="77777777" w:rsidR="001E0235" w:rsidRPr="0011257F" w:rsidRDefault="001E0235" w:rsidP="001E0235">
            <w:pPr>
              <w:framePr w:w="9408" w:hSpace="181" w:wrap="around" w:vAnchor="text" w:hAnchor="margin" w:xAlign="center" w:y="-2"/>
              <w:autoSpaceDE w:val="0"/>
              <w:autoSpaceDN w:val="0"/>
              <w:adjustRightInd w:val="0"/>
              <w:spacing w:after="0"/>
              <w:jc w:val="center"/>
              <w:rPr>
                <w:rFonts w:cs="Arial"/>
                <w:sz w:val="14"/>
                <w:szCs w:val="14"/>
              </w:rPr>
            </w:pPr>
          </w:p>
        </w:tc>
      </w:tr>
      <w:tr w:rsidR="001E0235" w:rsidRPr="0011257F" w14:paraId="51E51EE3" w14:textId="77777777" w:rsidTr="001E0235">
        <w:tc>
          <w:tcPr>
            <w:tcW w:w="2218" w:type="dxa"/>
            <w:tcBorders>
              <w:top w:val="nil"/>
              <w:bottom w:val="double" w:sz="4" w:space="0" w:color="auto"/>
            </w:tcBorders>
            <w:tcMar>
              <w:left w:w="28" w:type="dxa"/>
              <w:right w:w="28" w:type="dxa"/>
            </w:tcMar>
          </w:tcPr>
          <w:p w14:paraId="51E51EDA" w14:textId="77777777" w:rsidR="001E0235" w:rsidRPr="0011257F" w:rsidRDefault="001E0235" w:rsidP="001E0235">
            <w:pPr>
              <w:framePr w:w="9408" w:hSpace="181" w:wrap="around" w:vAnchor="text" w:hAnchor="margin" w:xAlign="center" w:y="-2"/>
              <w:autoSpaceDE w:val="0"/>
              <w:autoSpaceDN w:val="0"/>
              <w:adjustRightInd w:val="0"/>
              <w:spacing w:after="0"/>
              <w:rPr>
                <w:rFonts w:cs="Arial"/>
                <w:sz w:val="14"/>
                <w:szCs w:val="14"/>
              </w:rPr>
            </w:pPr>
            <w:r w:rsidRPr="0011257F">
              <w:rPr>
                <w:rFonts w:cs="Arial"/>
                <w:sz w:val="14"/>
                <w:szCs w:val="14"/>
              </w:rPr>
              <w:t>Total 30 June 2015</w:t>
            </w:r>
          </w:p>
        </w:tc>
        <w:tc>
          <w:tcPr>
            <w:tcW w:w="1049" w:type="dxa"/>
            <w:tcBorders>
              <w:top w:val="nil"/>
              <w:bottom w:val="double" w:sz="4" w:space="0" w:color="auto"/>
            </w:tcBorders>
            <w:tcMar>
              <w:left w:w="28" w:type="dxa"/>
              <w:right w:w="28" w:type="dxa"/>
            </w:tcMar>
          </w:tcPr>
          <w:p w14:paraId="51E51EDB"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663</w:t>
            </w:r>
          </w:p>
        </w:tc>
        <w:tc>
          <w:tcPr>
            <w:tcW w:w="1049" w:type="dxa"/>
            <w:tcBorders>
              <w:top w:val="nil"/>
              <w:bottom w:val="double" w:sz="4" w:space="0" w:color="auto"/>
            </w:tcBorders>
            <w:tcMar>
              <w:left w:w="28" w:type="dxa"/>
              <w:right w:w="28" w:type="dxa"/>
            </w:tcMar>
          </w:tcPr>
          <w:p w14:paraId="51E51EDC"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796</w:t>
            </w:r>
          </w:p>
        </w:tc>
        <w:tc>
          <w:tcPr>
            <w:tcW w:w="1049" w:type="dxa"/>
            <w:tcBorders>
              <w:top w:val="nil"/>
              <w:bottom w:val="double" w:sz="4" w:space="0" w:color="auto"/>
            </w:tcBorders>
            <w:tcMar>
              <w:left w:w="28" w:type="dxa"/>
              <w:right w:w="28" w:type="dxa"/>
            </w:tcMar>
          </w:tcPr>
          <w:p w14:paraId="51E51EDD"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109</w:t>
            </w:r>
          </w:p>
        </w:tc>
        <w:tc>
          <w:tcPr>
            <w:tcW w:w="822" w:type="dxa"/>
            <w:tcBorders>
              <w:top w:val="nil"/>
              <w:bottom w:val="double" w:sz="4" w:space="0" w:color="auto"/>
            </w:tcBorders>
            <w:tcMar>
              <w:left w:w="28" w:type="dxa"/>
              <w:right w:w="28" w:type="dxa"/>
            </w:tcMar>
          </w:tcPr>
          <w:p w14:paraId="51E51EDE"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12</w:t>
            </w:r>
          </w:p>
        </w:tc>
        <w:tc>
          <w:tcPr>
            <w:tcW w:w="851" w:type="dxa"/>
            <w:tcBorders>
              <w:top w:val="nil"/>
              <w:bottom w:val="double" w:sz="4" w:space="0" w:color="auto"/>
            </w:tcBorders>
            <w:tcMar>
              <w:left w:w="28" w:type="dxa"/>
              <w:right w:w="28" w:type="dxa"/>
            </w:tcMar>
          </w:tcPr>
          <w:p w14:paraId="51E51EDF"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83" w:type="dxa"/>
            <w:tcBorders>
              <w:top w:val="nil"/>
              <w:bottom w:val="double" w:sz="4" w:space="0" w:color="auto"/>
            </w:tcBorders>
          </w:tcPr>
          <w:p w14:paraId="51E51EE0"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p>
        </w:tc>
        <w:tc>
          <w:tcPr>
            <w:tcW w:w="652" w:type="dxa"/>
            <w:tcBorders>
              <w:top w:val="nil"/>
              <w:bottom w:val="double" w:sz="4" w:space="0" w:color="auto"/>
            </w:tcBorders>
            <w:tcMar>
              <w:left w:w="28" w:type="dxa"/>
              <w:right w:w="28" w:type="dxa"/>
            </w:tcMar>
          </w:tcPr>
          <w:p w14:paraId="51E51EE1" w14:textId="77777777" w:rsidR="001E0235" w:rsidRPr="0011257F" w:rsidRDefault="001E0235" w:rsidP="001E0235">
            <w:pPr>
              <w:framePr w:w="9408" w:hSpace="181" w:wrap="around" w:vAnchor="text" w:hAnchor="margin" w:xAlign="center" w:y="-2"/>
              <w:autoSpaceDE w:val="0"/>
              <w:autoSpaceDN w:val="0"/>
              <w:adjustRightInd w:val="0"/>
              <w:spacing w:after="0"/>
              <w:jc w:val="center"/>
              <w:rPr>
                <w:rFonts w:cs="Arial"/>
                <w:sz w:val="14"/>
                <w:szCs w:val="14"/>
              </w:rPr>
            </w:pPr>
          </w:p>
        </w:tc>
        <w:tc>
          <w:tcPr>
            <w:tcW w:w="695" w:type="dxa"/>
            <w:tcBorders>
              <w:top w:val="nil"/>
              <w:bottom w:val="double" w:sz="4" w:space="0" w:color="auto"/>
            </w:tcBorders>
            <w:tcMar>
              <w:left w:w="28" w:type="dxa"/>
              <w:right w:w="28" w:type="dxa"/>
            </w:tcMar>
          </w:tcPr>
          <w:p w14:paraId="51E51EE2" w14:textId="77777777" w:rsidR="001E0235" w:rsidRPr="0011257F" w:rsidRDefault="001E0235" w:rsidP="001E0235">
            <w:pPr>
              <w:framePr w:w="9408" w:hSpace="181" w:wrap="around" w:vAnchor="text" w:hAnchor="margin" w:xAlign="center" w:y="-2"/>
              <w:autoSpaceDE w:val="0"/>
              <w:autoSpaceDN w:val="0"/>
              <w:adjustRightInd w:val="0"/>
              <w:spacing w:after="0"/>
              <w:jc w:val="right"/>
              <w:rPr>
                <w:rFonts w:cs="Arial"/>
                <w:sz w:val="14"/>
                <w:szCs w:val="14"/>
              </w:rPr>
            </w:pPr>
            <w:r w:rsidRPr="0011257F">
              <w:rPr>
                <w:rFonts w:cs="Arial"/>
                <w:bCs/>
                <w:sz w:val="14"/>
                <w:szCs w:val="14"/>
              </w:rPr>
              <w:t>1580</w:t>
            </w:r>
          </w:p>
        </w:tc>
      </w:tr>
    </w:tbl>
    <w:p w14:paraId="51E51EE4" w14:textId="77777777" w:rsidR="00D5388D" w:rsidRPr="0011257F" w:rsidRDefault="00D5388D" w:rsidP="00950555">
      <w:pPr>
        <w:framePr w:w="9408" w:hSpace="181" w:wrap="around" w:vAnchor="text" w:hAnchor="margin" w:xAlign="center" w:y="-2"/>
        <w:spacing w:after="0"/>
        <w:jc w:val="both"/>
        <w:rPr>
          <w:i/>
          <w:sz w:val="16"/>
          <w:szCs w:val="16"/>
        </w:rPr>
      </w:pPr>
    </w:p>
    <w:p w14:paraId="51E51EE5" w14:textId="77777777" w:rsidR="00A972C4" w:rsidRPr="0011257F" w:rsidRDefault="00A8436E" w:rsidP="00441F58">
      <w:pPr>
        <w:numPr>
          <w:ilvl w:val="0"/>
          <w:numId w:val="9"/>
        </w:numPr>
        <w:jc w:val="both"/>
      </w:pPr>
      <w:r w:rsidRPr="0011257F">
        <w:t xml:space="preserve">On 30 June </w:t>
      </w:r>
      <w:r w:rsidR="008802BC" w:rsidRPr="0011257F">
        <w:t>20</w:t>
      </w:r>
      <w:r w:rsidR="003E61D3" w:rsidRPr="0011257F">
        <w:t>1</w:t>
      </w:r>
      <w:r w:rsidR="007D5ECC" w:rsidRPr="0011257F">
        <w:t>6</w:t>
      </w:r>
      <w:r w:rsidRPr="0011257F">
        <w:t xml:space="preserve">, </w:t>
      </w:r>
      <w:r w:rsidR="00374E07" w:rsidRPr="0011257F">
        <w:t>5</w:t>
      </w:r>
      <w:r w:rsidR="007D5ECC" w:rsidRPr="0011257F">
        <w:t>3</w:t>
      </w:r>
      <w:r w:rsidR="00441F58" w:rsidRPr="0011257F">
        <w:t xml:space="preserve">% of prisoners held in custody </w:t>
      </w:r>
      <w:r w:rsidR="00C87194" w:rsidRPr="0011257F">
        <w:t>st</w:t>
      </w:r>
      <w:r w:rsidR="00441F58" w:rsidRPr="0011257F">
        <w:t xml:space="preserve">ated </w:t>
      </w:r>
      <w:r w:rsidR="00C87194" w:rsidRPr="0011257F">
        <w:t xml:space="preserve">at the time of their reception </w:t>
      </w:r>
      <w:r w:rsidR="00441F58" w:rsidRPr="0011257F">
        <w:t>that they were married.</w:t>
      </w:r>
    </w:p>
    <w:p w14:paraId="51E51EE6" w14:textId="77777777" w:rsidR="00E034FB" w:rsidRPr="0011257F" w:rsidRDefault="00E034FB" w:rsidP="00D5388D">
      <w:pPr>
        <w:jc w:val="both"/>
      </w:pPr>
    </w:p>
    <w:p w14:paraId="51E51EE7" w14:textId="77777777" w:rsidR="00933C14" w:rsidRPr="0011257F" w:rsidRDefault="00933C14" w:rsidP="00AE3AD2">
      <w:pPr>
        <w:pStyle w:val="Caption"/>
        <w:keepNext/>
        <w:framePr w:w="9228" w:hSpace="181" w:wrap="around" w:vAnchor="text" w:hAnchor="margin" w:xAlign="center" w:y="-3"/>
      </w:pPr>
      <w:bookmarkStart w:id="56" w:name="_Toc480536804"/>
      <w:r w:rsidRPr="0011257F">
        <w:t xml:space="preserve">Table </w:t>
      </w:r>
      <w:fldSimple w:instr=" SEQ Table \* ARABIC ">
        <w:r w:rsidR="001270B5">
          <w:rPr>
            <w:noProof/>
          </w:rPr>
          <w:t>9</w:t>
        </w:r>
      </w:fldSimple>
      <w:r w:rsidRPr="0011257F">
        <w:t xml:space="preserve">  Census of </w:t>
      </w:r>
      <w:r w:rsidR="00C1141B" w:rsidRPr="0011257F">
        <w:t xml:space="preserve">sentenced </w:t>
      </w:r>
      <w:r w:rsidRPr="0011257F">
        <w:t xml:space="preserve">prisoners </w:t>
      </w:r>
      <w:r w:rsidR="00E00314" w:rsidRPr="0011257F">
        <w:t>by</w:t>
      </w:r>
      <w:r w:rsidRPr="0011257F">
        <w:t xml:space="preserve"> </w:t>
      </w:r>
      <w:r w:rsidR="00DD3B10" w:rsidRPr="0011257F">
        <w:t>correctional institution</w:t>
      </w:r>
      <w:r w:rsidRPr="0011257F">
        <w:t xml:space="preserve"> and aggregate sentence.</w:t>
      </w:r>
      <w:bookmarkEnd w:id="56"/>
    </w:p>
    <w:tbl>
      <w:tblPr>
        <w:tblW w:w="9022" w:type="dxa"/>
        <w:tblInd w:w="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8"/>
        <w:gridCol w:w="481"/>
        <w:gridCol w:w="482"/>
        <w:gridCol w:w="481"/>
        <w:gridCol w:w="482"/>
        <w:gridCol w:w="433"/>
        <w:gridCol w:w="433"/>
        <w:gridCol w:w="434"/>
        <w:gridCol w:w="578"/>
        <w:gridCol w:w="578"/>
        <w:gridCol w:w="115"/>
        <w:gridCol w:w="750"/>
        <w:gridCol w:w="708"/>
        <w:gridCol w:w="709"/>
      </w:tblGrid>
      <w:tr w:rsidR="001E3269" w:rsidRPr="0011257F" w14:paraId="51E51EEC" w14:textId="77777777">
        <w:tc>
          <w:tcPr>
            <w:tcW w:w="2358" w:type="dxa"/>
            <w:vMerge w:val="restart"/>
            <w:tcBorders>
              <w:top w:val="single" w:sz="6" w:space="0" w:color="auto"/>
            </w:tcBorders>
            <w:tcMar>
              <w:left w:w="28" w:type="dxa"/>
              <w:right w:w="28" w:type="dxa"/>
            </w:tcMar>
            <w:vAlign w:val="center"/>
          </w:tcPr>
          <w:p w14:paraId="51E51EE8" w14:textId="77777777" w:rsidR="00933C14" w:rsidRPr="0011257F" w:rsidRDefault="00DD3B10" w:rsidP="00950555">
            <w:pPr>
              <w:framePr w:w="9228" w:hSpace="181" w:wrap="around" w:vAnchor="text" w:hAnchor="margin" w:xAlign="center" w:y="-3"/>
              <w:autoSpaceDE w:val="0"/>
              <w:autoSpaceDN w:val="0"/>
              <w:adjustRightInd w:val="0"/>
              <w:spacing w:after="0"/>
              <w:rPr>
                <w:rFonts w:cs="Arial"/>
                <w:b/>
                <w:bCs/>
                <w:sz w:val="14"/>
                <w:szCs w:val="14"/>
              </w:rPr>
            </w:pPr>
            <w:r w:rsidRPr="0011257F">
              <w:rPr>
                <w:rFonts w:cs="Arial"/>
                <w:b/>
                <w:bCs/>
                <w:sz w:val="14"/>
                <w:szCs w:val="14"/>
              </w:rPr>
              <w:t>Correctional institution</w:t>
            </w:r>
          </w:p>
        </w:tc>
        <w:tc>
          <w:tcPr>
            <w:tcW w:w="4382" w:type="dxa"/>
            <w:gridSpan w:val="9"/>
            <w:tcBorders>
              <w:top w:val="single" w:sz="6" w:space="0" w:color="auto"/>
              <w:bottom w:val="single" w:sz="6" w:space="0" w:color="auto"/>
            </w:tcBorders>
            <w:tcMar>
              <w:left w:w="28" w:type="dxa"/>
              <w:right w:w="28" w:type="dxa"/>
            </w:tcMar>
            <w:vAlign w:val="center"/>
          </w:tcPr>
          <w:p w14:paraId="51E51EE9" w14:textId="77777777" w:rsidR="00933C14" w:rsidRPr="0011257F"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Aggregate Sentence</w:t>
            </w:r>
          </w:p>
        </w:tc>
        <w:tc>
          <w:tcPr>
            <w:tcW w:w="115" w:type="dxa"/>
            <w:tcBorders>
              <w:top w:val="single" w:sz="6" w:space="0" w:color="auto"/>
              <w:bottom w:val="nil"/>
            </w:tcBorders>
            <w:tcMar>
              <w:left w:w="28" w:type="dxa"/>
              <w:right w:w="28" w:type="dxa"/>
            </w:tcMar>
            <w:vAlign w:val="center"/>
          </w:tcPr>
          <w:p w14:paraId="51E51EEA" w14:textId="77777777" w:rsidR="00933C14" w:rsidRPr="0011257F"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p>
        </w:tc>
        <w:tc>
          <w:tcPr>
            <w:tcW w:w="2167" w:type="dxa"/>
            <w:gridSpan w:val="3"/>
            <w:tcBorders>
              <w:top w:val="single" w:sz="6" w:space="0" w:color="auto"/>
              <w:bottom w:val="single" w:sz="6" w:space="0" w:color="auto"/>
            </w:tcBorders>
            <w:tcMar>
              <w:left w:w="28" w:type="dxa"/>
              <w:right w:w="28" w:type="dxa"/>
            </w:tcMar>
            <w:vAlign w:val="center"/>
          </w:tcPr>
          <w:p w14:paraId="51E51EEB" w14:textId="77777777" w:rsidR="00933C14" w:rsidRPr="0011257F" w:rsidRDefault="00933C14" w:rsidP="00950555">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Total</w:t>
            </w:r>
          </w:p>
        </w:tc>
      </w:tr>
      <w:tr w:rsidR="001E3269" w:rsidRPr="0011257F" w14:paraId="51E51EF4" w14:textId="77777777">
        <w:tc>
          <w:tcPr>
            <w:tcW w:w="2358" w:type="dxa"/>
            <w:vMerge/>
            <w:tcMar>
              <w:left w:w="28" w:type="dxa"/>
              <w:right w:w="28" w:type="dxa"/>
            </w:tcMar>
            <w:vAlign w:val="center"/>
          </w:tcPr>
          <w:p w14:paraId="51E51EED" w14:textId="77777777" w:rsidR="008C3545" w:rsidRPr="0011257F"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1926" w:type="dxa"/>
            <w:gridSpan w:val="4"/>
            <w:tcBorders>
              <w:top w:val="single" w:sz="6" w:space="0" w:color="auto"/>
              <w:bottom w:val="single" w:sz="4" w:space="0" w:color="auto"/>
            </w:tcBorders>
            <w:tcMar>
              <w:left w:w="28" w:type="dxa"/>
              <w:right w:w="28" w:type="dxa"/>
            </w:tcMar>
            <w:vAlign w:val="center"/>
          </w:tcPr>
          <w:p w14:paraId="51E51EEE" w14:textId="77777777" w:rsidR="008C3545" w:rsidRPr="0011257F"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Months</w:t>
            </w:r>
          </w:p>
        </w:tc>
        <w:tc>
          <w:tcPr>
            <w:tcW w:w="1300" w:type="dxa"/>
            <w:gridSpan w:val="3"/>
            <w:tcBorders>
              <w:top w:val="single" w:sz="6" w:space="0" w:color="auto"/>
              <w:bottom w:val="nil"/>
            </w:tcBorders>
            <w:tcMar>
              <w:left w:w="28" w:type="dxa"/>
              <w:right w:w="28" w:type="dxa"/>
            </w:tcMar>
            <w:vAlign w:val="center"/>
          </w:tcPr>
          <w:p w14:paraId="51E51EEF" w14:textId="77777777" w:rsidR="008C3545" w:rsidRPr="0011257F" w:rsidRDefault="008C3545" w:rsidP="00950555">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Years</w:t>
            </w:r>
          </w:p>
        </w:tc>
        <w:tc>
          <w:tcPr>
            <w:tcW w:w="1156" w:type="dxa"/>
            <w:gridSpan w:val="2"/>
            <w:tcBorders>
              <w:top w:val="single" w:sz="6" w:space="0" w:color="auto"/>
              <w:bottom w:val="single" w:sz="4" w:space="0" w:color="auto"/>
            </w:tcBorders>
            <w:tcMar>
              <w:left w:w="28" w:type="dxa"/>
              <w:right w:w="28" w:type="dxa"/>
            </w:tcMar>
            <w:vAlign w:val="center"/>
          </w:tcPr>
          <w:p w14:paraId="51E51EF0" w14:textId="77777777" w:rsidR="008C3545" w:rsidRPr="0011257F" w:rsidRDefault="0059005A" w:rsidP="0059005A">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Indefinite</w:t>
            </w:r>
          </w:p>
        </w:tc>
        <w:tc>
          <w:tcPr>
            <w:tcW w:w="115" w:type="dxa"/>
            <w:tcBorders>
              <w:top w:val="nil"/>
              <w:bottom w:val="nil"/>
            </w:tcBorders>
            <w:tcMar>
              <w:left w:w="28" w:type="dxa"/>
              <w:right w:w="28" w:type="dxa"/>
            </w:tcMar>
            <w:vAlign w:val="center"/>
          </w:tcPr>
          <w:p w14:paraId="51E51EF1" w14:textId="77777777" w:rsidR="008C3545" w:rsidRPr="0011257F" w:rsidRDefault="008C3545"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val="restart"/>
            <w:tcBorders>
              <w:top w:val="single" w:sz="6" w:space="0" w:color="auto"/>
            </w:tcBorders>
            <w:shd w:val="clear" w:color="auto" w:fill="auto"/>
            <w:tcMar>
              <w:left w:w="28" w:type="dxa"/>
              <w:right w:w="28" w:type="dxa"/>
            </w:tcMar>
            <w:vAlign w:val="center"/>
          </w:tcPr>
          <w:p w14:paraId="51E51EF2" w14:textId="77777777" w:rsidR="008C3545" w:rsidRPr="0011257F" w:rsidRDefault="008C3545"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Number</w:t>
            </w:r>
          </w:p>
        </w:tc>
        <w:tc>
          <w:tcPr>
            <w:tcW w:w="1417" w:type="dxa"/>
            <w:gridSpan w:val="2"/>
            <w:tcBorders>
              <w:top w:val="single" w:sz="6" w:space="0" w:color="auto"/>
              <w:bottom w:val="single" w:sz="4" w:space="0" w:color="auto"/>
            </w:tcBorders>
            <w:tcMar>
              <w:left w:w="28" w:type="dxa"/>
              <w:right w:w="28" w:type="dxa"/>
            </w:tcMar>
            <w:vAlign w:val="center"/>
          </w:tcPr>
          <w:p w14:paraId="51E51EF3" w14:textId="77777777" w:rsidR="008C3545" w:rsidRPr="0011257F" w:rsidRDefault="00010717" w:rsidP="00950555">
            <w:pPr>
              <w:framePr w:w="9228" w:hSpace="181" w:wrap="around" w:vAnchor="text" w:hAnchor="margin" w:xAlign="center" w:y="-3"/>
              <w:autoSpaceDE w:val="0"/>
              <w:autoSpaceDN w:val="0"/>
              <w:adjustRightInd w:val="0"/>
              <w:spacing w:after="0"/>
              <w:jc w:val="center"/>
              <w:rPr>
                <w:rFonts w:cs="Arial"/>
                <w:b/>
                <w:bCs/>
                <w:sz w:val="14"/>
                <w:szCs w:val="14"/>
              </w:rPr>
            </w:pPr>
            <w:r w:rsidRPr="0011257F">
              <w:rPr>
                <w:rFonts w:cs="Arial"/>
                <w:b/>
                <w:bCs/>
                <w:sz w:val="14"/>
                <w:szCs w:val="14"/>
              </w:rPr>
              <w:t>D</w:t>
            </w:r>
            <w:r w:rsidR="008C3545" w:rsidRPr="0011257F">
              <w:rPr>
                <w:rFonts w:cs="Arial"/>
                <w:b/>
                <w:bCs/>
                <w:sz w:val="14"/>
                <w:szCs w:val="14"/>
              </w:rPr>
              <w:t>ays</w:t>
            </w:r>
          </w:p>
        </w:tc>
      </w:tr>
      <w:tr w:rsidR="001E3269" w:rsidRPr="0011257F" w14:paraId="51E51F03" w14:textId="77777777">
        <w:tc>
          <w:tcPr>
            <w:tcW w:w="2358" w:type="dxa"/>
            <w:vMerge/>
            <w:tcBorders>
              <w:bottom w:val="single" w:sz="6" w:space="0" w:color="auto"/>
            </w:tcBorders>
            <w:tcMar>
              <w:left w:w="28" w:type="dxa"/>
              <w:right w:w="28" w:type="dxa"/>
            </w:tcMar>
            <w:vAlign w:val="center"/>
          </w:tcPr>
          <w:p w14:paraId="51E51EF5"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481" w:type="dxa"/>
            <w:tcBorders>
              <w:top w:val="single" w:sz="4" w:space="0" w:color="auto"/>
              <w:bottom w:val="single" w:sz="6" w:space="0" w:color="auto"/>
            </w:tcBorders>
            <w:tcMar>
              <w:left w:w="28" w:type="dxa"/>
              <w:right w:w="28" w:type="dxa"/>
            </w:tcMar>
            <w:vAlign w:val="center"/>
          </w:tcPr>
          <w:p w14:paraId="51E51EF6"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&lt;1</w:t>
            </w:r>
          </w:p>
        </w:tc>
        <w:tc>
          <w:tcPr>
            <w:tcW w:w="482" w:type="dxa"/>
            <w:tcBorders>
              <w:top w:val="single" w:sz="4" w:space="0" w:color="auto"/>
              <w:bottom w:val="single" w:sz="6" w:space="0" w:color="auto"/>
            </w:tcBorders>
            <w:tcMar>
              <w:left w:w="28" w:type="dxa"/>
              <w:right w:w="28" w:type="dxa"/>
            </w:tcMar>
            <w:vAlign w:val="center"/>
          </w:tcPr>
          <w:p w14:paraId="51E51EF7"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1&lt;3</w:t>
            </w:r>
          </w:p>
        </w:tc>
        <w:tc>
          <w:tcPr>
            <w:tcW w:w="481" w:type="dxa"/>
            <w:tcBorders>
              <w:top w:val="single" w:sz="4" w:space="0" w:color="auto"/>
              <w:bottom w:val="single" w:sz="6" w:space="0" w:color="auto"/>
            </w:tcBorders>
            <w:tcMar>
              <w:left w:w="28" w:type="dxa"/>
              <w:right w:w="28" w:type="dxa"/>
            </w:tcMar>
            <w:vAlign w:val="center"/>
          </w:tcPr>
          <w:p w14:paraId="51E51EF8"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3&lt;6</w:t>
            </w:r>
          </w:p>
        </w:tc>
        <w:tc>
          <w:tcPr>
            <w:tcW w:w="482" w:type="dxa"/>
            <w:tcBorders>
              <w:top w:val="single" w:sz="4" w:space="0" w:color="auto"/>
              <w:bottom w:val="single" w:sz="6" w:space="0" w:color="auto"/>
            </w:tcBorders>
            <w:tcMar>
              <w:left w:w="28" w:type="dxa"/>
              <w:right w:w="28" w:type="dxa"/>
            </w:tcMar>
            <w:vAlign w:val="center"/>
          </w:tcPr>
          <w:p w14:paraId="51E51EF9"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6&lt;12</w:t>
            </w:r>
          </w:p>
        </w:tc>
        <w:tc>
          <w:tcPr>
            <w:tcW w:w="433" w:type="dxa"/>
            <w:tcBorders>
              <w:top w:val="nil"/>
              <w:bottom w:val="single" w:sz="6" w:space="0" w:color="auto"/>
            </w:tcBorders>
            <w:tcMar>
              <w:left w:w="28" w:type="dxa"/>
              <w:right w:w="28" w:type="dxa"/>
            </w:tcMar>
            <w:vAlign w:val="center"/>
          </w:tcPr>
          <w:p w14:paraId="51E51EFA"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1&lt;2</w:t>
            </w:r>
          </w:p>
        </w:tc>
        <w:tc>
          <w:tcPr>
            <w:tcW w:w="433" w:type="dxa"/>
            <w:tcBorders>
              <w:top w:val="nil"/>
              <w:bottom w:val="single" w:sz="6" w:space="0" w:color="auto"/>
            </w:tcBorders>
            <w:tcMar>
              <w:left w:w="28" w:type="dxa"/>
              <w:right w:w="28" w:type="dxa"/>
            </w:tcMar>
            <w:vAlign w:val="center"/>
          </w:tcPr>
          <w:p w14:paraId="51E51EFB"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2&lt;5</w:t>
            </w:r>
          </w:p>
        </w:tc>
        <w:tc>
          <w:tcPr>
            <w:tcW w:w="434" w:type="dxa"/>
            <w:tcBorders>
              <w:top w:val="nil"/>
              <w:bottom w:val="single" w:sz="6" w:space="0" w:color="auto"/>
            </w:tcBorders>
            <w:tcMar>
              <w:left w:w="28" w:type="dxa"/>
              <w:right w:w="28" w:type="dxa"/>
            </w:tcMar>
            <w:vAlign w:val="center"/>
          </w:tcPr>
          <w:p w14:paraId="51E51EFC"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w:t>
            </w:r>
            <w:r w:rsidR="008071D2" w:rsidRPr="0011257F">
              <w:rPr>
                <w:rFonts w:cs="Arial"/>
                <w:b/>
                <w:bCs/>
                <w:sz w:val="14"/>
                <w:szCs w:val="14"/>
              </w:rPr>
              <w:t>+</w:t>
            </w:r>
          </w:p>
        </w:tc>
        <w:tc>
          <w:tcPr>
            <w:tcW w:w="578" w:type="dxa"/>
            <w:tcBorders>
              <w:top w:val="nil"/>
              <w:bottom w:val="single" w:sz="6" w:space="0" w:color="auto"/>
            </w:tcBorders>
            <w:tcMar>
              <w:left w:w="28" w:type="dxa"/>
              <w:right w:w="28" w:type="dxa"/>
            </w:tcMar>
            <w:vAlign w:val="center"/>
          </w:tcPr>
          <w:p w14:paraId="51E51EFD"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Other</w:t>
            </w:r>
          </w:p>
        </w:tc>
        <w:tc>
          <w:tcPr>
            <w:tcW w:w="578" w:type="dxa"/>
            <w:tcBorders>
              <w:top w:val="nil"/>
              <w:bottom w:val="single" w:sz="6" w:space="0" w:color="auto"/>
            </w:tcBorders>
            <w:tcMar>
              <w:left w:w="28" w:type="dxa"/>
              <w:right w:w="28" w:type="dxa"/>
            </w:tcMar>
            <w:vAlign w:val="center"/>
          </w:tcPr>
          <w:p w14:paraId="51E51EFE"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Life</w:t>
            </w:r>
          </w:p>
        </w:tc>
        <w:tc>
          <w:tcPr>
            <w:tcW w:w="115" w:type="dxa"/>
            <w:tcBorders>
              <w:top w:val="nil"/>
              <w:bottom w:val="single" w:sz="6" w:space="0" w:color="auto"/>
            </w:tcBorders>
            <w:tcMar>
              <w:left w:w="28" w:type="dxa"/>
              <w:right w:w="28" w:type="dxa"/>
            </w:tcMar>
            <w:vAlign w:val="center"/>
          </w:tcPr>
          <w:p w14:paraId="51E51EFF"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vMerge/>
            <w:tcBorders>
              <w:bottom w:val="single" w:sz="6" w:space="0" w:color="auto"/>
            </w:tcBorders>
            <w:shd w:val="clear" w:color="auto" w:fill="auto"/>
            <w:tcMar>
              <w:left w:w="28" w:type="dxa"/>
              <w:right w:w="28" w:type="dxa"/>
            </w:tcMar>
            <w:vAlign w:val="center"/>
          </w:tcPr>
          <w:p w14:paraId="51E51F00"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top w:val="nil"/>
              <w:bottom w:val="single" w:sz="6" w:space="0" w:color="auto"/>
            </w:tcBorders>
            <w:tcMar>
              <w:left w:w="28" w:type="dxa"/>
              <w:right w:w="28" w:type="dxa"/>
            </w:tcMar>
            <w:vAlign w:val="center"/>
          </w:tcPr>
          <w:p w14:paraId="51E51F01" w14:textId="77777777" w:rsidR="004A7B58" w:rsidRPr="0011257F" w:rsidRDefault="00010717"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Mean</w:t>
            </w:r>
          </w:p>
        </w:tc>
        <w:tc>
          <w:tcPr>
            <w:tcW w:w="709" w:type="dxa"/>
            <w:tcBorders>
              <w:top w:val="nil"/>
              <w:bottom w:val="single" w:sz="6" w:space="0" w:color="auto"/>
            </w:tcBorders>
            <w:tcMar>
              <w:left w:w="28" w:type="dxa"/>
              <w:right w:w="28" w:type="dxa"/>
            </w:tcMar>
            <w:vAlign w:val="center"/>
          </w:tcPr>
          <w:p w14:paraId="51E51F02" w14:textId="77777777" w:rsidR="004A7B58" w:rsidRPr="0011257F" w:rsidRDefault="004A7B58" w:rsidP="00950555">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Median</w:t>
            </w:r>
          </w:p>
        </w:tc>
      </w:tr>
      <w:tr w:rsidR="002F5EE0" w:rsidRPr="0011257F" w14:paraId="51E51F12" w14:textId="77777777">
        <w:tc>
          <w:tcPr>
            <w:tcW w:w="2358" w:type="dxa"/>
            <w:tcBorders>
              <w:top w:val="single" w:sz="6" w:space="0" w:color="auto"/>
            </w:tcBorders>
            <w:tcMar>
              <w:left w:w="28" w:type="dxa"/>
              <w:right w:w="28" w:type="dxa"/>
            </w:tcMar>
          </w:tcPr>
          <w:p w14:paraId="51E51F04" w14:textId="77777777" w:rsidR="002F5EE0" w:rsidRPr="0011257F" w:rsidRDefault="002F5EE0" w:rsidP="002F5EE0">
            <w:pPr>
              <w:framePr w:w="9228" w:hSpace="181" w:wrap="around" w:vAnchor="text" w:hAnchor="margin" w:xAlign="center" w:y="-3"/>
              <w:autoSpaceDE w:val="0"/>
              <w:autoSpaceDN w:val="0"/>
              <w:adjustRightInd w:val="0"/>
              <w:spacing w:after="0"/>
              <w:rPr>
                <w:rFonts w:cs="Arial"/>
                <w:sz w:val="14"/>
                <w:szCs w:val="14"/>
              </w:rPr>
            </w:pPr>
            <w:r w:rsidRPr="0011257F">
              <w:rPr>
                <w:rFonts w:cs="Arial"/>
                <w:sz w:val="14"/>
                <w:szCs w:val="14"/>
              </w:rPr>
              <w:t>Alice Springs Correctional Centre</w:t>
            </w:r>
          </w:p>
        </w:tc>
        <w:tc>
          <w:tcPr>
            <w:tcW w:w="481" w:type="dxa"/>
            <w:tcBorders>
              <w:top w:val="single" w:sz="6" w:space="0" w:color="auto"/>
            </w:tcBorders>
            <w:tcMar>
              <w:left w:w="28" w:type="dxa"/>
              <w:right w:w="28" w:type="dxa"/>
            </w:tcMar>
          </w:tcPr>
          <w:p w14:paraId="51E51F0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20</w:t>
            </w:r>
          </w:p>
        </w:tc>
        <w:tc>
          <w:tcPr>
            <w:tcW w:w="482" w:type="dxa"/>
            <w:tcBorders>
              <w:top w:val="single" w:sz="6" w:space="0" w:color="auto"/>
            </w:tcBorders>
            <w:tcMar>
              <w:left w:w="28" w:type="dxa"/>
              <w:right w:w="28" w:type="dxa"/>
            </w:tcMar>
          </w:tcPr>
          <w:p w14:paraId="51E51F0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30</w:t>
            </w:r>
          </w:p>
        </w:tc>
        <w:tc>
          <w:tcPr>
            <w:tcW w:w="481" w:type="dxa"/>
            <w:tcBorders>
              <w:top w:val="single" w:sz="6" w:space="0" w:color="auto"/>
            </w:tcBorders>
            <w:tcMar>
              <w:left w:w="28" w:type="dxa"/>
              <w:right w:w="28" w:type="dxa"/>
            </w:tcMar>
          </w:tcPr>
          <w:p w14:paraId="51E51F0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83</w:t>
            </w:r>
          </w:p>
        </w:tc>
        <w:tc>
          <w:tcPr>
            <w:tcW w:w="482" w:type="dxa"/>
            <w:tcBorders>
              <w:top w:val="single" w:sz="6" w:space="0" w:color="auto"/>
            </w:tcBorders>
            <w:tcMar>
              <w:left w:w="28" w:type="dxa"/>
              <w:right w:w="28" w:type="dxa"/>
            </w:tcMar>
          </w:tcPr>
          <w:p w14:paraId="51E51F0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93</w:t>
            </w:r>
          </w:p>
        </w:tc>
        <w:tc>
          <w:tcPr>
            <w:tcW w:w="433" w:type="dxa"/>
            <w:tcBorders>
              <w:top w:val="single" w:sz="6" w:space="0" w:color="auto"/>
            </w:tcBorders>
            <w:tcMar>
              <w:left w:w="28" w:type="dxa"/>
              <w:right w:w="28" w:type="dxa"/>
            </w:tcMar>
          </w:tcPr>
          <w:p w14:paraId="51E51F0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83</w:t>
            </w:r>
          </w:p>
        </w:tc>
        <w:tc>
          <w:tcPr>
            <w:tcW w:w="433" w:type="dxa"/>
            <w:tcBorders>
              <w:top w:val="single" w:sz="6" w:space="0" w:color="auto"/>
            </w:tcBorders>
            <w:tcMar>
              <w:left w:w="28" w:type="dxa"/>
              <w:right w:w="28" w:type="dxa"/>
            </w:tcMar>
          </w:tcPr>
          <w:p w14:paraId="51E51F0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60</w:t>
            </w:r>
          </w:p>
        </w:tc>
        <w:tc>
          <w:tcPr>
            <w:tcW w:w="434" w:type="dxa"/>
            <w:tcBorders>
              <w:top w:val="single" w:sz="6" w:space="0" w:color="auto"/>
            </w:tcBorders>
            <w:tcMar>
              <w:left w:w="28" w:type="dxa"/>
              <w:right w:w="28" w:type="dxa"/>
            </w:tcMar>
          </w:tcPr>
          <w:p w14:paraId="51E51F0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48</w:t>
            </w:r>
          </w:p>
        </w:tc>
        <w:tc>
          <w:tcPr>
            <w:tcW w:w="578" w:type="dxa"/>
            <w:tcBorders>
              <w:top w:val="single" w:sz="6" w:space="0" w:color="auto"/>
            </w:tcBorders>
            <w:tcMar>
              <w:left w:w="28" w:type="dxa"/>
              <w:right w:w="28" w:type="dxa"/>
            </w:tcMar>
          </w:tcPr>
          <w:p w14:paraId="51E51F0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w:t>
            </w:r>
          </w:p>
        </w:tc>
        <w:tc>
          <w:tcPr>
            <w:tcW w:w="578" w:type="dxa"/>
            <w:tcBorders>
              <w:top w:val="single" w:sz="6" w:space="0" w:color="auto"/>
            </w:tcBorders>
            <w:tcMar>
              <w:left w:w="28" w:type="dxa"/>
              <w:right w:w="28" w:type="dxa"/>
            </w:tcMar>
          </w:tcPr>
          <w:p w14:paraId="51E51F0D"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12</w:t>
            </w:r>
          </w:p>
        </w:tc>
        <w:tc>
          <w:tcPr>
            <w:tcW w:w="115" w:type="dxa"/>
            <w:tcBorders>
              <w:top w:val="single" w:sz="6" w:space="0" w:color="auto"/>
            </w:tcBorders>
            <w:tcMar>
              <w:left w:w="28" w:type="dxa"/>
              <w:right w:w="28" w:type="dxa"/>
            </w:tcMar>
          </w:tcPr>
          <w:p w14:paraId="51E51F0E"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top w:val="single" w:sz="6" w:space="0" w:color="auto"/>
            </w:tcBorders>
            <w:tcMar>
              <w:left w:w="28" w:type="dxa"/>
              <w:right w:w="28" w:type="dxa"/>
            </w:tcMar>
          </w:tcPr>
          <w:p w14:paraId="51E51F0F"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432</w:t>
            </w:r>
          </w:p>
        </w:tc>
        <w:tc>
          <w:tcPr>
            <w:tcW w:w="708" w:type="dxa"/>
            <w:tcBorders>
              <w:top w:val="single" w:sz="6" w:space="0" w:color="auto"/>
            </w:tcBorders>
            <w:tcMar>
              <w:left w:w="28" w:type="dxa"/>
              <w:right w:w="28" w:type="dxa"/>
            </w:tcMar>
          </w:tcPr>
          <w:p w14:paraId="51E51F10"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708</w:t>
            </w:r>
          </w:p>
        </w:tc>
        <w:tc>
          <w:tcPr>
            <w:tcW w:w="709" w:type="dxa"/>
            <w:tcBorders>
              <w:top w:val="single" w:sz="6" w:space="0" w:color="auto"/>
            </w:tcBorders>
            <w:tcMar>
              <w:left w:w="28" w:type="dxa"/>
              <w:right w:w="28" w:type="dxa"/>
            </w:tcMar>
          </w:tcPr>
          <w:p w14:paraId="51E51F11"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305</w:t>
            </w:r>
          </w:p>
        </w:tc>
      </w:tr>
      <w:tr w:rsidR="002F5EE0" w:rsidRPr="0011257F" w14:paraId="51E51F21" w14:textId="77777777">
        <w:tc>
          <w:tcPr>
            <w:tcW w:w="2358" w:type="dxa"/>
            <w:tcMar>
              <w:left w:w="28" w:type="dxa"/>
              <w:right w:w="28" w:type="dxa"/>
            </w:tcMar>
          </w:tcPr>
          <w:p w14:paraId="51E51F13" w14:textId="77777777" w:rsidR="002F5EE0" w:rsidRPr="0011257F" w:rsidRDefault="002F5EE0" w:rsidP="002F5EE0">
            <w:pPr>
              <w:framePr w:w="9228" w:hSpace="181" w:wrap="around" w:vAnchor="text" w:hAnchor="margin" w:xAlign="center" w:y="-3"/>
              <w:autoSpaceDE w:val="0"/>
              <w:autoSpaceDN w:val="0"/>
              <w:adjustRightInd w:val="0"/>
              <w:spacing w:after="0"/>
              <w:rPr>
                <w:rFonts w:cs="Arial"/>
                <w:sz w:val="14"/>
                <w:szCs w:val="14"/>
              </w:rPr>
            </w:pPr>
            <w:r w:rsidRPr="0011257F">
              <w:rPr>
                <w:rFonts w:cs="Arial"/>
                <w:sz w:val="14"/>
                <w:szCs w:val="14"/>
              </w:rPr>
              <w:t>Darwin Correctional Centre</w:t>
            </w:r>
          </w:p>
        </w:tc>
        <w:tc>
          <w:tcPr>
            <w:tcW w:w="481" w:type="dxa"/>
            <w:tcMar>
              <w:left w:w="28" w:type="dxa"/>
              <w:right w:w="28" w:type="dxa"/>
            </w:tcMar>
          </w:tcPr>
          <w:p w14:paraId="51E51F14"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10</w:t>
            </w:r>
          </w:p>
        </w:tc>
        <w:tc>
          <w:tcPr>
            <w:tcW w:w="482" w:type="dxa"/>
            <w:tcMar>
              <w:left w:w="28" w:type="dxa"/>
              <w:right w:w="28" w:type="dxa"/>
            </w:tcMar>
          </w:tcPr>
          <w:p w14:paraId="51E51F1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41</w:t>
            </w:r>
          </w:p>
        </w:tc>
        <w:tc>
          <w:tcPr>
            <w:tcW w:w="481" w:type="dxa"/>
            <w:tcMar>
              <w:left w:w="28" w:type="dxa"/>
              <w:right w:w="28" w:type="dxa"/>
            </w:tcMar>
          </w:tcPr>
          <w:p w14:paraId="51E51F1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62</w:t>
            </w:r>
          </w:p>
        </w:tc>
        <w:tc>
          <w:tcPr>
            <w:tcW w:w="482" w:type="dxa"/>
            <w:tcMar>
              <w:left w:w="28" w:type="dxa"/>
              <w:right w:w="28" w:type="dxa"/>
            </w:tcMar>
          </w:tcPr>
          <w:p w14:paraId="51E51F1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77</w:t>
            </w:r>
          </w:p>
        </w:tc>
        <w:tc>
          <w:tcPr>
            <w:tcW w:w="433" w:type="dxa"/>
            <w:tcMar>
              <w:left w:w="28" w:type="dxa"/>
              <w:right w:w="28" w:type="dxa"/>
            </w:tcMar>
          </w:tcPr>
          <w:p w14:paraId="51E51F1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84</w:t>
            </w:r>
          </w:p>
        </w:tc>
        <w:tc>
          <w:tcPr>
            <w:tcW w:w="433" w:type="dxa"/>
            <w:tcMar>
              <w:left w:w="28" w:type="dxa"/>
              <w:right w:w="28" w:type="dxa"/>
            </w:tcMar>
          </w:tcPr>
          <w:p w14:paraId="51E51F1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191</w:t>
            </w:r>
          </w:p>
        </w:tc>
        <w:tc>
          <w:tcPr>
            <w:tcW w:w="434" w:type="dxa"/>
            <w:tcMar>
              <w:left w:w="28" w:type="dxa"/>
              <w:right w:w="28" w:type="dxa"/>
            </w:tcMar>
          </w:tcPr>
          <w:p w14:paraId="51E51F1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169</w:t>
            </w:r>
          </w:p>
        </w:tc>
        <w:tc>
          <w:tcPr>
            <w:tcW w:w="578" w:type="dxa"/>
            <w:tcMar>
              <w:left w:w="28" w:type="dxa"/>
              <w:right w:w="28" w:type="dxa"/>
            </w:tcMar>
          </w:tcPr>
          <w:p w14:paraId="51E51F1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14</w:t>
            </w:r>
          </w:p>
        </w:tc>
        <w:tc>
          <w:tcPr>
            <w:tcW w:w="578" w:type="dxa"/>
            <w:tcMar>
              <w:left w:w="28" w:type="dxa"/>
              <w:right w:w="28" w:type="dxa"/>
            </w:tcMar>
          </w:tcPr>
          <w:p w14:paraId="51E51F1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28</w:t>
            </w:r>
          </w:p>
        </w:tc>
        <w:tc>
          <w:tcPr>
            <w:tcW w:w="115" w:type="dxa"/>
            <w:tcMar>
              <w:left w:w="28" w:type="dxa"/>
              <w:right w:w="28" w:type="dxa"/>
            </w:tcMar>
          </w:tcPr>
          <w:p w14:paraId="51E51F1D"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14:paraId="51E51F1E"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676</w:t>
            </w:r>
          </w:p>
        </w:tc>
        <w:tc>
          <w:tcPr>
            <w:tcW w:w="708" w:type="dxa"/>
            <w:tcMar>
              <w:left w:w="28" w:type="dxa"/>
              <w:right w:w="28" w:type="dxa"/>
            </w:tcMar>
          </w:tcPr>
          <w:p w14:paraId="51E51F1F"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1362</w:t>
            </w:r>
          </w:p>
        </w:tc>
        <w:tc>
          <w:tcPr>
            <w:tcW w:w="709" w:type="dxa"/>
            <w:tcMar>
              <w:left w:w="28" w:type="dxa"/>
              <w:right w:w="28" w:type="dxa"/>
            </w:tcMar>
          </w:tcPr>
          <w:p w14:paraId="51E51F20"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914</w:t>
            </w:r>
          </w:p>
        </w:tc>
      </w:tr>
      <w:tr w:rsidR="002F5EE0" w:rsidRPr="0011257F" w14:paraId="51E51F30" w14:textId="77777777">
        <w:tc>
          <w:tcPr>
            <w:tcW w:w="2358" w:type="dxa"/>
            <w:tcMar>
              <w:left w:w="28" w:type="dxa"/>
              <w:right w:w="28" w:type="dxa"/>
            </w:tcMar>
          </w:tcPr>
          <w:p w14:paraId="51E51F22" w14:textId="77777777" w:rsidR="002F5EE0" w:rsidRPr="0011257F" w:rsidRDefault="002F5EE0" w:rsidP="002F5EE0">
            <w:pPr>
              <w:framePr w:w="9228" w:hSpace="181" w:wrap="around" w:vAnchor="text" w:hAnchor="margin" w:xAlign="center" w:y="-3"/>
              <w:autoSpaceDE w:val="0"/>
              <w:autoSpaceDN w:val="0"/>
              <w:adjustRightInd w:val="0"/>
              <w:spacing w:after="0"/>
              <w:rPr>
                <w:rFonts w:cs="Arial"/>
                <w:sz w:val="14"/>
                <w:szCs w:val="14"/>
              </w:rPr>
            </w:pPr>
            <w:r w:rsidRPr="0011257F">
              <w:rPr>
                <w:rFonts w:cs="Arial"/>
                <w:sz w:val="14"/>
                <w:szCs w:val="14"/>
              </w:rPr>
              <w:t>Barkly Work Camp</w:t>
            </w:r>
          </w:p>
        </w:tc>
        <w:tc>
          <w:tcPr>
            <w:tcW w:w="481" w:type="dxa"/>
            <w:tcMar>
              <w:left w:w="28" w:type="dxa"/>
              <w:right w:w="28" w:type="dxa"/>
            </w:tcMar>
          </w:tcPr>
          <w:p w14:paraId="51E51F23"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482" w:type="dxa"/>
            <w:tcMar>
              <w:left w:w="28" w:type="dxa"/>
              <w:right w:w="28" w:type="dxa"/>
            </w:tcMar>
          </w:tcPr>
          <w:p w14:paraId="51E51F24"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w:t>
            </w:r>
          </w:p>
        </w:tc>
        <w:tc>
          <w:tcPr>
            <w:tcW w:w="481" w:type="dxa"/>
            <w:tcMar>
              <w:left w:w="28" w:type="dxa"/>
              <w:right w:w="28" w:type="dxa"/>
            </w:tcMar>
          </w:tcPr>
          <w:p w14:paraId="51E51F2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10</w:t>
            </w:r>
          </w:p>
        </w:tc>
        <w:tc>
          <w:tcPr>
            <w:tcW w:w="482" w:type="dxa"/>
            <w:tcMar>
              <w:left w:w="28" w:type="dxa"/>
              <w:right w:w="28" w:type="dxa"/>
            </w:tcMar>
          </w:tcPr>
          <w:p w14:paraId="51E51F2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13</w:t>
            </w:r>
          </w:p>
        </w:tc>
        <w:tc>
          <w:tcPr>
            <w:tcW w:w="433" w:type="dxa"/>
            <w:tcMar>
              <w:left w:w="28" w:type="dxa"/>
              <w:right w:w="28" w:type="dxa"/>
            </w:tcMar>
          </w:tcPr>
          <w:p w14:paraId="51E51F2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25</w:t>
            </w:r>
          </w:p>
        </w:tc>
        <w:tc>
          <w:tcPr>
            <w:tcW w:w="433" w:type="dxa"/>
            <w:tcMar>
              <w:left w:w="28" w:type="dxa"/>
              <w:right w:w="28" w:type="dxa"/>
            </w:tcMar>
          </w:tcPr>
          <w:p w14:paraId="51E51F2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7</w:t>
            </w:r>
          </w:p>
        </w:tc>
        <w:tc>
          <w:tcPr>
            <w:tcW w:w="434" w:type="dxa"/>
            <w:tcMar>
              <w:left w:w="28" w:type="dxa"/>
              <w:right w:w="28" w:type="dxa"/>
            </w:tcMar>
          </w:tcPr>
          <w:p w14:paraId="51E51F2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578" w:type="dxa"/>
            <w:tcMar>
              <w:left w:w="28" w:type="dxa"/>
              <w:right w:w="28" w:type="dxa"/>
            </w:tcMar>
          </w:tcPr>
          <w:p w14:paraId="51E51F2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578" w:type="dxa"/>
            <w:tcMar>
              <w:left w:w="28" w:type="dxa"/>
              <w:right w:w="28" w:type="dxa"/>
            </w:tcMar>
          </w:tcPr>
          <w:p w14:paraId="51E51F2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115" w:type="dxa"/>
            <w:tcMar>
              <w:left w:w="28" w:type="dxa"/>
              <w:right w:w="28" w:type="dxa"/>
            </w:tcMar>
          </w:tcPr>
          <w:p w14:paraId="51E51F2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50" w:type="dxa"/>
            <w:tcMar>
              <w:left w:w="28" w:type="dxa"/>
              <w:right w:w="28" w:type="dxa"/>
            </w:tcMar>
          </w:tcPr>
          <w:p w14:paraId="51E51F2D"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56</w:t>
            </w:r>
          </w:p>
        </w:tc>
        <w:tc>
          <w:tcPr>
            <w:tcW w:w="708" w:type="dxa"/>
            <w:tcMar>
              <w:left w:w="28" w:type="dxa"/>
              <w:right w:w="28" w:type="dxa"/>
            </w:tcMar>
          </w:tcPr>
          <w:p w14:paraId="51E51F2E"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453</w:t>
            </w:r>
          </w:p>
        </w:tc>
        <w:tc>
          <w:tcPr>
            <w:tcW w:w="709" w:type="dxa"/>
            <w:tcMar>
              <w:left w:w="28" w:type="dxa"/>
              <w:right w:w="28" w:type="dxa"/>
            </w:tcMar>
          </w:tcPr>
          <w:p w14:paraId="51E51F2F"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426</w:t>
            </w:r>
          </w:p>
        </w:tc>
      </w:tr>
      <w:tr w:rsidR="002F5EE0" w:rsidRPr="0011257F" w14:paraId="51E51F3F" w14:textId="77777777">
        <w:tc>
          <w:tcPr>
            <w:tcW w:w="2358" w:type="dxa"/>
            <w:tcBorders>
              <w:bottom w:val="nil"/>
            </w:tcBorders>
            <w:tcMar>
              <w:left w:w="28" w:type="dxa"/>
              <w:right w:w="28" w:type="dxa"/>
            </w:tcMar>
          </w:tcPr>
          <w:p w14:paraId="51E51F31" w14:textId="77777777" w:rsidR="002F5EE0" w:rsidRPr="0011257F" w:rsidRDefault="002F5EE0" w:rsidP="002F5EE0">
            <w:pPr>
              <w:framePr w:w="9228" w:hSpace="181" w:wrap="around" w:vAnchor="text" w:hAnchor="margin" w:xAlign="center" w:y="-3"/>
              <w:autoSpaceDE w:val="0"/>
              <w:autoSpaceDN w:val="0"/>
              <w:adjustRightInd w:val="0"/>
              <w:spacing w:after="0"/>
              <w:rPr>
                <w:rFonts w:cs="Arial"/>
                <w:b/>
                <w:bCs/>
                <w:sz w:val="14"/>
                <w:szCs w:val="14"/>
              </w:rPr>
            </w:pPr>
            <w:r w:rsidRPr="0011257F">
              <w:rPr>
                <w:rFonts w:cs="Arial"/>
                <w:bCs/>
                <w:sz w:val="14"/>
                <w:szCs w:val="14"/>
              </w:rPr>
              <w:t>Datjala Work Camp</w:t>
            </w:r>
          </w:p>
        </w:tc>
        <w:tc>
          <w:tcPr>
            <w:tcW w:w="481" w:type="dxa"/>
            <w:tcBorders>
              <w:bottom w:val="nil"/>
            </w:tcBorders>
            <w:tcMar>
              <w:left w:w="28" w:type="dxa"/>
              <w:right w:w="28" w:type="dxa"/>
            </w:tcMar>
          </w:tcPr>
          <w:p w14:paraId="51E51F32"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482" w:type="dxa"/>
            <w:tcBorders>
              <w:bottom w:val="nil"/>
            </w:tcBorders>
            <w:tcMar>
              <w:left w:w="28" w:type="dxa"/>
              <w:right w:w="28" w:type="dxa"/>
            </w:tcMar>
          </w:tcPr>
          <w:p w14:paraId="51E51F33"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481" w:type="dxa"/>
            <w:tcBorders>
              <w:bottom w:val="nil"/>
            </w:tcBorders>
            <w:tcMar>
              <w:left w:w="28" w:type="dxa"/>
              <w:right w:w="28" w:type="dxa"/>
            </w:tcMar>
          </w:tcPr>
          <w:p w14:paraId="51E51F34"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2</w:t>
            </w:r>
          </w:p>
        </w:tc>
        <w:tc>
          <w:tcPr>
            <w:tcW w:w="482" w:type="dxa"/>
            <w:tcBorders>
              <w:bottom w:val="nil"/>
            </w:tcBorders>
            <w:tcMar>
              <w:left w:w="28" w:type="dxa"/>
              <w:right w:w="28" w:type="dxa"/>
            </w:tcMar>
          </w:tcPr>
          <w:p w14:paraId="51E51F3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13</w:t>
            </w:r>
          </w:p>
        </w:tc>
        <w:tc>
          <w:tcPr>
            <w:tcW w:w="433" w:type="dxa"/>
            <w:tcBorders>
              <w:bottom w:val="nil"/>
            </w:tcBorders>
            <w:tcMar>
              <w:left w:w="28" w:type="dxa"/>
              <w:right w:w="28" w:type="dxa"/>
            </w:tcMar>
          </w:tcPr>
          <w:p w14:paraId="51E51F3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8</w:t>
            </w:r>
          </w:p>
        </w:tc>
        <w:tc>
          <w:tcPr>
            <w:tcW w:w="433" w:type="dxa"/>
            <w:tcBorders>
              <w:bottom w:val="nil"/>
            </w:tcBorders>
            <w:tcMar>
              <w:left w:w="28" w:type="dxa"/>
              <w:right w:w="28" w:type="dxa"/>
            </w:tcMar>
          </w:tcPr>
          <w:p w14:paraId="51E51F3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7</w:t>
            </w:r>
          </w:p>
        </w:tc>
        <w:tc>
          <w:tcPr>
            <w:tcW w:w="434" w:type="dxa"/>
            <w:tcBorders>
              <w:bottom w:val="nil"/>
            </w:tcBorders>
            <w:tcMar>
              <w:left w:w="28" w:type="dxa"/>
              <w:right w:w="28" w:type="dxa"/>
            </w:tcMar>
          </w:tcPr>
          <w:p w14:paraId="51E51F3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6</w:t>
            </w:r>
          </w:p>
        </w:tc>
        <w:tc>
          <w:tcPr>
            <w:tcW w:w="578" w:type="dxa"/>
            <w:tcBorders>
              <w:bottom w:val="nil"/>
            </w:tcBorders>
            <w:tcMar>
              <w:left w:w="28" w:type="dxa"/>
              <w:right w:w="28" w:type="dxa"/>
            </w:tcMar>
          </w:tcPr>
          <w:p w14:paraId="51E51F3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578" w:type="dxa"/>
            <w:tcBorders>
              <w:bottom w:val="nil"/>
            </w:tcBorders>
            <w:tcMar>
              <w:left w:w="28" w:type="dxa"/>
              <w:right w:w="28" w:type="dxa"/>
            </w:tcMar>
          </w:tcPr>
          <w:p w14:paraId="51E51F3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0</w:t>
            </w:r>
          </w:p>
        </w:tc>
        <w:tc>
          <w:tcPr>
            <w:tcW w:w="115" w:type="dxa"/>
            <w:tcBorders>
              <w:bottom w:val="nil"/>
            </w:tcBorders>
            <w:tcMar>
              <w:left w:w="28" w:type="dxa"/>
              <w:right w:w="28" w:type="dxa"/>
            </w:tcMar>
          </w:tcPr>
          <w:p w14:paraId="51E51F3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14:paraId="51E51F3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36</w:t>
            </w:r>
          </w:p>
        </w:tc>
        <w:tc>
          <w:tcPr>
            <w:tcW w:w="708" w:type="dxa"/>
            <w:tcBorders>
              <w:bottom w:val="nil"/>
            </w:tcBorders>
            <w:tcMar>
              <w:left w:w="28" w:type="dxa"/>
              <w:right w:w="28" w:type="dxa"/>
            </w:tcMar>
          </w:tcPr>
          <w:p w14:paraId="51E51F3D"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926</w:t>
            </w:r>
          </w:p>
        </w:tc>
        <w:tc>
          <w:tcPr>
            <w:tcW w:w="709" w:type="dxa"/>
            <w:tcBorders>
              <w:bottom w:val="nil"/>
            </w:tcBorders>
            <w:tcMar>
              <w:left w:w="28" w:type="dxa"/>
              <w:right w:w="28" w:type="dxa"/>
            </w:tcMar>
          </w:tcPr>
          <w:p w14:paraId="51E51F3E"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r w:rsidRPr="0011257F">
              <w:rPr>
                <w:rFonts w:cs="Arial"/>
                <w:sz w:val="14"/>
                <w:szCs w:val="14"/>
              </w:rPr>
              <w:t>471</w:t>
            </w:r>
          </w:p>
        </w:tc>
      </w:tr>
      <w:tr w:rsidR="002F5EE0" w:rsidRPr="0011257F" w14:paraId="51E51F4E" w14:textId="77777777">
        <w:tc>
          <w:tcPr>
            <w:tcW w:w="2358" w:type="dxa"/>
            <w:tcBorders>
              <w:bottom w:val="nil"/>
            </w:tcBorders>
            <w:tcMar>
              <w:left w:w="28" w:type="dxa"/>
              <w:right w:w="28" w:type="dxa"/>
            </w:tcMar>
          </w:tcPr>
          <w:p w14:paraId="51E51F40" w14:textId="77777777" w:rsidR="002F5EE0" w:rsidRPr="0011257F" w:rsidRDefault="002F5EE0" w:rsidP="002F5EE0">
            <w:pPr>
              <w:framePr w:w="9228" w:hSpace="181" w:wrap="around" w:vAnchor="text" w:hAnchor="margin" w:xAlign="center" w:y="-3"/>
              <w:autoSpaceDE w:val="0"/>
              <w:autoSpaceDN w:val="0"/>
              <w:adjustRightInd w:val="0"/>
              <w:spacing w:after="0"/>
              <w:rPr>
                <w:rFonts w:cs="Arial"/>
                <w:b/>
                <w:bCs/>
                <w:sz w:val="14"/>
                <w:szCs w:val="14"/>
              </w:rPr>
            </w:pPr>
          </w:p>
        </w:tc>
        <w:tc>
          <w:tcPr>
            <w:tcW w:w="481" w:type="dxa"/>
            <w:tcBorders>
              <w:bottom w:val="nil"/>
            </w:tcBorders>
            <w:tcMar>
              <w:left w:w="28" w:type="dxa"/>
              <w:right w:w="28" w:type="dxa"/>
            </w:tcMar>
          </w:tcPr>
          <w:p w14:paraId="51E51F41"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14:paraId="51E51F42"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81" w:type="dxa"/>
            <w:tcBorders>
              <w:bottom w:val="nil"/>
            </w:tcBorders>
            <w:tcMar>
              <w:left w:w="28" w:type="dxa"/>
              <w:right w:w="28" w:type="dxa"/>
            </w:tcMar>
          </w:tcPr>
          <w:p w14:paraId="51E51F43"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82" w:type="dxa"/>
            <w:tcBorders>
              <w:bottom w:val="nil"/>
            </w:tcBorders>
            <w:tcMar>
              <w:left w:w="28" w:type="dxa"/>
              <w:right w:w="28" w:type="dxa"/>
            </w:tcMar>
          </w:tcPr>
          <w:p w14:paraId="51E51F44"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14:paraId="51E51F4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33" w:type="dxa"/>
            <w:tcBorders>
              <w:bottom w:val="nil"/>
            </w:tcBorders>
            <w:tcMar>
              <w:left w:w="28" w:type="dxa"/>
              <w:right w:w="28" w:type="dxa"/>
            </w:tcMar>
          </w:tcPr>
          <w:p w14:paraId="51E51F4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434" w:type="dxa"/>
            <w:tcBorders>
              <w:bottom w:val="nil"/>
            </w:tcBorders>
            <w:tcMar>
              <w:left w:w="28" w:type="dxa"/>
              <w:right w:w="28" w:type="dxa"/>
            </w:tcMar>
          </w:tcPr>
          <w:p w14:paraId="51E51F4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14:paraId="51E51F4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578" w:type="dxa"/>
            <w:tcBorders>
              <w:bottom w:val="nil"/>
            </w:tcBorders>
            <w:tcMar>
              <w:left w:w="28" w:type="dxa"/>
              <w:right w:w="28" w:type="dxa"/>
            </w:tcMar>
          </w:tcPr>
          <w:p w14:paraId="51E51F4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115" w:type="dxa"/>
            <w:tcBorders>
              <w:bottom w:val="nil"/>
            </w:tcBorders>
            <w:tcMar>
              <w:left w:w="28" w:type="dxa"/>
              <w:right w:w="28" w:type="dxa"/>
            </w:tcMar>
          </w:tcPr>
          <w:p w14:paraId="51E51F4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50" w:type="dxa"/>
            <w:tcBorders>
              <w:bottom w:val="nil"/>
            </w:tcBorders>
            <w:tcMar>
              <w:left w:w="28" w:type="dxa"/>
              <w:right w:w="28" w:type="dxa"/>
            </w:tcMar>
          </w:tcPr>
          <w:p w14:paraId="51E51F4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p>
        </w:tc>
        <w:tc>
          <w:tcPr>
            <w:tcW w:w="708" w:type="dxa"/>
            <w:tcBorders>
              <w:bottom w:val="nil"/>
            </w:tcBorders>
            <w:tcMar>
              <w:left w:w="28" w:type="dxa"/>
              <w:right w:w="28" w:type="dxa"/>
            </w:tcMar>
          </w:tcPr>
          <w:p w14:paraId="51E51F4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c>
          <w:tcPr>
            <w:tcW w:w="709" w:type="dxa"/>
            <w:tcBorders>
              <w:bottom w:val="nil"/>
            </w:tcBorders>
            <w:tcMar>
              <w:left w:w="28" w:type="dxa"/>
              <w:right w:w="28" w:type="dxa"/>
            </w:tcMar>
          </w:tcPr>
          <w:p w14:paraId="51E51F4D"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sz w:val="14"/>
                <w:szCs w:val="14"/>
              </w:rPr>
            </w:pPr>
          </w:p>
        </w:tc>
      </w:tr>
      <w:tr w:rsidR="002476F3" w:rsidRPr="0011257F" w14:paraId="51E51F5D" w14:textId="77777777">
        <w:tc>
          <w:tcPr>
            <w:tcW w:w="2358" w:type="dxa"/>
            <w:tcBorders>
              <w:bottom w:val="nil"/>
            </w:tcBorders>
            <w:tcMar>
              <w:left w:w="28" w:type="dxa"/>
              <w:right w:w="28" w:type="dxa"/>
            </w:tcMar>
          </w:tcPr>
          <w:p w14:paraId="51E51F4F" w14:textId="77777777" w:rsidR="002F5EE0" w:rsidRPr="0011257F" w:rsidRDefault="002F5EE0" w:rsidP="002F5EE0">
            <w:pPr>
              <w:framePr w:w="9228" w:hSpace="181" w:wrap="around" w:vAnchor="text" w:hAnchor="margin" w:xAlign="center" w:y="-3"/>
              <w:autoSpaceDE w:val="0"/>
              <w:autoSpaceDN w:val="0"/>
              <w:adjustRightInd w:val="0"/>
              <w:spacing w:after="0"/>
              <w:rPr>
                <w:rFonts w:cs="Arial"/>
                <w:b/>
                <w:bCs/>
                <w:sz w:val="14"/>
                <w:szCs w:val="14"/>
              </w:rPr>
            </w:pPr>
            <w:r w:rsidRPr="0011257F">
              <w:rPr>
                <w:rFonts w:cs="Arial"/>
                <w:b/>
                <w:bCs/>
                <w:sz w:val="14"/>
                <w:szCs w:val="14"/>
              </w:rPr>
              <w:t>Total 30 June 2016</w:t>
            </w:r>
          </w:p>
        </w:tc>
        <w:tc>
          <w:tcPr>
            <w:tcW w:w="481" w:type="dxa"/>
            <w:tcBorders>
              <w:bottom w:val="nil"/>
            </w:tcBorders>
            <w:tcMar>
              <w:left w:w="28" w:type="dxa"/>
              <w:right w:w="28" w:type="dxa"/>
            </w:tcMar>
          </w:tcPr>
          <w:p w14:paraId="51E51F50"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30</w:t>
            </w:r>
          </w:p>
        </w:tc>
        <w:tc>
          <w:tcPr>
            <w:tcW w:w="482" w:type="dxa"/>
            <w:tcBorders>
              <w:bottom w:val="nil"/>
            </w:tcBorders>
            <w:tcMar>
              <w:left w:w="28" w:type="dxa"/>
              <w:right w:w="28" w:type="dxa"/>
            </w:tcMar>
          </w:tcPr>
          <w:p w14:paraId="51E51F51"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72</w:t>
            </w:r>
          </w:p>
        </w:tc>
        <w:tc>
          <w:tcPr>
            <w:tcW w:w="481" w:type="dxa"/>
            <w:tcBorders>
              <w:bottom w:val="nil"/>
            </w:tcBorders>
            <w:tcMar>
              <w:left w:w="28" w:type="dxa"/>
              <w:right w:w="28" w:type="dxa"/>
            </w:tcMar>
          </w:tcPr>
          <w:p w14:paraId="51E51F52"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157</w:t>
            </w:r>
          </w:p>
        </w:tc>
        <w:tc>
          <w:tcPr>
            <w:tcW w:w="482" w:type="dxa"/>
            <w:tcBorders>
              <w:bottom w:val="nil"/>
            </w:tcBorders>
            <w:tcMar>
              <w:left w:w="28" w:type="dxa"/>
              <w:right w:w="28" w:type="dxa"/>
            </w:tcMar>
          </w:tcPr>
          <w:p w14:paraId="51E51F53"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196</w:t>
            </w:r>
          </w:p>
        </w:tc>
        <w:tc>
          <w:tcPr>
            <w:tcW w:w="433" w:type="dxa"/>
            <w:tcBorders>
              <w:bottom w:val="nil"/>
            </w:tcBorders>
            <w:tcMar>
              <w:left w:w="28" w:type="dxa"/>
              <w:right w:w="28" w:type="dxa"/>
            </w:tcMar>
          </w:tcPr>
          <w:p w14:paraId="51E51F54"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200</w:t>
            </w:r>
          </w:p>
        </w:tc>
        <w:tc>
          <w:tcPr>
            <w:tcW w:w="433" w:type="dxa"/>
            <w:tcBorders>
              <w:bottom w:val="nil"/>
            </w:tcBorders>
            <w:tcMar>
              <w:left w:w="28" w:type="dxa"/>
              <w:right w:w="28" w:type="dxa"/>
            </w:tcMar>
          </w:tcPr>
          <w:p w14:paraId="51E51F55"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265</w:t>
            </w:r>
          </w:p>
        </w:tc>
        <w:tc>
          <w:tcPr>
            <w:tcW w:w="434" w:type="dxa"/>
            <w:tcBorders>
              <w:bottom w:val="nil"/>
            </w:tcBorders>
            <w:tcMar>
              <w:left w:w="28" w:type="dxa"/>
              <w:right w:w="28" w:type="dxa"/>
            </w:tcMar>
          </w:tcPr>
          <w:p w14:paraId="51E51F56"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223</w:t>
            </w:r>
          </w:p>
        </w:tc>
        <w:tc>
          <w:tcPr>
            <w:tcW w:w="578" w:type="dxa"/>
            <w:tcBorders>
              <w:bottom w:val="nil"/>
            </w:tcBorders>
            <w:tcMar>
              <w:left w:w="28" w:type="dxa"/>
              <w:right w:w="28" w:type="dxa"/>
            </w:tcMar>
          </w:tcPr>
          <w:p w14:paraId="51E51F57"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17</w:t>
            </w:r>
          </w:p>
        </w:tc>
        <w:tc>
          <w:tcPr>
            <w:tcW w:w="578" w:type="dxa"/>
            <w:tcBorders>
              <w:bottom w:val="nil"/>
            </w:tcBorders>
            <w:tcMar>
              <w:left w:w="28" w:type="dxa"/>
              <w:right w:w="28" w:type="dxa"/>
            </w:tcMar>
          </w:tcPr>
          <w:p w14:paraId="51E51F58"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40</w:t>
            </w:r>
          </w:p>
        </w:tc>
        <w:tc>
          <w:tcPr>
            <w:tcW w:w="115" w:type="dxa"/>
            <w:tcBorders>
              <w:bottom w:val="nil"/>
            </w:tcBorders>
            <w:tcMar>
              <w:left w:w="28" w:type="dxa"/>
              <w:right w:w="28" w:type="dxa"/>
            </w:tcMar>
          </w:tcPr>
          <w:p w14:paraId="51E51F59"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p>
        </w:tc>
        <w:tc>
          <w:tcPr>
            <w:tcW w:w="750" w:type="dxa"/>
            <w:tcBorders>
              <w:bottom w:val="nil"/>
            </w:tcBorders>
            <w:tcMar>
              <w:left w:w="28" w:type="dxa"/>
              <w:right w:w="28" w:type="dxa"/>
            </w:tcMar>
          </w:tcPr>
          <w:p w14:paraId="51E51F5A"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1200</w:t>
            </w:r>
          </w:p>
        </w:tc>
        <w:tc>
          <w:tcPr>
            <w:tcW w:w="708" w:type="dxa"/>
            <w:tcBorders>
              <w:bottom w:val="nil"/>
            </w:tcBorders>
            <w:tcMar>
              <w:left w:w="28" w:type="dxa"/>
              <w:right w:w="28" w:type="dxa"/>
            </w:tcMar>
          </w:tcPr>
          <w:p w14:paraId="51E51F5B"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1065</w:t>
            </w:r>
          </w:p>
        </w:tc>
        <w:tc>
          <w:tcPr>
            <w:tcW w:w="709" w:type="dxa"/>
            <w:tcBorders>
              <w:bottom w:val="nil"/>
            </w:tcBorders>
            <w:tcMar>
              <w:left w:w="28" w:type="dxa"/>
              <w:right w:w="28" w:type="dxa"/>
            </w:tcMar>
          </w:tcPr>
          <w:p w14:paraId="51E51F5C" w14:textId="77777777" w:rsidR="002F5EE0" w:rsidRPr="0011257F" w:rsidRDefault="002F5EE0" w:rsidP="002F5EE0">
            <w:pPr>
              <w:framePr w:w="9228" w:hSpace="181" w:wrap="around" w:vAnchor="text" w:hAnchor="margin" w:xAlign="center" w:y="-3"/>
              <w:autoSpaceDE w:val="0"/>
              <w:autoSpaceDN w:val="0"/>
              <w:adjustRightInd w:val="0"/>
              <w:spacing w:after="0"/>
              <w:jc w:val="right"/>
              <w:rPr>
                <w:rFonts w:cs="Arial"/>
                <w:b/>
                <w:bCs/>
                <w:sz w:val="14"/>
                <w:szCs w:val="14"/>
              </w:rPr>
            </w:pPr>
            <w:r w:rsidRPr="0011257F">
              <w:rPr>
                <w:rFonts w:cs="Arial"/>
                <w:b/>
                <w:bCs/>
                <w:sz w:val="14"/>
                <w:szCs w:val="14"/>
              </w:rPr>
              <w:t>547</w:t>
            </w:r>
          </w:p>
        </w:tc>
      </w:tr>
      <w:tr w:rsidR="001E0235" w:rsidRPr="0011257F" w14:paraId="51E51F6C" w14:textId="77777777">
        <w:tc>
          <w:tcPr>
            <w:tcW w:w="2358" w:type="dxa"/>
            <w:tcBorders>
              <w:top w:val="nil"/>
              <w:bottom w:val="double" w:sz="4" w:space="0" w:color="auto"/>
            </w:tcBorders>
            <w:tcMar>
              <w:left w:w="28" w:type="dxa"/>
              <w:right w:w="28" w:type="dxa"/>
            </w:tcMar>
          </w:tcPr>
          <w:p w14:paraId="51E51F5E" w14:textId="77777777" w:rsidR="001E0235" w:rsidRPr="0011257F" w:rsidRDefault="001E0235" w:rsidP="001E0235">
            <w:pPr>
              <w:framePr w:w="9228" w:hSpace="181" w:wrap="around" w:vAnchor="text" w:hAnchor="margin" w:xAlign="center" w:y="-3"/>
              <w:autoSpaceDE w:val="0"/>
              <w:autoSpaceDN w:val="0"/>
              <w:adjustRightInd w:val="0"/>
              <w:spacing w:after="0"/>
              <w:rPr>
                <w:rFonts w:cs="Arial"/>
                <w:sz w:val="14"/>
                <w:szCs w:val="14"/>
              </w:rPr>
            </w:pPr>
            <w:r w:rsidRPr="0011257F">
              <w:rPr>
                <w:rFonts w:cs="Arial"/>
                <w:sz w:val="14"/>
                <w:szCs w:val="14"/>
              </w:rPr>
              <w:t>Total 30 June 2015</w:t>
            </w:r>
          </w:p>
        </w:tc>
        <w:tc>
          <w:tcPr>
            <w:tcW w:w="481" w:type="dxa"/>
            <w:tcBorders>
              <w:top w:val="nil"/>
              <w:bottom w:val="double" w:sz="4" w:space="0" w:color="auto"/>
            </w:tcBorders>
            <w:tcMar>
              <w:left w:w="28" w:type="dxa"/>
              <w:right w:w="28" w:type="dxa"/>
            </w:tcMar>
          </w:tcPr>
          <w:p w14:paraId="51E51F5F"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17</w:t>
            </w:r>
          </w:p>
        </w:tc>
        <w:tc>
          <w:tcPr>
            <w:tcW w:w="482" w:type="dxa"/>
            <w:tcBorders>
              <w:top w:val="nil"/>
              <w:bottom w:val="double" w:sz="4" w:space="0" w:color="auto"/>
            </w:tcBorders>
            <w:tcMar>
              <w:left w:w="28" w:type="dxa"/>
              <w:right w:w="28" w:type="dxa"/>
            </w:tcMar>
          </w:tcPr>
          <w:p w14:paraId="51E51F60"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76</w:t>
            </w:r>
          </w:p>
        </w:tc>
        <w:tc>
          <w:tcPr>
            <w:tcW w:w="481" w:type="dxa"/>
            <w:tcBorders>
              <w:top w:val="nil"/>
              <w:bottom w:val="double" w:sz="4" w:space="0" w:color="auto"/>
            </w:tcBorders>
            <w:tcMar>
              <w:left w:w="28" w:type="dxa"/>
              <w:right w:w="28" w:type="dxa"/>
            </w:tcMar>
          </w:tcPr>
          <w:p w14:paraId="51E51F61"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153</w:t>
            </w:r>
          </w:p>
        </w:tc>
        <w:tc>
          <w:tcPr>
            <w:tcW w:w="482" w:type="dxa"/>
            <w:tcBorders>
              <w:top w:val="nil"/>
              <w:bottom w:val="double" w:sz="4" w:space="0" w:color="auto"/>
            </w:tcBorders>
            <w:tcMar>
              <w:left w:w="28" w:type="dxa"/>
              <w:right w:w="28" w:type="dxa"/>
            </w:tcMar>
          </w:tcPr>
          <w:p w14:paraId="51E51F62"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189</w:t>
            </w:r>
          </w:p>
        </w:tc>
        <w:tc>
          <w:tcPr>
            <w:tcW w:w="433" w:type="dxa"/>
            <w:tcBorders>
              <w:top w:val="nil"/>
              <w:bottom w:val="double" w:sz="4" w:space="0" w:color="auto"/>
            </w:tcBorders>
            <w:tcMar>
              <w:left w:w="28" w:type="dxa"/>
              <w:right w:w="28" w:type="dxa"/>
            </w:tcMar>
          </w:tcPr>
          <w:p w14:paraId="51E51F63"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181</w:t>
            </w:r>
          </w:p>
        </w:tc>
        <w:tc>
          <w:tcPr>
            <w:tcW w:w="433" w:type="dxa"/>
            <w:tcBorders>
              <w:top w:val="nil"/>
              <w:bottom w:val="double" w:sz="4" w:space="0" w:color="auto"/>
            </w:tcBorders>
            <w:tcMar>
              <w:left w:w="28" w:type="dxa"/>
              <w:right w:w="28" w:type="dxa"/>
            </w:tcMar>
          </w:tcPr>
          <w:p w14:paraId="51E51F64"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227</w:t>
            </w:r>
          </w:p>
        </w:tc>
        <w:tc>
          <w:tcPr>
            <w:tcW w:w="434" w:type="dxa"/>
            <w:tcBorders>
              <w:top w:val="nil"/>
              <w:bottom w:val="double" w:sz="4" w:space="0" w:color="auto"/>
            </w:tcBorders>
            <w:tcMar>
              <w:left w:w="28" w:type="dxa"/>
              <w:right w:w="28" w:type="dxa"/>
            </w:tcMar>
          </w:tcPr>
          <w:p w14:paraId="51E51F65"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208</w:t>
            </w:r>
          </w:p>
        </w:tc>
        <w:tc>
          <w:tcPr>
            <w:tcW w:w="578" w:type="dxa"/>
            <w:tcBorders>
              <w:top w:val="nil"/>
              <w:bottom w:val="double" w:sz="4" w:space="0" w:color="auto"/>
            </w:tcBorders>
            <w:tcMar>
              <w:left w:w="28" w:type="dxa"/>
              <w:right w:w="28" w:type="dxa"/>
            </w:tcMar>
          </w:tcPr>
          <w:p w14:paraId="51E51F66"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19</w:t>
            </w:r>
          </w:p>
        </w:tc>
        <w:tc>
          <w:tcPr>
            <w:tcW w:w="578" w:type="dxa"/>
            <w:tcBorders>
              <w:top w:val="nil"/>
              <w:bottom w:val="double" w:sz="4" w:space="0" w:color="auto"/>
            </w:tcBorders>
            <w:tcMar>
              <w:left w:w="28" w:type="dxa"/>
              <w:right w:w="28" w:type="dxa"/>
            </w:tcMar>
          </w:tcPr>
          <w:p w14:paraId="51E51F67"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40</w:t>
            </w:r>
          </w:p>
        </w:tc>
        <w:tc>
          <w:tcPr>
            <w:tcW w:w="115" w:type="dxa"/>
            <w:tcBorders>
              <w:top w:val="nil"/>
              <w:bottom w:val="double" w:sz="4" w:space="0" w:color="auto"/>
            </w:tcBorders>
            <w:tcMar>
              <w:left w:w="28" w:type="dxa"/>
              <w:right w:w="28" w:type="dxa"/>
            </w:tcMar>
          </w:tcPr>
          <w:p w14:paraId="51E51F68"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p>
        </w:tc>
        <w:tc>
          <w:tcPr>
            <w:tcW w:w="750" w:type="dxa"/>
            <w:tcBorders>
              <w:top w:val="nil"/>
              <w:bottom w:val="double" w:sz="4" w:space="0" w:color="auto"/>
            </w:tcBorders>
            <w:tcMar>
              <w:left w:w="28" w:type="dxa"/>
              <w:right w:w="28" w:type="dxa"/>
            </w:tcMar>
          </w:tcPr>
          <w:p w14:paraId="51E51F69"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1110</w:t>
            </w:r>
          </w:p>
        </w:tc>
        <w:tc>
          <w:tcPr>
            <w:tcW w:w="708" w:type="dxa"/>
            <w:tcBorders>
              <w:top w:val="nil"/>
              <w:bottom w:val="double" w:sz="4" w:space="0" w:color="auto"/>
            </w:tcBorders>
            <w:tcMar>
              <w:left w:w="28" w:type="dxa"/>
              <w:right w:w="28" w:type="dxa"/>
            </w:tcMar>
          </w:tcPr>
          <w:p w14:paraId="51E51F6A"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1055</w:t>
            </w:r>
          </w:p>
        </w:tc>
        <w:tc>
          <w:tcPr>
            <w:tcW w:w="709" w:type="dxa"/>
            <w:tcBorders>
              <w:top w:val="nil"/>
              <w:bottom w:val="double" w:sz="4" w:space="0" w:color="auto"/>
            </w:tcBorders>
            <w:tcMar>
              <w:left w:w="28" w:type="dxa"/>
              <w:right w:w="28" w:type="dxa"/>
            </w:tcMar>
          </w:tcPr>
          <w:p w14:paraId="51E51F6B" w14:textId="77777777" w:rsidR="001E0235" w:rsidRPr="0011257F" w:rsidRDefault="001E0235" w:rsidP="001E0235">
            <w:pPr>
              <w:framePr w:w="9228" w:hSpace="181" w:wrap="around" w:vAnchor="text" w:hAnchor="margin" w:xAlign="center" w:y="-3"/>
              <w:autoSpaceDE w:val="0"/>
              <w:autoSpaceDN w:val="0"/>
              <w:adjustRightInd w:val="0"/>
              <w:spacing w:after="0"/>
              <w:jc w:val="right"/>
              <w:rPr>
                <w:rFonts w:cs="Arial"/>
                <w:bCs/>
                <w:sz w:val="14"/>
                <w:szCs w:val="14"/>
              </w:rPr>
            </w:pPr>
            <w:r w:rsidRPr="0011257F">
              <w:rPr>
                <w:rFonts w:cs="Arial"/>
                <w:bCs/>
                <w:sz w:val="14"/>
                <w:szCs w:val="14"/>
              </w:rPr>
              <w:t>502</w:t>
            </w:r>
          </w:p>
        </w:tc>
      </w:tr>
    </w:tbl>
    <w:p w14:paraId="51E51F6D" w14:textId="77777777" w:rsidR="00B31633" w:rsidRPr="0011257F" w:rsidRDefault="00B31633" w:rsidP="00950555">
      <w:pPr>
        <w:framePr w:w="9228" w:hSpace="181" w:wrap="around" w:vAnchor="text" w:hAnchor="margin" w:xAlign="center" w:y="-3"/>
        <w:spacing w:after="0"/>
        <w:ind w:left="171" w:hanging="171"/>
        <w:jc w:val="both"/>
        <w:rPr>
          <w:b/>
          <w:i/>
          <w:sz w:val="16"/>
          <w:szCs w:val="16"/>
        </w:rPr>
      </w:pPr>
    </w:p>
    <w:p w14:paraId="51E51F6E" w14:textId="77777777" w:rsidR="00933C14" w:rsidRPr="0011257F" w:rsidRDefault="001E272B" w:rsidP="00950555">
      <w:pPr>
        <w:framePr w:w="9228" w:hSpace="181" w:wrap="around" w:vAnchor="text" w:hAnchor="margin" w:xAlign="center" w:y="-3"/>
        <w:spacing w:after="0"/>
        <w:ind w:left="171" w:hanging="171"/>
        <w:jc w:val="both"/>
        <w:rPr>
          <w:i/>
          <w:sz w:val="16"/>
          <w:szCs w:val="16"/>
        </w:rPr>
      </w:pPr>
      <w:r w:rsidRPr="0011257F">
        <w:rPr>
          <w:b/>
          <w:i/>
          <w:sz w:val="16"/>
          <w:szCs w:val="16"/>
        </w:rPr>
        <w:t>A</w:t>
      </w:r>
      <w:r w:rsidR="00933C14" w:rsidRPr="0011257F">
        <w:rPr>
          <w:b/>
          <w:i/>
          <w:sz w:val="16"/>
          <w:szCs w:val="16"/>
        </w:rPr>
        <w:t xml:space="preserve">ggregate </w:t>
      </w:r>
      <w:r w:rsidRPr="0011257F">
        <w:rPr>
          <w:b/>
          <w:i/>
          <w:sz w:val="16"/>
          <w:szCs w:val="16"/>
        </w:rPr>
        <w:t>s</w:t>
      </w:r>
      <w:r w:rsidR="00933C14" w:rsidRPr="0011257F">
        <w:rPr>
          <w:b/>
          <w:i/>
          <w:sz w:val="16"/>
          <w:szCs w:val="16"/>
        </w:rPr>
        <w:t>entence</w:t>
      </w:r>
      <w:r w:rsidRPr="0011257F">
        <w:rPr>
          <w:i/>
          <w:sz w:val="16"/>
          <w:szCs w:val="16"/>
        </w:rPr>
        <w:t xml:space="preserve"> –</w:t>
      </w:r>
      <w:r w:rsidR="00933C14" w:rsidRPr="0011257F">
        <w:rPr>
          <w:i/>
          <w:sz w:val="16"/>
          <w:szCs w:val="16"/>
        </w:rPr>
        <w:t xml:space="preserve"> </w:t>
      </w:r>
      <w:r w:rsidR="00776344" w:rsidRPr="0011257F">
        <w:rPr>
          <w:i/>
          <w:sz w:val="16"/>
          <w:szCs w:val="16"/>
        </w:rPr>
        <w:t>The longest period that the offender may be detained under sentence in the current episode</w:t>
      </w:r>
      <w:r w:rsidR="00933C14" w:rsidRPr="0011257F">
        <w:rPr>
          <w:i/>
          <w:sz w:val="16"/>
          <w:szCs w:val="16"/>
        </w:rPr>
        <w:t>.</w:t>
      </w:r>
    </w:p>
    <w:p w14:paraId="51E51F6F" w14:textId="77777777" w:rsidR="002F5EE0" w:rsidRPr="0011257F" w:rsidRDefault="00B77105" w:rsidP="002F5EE0">
      <w:pPr>
        <w:framePr w:w="9228" w:hSpace="181" w:wrap="around" w:vAnchor="text" w:hAnchor="margin" w:xAlign="center" w:y="-3"/>
        <w:spacing w:after="0"/>
        <w:ind w:left="709" w:hanging="709"/>
        <w:jc w:val="both"/>
        <w:rPr>
          <w:i/>
          <w:sz w:val="16"/>
          <w:szCs w:val="16"/>
        </w:rPr>
      </w:pPr>
      <w:r w:rsidRPr="0011257F">
        <w:rPr>
          <w:b/>
          <w:i/>
          <w:sz w:val="16"/>
          <w:szCs w:val="16"/>
        </w:rPr>
        <w:t>Other</w:t>
      </w:r>
      <w:r w:rsidRPr="0011257F">
        <w:rPr>
          <w:i/>
          <w:sz w:val="16"/>
          <w:szCs w:val="16"/>
        </w:rPr>
        <w:t xml:space="preserve"> – Includes prisoners detained </w:t>
      </w:r>
      <w:r w:rsidR="002F5EE0" w:rsidRPr="0011257F">
        <w:rPr>
          <w:i/>
          <w:sz w:val="16"/>
          <w:szCs w:val="16"/>
        </w:rPr>
        <w:t>at the Administrator's pleasure,</w:t>
      </w:r>
      <w:r w:rsidRPr="0011257F">
        <w:rPr>
          <w:i/>
          <w:sz w:val="16"/>
          <w:szCs w:val="16"/>
        </w:rPr>
        <w:t xml:space="preserve"> indefinite sente</w:t>
      </w:r>
      <w:r w:rsidR="002F5EE0" w:rsidRPr="0011257F">
        <w:rPr>
          <w:i/>
          <w:sz w:val="16"/>
          <w:szCs w:val="16"/>
        </w:rPr>
        <w:t xml:space="preserve">nces subject to Judicial Review and </w:t>
      </w:r>
    </w:p>
    <w:p w14:paraId="51E51F70" w14:textId="77777777" w:rsidR="00933C14" w:rsidRPr="0011257F" w:rsidRDefault="002F5EE0" w:rsidP="002F5EE0">
      <w:pPr>
        <w:framePr w:w="9228" w:hSpace="181" w:wrap="around" w:vAnchor="text" w:hAnchor="margin" w:xAlign="center" w:y="-3"/>
        <w:spacing w:after="0"/>
        <w:ind w:left="709" w:hanging="82"/>
        <w:jc w:val="both"/>
        <w:rPr>
          <w:i/>
          <w:sz w:val="16"/>
          <w:szCs w:val="16"/>
        </w:rPr>
      </w:pPr>
      <w:r w:rsidRPr="0011257F">
        <w:rPr>
          <w:i/>
          <w:sz w:val="16"/>
          <w:szCs w:val="16"/>
        </w:rPr>
        <w:t>post detention orders.</w:t>
      </w:r>
    </w:p>
    <w:p w14:paraId="51E51F71" w14:textId="77777777" w:rsidR="00010717" w:rsidRPr="0011257F" w:rsidRDefault="00B77105" w:rsidP="00950555">
      <w:pPr>
        <w:framePr w:w="9228" w:hSpace="181" w:wrap="around" w:vAnchor="text" w:hAnchor="margin" w:xAlign="center" w:y="-3"/>
        <w:spacing w:after="0"/>
        <w:jc w:val="both"/>
        <w:rPr>
          <w:i/>
          <w:sz w:val="16"/>
          <w:szCs w:val="16"/>
        </w:rPr>
      </w:pPr>
      <w:r w:rsidRPr="0011257F">
        <w:rPr>
          <w:b/>
          <w:i/>
          <w:sz w:val="16"/>
          <w:szCs w:val="16"/>
        </w:rPr>
        <w:t>Days (Mean, Median)</w:t>
      </w:r>
      <w:r w:rsidRPr="0011257F">
        <w:rPr>
          <w:i/>
          <w:sz w:val="16"/>
          <w:szCs w:val="16"/>
        </w:rPr>
        <w:t xml:space="preserve"> – Does not include indeterminate sentences (Life, Administrator's Pleasure and indefinite sentence).</w:t>
      </w:r>
    </w:p>
    <w:p w14:paraId="51E51F72" w14:textId="77777777" w:rsidR="00D5388D" w:rsidRPr="0011257F" w:rsidRDefault="00D5388D" w:rsidP="00950555">
      <w:pPr>
        <w:framePr w:w="9228" w:hSpace="181" w:wrap="around" w:vAnchor="text" w:hAnchor="margin" w:xAlign="center" w:y="-3"/>
        <w:spacing w:after="0"/>
        <w:jc w:val="both"/>
        <w:rPr>
          <w:i/>
          <w:sz w:val="16"/>
          <w:szCs w:val="16"/>
        </w:rPr>
      </w:pPr>
    </w:p>
    <w:p w14:paraId="51E51F73" w14:textId="77777777" w:rsidR="00406E91" w:rsidRPr="0011257F" w:rsidRDefault="00311F3B" w:rsidP="00406E91">
      <w:pPr>
        <w:numPr>
          <w:ilvl w:val="0"/>
          <w:numId w:val="9"/>
        </w:numPr>
        <w:jc w:val="both"/>
      </w:pPr>
      <w:r w:rsidRPr="0011257F">
        <w:t>There was an increa</w:t>
      </w:r>
      <w:r w:rsidR="003E61D3" w:rsidRPr="0011257F">
        <w:t xml:space="preserve">se of </w:t>
      </w:r>
      <w:r w:rsidR="00EE34E1" w:rsidRPr="0011257F">
        <w:t>8</w:t>
      </w:r>
      <w:r w:rsidRPr="0011257F">
        <w:t>%</w:t>
      </w:r>
      <w:r w:rsidR="00406E91" w:rsidRPr="0011257F">
        <w:t xml:space="preserve"> in the number of sentenced prisoners held on 30 June </w:t>
      </w:r>
      <w:r w:rsidR="008802BC" w:rsidRPr="0011257F">
        <w:t>20</w:t>
      </w:r>
      <w:r w:rsidR="00EE34E1" w:rsidRPr="0011257F">
        <w:t xml:space="preserve">16 </w:t>
      </w:r>
      <w:r w:rsidR="00406E91" w:rsidRPr="0011257F">
        <w:t xml:space="preserve">compared with 30 June </w:t>
      </w:r>
      <w:r w:rsidR="008802BC" w:rsidRPr="0011257F">
        <w:t>201</w:t>
      </w:r>
      <w:r w:rsidR="00EE34E1" w:rsidRPr="0011257F">
        <w:t>5</w:t>
      </w:r>
      <w:r w:rsidR="00406E91" w:rsidRPr="0011257F">
        <w:t>.</w:t>
      </w:r>
    </w:p>
    <w:p w14:paraId="51E51F74" w14:textId="77777777" w:rsidR="00406E91" w:rsidRPr="0011257F" w:rsidRDefault="00A8436E" w:rsidP="00406E91">
      <w:pPr>
        <w:numPr>
          <w:ilvl w:val="0"/>
          <w:numId w:val="9"/>
        </w:numPr>
        <w:jc w:val="both"/>
      </w:pPr>
      <w:r w:rsidRPr="0011257F">
        <w:t xml:space="preserve">On 30 June </w:t>
      </w:r>
      <w:r w:rsidR="008802BC" w:rsidRPr="0011257F">
        <w:t>20</w:t>
      </w:r>
      <w:r w:rsidR="003F5ED8" w:rsidRPr="0011257F">
        <w:t>1</w:t>
      </w:r>
      <w:r w:rsidR="00702081" w:rsidRPr="0011257F">
        <w:t>6</w:t>
      </w:r>
      <w:r w:rsidRPr="0011257F">
        <w:t xml:space="preserve">, </w:t>
      </w:r>
      <w:r w:rsidR="003F5ED8" w:rsidRPr="0011257F">
        <w:t>2</w:t>
      </w:r>
      <w:r w:rsidR="00702081" w:rsidRPr="0011257F">
        <w:t>3</w:t>
      </w:r>
      <w:r w:rsidR="00406E91" w:rsidRPr="0011257F">
        <w:t>% of the sentenced prisoners held in custody had an aggregate sentence of five years or longer (including life sentences).</w:t>
      </w:r>
    </w:p>
    <w:p w14:paraId="51E51F75" w14:textId="77777777" w:rsidR="0088574A" w:rsidRPr="0011257F" w:rsidRDefault="00406E91" w:rsidP="00406E91">
      <w:pPr>
        <w:numPr>
          <w:ilvl w:val="0"/>
          <w:numId w:val="9"/>
        </w:numPr>
        <w:jc w:val="both"/>
      </w:pPr>
      <w:r w:rsidRPr="0011257F">
        <w:t xml:space="preserve">There was a </w:t>
      </w:r>
      <w:r w:rsidR="00702081" w:rsidRPr="0011257F">
        <w:t>76</w:t>
      </w:r>
      <w:r w:rsidRPr="0011257F">
        <w:t xml:space="preserve">% </w:t>
      </w:r>
      <w:r w:rsidR="00DB5FCC" w:rsidRPr="0011257F">
        <w:t>in</w:t>
      </w:r>
      <w:r w:rsidRPr="0011257F">
        <w:t xml:space="preserve">crease in the number of prisoners with </w:t>
      </w:r>
      <w:r w:rsidR="00702081" w:rsidRPr="0011257F">
        <w:t>an aggregate sentence</w:t>
      </w:r>
      <w:r w:rsidRPr="0011257F">
        <w:t xml:space="preserve"> of</w:t>
      </w:r>
      <w:r w:rsidR="00702081" w:rsidRPr="0011257F">
        <w:t xml:space="preserve"> less than 1</w:t>
      </w:r>
      <w:r w:rsidRPr="0011257F">
        <w:t xml:space="preserve"> </w:t>
      </w:r>
      <w:r w:rsidR="001E3269" w:rsidRPr="0011257F">
        <w:t>month</w:t>
      </w:r>
      <w:r w:rsidR="00702081" w:rsidRPr="0011257F">
        <w:t xml:space="preserve"> </w:t>
      </w:r>
      <w:r w:rsidRPr="0011257F">
        <w:t xml:space="preserve">on 30 June </w:t>
      </w:r>
      <w:r w:rsidR="008802BC" w:rsidRPr="0011257F">
        <w:t>201</w:t>
      </w:r>
      <w:r w:rsidR="00702081" w:rsidRPr="0011257F">
        <w:t>6</w:t>
      </w:r>
      <w:r w:rsidRPr="0011257F">
        <w:t xml:space="preserve">, compared with </w:t>
      </w:r>
      <w:r w:rsidR="00FC1FE0" w:rsidRPr="0011257F">
        <w:t>30 June 201</w:t>
      </w:r>
      <w:r w:rsidR="00702081" w:rsidRPr="0011257F">
        <w:t>5</w:t>
      </w:r>
      <w:r w:rsidR="007E39B0" w:rsidRPr="0011257F">
        <w:t>.</w:t>
      </w:r>
    </w:p>
    <w:p w14:paraId="51E51F76" w14:textId="77777777" w:rsidR="00C92D33" w:rsidRPr="0011257F" w:rsidRDefault="003F5ED8" w:rsidP="00C92D33">
      <w:pPr>
        <w:numPr>
          <w:ilvl w:val="0"/>
          <w:numId w:val="9"/>
        </w:numPr>
        <w:jc w:val="both"/>
      </w:pPr>
      <w:r w:rsidRPr="0011257F">
        <w:t>Prisoners with an aggregate sentence of 12 months or less</w:t>
      </w:r>
      <w:r w:rsidR="00C5509D" w:rsidRPr="0011257F">
        <w:t>,</w:t>
      </w:r>
      <w:r w:rsidRPr="0011257F">
        <w:t xml:space="preserve"> comprised 3</w:t>
      </w:r>
      <w:r w:rsidR="00702081" w:rsidRPr="0011257F">
        <w:t>8</w:t>
      </w:r>
      <w:r w:rsidRPr="0011257F">
        <w:t>% of total sentenced prisoners</w:t>
      </w:r>
      <w:r w:rsidR="00FC1FE0" w:rsidRPr="0011257F">
        <w:t>.</w:t>
      </w:r>
    </w:p>
    <w:p w14:paraId="51E51F77" w14:textId="77777777" w:rsidR="003F5ED8" w:rsidRPr="0011257F" w:rsidRDefault="003F5ED8" w:rsidP="003F5ED8">
      <w:pPr>
        <w:numPr>
          <w:ilvl w:val="0"/>
          <w:numId w:val="9"/>
        </w:numPr>
        <w:jc w:val="both"/>
      </w:pPr>
      <w:r w:rsidRPr="0011257F">
        <w:t xml:space="preserve">The </w:t>
      </w:r>
      <w:r w:rsidR="00702081" w:rsidRPr="0011257F">
        <w:t>median</w:t>
      </w:r>
      <w:r w:rsidRPr="0011257F">
        <w:t xml:space="preserve"> aggregate sentence of sentenced prisoners held </w:t>
      </w:r>
      <w:r w:rsidR="001E3269" w:rsidRPr="0011257F">
        <w:t xml:space="preserve">at the Barkly Work Camp </w:t>
      </w:r>
      <w:r w:rsidRPr="0011257F">
        <w:t xml:space="preserve">increased by </w:t>
      </w:r>
      <w:r w:rsidR="00702081" w:rsidRPr="0011257F">
        <w:t>55</w:t>
      </w:r>
      <w:r w:rsidRPr="0011257F">
        <w:t>% from the same time last year.</w:t>
      </w:r>
    </w:p>
    <w:p w14:paraId="51E51F78" w14:textId="77777777" w:rsidR="003F5ED8" w:rsidRPr="0011257F" w:rsidRDefault="003F5ED8" w:rsidP="003F5ED8">
      <w:pPr>
        <w:ind w:left="720"/>
        <w:jc w:val="both"/>
      </w:pPr>
    </w:p>
    <w:p w14:paraId="51E51F79" w14:textId="77777777" w:rsidR="00165D21" w:rsidRPr="0011257F" w:rsidRDefault="002476F3" w:rsidP="00912A06">
      <w:pPr>
        <w:framePr w:w="10204" w:h="9964" w:hRule="exact" w:hSpace="181" w:wrap="around" w:vAnchor="text" w:hAnchor="page" w:x="917" w:y="624"/>
        <w:tabs>
          <w:tab w:val="left" w:pos="5670"/>
          <w:tab w:val="left" w:pos="6663"/>
        </w:tabs>
        <w:spacing w:after="0"/>
        <w:jc w:val="both"/>
        <w:rPr>
          <w:b/>
          <w:i/>
          <w:sz w:val="16"/>
          <w:szCs w:val="16"/>
        </w:rPr>
      </w:pPr>
      <w:r w:rsidRPr="0011257F">
        <w:rPr>
          <w:noProof/>
        </w:rPr>
        <w:lastRenderedPageBreak/>
        <w:drawing>
          <wp:inline distT="0" distB="0" distL="0" distR="0" wp14:anchorId="51E52F5A" wp14:editId="51E52F5B">
            <wp:extent cx="6301946" cy="6128952"/>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1312" cy="6128335"/>
                    </a:xfrm>
                    <a:prstGeom prst="rect">
                      <a:avLst/>
                    </a:prstGeom>
                    <a:noFill/>
                    <a:ln>
                      <a:noFill/>
                    </a:ln>
                  </pic:spPr>
                </pic:pic>
              </a:graphicData>
            </a:graphic>
          </wp:inline>
        </w:drawing>
      </w:r>
    </w:p>
    <w:p w14:paraId="51E51F7A" w14:textId="77777777" w:rsidR="00165D21" w:rsidRPr="0011257F" w:rsidRDefault="00165D21" w:rsidP="00912A06">
      <w:pPr>
        <w:framePr w:w="10204" w:h="9964" w:hRule="exact" w:hSpace="181" w:wrap="around" w:vAnchor="text" w:hAnchor="page" w:x="917" w:y="624"/>
        <w:tabs>
          <w:tab w:val="left" w:pos="5670"/>
          <w:tab w:val="left" w:pos="6663"/>
        </w:tabs>
        <w:spacing w:after="0"/>
        <w:jc w:val="both"/>
        <w:rPr>
          <w:i/>
          <w:sz w:val="16"/>
          <w:szCs w:val="16"/>
        </w:rPr>
      </w:pPr>
      <w:r w:rsidRPr="0011257F">
        <w:rPr>
          <w:b/>
          <w:i/>
          <w:sz w:val="16"/>
          <w:szCs w:val="16"/>
        </w:rPr>
        <w:t>Last known address</w:t>
      </w:r>
      <w:r w:rsidRPr="0011257F">
        <w:rPr>
          <w:i/>
          <w:sz w:val="16"/>
          <w:szCs w:val="16"/>
        </w:rPr>
        <w:t xml:space="preserve"> – As recorded in </w:t>
      </w:r>
      <w:r w:rsidR="00E70D45" w:rsidRPr="0011257F">
        <w:rPr>
          <w:i/>
          <w:sz w:val="16"/>
          <w:szCs w:val="16"/>
        </w:rPr>
        <w:t>IOMS</w:t>
      </w:r>
      <w:r w:rsidR="00CA5284" w:rsidRPr="0011257F">
        <w:rPr>
          <w:i/>
          <w:sz w:val="16"/>
          <w:szCs w:val="16"/>
        </w:rPr>
        <w:t xml:space="preserve"> and aggregated into Police districts.</w:t>
      </w:r>
    </w:p>
    <w:p w14:paraId="51E51F7B" w14:textId="77777777" w:rsidR="00165D21" w:rsidRPr="0011257F" w:rsidRDefault="00165D21" w:rsidP="00912A06">
      <w:pPr>
        <w:framePr w:w="10204" w:h="9964" w:hRule="exact" w:hSpace="181" w:wrap="around" w:vAnchor="text" w:hAnchor="page" w:x="917" w:y="624"/>
        <w:tabs>
          <w:tab w:val="left" w:pos="5670"/>
          <w:tab w:val="left" w:pos="6663"/>
        </w:tabs>
        <w:spacing w:after="0"/>
        <w:jc w:val="both"/>
        <w:rPr>
          <w:i/>
          <w:sz w:val="16"/>
          <w:szCs w:val="16"/>
        </w:rPr>
      </w:pPr>
    </w:p>
    <w:p w14:paraId="51E51F7C" w14:textId="77777777" w:rsidR="00CA5284" w:rsidRPr="0011257F" w:rsidRDefault="005D371A" w:rsidP="0030455F">
      <w:pPr>
        <w:ind w:left="567" w:hanging="993"/>
        <w:jc w:val="both"/>
        <w:rPr>
          <w:b/>
        </w:rPr>
      </w:pPr>
      <w:bookmarkStart w:id="57" w:name="_Toc480536805"/>
      <w:r w:rsidRPr="0011257F">
        <w:rPr>
          <w:b/>
        </w:rPr>
        <w:t xml:space="preserve">Table </w:t>
      </w:r>
      <w:r w:rsidRPr="0011257F">
        <w:rPr>
          <w:b/>
        </w:rPr>
        <w:fldChar w:fldCharType="begin"/>
      </w:r>
      <w:r w:rsidRPr="0011257F">
        <w:rPr>
          <w:b/>
        </w:rPr>
        <w:instrText xml:space="preserve"> SEQ Table \* ARABIC </w:instrText>
      </w:r>
      <w:r w:rsidRPr="0011257F">
        <w:rPr>
          <w:b/>
        </w:rPr>
        <w:fldChar w:fldCharType="separate"/>
      </w:r>
      <w:r w:rsidR="001270B5">
        <w:rPr>
          <w:b/>
          <w:noProof/>
        </w:rPr>
        <w:t>10</w:t>
      </w:r>
      <w:r w:rsidRPr="0011257F">
        <w:rPr>
          <w:b/>
        </w:rPr>
        <w:fldChar w:fldCharType="end"/>
      </w:r>
      <w:r w:rsidRPr="0011257F">
        <w:rPr>
          <w:b/>
        </w:rPr>
        <w:t xml:space="preserve">  Census of prisoners </w:t>
      </w:r>
      <w:r w:rsidR="00E00314" w:rsidRPr="0011257F">
        <w:rPr>
          <w:b/>
        </w:rPr>
        <w:t>by</w:t>
      </w:r>
      <w:r w:rsidRPr="0011257F">
        <w:rPr>
          <w:b/>
        </w:rPr>
        <w:t xml:space="preserve"> </w:t>
      </w:r>
      <w:r w:rsidR="00DD3B10" w:rsidRPr="0011257F">
        <w:rPr>
          <w:b/>
        </w:rPr>
        <w:t>correctional institution</w:t>
      </w:r>
      <w:r w:rsidR="00E00314" w:rsidRPr="0011257F">
        <w:rPr>
          <w:b/>
        </w:rPr>
        <w:t xml:space="preserve">, </w:t>
      </w:r>
      <w:r w:rsidRPr="0011257F">
        <w:rPr>
          <w:b/>
        </w:rPr>
        <w:t>last known address and Indigenous status.</w:t>
      </w:r>
      <w:bookmarkEnd w:id="57"/>
    </w:p>
    <w:p w14:paraId="51E51F7D" w14:textId="77777777" w:rsidR="00CA5284" w:rsidRPr="0011257F" w:rsidRDefault="00CA5284" w:rsidP="00CA5284">
      <w:pPr>
        <w:ind w:left="1140" w:firstLine="57"/>
        <w:jc w:val="both"/>
        <w:rPr>
          <w:b/>
        </w:rPr>
      </w:pPr>
    </w:p>
    <w:p w14:paraId="51E51F7E" w14:textId="77777777" w:rsidR="005D371A" w:rsidRPr="0011257F" w:rsidRDefault="00D12344" w:rsidP="00B11088">
      <w:pPr>
        <w:numPr>
          <w:ilvl w:val="0"/>
          <w:numId w:val="27"/>
        </w:numPr>
        <w:jc w:val="both"/>
      </w:pPr>
      <w:r w:rsidRPr="0011257F">
        <w:rPr>
          <w:snapToGrid w:val="0"/>
          <w:lang w:eastAsia="en-US"/>
        </w:rPr>
        <w:t xml:space="preserve">Alice Springs was the most common last known address for prisoners held in custody on </w:t>
      </w:r>
      <w:r w:rsidR="00F4267C" w:rsidRPr="0011257F">
        <w:rPr>
          <w:snapToGrid w:val="0"/>
          <w:lang w:eastAsia="en-US"/>
        </w:rPr>
        <w:br/>
      </w:r>
      <w:r w:rsidRPr="0011257F">
        <w:rPr>
          <w:snapToGrid w:val="0"/>
          <w:lang w:eastAsia="en-US"/>
        </w:rPr>
        <w:t xml:space="preserve">30 June </w:t>
      </w:r>
      <w:r w:rsidR="00AE3AD2" w:rsidRPr="0011257F">
        <w:rPr>
          <w:snapToGrid w:val="0"/>
          <w:lang w:eastAsia="en-US"/>
        </w:rPr>
        <w:t>20</w:t>
      </w:r>
      <w:r w:rsidR="00912A06" w:rsidRPr="0011257F">
        <w:rPr>
          <w:snapToGrid w:val="0"/>
          <w:lang w:eastAsia="en-US"/>
        </w:rPr>
        <w:t>1</w:t>
      </w:r>
      <w:r w:rsidR="00702081" w:rsidRPr="0011257F">
        <w:rPr>
          <w:snapToGrid w:val="0"/>
          <w:lang w:eastAsia="en-US"/>
        </w:rPr>
        <w:t>6</w:t>
      </w:r>
      <w:r w:rsidR="00CB1A85" w:rsidRPr="0011257F">
        <w:rPr>
          <w:snapToGrid w:val="0"/>
          <w:lang w:eastAsia="en-US"/>
        </w:rPr>
        <w:t>,</w:t>
      </w:r>
      <w:r w:rsidR="00AE3AD2" w:rsidRPr="0011257F">
        <w:rPr>
          <w:snapToGrid w:val="0"/>
          <w:lang w:eastAsia="en-US"/>
        </w:rPr>
        <w:t xml:space="preserve"> representing</w:t>
      </w:r>
      <w:r w:rsidRPr="0011257F">
        <w:rPr>
          <w:snapToGrid w:val="0"/>
          <w:lang w:eastAsia="en-US"/>
        </w:rPr>
        <w:t xml:space="preserve"> </w:t>
      </w:r>
      <w:r w:rsidR="00F9519A" w:rsidRPr="0011257F">
        <w:rPr>
          <w:snapToGrid w:val="0"/>
          <w:lang w:eastAsia="en-US"/>
        </w:rPr>
        <w:t>1</w:t>
      </w:r>
      <w:r w:rsidR="00702081" w:rsidRPr="0011257F">
        <w:rPr>
          <w:snapToGrid w:val="0"/>
          <w:lang w:eastAsia="en-US"/>
        </w:rPr>
        <w:t>9</w:t>
      </w:r>
      <w:r w:rsidRPr="0011257F">
        <w:rPr>
          <w:snapToGrid w:val="0"/>
          <w:lang w:eastAsia="en-US"/>
        </w:rPr>
        <w:t>% (</w:t>
      </w:r>
      <w:r w:rsidR="00702081" w:rsidRPr="0011257F">
        <w:rPr>
          <w:snapToGrid w:val="0"/>
          <w:lang w:eastAsia="en-US"/>
        </w:rPr>
        <w:t>310</w:t>
      </w:r>
      <w:r w:rsidRPr="0011257F">
        <w:rPr>
          <w:snapToGrid w:val="0"/>
          <w:lang w:eastAsia="en-US"/>
        </w:rPr>
        <w:t xml:space="preserve">) of prisoners in custody. </w:t>
      </w:r>
      <w:r w:rsidR="00F9519A" w:rsidRPr="0011257F">
        <w:rPr>
          <w:snapToGrid w:val="0"/>
          <w:lang w:eastAsia="en-US"/>
        </w:rPr>
        <w:t xml:space="preserve">This was followed by </w:t>
      </w:r>
      <w:r w:rsidR="00912A06" w:rsidRPr="0011257F">
        <w:rPr>
          <w:snapToGrid w:val="0"/>
          <w:lang w:eastAsia="en-US"/>
        </w:rPr>
        <w:t>Casuarina</w:t>
      </w:r>
      <w:r w:rsidR="00F9519A" w:rsidRPr="0011257F">
        <w:rPr>
          <w:snapToGrid w:val="0"/>
          <w:lang w:eastAsia="en-US"/>
        </w:rPr>
        <w:t xml:space="preserve"> </w:t>
      </w:r>
      <w:r w:rsidR="00702081" w:rsidRPr="0011257F">
        <w:rPr>
          <w:snapToGrid w:val="0"/>
          <w:lang w:eastAsia="en-US"/>
        </w:rPr>
        <w:t>8</w:t>
      </w:r>
      <w:r w:rsidR="00F9519A" w:rsidRPr="0011257F">
        <w:rPr>
          <w:snapToGrid w:val="0"/>
          <w:lang w:eastAsia="en-US"/>
        </w:rPr>
        <w:t>% (1</w:t>
      </w:r>
      <w:r w:rsidR="00B4319B" w:rsidRPr="0011257F">
        <w:rPr>
          <w:snapToGrid w:val="0"/>
          <w:lang w:eastAsia="en-US"/>
        </w:rPr>
        <w:t>3</w:t>
      </w:r>
      <w:r w:rsidR="00702081" w:rsidRPr="0011257F">
        <w:rPr>
          <w:snapToGrid w:val="0"/>
          <w:lang w:eastAsia="en-US"/>
        </w:rPr>
        <w:t>7</w:t>
      </w:r>
      <w:r w:rsidR="00F9519A" w:rsidRPr="0011257F">
        <w:rPr>
          <w:snapToGrid w:val="0"/>
          <w:lang w:eastAsia="en-US"/>
        </w:rPr>
        <w:t>)</w:t>
      </w:r>
      <w:r w:rsidR="00D3020E" w:rsidRPr="0011257F">
        <w:rPr>
          <w:snapToGrid w:val="0"/>
          <w:lang w:eastAsia="en-US"/>
        </w:rPr>
        <w:t xml:space="preserve"> and </w:t>
      </w:r>
      <w:r w:rsidR="00702081" w:rsidRPr="0011257F">
        <w:rPr>
          <w:snapToGrid w:val="0"/>
          <w:lang w:eastAsia="en-US"/>
        </w:rPr>
        <w:t>Palmerston</w:t>
      </w:r>
      <w:r w:rsidR="00D3020E" w:rsidRPr="0011257F">
        <w:rPr>
          <w:snapToGrid w:val="0"/>
          <w:lang w:eastAsia="en-US"/>
        </w:rPr>
        <w:t xml:space="preserve"> 7% (119).</w:t>
      </w:r>
    </w:p>
    <w:p w14:paraId="51E51F7F" w14:textId="77777777" w:rsidR="004045AD" w:rsidRPr="0011257F" w:rsidRDefault="004045AD" w:rsidP="00AE3AD2">
      <w:pPr>
        <w:pStyle w:val="Caption"/>
        <w:keepNext/>
        <w:framePr w:hSpace="181" w:wrap="around" w:vAnchor="text" w:hAnchor="margin" w:xAlign="center" w:y="1"/>
      </w:pPr>
      <w:bookmarkStart w:id="58" w:name="_Toc480536806"/>
      <w:r w:rsidRPr="0011257F">
        <w:lastRenderedPageBreak/>
        <w:t xml:space="preserve">Table </w:t>
      </w:r>
      <w:fldSimple w:instr=" SEQ Table \* ARABIC ">
        <w:r w:rsidR="001270B5">
          <w:rPr>
            <w:noProof/>
          </w:rPr>
          <w:t>11</w:t>
        </w:r>
      </w:fldSimple>
      <w:r w:rsidRPr="0011257F">
        <w:t xml:space="preserve">  Census of prisoners </w:t>
      </w:r>
      <w:r w:rsidR="00E00314" w:rsidRPr="0011257F">
        <w:t>by</w:t>
      </w:r>
      <w:r w:rsidRPr="0011257F">
        <w:t xml:space="preserve"> </w:t>
      </w:r>
      <w:r w:rsidR="0098693A" w:rsidRPr="0011257F">
        <w:t>offence</w:t>
      </w:r>
      <w:r w:rsidRPr="0011257F">
        <w:t xml:space="preserve"> and sentence status.</w:t>
      </w:r>
      <w:bookmarkEnd w:id="58"/>
    </w:p>
    <w:tbl>
      <w:tblPr>
        <w:tblW w:w="8422" w:type="dxa"/>
        <w:tblInd w:w="103" w:type="dxa"/>
        <w:tblLook w:val="04A0" w:firstRow="1" w:lastRow="0" w:firstColumn="1" w:lastColumn="0" w:noHBand="0" w:noVBand="1"/>
      </w:tblPr>
      <w:tblGrid>
        <w:gridCol w:w="431"/>
        <w:gridCol w:w="425"/>
        <w:gridCol w:w="850"/>
        <w:gridCol w:w="2268"/>
        <w:gridCol w:w="762"/>
        <w:gridCol w:w="528"/>
        <w:gridCol w:w="450"/>
        <w:gridCol w:w="548"/>
        <w:gridCol w:w="548"/>
        <w:gridCol w:w="255"/>
        <w:gridCol w:w="648"/>
        <w:gridCol w:w="709"/>
      </w:tblGrid>
      <w:tr w:rsidR="00D27383" w:rsidRPr="0011257F" w14:paraId="51E51F86" w14:textId="77777777" w:rsidTr="003F7B47">
        <w:trPr>
          <w:trHeight w:val="180"/>
        </w:trPr>
        <w:tc>
          <w:tcPr>
            <w:tcW w:w="3974"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51E51F80"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Most Serious Offence</w:t>
            </w:r>
          </w:p>
        </w:tc>
        <w:tc>
          <w:tcPr>
            <w:tcW w:w="1290" w:type="dxa"/>
            <w:gridSpan w:val="2"/>
            <w:tcBorders>
              <w:top w:val="single" w:sz="4" w:space="0" w:color="auto"/>
              <w:left w:val="nil"/>
              <w:bottom w:val="single" w:sz="4" w:space="0" w:color="auto"/>
              <w:right w:val="nil"/>
            </w:tcBorders>
            <w:shd w:val="clear" w:color="auto" w:fill="auto"/>
            <w:noWrap/>
            <w:vAlign w:val="bottom"/>
            <w:hideMark/>
          </w:tcPr>
          <w:p w14:paraId="51E51F81" w14:textId="77777777" w:rsidR="00912A06" w:rsidRPr="0011257F" w:rsidRDefault="00912A06" w:rsidP="00912A06">
            <w:pPr>
              <w:framePr w:hSpace="181" w:wrap="around" w:vAnchor="text" w:hAnchor="margin" w:xAlign="center" w:y="1"/>
              <w:spacing w:after="0"/>
              <w:jc w:val="center"/>
              <w:rPr>
                <w:rFonts w:cs="Arial"/>
                <w:b/>
                <w:bCs/>
                <w:sz w:val="14"/>
                <w:szCs w:val="14"/>
              </w:rPr>
            </w:pPr>
            <w:r w:rsidRPr="0011257F">
              <w:rPr>
                <w:rFonts w:cs="Arial"/>
                <w:b/>
                <w:bCs/>
                <w:sz w:val="14"/>
                <w:szCs w:val="14"/>
              </w:rPr>
              <w:t>Sentenced</w:t>
            </w:r>
          </w:p>
        </w:tc>
        <w:tc>
          <w:tcPr>
            <w:tcW w:w="450" w:type="dxa"/>
            <w:tcBorders>
              <w:top w:val="single" w:sz="4" w:space="0" w:color="auto"/>
              <w:left w:val="nil"/>
              <w:bottom w:val="nil"/>
              <w:right w:val="nil"/>
            </w:tcBorders>
            <w:shd w:val="clear" w:color="auto" w:fill="auto"/>
            <w:noWrap/>
            <w:vAlign w:val="bottom"/>
            <w:hideMark/>
          </w:tcPr>
          <w:p w14:paraId="51E51F82" w14:textId="77777777" w:rsidR="00912A06" w:rsidRPr="0011257F" w:rsidRDefault="00912A06" w:rsidP="00912A06">
            <w:pPr>
              <w:framePr w:hSpace="181" w:wrap="around" w:vAnchor="text" w:hAnchor="margin" w:xAlign="center" w:y="1"/>
              <w:spacing w:after="0"/>
              <w:jc w:val="center"/>
              <w:rPr>
                <w:rFonts w:cs="Arial"/>
                <w:b/>
                <w:bCs/>
                <w:sz w:val="14"/>
                <w:szCs w:val="14"/>
              </w:rPr>
            </w:pPr>
            <w:r w:rsidRPr="0011257F">
              <w:rPr>
                <w:rFonts w:cs="Arial"/>
                <w:b/>
                <w:bCs/>
                <w:sz w:val="14"/>
                <w:szCs w:val="14"/>
              </w:rPr>
              <w:t> </w:t>
            </w:r>
          </w:p>
        </w:tc>
        <w:tc>
          <w:tcPr>
            <w:tcW w:w="1096" w:type="dxa"/>
            <w:gridSpan w:val="2"/>
            <w:tcBorders>
              <w:top w:val="single" w:sz="4" w:space="0" w:color="auto"/>
              <w:left w:val="nil"/>
              <w:bottom w:val="single" w:sz="4" w:space="0" w:color="auto"/>
              <w:right w:val="nil"/>
            </w:tcBorders>
            <w:shd w:val="clear" w:color="auto" w:fill="auto"/>
            <w:noWrap/>
            <w:vAlign w:val="bottom"/>
            <w:hideMark/>
          </w:tcPr>
          <w:p w14:paraId="51E51F83" w14:textId="77777777" w:rsidR="00912A06" w:rsidRPr="0011257F" w:rsidRDefault="00912A06" w:rsidP="00912A06">
            <w:pPr>
              <w:framePr w:hSpace="181" w:wrap="around" w:vAnchor="text" w:hAnchor="margin" w:xAlign="center" w:y="1"/>
              <w:spacing w:after="0"/>
              <w:jc w:val="center"/>
              <w:rPr>
                <w:rFonts w:cs="Arial"/>
                <w:b/>
                <w:bCs/>
                <w:sz w:val="14"/>
                <w:szCs w:val="14"/>
              </w:rPr>
            </w:pPr>
            <w:r w:rsidRPr="0011257F">
              <w:rPr>
                <w:rFonts w:cs="Arial"/>
                <w:b/>
                <w:bCs/>
                <w:sz w:val="14"/>
                <w:szCs w:val="14"/>
              </w:rPr>
              <w:t>Unsentenced</w:t>
            </w:r>
          </w:p>
        </w:tc>
        <w:tc>
          <w:tcPr>
            <w:tcW w:w="255" w:type="dxa"/>
            <w:tcBorders>
              <w:top w:val="single" w:sz="4" w:space="0" w:color="auto"/>
              <w:left w:val="nil"/>
              <w:bottom w:val="nil"/>
              <w:right w:val="nil"/>
            </w:tcBorders>
            <w:shd w:val="clear" w:color="auto" w:fill="auto"/>
            <w:noWrap/>
            <w:vAlign w:val="bottom"/>
            <w:hideMark/>
          </w:tcPr>
          <w:p w14:paraId="51E51F84" w14:textId="77777777" w:rsidR="00912A06" w:rsidRPr="0011257F" w:rsidRDefault="00912A06" w:rsidP="00912A06">
            <w:pPr>
              <w:framePr w:hSpace="181" w:wrap="around" w:vAnchor="text" w:hAnchor="margin" w:xAlign="center" w:y="1"/>
              <w:spacing w:after="0"/>
              <w:jc w:val="center"/>
              <w:rPr>
                <w:rFonts w:cs="Arial"/>
                <w:b/>
                <w:bCs/>
                <w:sz w:val="14"/>
                <w:szCs w:val="14"/>
              </w:rPr>
            </w:pPr>
            <w:r w:rsidRPr="0011257F">
              <w:rPr>
                <w:rFonts w:cs="Arial"/>
                <w:b/>
                <w:bCs/>
                <w:sz w:val="14"/>
                <w:szCs w:val="14"/>
              </w:rPr>
              <w:t> </w:t>
            </w:r>
          </w:p>
        </w:tc>
        <w:tc>
          <w:tcPr>
            <w:tcW w:w="13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E51F85" w14:textId="77777777" w:rsidR="00912A06" w:rsidRPr="0011257F" w:rsidRDefault="00912A06" w:rsidP="00912A06">
            <w:pPr>
              <w:framePr w:hSpace="181" w:wrap="around" w:vAnchor="text" w:hAnchor="margin" w:xAlign="center" w:y="1"/>
              <w:spacing w:after="0"/>
              <w:jc w:val="center"/>
              <w:rPr>
                <w:rFonts w:cs="Arial"/>
                <w:b/>
                <w:bCs/>
                <w:sz w:val="14"/>
                <w:szCs w:val="14"/>
              </w:rPr>
            </w:pPr>
            <w:r w:rsidRPr="0011257F">
              <w:rPr>
                <w:rFonts w:cs="Arial"/>
                <w:b/>
                <w:bCs/>
                <w:sz w:val="14"/>
                <w:szCs w:val="14"/>
              </w:rPr>
              <w:t>Total</w:t>
            </w:r>
          </w:p>
        </w:tc>
      </w:tr>
      <w:tr w:rsidR="00D27383" w:rsidRPr="0011257F" w14:paraId="51E51F90" w14:textId="77777777" w:rsidTr="003F7B47">
        <w:trPr>
          <w:trHeight w:val="180"/>
        </w:trPr>
        <w:tc>
          <w:tcPr>
            <w:tcW w:w="3974" w:type="dxa"/>
            <w:gridSpan w:val="4"/>
            <w:vMerge/>
            <w:tcBorders>
              <w:top w:val="single" w:sz="4" w:space="0" w:color="auto"/>
              <w:left w:val="single" w:sz="4" w:space="0" w:color="auto"/>
              <w:bottom w:val="single" w:sz="4" w:space="0" w:color="000000"/>
              <w:right w:val="nil"/>
            </w:tcBorders>
            <w:vAlign w:val="bottom"/>
            <w:hideMark/>
          </w:tcPr>
          <w:p w14:paraId="51E51F87" w14:textId="77777777" w:rsidR="002476F3" w:rsidRPr="0011257F" w:rsidRDefault="002476F3" w:rsidP="002476F3">
            <w:pPr>
              <w:framePr w:hSpace="181" w:wrap="around" w:vAnchor="text" w:hAnchor="margin" w:xAlign="center" w:y="1"/>
              <w:spacing w:after="0"/>
              <w:jc w:val="right"/>
              <w:rPr>
                <w:rFonts w:cs="Arial"/>
                <w:b/>
                <w:bCs/>
                <w:sz w:val="14"/>
                <w:szCs w:val="14"/>
              </w:rPr>
            </w:pPr>
          </w:p>
        </w:tc>
        <w:tc>
          <w:tcPr>
            <w:tcW w:w="762" w:type="dxa"/>
            <w:tcBorders>
              <w:top w:val="nil"/>
              <w:left w:val="nil"/>
              <w:bottom w:val="single" w:sz="4" w:space="0" w:color="auto"/>
              <w:right w:val="nil"/>
            </w:tcBorders>
            <w:shd w:val="clear" w:color="auto" w:fill="auto"/>
            <w:noWrap/>
            <w:vAlign w:val="bottom"/>
            <w:hideMark/>
          </w:tcPr>
          <w:p w14:paraId="51E51F88"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2016</w:t>
            </w:r>
          </w:p>
        </w:tc>
        <w:tc>
          <w:tcPr>
            <w:tcW w:w="528" w:type="dxa"/>
            <w:tcBorders>
              <w:top w:val="nil"/>
              <w:left w:val="nil"/>
              <w:bottom w:val="single" w:sz="4" w:space="0" w:color="auto"/>
              <w:right w:val="nil"/>
            </w:tcBorders>
            <w:shd w:val="clear" w:color="auto" w:fill="auto"/>
            <w:noWrap/>
            <w:vAlign w:val="bottom"/>
            <w:hideMark/>
          </w:tcPr>
          <w:p w14:paraId="51E51F89"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2015</w:t>
            </w:r>
          </w:p>
        </w:tc>
        <w:tc>
          <w:tcPr>
            <w:tcW w:w="450" w:type="dxa"/>
            <w:tcBorders>
              <w:top w:val="nil"/>
              <w:left w:val="nil"/>
              <w:bottom w:val="single" w:sz="4" w:space="0" w:color="auto"/>
              <w:right w:val="nil"/>
            </w:tcBorders>
            <w:shd w:val="clear" w:color="auto" w:fill="auto"/>
            <w:noWrap/>
            <w:vAlign w:val="bottom"/>
            <w:hideMark/>
          </w:tcPr>
          <w:p w14:paraId="51E51F8A"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sz w:val="14"/>
                <w:szCs w:val="14"/>
              </w:rPr>
            </w:pPr>
          </w:p>
        </w:tc>
        <w:tc>
          <w:tcPr>
            <w:tcW w:w="548" w:type="dxa"/>
            <w:tcBorders>
              <w:top w:val="nil"/>
              <w:left w:val="nil"/>
              <w:bottom w:val="single" w:sz="4" w:space="0" w:color="auto"/>
              <w:right w:val="nil"/>
            </w:tcBorders>
            <w:shd w:val="clear" w:color="auto" w:fill="auto"/>
            <w:noWrap/>
            <w:vAlign w:val="bottom"/>
            <w:hideMark/>
          </w:tcPr>
          <w:p w14:paraId="51E51F8B"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2016</w:t>
            </w:r>
          </w:p>
        </w:tc>
        <w:tc>
          <w:tcPr>
            <w:tcW w:w="548" w:type="dxa"/>
            <w:tcBorders>
              <w:top w:val="nil"/>
              <w:left w:val="nil"/>
              <w:bottom w:val="single" w:sz="4" w:space="0" w:color="auto"/>
              <w:right w:val="nil"/>
            </w:tcBorders>
            <w:shd w:val="clear" w:color="auto" w:fill="auto"/>
            <w:noWrap/>
            <w:vAlign w:val="bottom"/>
            <w:hideMark/>
          </w:tcPr>
          <w:p w14:paraId="51E51F8C"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2015</w:t>
            </w:r>
          </w:p>
        </w:tc>
        <w:tc>
          <w:tcPr>
            <w:tcW w:w="255" w:type="dxa"/>
            <w:tcBorders>
              <w:top w:val="nil"/>
              <w:left w:val="nil"/>
              <w:bottom w:val="single" w:sz="4" w:space="0" w:color="auto"/>
              <w:right w:val="nil"/>
            </w:tcBorders>
            <w:shd w:val="clear" w:color="auto" w:fill="auto"/>
            <w:noWrap/>
            <w:vAlign w:val="bottom"/>
            <w:hideMark/>
          </w:tcPr>
          <w:p w14:paraId="51E51F8D"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b/>
                <w:bCs/>
                <w:sz w:val="14"/>
                <w:szCs w:val="14"/>
              </w:rPr>
            </w:pPr>
          </w:p>
        </w:tc>
        <w:tc>
          <w:tcPr>
            <w:tcW w:w="648" w:type="dxa"/>
            <w:tcBorders>
              <w:top w:val="nil"/>
              <w:left w:val="nil"/>
              <w:bottom w:val="single" w:sz="4" w:space="0" w:color="auto"/>
              <w:right w:val="nil"/>
            </w:tcBorders>
            <w:shd w:val="clear" w:color="auto" w:fill="auto"/>
            <w:noWrap/>
            <w:vAlign w:val="bottom"/>
            <w:hideMark/>
          </w:tcPr>
          <w:p w14:paraId="51E51F8E"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2016</w:t>
            </w:r>
          </w:p>
        </w:tc>
        <w:tc>
          <w:tcPr>
            <w:tcW w:w="709" w:type="dxa"/>
            <w:tcBorders>
              <w:top w:val="nil"/>
              <w:left w:val="nil"/>
              <w:bottom w:val="single" w:sz="4" w:space="0" w:color="auto"/>
              <w:right w:val="single" w:sz="4" w:space="0" w:color="auto"/>
            </w:tcBorders>
            <w:shd w:val="clear" w:color="auto" w:fill="auto"/>
            <w:noWrap/>
            <w:vAlign w:val="bottom"/>
            <w:hideMark/>
          </w:tcPr>
          <w:p w14:paraId="51E51F8F" w14:textId="77777777" w:rsidR="002476F3" w:rsidRPr="0011257F" w:rsidRDefault="002476F3" w:rsidP="002476F3">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2015</w:t>
            </w:r>
          </w:p>
        </w:tc>
      </w:tr>
      <w:tr w:rsidR="00D27383" w:rsidRPr="0011257F" w14:paraId="51E51F9A" w14:textId="77777777" w:rsidTr="003F7B47">
        <w:trPr>
          <w:trHeight w:val="180"/>
        </w:trPr>
        <w:tc>
          <w:tcPr>
            <w:tcW w:w="3974" w:type="dxa"/>
            <w:gridSpan w:val="4"/>
            <w:tcBorders>
              <w:top w:val="single" w:sz="4" w:space="0" w:color="auto"/>
              <w:left w:val="single" w:sz="4" w:space="0" w:color="auto"/>
              <w:bottom w:val="nil"/>
              <w:right w:val="nil"/>
            </w:tcBorders>
            <w:shd w:val="clear" w:color="auto" w:fill="auto"/>
            <w:noWrap/>
            <w:vAlign w:val="bottom"/>
            <w:hideMark/>
          </w:tcPr>
          <w:p w14:paraId="51E51F91"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Homicide and related offences</w:t>
            </w:r>
          </w:p>
        </w:tc>
        <w:tc>
          <w:tcPr>
            <w:tcW w:w="762" w:type="dxa"/>
            <w:tcBorders>
              <w:top w:val="nil"/>
              <w:left w:val="nil"/>
              <w:bottom w:val="nil"/>
              <w:right w:val="nil"/>
            </w:tcBorders>
            <w:shd w:val="clear" w:color="auto" w:fill="auto"/>
            <w:noWrap/>
            <w:vAlign w:val="bottom"/>
            <w:hideMark/>
          </w:tcPr>
          <w:p w14:paraId="51E51F92"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 </w:t>
            </w:r>
          </w:p>
        </w:tc>
        <w:tc>
          <w:tcPr>
            <w:tcW w:w="528" w:type="dxa"/>
            <w:tcBorders>
              <w:top w:val="nil"/>
              <w:left w:val="nil"/>
              <w:bottom w:val="nil"/>
              <w:right w:val="nil"/>
            </w:tcBorders>
            <w:shd w:val="clear" w:color="auto" w:fill="auto"/>
            <w:noWrap/>
            <w:vAlign w:val="bottom"/>
            <w:hideMark/>
          </w:tcPr>
          <w:p w14:paraId="51E51F93"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450" w:type="dxa"/>
            <w:tcBorders>
              <w:top w:val="nil"/>
              <w:left w:val="nil"/>
              <w:bottom w:val="nil"/>
              <w:right w:val="nil"/>
            </w:tcBorders>
            <w:shd w:val="clear" w:color="auto" w:fill="auto"/>
            <w:noWrap/>
            <w:vAlign w:val="bottom"/>
            <w:hideMark/>
          </w:tcPr>
          <w:p w14:paraId="51E51F94"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548" w:type="dxa"/>
            <w:tcBorders>
              <w:top w:val="nil"/>
              <w:left w:val="nil"/>
              <w:bottom w:val="nil"/>
              <w:right w:val="nil"/>
            </w:tcBorders>
            <w:shd w:val="clear" w:color="auto" w:fill="auto"/>
            <w:noWrap/>
            <w:vAlign w:val="bottom"/>
            <w:hideMark/>
          </w:tcPr>
          <w:p w14:paraId="51E51F95"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 </w:t>
            </w:r>
          </w:p>
        </w:tc>
        <w:tc>
          <w:tcPr>
            <w:tcW w:w="548" w:type="dxa"/>
            <w:tcBorders>
              <w:top w:val="nil"/>
              <w:left w:val="nil"/>
              <w:bottom w:val="nil"/>
              <w:right w:val="nil"/>
            </w:tcBorders>
            <w:shd w:val="clear" w:color="auto" w:fill="auto"/>
            <w:noWrap/>
            <w:vAlign w:val="bottom"/>
            <w:hideMark/>
          </w:tcPr>
          <w:p w14:paraId="51E51F96"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255" w:type="dxa"/>
            <w:tcBorders>
              <w:top w:val="nil"/>
              <w:left w:val="nil"/>
              <w:bottom w:val="nil"/>
              <w:right w:val="nil"/>
            </w:tcBorders>
            <w:shd w:val="clear" w:color="auto" w:fill="auto"/>
            <w:noWrap/>
            <w:vAlign w:val="bottom"/>
            <w:hideMark/>
          </w:tcPr>
          <w:p w14:paraId="51E51F97"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648" w:type="dxa"/>
            <w:tcBorders>
              <w:top w:val="nil"/>
              <w:left w:val="nil"/>
              <w:bottom w:val="nil"/>
              <w:right w:val="nil"/>
            </w:tcBorders>
            <w:shd w:val="clear" w:color="auto" w:fill="auto"/>
            <w:noWrap/>
            <w:vAlign w:val="bottom"/>
            <w:hideMark/>
          </w:tcPr>
          <w:p w14:paraId="51E51F98"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 </w:t>
            </w:r>
          </w:p>
        </w:tc>
        <w:tc>
          <w:tcPr>
            <w:tcW w:w="709" w:type="dxa"/>
            <w:tcBorders>
              <w:top w:val="nil"/>
              <w:left w:val="nil"/>
              <w:bottom w:val="nil"/>
              <w:right w:val="single" w:sz="4" w:space="0" w:color="auto"/>
            </w:tcBorders>
            <w:shd w:val="clear" w:color="auto" w:fill="auto"/>
            <w:noWrap/>
            <w:vAlign w:val="bottom"/>
            <w:hideMark/>
          </w:tcPr>
          <w:p w14:paraId="51E51F99"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 </w:t>
            </w:r>
          </w:p>
        </w:tc>
      </w:tr>
      <w:tr w:rsidR="00D27383" w:rsidRPr="0011257F" w14:paraId="51E51FA5" w14:textId="77777777" w:rsidTr="00802906">
        <w:trPr>
          <w:trHeight w:val="210"/>
        </w:trPr>
        <w:tc>
          <w:tcPr>
            <w:tcW w:w="431" w:type="dxa"/>
            <w:tcBorders>
              <w:top w:val="nil"/>
              <w:left w:val="single" w:sz="4" w:space="0" w:color="auto"/>
              <w:bottom w:val="nil"/>
              <w:right w:val="nil"/>
            </w:tcBorders>
            <w:shd w:val="clear" w:color="auto" w:fill="auto"/>
            <w:noWrap/>
            <w:vAlign w:val="bottom"/>
            <w:hideMark/>
          </w:tcPr>
          <w:p w14:paraId="51E51F9B" w14:textId="77777777" w:rsidR="00802906" w:rsidRPr="0011257F" w:rsidRDefault="00802906" w:rsidP="00802906">
            <w:pPr>
              <w:framePr w:hSpace="181" w:wrap="around" w:vAnchor="text" w:hAnchor="margin" w:xAlign="center" w:y="1"/>
              <w:spacing w:after="0"/>
              <w:rPr>
                <w:rFonts w:ascii="MS Sans Serif" w:hAnsi="MS Sans Serif" w:cs="Arial"/>
                <w:b/>
                <w:bCs/>
                <w:sz w:val="14"/>
                <w:szCs w:val="14"/>
              </w:rPr>
            </w:pPr>
            <w:r w:rsidRPr="0011257F">
              <w:rPr>
                <w:rFonts w:ascii="MS Sans Serif" w:hAnsi="MS Sans Serif" w:cs="Arial"/>
                <w:b/>
                <w:bCs/>
                <w:sz w:val="14"/>
                <w:szCs w:val="14"/>
              </w:rPr>
              <w:t> </w:t>
            </w:r>
          </w:p>
        </w:tc>
        <w:tc>
          <w:tcPr>
            <w:tcW w:w="3543" w:type="dxa"/>
            <w:gridSpan w:val="3"/>
            <w:tcBorders>
              <w:top w:val="nil"/>
              <w:left w:val="nil"/>
              <w:bottom w:val="nil"/>
              <w:right w:val="nil"/>
            </w:tcBorders>
            <w:shd w:val="clear" w:color="auto" w:fill="auto"/>
            <w:noWrap/>
            <w:vAlign w:val="bottom"/>
            <w:hideMark/>
          </w:tcPr>
          <w:p w14:paraId="51E51F9C"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Murder</w:t>
            </w:r>
          </w:p>
        </w:tc>
        <w:tc>
          <w:tcPr>
            <w:tcW w:w="762" w:type="dxa"/>
            <w:tcBorders>
              <w:top w:val="nil"/>
              <w:left w:val="nil"/>
              <w:bottom w:val="nil"/>
              <w:right w:val="nil"/>
            </w:tcBorders>
            <w:shd w:val="clear" w:color="auto" w:fill="auto"/>
            <w:noWrap/>
            <w:vAlign w:val="bottom"/>
          </w:tcPr>
          <w:p w14:paraId="51E51F9D"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41</w:t>
            </w:r>
          </w:p>
        </w:tc>
        <w:tc>
          <w:tcPr>
            <w:tcW w:w="528" w:type="dxa"/>
            <w:tcBorders>
              <w:top w:val="nil"/>
              <w:left w:val="nil"/>
              <w:bottom w:val="nil"/>
              <w:right w:val="nil"/>
            </w:tcBorders>
            <w:shd w:val="clear" w:color="auto" w:fill="auto"/>
            <w:noWrap/>
            <w:vAlign w:val="bottom"/>
            <w:hideMark/>
          </w:tcPr>
          <w:p w14:paraId="51E51F9E"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42</w:t>
            </w:r>
          </w:p>
        </w:tc>
        <w:tc>
          <w:tcPr>
            <w:tcW w:w="450" w:type="dxa"/>
            <w:tcBorders>
              <w:top w:val="nil"/>
              <w:left w:val="nil"/>
              <w:bottom w:val="nil"/>
              <w:right w:val="nil"/>
            </w:tcBorders>
            <w:shd w:val="clear" w:color="auto" w:fill="auto"/>
            <w:noWrap/>
            <w:vAlign w:val="bottom"/>
            <w:hideMark/>
          </w:tcPr>
          <w:p w14:paraId="51E51F9F"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A0"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14</w:t>
            </w:r>
          </w:p>
        </w:tc>
        <w:tc>
          <w:tcPr>
            <w:tcW w:w="548" w:type="dxa"/>
            <w:tcBorders>
              <w:top w:val="nil"/>
              <w:left w:val="nil"/>
              <w:bottom w:val="nil"/>
              <w:right w:val="nil"/>
            </w:tcBorders>
            <w:shd w:val="clear" w:color="auto" w:fill="auto"/>
            <w:noWrap/>
            <w:vAlign w:val="bottom"/>
            <w:hideMark/>
          </w:tcPr>
          <w:p w14:paraId="51E51FA1"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14</w:t>
            </w:r>
          </w:p>
        </w:tc>
        <w:tc>
          <w:tcPr>
            <w:tcW w:w="255" w:type="dxa"/>
            <w:tcBorders>
              <w:top w:val="nil"/>
              <w:left w:val="nil"/>
              <w:bottom w:val="nil"/>
              <w:right w:val="nil"/>
            </w:tcBorders>
            <w:shd w:val="clear" w:color="auto" w:fill="auto"/>
            <w:noWrap/>
            <w:vAlign w:val="bottom"/>
            <w:hideMark/>
          </w:tcPr>
          <w:p w14:paraId="51E51FA2"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A3"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55</w:t>
            </w:r>
          </w:p>
        </w:tc>
        <w:tc>
          <w:tcPr>
            <w:tcW w:w="709" w:type="dxa"/>
            <w:tcBorders>
              <w:top w:val="nil"/>
              <w:left w:val="nil"/>
              <w:bottom w:val="nil"/>
              <w:right w:val="single" w:sz="4" w:space="0" w:color="auto"/>
            </w:tcBorders>
            <w:shd w:val="clear" w:color="auto" w:fill="auto"/>
            <w:noWrap/>
            <w:vAlign w:val="bottom"/>
            <w:hideMark/>
          </w:tcPr>
          <w:p w14:paraId="51E51FA4"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56</w:t>
            </w:r>
          </w:p>
        </w:tc>
      </w:tr>
      <w:tr w:rsidR="00D27383" w:rsidRPr="0011257F" w14:paraId="51E51FB0" w14:textId="77777777" w:rsidTr="00802906">
        <w:trPr>
          <w:trHeight w:val="165"/>
        </w:trPr>
        <w:tc>
          <w:tcPr>
            <w:tcW w:w="431" w:type="dxa"/>
            <w:tcBorders>
              <w:top w:val="nil"/>
              <w:left w:val="single" w:sz="4" w:space="0" w:color="auto"/>
              <w:bottom w:val="nil"/>
              <w:right w:val="nil"/>
            </w:tcBorders>
            <w:shd w:val="clear" w:color="auto" w:fill="auto"/>
            <w:noWrap/>
            <w:vAlign w:val="bottom"/>
            <w:hideMark/>
          </w:tcPr>
          <w:p w14:paraId="51E51FA6"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1FA7"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Attempted Murder</w:t>
            </w:r>
          </w:p>
        </w:tc>
        <w:tc>
          <w:tcPr>
            <w:tcW w:w="762" w:type="dxa"/>
            <w:tcBorders>
              <w:top w:val="nil"/>
              <w:left w:val="nil"/>
              <w:bottom w:val="nil"/>
              <w:right w:val="nil"/>
            </w:tcBorders>
            <w:shd w:val="clear" w:color="auto" w:fill="auto"/>
            <w:noWrap/>
            <w:vAlign w:val="bottom"/>
          </w:tcPr>
          <w:p w14:paraId="51E51FA8"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w:t>
            </w:r>
          </w:p>
        </w:tc>
        <w:tc>
          <w:tcPr>
            <w:tcW w:w="528" w:type="dxa"/>
            <w:tcBorders>
              <w:top w:val="nil"/>
              <w:left w:val="nil"/>
              <w:bottom w:val="nil"/>
              <w:right w:val="nil"/>
            </w:tcBorders>
            <w:shd w:val="clear" w:color="auto" w:fill="auto"/>
            <w:noWrap/>
            <w:vAlign w:val="bottom"/>
            <w:hideMark/>
          </w:tcPr>
          <w:p w14:paraId="51E51FA9"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3</w:t>
            </w:r>
          </w:p>
        </w:tc>
        <w:tc>
          <w:tcPr>
            <w:tcW w:w="450" w:type="dxa"/>
            <w:tcBorders>
              <w:top w:val="nil"/>
              <w:left w:val="nil"/>
              <w:bottom w:val="nil"/>
              <w:right w:val="nil"/>
            </w:tcBorders>
            <w:shd w:val="clear" w:color="auto" w:fill="auto"/>
            <w:noWrap/>
            <w:vAlign w:val="bottom"/>
            <w:hideMark/>
          </w:tcPr>
          <w:p w14:paraId="51E51FAA"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AB"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w:t>
            </w:r>
          </w:p>
        </w:tc>
        <w:tc>
          <w:tcPr>
            <w:tcW w:w="548" w:type="dxa"/>
            <w:tcBorders>
              <w:top w:val="nil"/>
              <w:left w:val="nil"/>
              <w:bottom w:val="nil"/>
              <w:right w:val="nil"/>
            </w:tcBorders>
            <w:shd w:val="clear" w:color="auto" w:fill="auto"/>
            <w:noWrap/>
            <w:vAlign w:val="bottom"/>
            <w:hideMark/>
          </w:tcPr>
          <w:p w14:paraId="51E51FAC"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3</w:t>
            </w:r>
          </w:p>
        </w:tc>
        <w:tc>
          <w:tcPr>
            <w:tcW w:w="255" w:type="dxa"/>
            <w:tcBorders>
              <w:top w:val="nil"/>
              <w:left w:val="nil"/>
              <w:bottom w:val="nil"/>
              <w:right w:val="nil"/>
            </w:tcBorders>
            <w:shd w:val="clear" w:color="auto" w:fill="auto"/>
            <w:noWrap/>
            <w:vAlign w:val="bottom"/>
            <w:hideMark/>
          </w:tcPr>
          <w:p w14:paraId="51E51FAD"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AE"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14:paraId="51E51FAF"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6</w:t>
            </w:r>
          </w:p>
        </w:tc>
      </w:tr>
      <w:tr w:rsidR="00D27383" w:rsidRPr="0011257F" w14:paraId="51E51FBB" w14:textId="77777777" w:rsidTr="00802906">
        <w:trPr>
          <w:trHeight w:val="165"/>
        </w:trPr>
        <w:tc>
          <w:tcPr>
            <w:tcW w:w="431" w:type="dxa"/>
            <w:tcBorders>
              <w:top w:val="nil"/>
              <w:left w:val="single" w:sz="4" w:space="0" w:color="auto"/>
              <w:bottom w:val="nil"/>
              <w:right w:val="nil"/>
            </w:tcBorders>
            <w:shd w:val="clear" w:color="auto" w:fill="auto"/>
            <w:noWrap/>
            <w:vAlign w:val="bottom"/>
            <w:hideMark/>
          </w:tcPr>
          <w:p w14:paraId="51E51FB1"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1FB2"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Manslaughter and driving causing death</w:t>
            </w:r>
          </w:p>
        </w:tc>
        <w:tc>
          <w:tcPr>
            <w:tcW w:w="762" w:type="dxa"/>
            <w:tcBorders>
              <w:top w:val="nil"/>
              <w:left w:val="nil"/>
              <w:bottom w:val="nil"/>
              <w:right w:val="nil"/>
            </w:tcBorders>
            <w:shd w:val="clear" w:color="auto" w:fill="auto"/>
            <w:noWrap/>
            <w:vAlign w:val="bottom"/>
          </w:tcPr>
          <w:p w14:paraId="51E51FB3"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48</w:t>
            </w:r>
          </w:p>
        </w:tc>
        <w:tc>
          <w:tcPr>
            <w:tcW w:w="528" w:type="dxa"/>
            <w:tcBorders>
              <w:top w:val="nil"/>
              <w:left w:val="nil"/>
              <w:bottom w:val="nil"/>
              <w:right w:val="nil"/>
            </w:tcBorders>
            <w:shd w:val="clear" w:color="auto" w:fill="auto"/>
            <w:noWrap/>
            <w:vAlign w:val="bottom"/>
            <w:hideMark/>
          </w:tcPr>
          <w:p w14:paraId="51E51FB4"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48</w:t>
            </w:r>
          </w:p>
        </w:tc>
        <w:tc>
          <w:tcPr>
            <w:tcW w:w="450" w:type="dxa"/>
            <w:tcBorders>
              <w:top w:val="nil"/>
              <w:left w:val="nil"/>
              <w:bottom w:val="nil"/>
              <w:right w:val="nil"/>
            </w:tcBorders>
            <w:shd w:val="clear" w:color="auto" w:fill="auto"/>
            <w:noWrap/>
            <w:vAlign w:val="bottom"/>
            <w:hideMark/>
          </w:tcPr>
          <w:p w14:paraId="51E51FB5"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B6"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w:t>
            </w:r>
          </w:p>
        </w:tc>
        <w:tc>
          <w:tcPr>
            <w:tcW w:w="548" w:type="dxa"/>
            <w:tcBorders>
              <w:top w:val="nil"/>
              <w:left w:val="nil"/>
              <w:bottom w:val="nil"/>
              <w:right w:val="nil"/>
            </w:tcBorders>
            <w:shd w:val="clear" w:color="auto" w:fill="auto"/>
            <w:noWrap/>
            <w:vAlign w:val="bottom"/>
            <w:hideMark/>
          </w:tcPr>
          <w:p w14:paraId="51E51FB7"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w:t>
            </w:r>
          </w:p>
        </w:tc>
        <w:tc>
          <w:tcPr>
            <w:tcW w:w="255" w:type="dxa"/>
            <w:tcBorders>
              <w:top w:val="nil"/>
              <w:left w:val="nil"/>
              <w:bottom w:val="nil"/>
              <w:right w:val="nil"/>
            </w:tcBorders>
            <w:shd w:val="clear" w:color="auto" w:fill="auto"/>
            <w:noWrap/>
            <w:vAlign w:val="bottom"/>
            <w:hideMark/>
          </w:tcPr>
          <w:p w14:paraId="51E51FB8"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B9"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49</w:t>
            </w:r>
          </w:p>
        </w:tc>
        <w:tc>
          <w:tcPr>
            <w:tcW w:w="709" w:type="dxa"/>
            <w:tcBorders>
              <w:top w:val="nil"/>
              <w:left w:val="nil"/>
              <w:bottom w:val="nil"/>
              <w:right w:val="single" w:sz="4" w:space="0" w:color="auto"/>
            </w:tcBorders>
            <w:shd w:val="clear" w:color="auto" w:fill="auto"/>
            <w:noWrap/>
            <w:vAlign w:val="bottom"/>
            <w:hideMark/>
          </w:tcPr>
          <w:p w14:paraId="51E51FBA"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49</w:t>
            </w:r>
          </w:p>
        </w:tc>
      </w:tr>
      <w:tr w:rsidR="00D27383" w:rsidRPr="0011257F" w14:paraId="51E51FC5" w14:textId="77777777" w:rsidTr="00802906">
        <w:trPr>
          <w:trHeight w:val="270"/>
        </w:trPr>
        <w:tc>
          <w:tcPr>
            <w:tcW w:w="3974" w:type="dxa"/>
            <w:gridSpan w:val="4"/>
            <w:tcBorders>
              <w:top w:val="nil"/>
              <w:left w:val="single" w:sz="4" w:space="0" w:color="auto"/>
              <w:bottom w:val="nil"/>
              <w:right w:val="nil"/>
            </w:tcBorders>
            <w:shd w:val="clear" w:color="auto" w:fill="auto"/>
            <w:noWrap/>
            <w:vAlign w:val="bottom"/>
            <w:hideMark/>
          </w:tcPr>
          <w:p w14:paraId="51E51FBC"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Acts intended to cause injury</w:t>
            </w:r>
          </w:p>
        </w:tc>
        <w:tc>
          <w:tcPr>
            <w:tcW w:w="762" w:type="dxa"/>
            <w:tcBorders>
              <w:top w:val="nil"/>
              <w:left w:val="nil"/>
              <w:bottom w:val="nil"/>
              <w:right w:val="nil"/>
            </w:tcBorders>
            <w:shd w:val="clear" w:color="auto" w:fill="auto"/>
            <w:noWrap/>
            <w:vAlign w:val="bottom"/>
          </w:tcPr>
          <w:p w14:paraId="51E51FBD"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519</w:t>
            </w:r>
          </w:p>
        </w:tc>
        <w:tc>
          <w:tcPr>
            <w:tcW w:w="528" w:type="dxa"/>
            <w:tcBorders>
              <w:top w:val="nil"/>
              <w:left w:val="nil"/>
              <w:bottom w:val="nil"/>
              <w:right w:val="nil"/>
            </w:tcBorders>
            <w:shd w:val="clear" w:color="auto" w:fill="auto"/>
            <w:noWrap/>
            <w:vAlign w:val="bottom"/>
            <w:hideMark/>
          </w:tcPr>
          <w:p w14:paraId="51E51FBE"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475</w:t>
            </w:r>
          </w:p>
        </w:tc>
        <w:tc>
          <w:tcPr>
            <w:tcW w:w="450" w:type="dxa"/>
            <w:tcBorders>
              <w:top w:val="nil"/>
              <w:left w:val="nil"/>
              <w:bottom w:val="nil"/>
              <w:right w:val="nil"/>
            </w:tcBorders>
            <w:shd w:val="clear" w:color="auto" w:fill="auto"/>
            <w:noWrap/>
            <w:vAlign w:val="bottom"/>
          </w:tcPr>
          <w:p w14:paraId="51E51FBF"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1FC0"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253</w:t>
            </w:r>
          </w:p>
        </w:tc>
        <w:tc>
          <w:tcPr>
            <w:tcW w:w="548" w:type="dxa"/>
            <w:tcBorders>
              <w:top w:val="nil"/>
              <w:left w:val="nil"/>
              <w:bottom w:val="nil"/>
              <w:right w:val="nil"/>
            </w:tcBorders>
            <w:shd w:val="clear" w:color="auto" w:fill="auto"/>
            <w:noWrap/>
            <w:vAlign w:val="bottom"/>
            <w:hideMark/>
          </w:tcPr>
          <w:p w14:paraId="51E51FC1"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287</w:t>
            </w:r>
          </w:p>
        </w:tc>
        <w:tc>
          <w:tcPr>
            <w:tcW w:w="255" w:type="dxa"/>
            <w:tcBorders>
              <w:top w:val="nil"/>
              <w:left w:val="nil"/>
              <w:bottom w:val="nil"/>
              <w:right w:val="nil"/>
            </w:tcBorders>
            <w:shd w:val="clear" w:color="auto" w:fill="auto"/>
            <w:noWrap/>
            <w:vAlign w:val="bottom"/>
            <w:hideMark/>
          </w:tcPr>
          <w:p w14:paraId="51E51FC2"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14:paraId="51E51FC3"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772</w:t>
            </w:r>
          </w:p>
        </w:tc>
        <w:tc>
          <w:tcPr>
            <w:tcW w:w="709" w:type="dxa"/>
            <w:tcBorders>
              <w:top w:val="nil"/>
              <w:left w:val="nil"/>
              <w:bottom w:val="nil"/>
              <w:right w:val="single" w:sz="4" w:space="0" w:color="auto"/>
            </w:tcBorders>
            <w:shd w:val="clear" w:color="auto" w:fill="auto"/>
            <w:noWrap/>
            <w:vAlign w:val="bottom"/>
            <w:hideMark/>
          </w:tcPr>
          <w:p w14:paraId="51E51FC4"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762</w:t>
            </w:r>
          </w:p>
        </w:tc>
      </w:tr>
      <w:tr w:rsidR="00D27383" w:rsidRPr="0011257F" w14:paraId="51E51FCF" w14:textId="77777777" w:rsidTr="00802906">
        <w:trPr>
          <w:trHeight w:val="285"/>
        </w:trPr>
        <w:tc>
          <w:tcPr>
            <w:tcW w:w="3974" w:type="dxa"/>
            <w:gridSpan w:val="4"/>
            <w:tcBorders>
              <w:top w:val="nil"/>
              <w:left w:val="single" w:sz="4" w:space="0" w:color="auto"/>
              <w:bottom w:val="nil"/>
              <w:right w:val="nil"/>
            </w:tcBorders>
            <w:shd w:val="clear" w:color="auto" w:fill="auto"/>
            <w:noWrap/>
            <w:vAlign w:val="bottom"/>
            <w:hideMark/>
          </w:tcPr>
          <w:p w14:paraId="51E51FC6"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Sexual assault and related offences</w:t>
            </w:r>
          </w:p>
        </w:tc>
        <w:tc>
          <w:tcPr>
            <w:tcW w:w="762" w:type="dxa"/>
            <w:tcBorders>
              <w:top w:val="nil"/>
              <w:left w:val="nil"/>
              <w:bottom w:val="nil"/>
              <w:right w:val="nil"/>
            </w:tcBorders>
            <w:shd w:val="clear" w:color="auto" w:fill="auto"/>
            <w:noWrap/>
            <w:vAlign w:val="bottom"/>
          </w:tcPr>
          <w:p w14:paraId="51E51FC7"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131</w:t>
            </w:r>
          </w:p>
        </w:tc>
        <w:tc>
          <w:tcPr>
            <w:tcW w:w="528" w:type="dxa"/>
            <w:tcBorders>
              <w:top w:val="nil"/>
              <w:left w:val="nil"/>
              <w:bottom w:val="nil"/>
              <w:right w:val="nil"/>
            </w:tcBorders>
            <w:shd w:val="clear" w:color="auto" w:fill="auto"/>
            <w:noWrap/>
            <w:vAlign w:val="bottom"/>
            <w:hideMark/>
          </w:tcPr>
          <w:p w14:paraId="51E51FC8"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123</w:t>
            </w:r>
          </w:p>
        </w:tc>
        <w:tc>
          <w:tcPr>
            <w:tcW w:w="450" w:type="dxa"/>
            <w:tcBorders>
              <w:top w:val="nil"/>
              <w:left w:val="nil"/>
              <w:bottom w:val="nil"/>
              <w:right w:val="nil"/>
            </w:tcBorders>
            <w:shd w:val="clear" w:color="auto" w:fill="auto"/>
            <w:noWrap/>
            <w:vAlign w:val="bottom"/>
          </w:tcPr>
          <w:p w14:paraId="51E51FC9"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1FCA"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53</w:t>
            </w:r>
          </w:p>
        </w:tc>
        <w:tc>
          <w:tcPr>
            <w:tcW w:w="548" w:type="dxa"/>
            <w:tcBorders>
              <w:top w:val="nil"/>
              <w:left w:val="nil"/>
              <w:bottom w:val="nil"/>
              <w:right w:val="nil"/>
            </w:tcBorders>
            <w:shd w:val="clear" w:color="auto" w:fill="auto"/>
            <w:noWrap/>
            <w:vAlign w:val="bottom"/>
            <w:hideMark/>
          </w:tcPr>
          <w:p w14:paraId="51E51FCB"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48</w:t>
            </w:r>
          </w:p>
        </w:tc>
        <w:tc>
          <w:tcPr>
            <w:tcW w:w="255" w:type="dxa"/>
            <w:tcBorders>
              <w:top w:val="nil"/>
              <w:left w:val="nil"/>
              <w:bottom w:val="nil"/>
              <w:right w:val="nil"/>
            </w:tcBorders>
            <w:shd w:val="clear" w:color="auto" w:fill="auto"/>
            <w:noWrap/>
            <w:vAlign w:val="bottom"/>
            <w:hideMark/>
          </w:tcPr>
          <w:p w14:paraId="51E51FCC"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648" w:type="dxa"/>
            <w:tcBorders>
              <w:top w:val="nil"/>
              <w:left w:val="nil"/>
              <w:bottom w:val="nil"/>
              <w:right w:val="nil"/>
            </w:tcBorders>
            <w:shd w:val="clear" w:color="auto" w:fill="auto"/>
            <w:noWrap/>
            <w:vAlign w:val="bottom"/>
          </w:tcPr>
          <w:p w14:paraId="51E51FCD"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184</w:t>
            </w:r>
          </w:p>
        </w:tc>
        <w:tc>
          <w:tcPr>
            <w:tcW w:w="709" w:type="dxa"/>
            <w:tcBorders>
              <w:top w:val="nil"/>
              <w:left w:val="nil"/>
              <w:bottom w:val="nil"/>
              <w:right w:val="single" w:sz="4" w:space="0" w:color="auto"/>
            </w:tcBorders>
            <w:shd w:val="clear" w:color="auto" w:fill="auto"/>
            <w:noWrap/>
            <w:vAlign w:val="bottom"/>
            <w:hideMark/>
          </w:tcPr>
          <w:p w14:paraId="51E51FCE"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171</w:t>
            </w:r>
          </w:p>
        </w:tc>
      </w:tr>
      <w:tr w:rsidR="00D27383" w:rsidRPr="0011257F" w14:paraId="51E51FD9" w14:textId="77777777" w:rsidTr="00802906">
        <w:trPr>
          <w:trHeight w:val="270"/>
        </w:trPr>
        <w:tc>
          <w:tcPr>
            <w:tcW w:w="3974" w:type="dxa"/>
            <w:gridSpan w:val="4"/>
            <w:tcBorders>
              <w:top w:val="nil"/>
              <w:left w:val="single" w:sz="4" w:space="0" w:color="auto"/>
              <w:bottom w:val="nil"/>
              <w:right w:val="nil"/>
            </w:tcBorders>
            <w:shd w:val="clear" w:color="auto" w:fill="auto"/>
            <w:noWrap/>
            <w:vAlign w:val="bottom"/>
            <w:hideMark/>
          </w:tcPr>
          <w:p w14:paraId="51E51FD0"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Dangerous or negligent acts endangering persons</w:t>
            </w:r>
          </w:p>
        </w:tc>
        <w:tc>
          <w:tcPr>
            <w:tcW w:w="762" w:type="dxa"/>
            <w:tcBorders>
              <w:top w:val="nil"/>
              <w:left w:val="nil"/>
              <w:bottom w:val="nil"/>
              <w:right w:val="nil"/>
            </w:tcBorders>
            <w:shd w:val="clear" w:color="auto" w:fill="auto"/>
            <w:noWrap/>
            <w:vAlign w:val="bottom"/>
          </w:tcPr>
          <w:p w14:paraId="51E51FD1" w14:textId="77777777" w:rsidR="003F7B47" w:rsidRPr="0011257F" w:rsidRDefault="003F7B47" w:rsidP="003F7B47">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14:paraId="51E51FD2" w14:textId="77777777" w:rsidR="003F7B47" w:rsidRPr="0011257F" w:rsidRDefault="003F7B47" w:rsidP="003F7B47">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14:paraId="51E51FD3"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14:paraId="51E51FD4"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1FD5" w14:textId="77777777" w:rsidR="003F7B47" w:rsidRPr="0011257F" w:rsidRDefault="003F7B47" w:rsidP="003F7B47">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14:paraId="51E51FD6"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D7" w14:textId="77777777" w:rsidR="003F7B47" w:rsidRPr="0011257F" w:rsidRDefault="003F7B47" w:rsidP="003F7B47">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14:paraId="51E51FD8" w14:textId="77777777" w:rsidR="003F7B47" w:rsidRPr="0011257F" w:rsidRDefault="003F7B47" w:rsidP="003F7B47">
            <w:pPr>
              <w:framePr w:hSpace="181" w:wrap="around" w:vAnchor="text" w:hAnchor="margin" w:xAlign="center" w:y="1"/>
              <w:spacing w:after="0"/>
              <w:rPr>
                <w:rFonts w:cs="Arial"/>
                <w:sz w:val="14"/>
                <w:szCs w:val="14"/>
              </w:rPr>
            </w:pPr>
          </w:p>
        </w:tc>
      </w:tr>
      <w:tr w:rsidR="00D27383" w:rsidRPr="0011257F" w14:paraId="51E51FE4" w14:textId="77777777" w:rsidTr="00802906">
        <w:trPr>
          <w:trHeight w:val="195"/>
        </w:trPr>
        <w:tc>
          <w:tcPr>
            <w:tcW w:w="431" w:type="dxa"/>
            <w:tcBorders>
              <w:top w:val="nil"/>
              <w:left w:val="single" w:sz="4" w:space="0" w:color="auto"/>
              <w:bottom w:val="nil"/>
              <w:right w:val="nil"/>
            </w:tcBorders>
            <w:shd w:val="clear" w:color="auto" w:fill="auto"/>
            <w:noWrap/>
            <w:vAlign w:val="bottom"/>
            <w:hideMark/>
          </w:tcPr>
          <w:p w14:paraId="51E51FDA"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1FDB"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Driving under the influence of alcohol or drugs</w:t>
            </w:r>
          </w:p>
        </w:tc>
        <w:tc>
          <w:tcPr>
            <w:tcW w:w="762" w:type="dxa"/>
            <w:tcBorders>
              <w:top w:val="nil"/>
              <w:left w:val="nil"/>
              <w:bottom w:val="nil"/>
              <w:right w:val="nil"/>
            </w:tcBorders>
            <w:shd w:val="clear" w:color="auto" w:fill="auto"/>
            <w:noWrap/>
            <w:vAlign w:val="bottom"/>
          </w:tcPr>
          <w:p w14:paraId="51E51FDC"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28" w:type="dxa"/>
            <w:tcBorders>
              <w:top w:val="nil"/>
              <w:left w:val="nil"/>
              <w:bottom w:val="nil"/>
              <w:right w:val="nil"/>
            </w:tcBorders>
            <w:shd w:val="clear" w:color="auto" w:fill="auto"/>
            <w:noWrap/>
            <w:vAlign w:val="bottom"/>
            <w:hideMark/>
          </w:tcPr>
          <w:p w14:paraId="51E51FDD"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0</w:t>
            </w:r>
          </w:p>
        </w:tc>
        <w:tc>
          <w:tcPr>
            <w:tcW w:w="450" w:type="dxa"/>
            <w:tcBorders>
              <w:top w:val="nil"/>
              <w:left w:val="nil"/>
              <w:bottom w:val="nil"/>
              <w:right w:val="nil"/>
            </w:tcBorders>
            <w:shd w:val="clear" w:color="auto" w:fill="auto"/>
            <w:noWrap/>
            <w:vAlign w:val="bottom"/>
          </w:tcPr>
          <w:p w14:paraId="51E51FDE"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DF"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1FE0"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w:t>
            </w:r>
          </w:p>
        </w:tc>
        <w:tc>
          <w:tcPr>
            <w:tcW w:w="255" w:type="dxa"/>
            <w:tcBorders>
              <w:top w:val="nil"/>
              <w:left w:val="nil"/>
              <w:bottom w:val="nil"/>
              <w:right w:val="nil"/>
            </w:tcBorders>
            <w:shd w:val="clear" w:color="auto" w:fill="auto"/>
            <w:noWrap/>
            <w:vAlign w:val="bottom"/>
            <w:hideMark/>
          </w:tcPr>
          <w:p w14:paraId="51E51FE1"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E2"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709" w:type="dxa"/>
            <w:tcBorders>
              <w:top w:val="nil"/>
              <w:left w:val="nil"/>
              <w:bottom w:val="nil"/>
              <w:right w:val="single" w:sz="4" w:space="0" w:color="auto"/>
            </w:tcBorders>
            <w:shd w:val="clear" w:color="auto" w:fill="auto"/>
            <w:noWrap/>
            <w:vAlign w:val="bottom"/>
            <w:hideMark/>
          </w:tcPr>
          <w:p w14:paraId="51E51FE3"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w:t>
            </w:r>
          </w:p>
        </w:tc>
      </w:tr>
      <w:tr w:rsidR="00D27383" w:rsidRPr="0011257F" w14:paraId="51E51FEF" w14:textId="77777777" w:rsidTr="00802906">
        <w:trPr>
          <w:trHeight w:val="195"/>
        </w:trPr>
        <w:tc>
          <w:tcPr>
            <w:tcW w:w="431" w:type="dxa"/>
            <w:tcBorders>
              <w:top w:val="nil"/>
              <w:left w:val="single" w:sz="4" w:space="0" w:color="auto"/>
              <w:bottom w:val="nil"/>
              <w:right w:val="nil"/>
            </w:tcBorders>
            <w:shd w:val="clear" w:color="auto" w:fill="auto"/>
            <w:noWrap/>
            <w:vAlign w:val="bottom"/>
            <w:hideMark/>
          </w:tcPr>
          <w:p w14:paraId="51E51FE5"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1FE6"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Dangerous or negligent driving</w:t>
            </w:r>
          </w:p>
        </w:tc>
        <w:tc>
          <w:tcPr>
            <w:tcW w:w="762" w:type="dxa"/>
            <w:tcBorders>
              <w:top w:val="nil"/>
              <w:left w:val="nil"/>
              <w:bottom w:val="nil"/>
              <w:right w:val="nil"/>
            </w:tcBorders>
            <w:shd w:val="clear" w:color="auto" w:fill="auto"/>
            <w:noWrap/>
            <w:vAlign w:val="bottom"/>
          </w:tcPr>
          <w:p w14:paraId="51E51FE7"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13</w:t>
            </w:r>
          </w:p>
        </w:tc>
        <w:tc>
          <w:tcPr>
            <w:tcW w:w="528" w:type="dxa"/>
            <w:tcBorders>
              <w:top w:val="nil"/>
              <w:left w:val="nil"/>
              <w:bottom w:val="nil"/>
              <w:right w:val="nil"/>
            </w:tcBorders>
            <w:shd w:val="clear" w:color="auto" w:fill="auto"/>
            <w:noWrap/>
            <w:vAlign w:val="bottom"/>
            <w:hideMark/>
          </w:tcPr>
          <w:p w14:paraId="51E51FE8"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12</w:t>
            </w:r>
          </w:p>
        </w:tc>
        <w:tc>
          <w:tcPr>
            <w:tcW w:w="450" w:type="dxa"/>
            <w:tcBorders>
              <w:top w:val="nil"/>
              <w:left w:val="nil"/>
              <w:bottom w:val="nil"/>
              <w:right w:val="nil"/>
            </w:tcBorders>
            <w:shd w:val="clear" w:color="auto" w:fill="auto"/>
            <w:noWrap/>
            <w:vAlign w:val="bottom"/>
          </w:tcPr>
          <w:p w14:paraId="51E51FE9"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EA" w14:textId="77777777" w:rsidR="00802906" w:rsidRPr="0011257F" w:rsidRDefault="00D27383" w:rsidP="00D27383">
            <w:pPr>
              <w:framePr w:hSpace="181" w:wrap="around" w:vAnchor="text" w:hAnchor="margin" w:xAlign="center" w:y="1"/>
              <w:spacing w:after="0"/>
              <w:jc w:val="right"/>
              <w:rPr>
                <w:rFonts w:cs="Arial"/>
                <w:b/>
                <w:bCs/>
                <w:sz w:val="14"/>
                <w:szCs w:val="14"/>
              </w:rPr>
            </w:pPr>
            <w:r w:rsidRPr="0011257F">
              <w:rPr>
                <w:rFonts w:cs="Arial"/>
                <w:b/>
                <w:bCs/>
                <w:sz w:val="14"/>
                <w:szCs w:val="14"/>
              </w:rPr>
              <w:t xml:space="preserve">8 </w:t>
            </w:r>
          </w:p>
        </w:tc>
        <w:tc>
          <w:tcPr>
            <w:tcW w:w="548" w:type="dxa"/>
            <w:tcBorders>
              <w:top w:val="nil"/>
              <w:left w:val="nil"/>
              <w:bottom w:val="nil"/>
              <w:right w:val="nil"/>
            </w:tcBorders>
            <w:shd w:val="clear" w:color="auto" w:fill="auto"/>
            <w:noWrap/>
            <w:vAlign w:val="bottom"/>
            <w:hideMark/>
          </w:tcPr>
          <w:p w14:paraId="51E51FEB"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w:t>
            </w:r>
          </w:p>
        </w:tc>
        <w:tc>
          <w:tcPr>
            <w:tcW w:w="255" w:type="dxa"/>
            <w:tcBorders>
              <w:top w:val="nil"/>
              <w:left w:val="nil"/>
              <w:bottom w:val="nil"/>
              <w:right w:val="nil"/>
            </w:tcBorders>
            <w:shd w:val="clear" w:color="auto" w:fill="auto"/>
            <w:noWrap/>
            <w:vAlign w:val="bottom"/>
            <w:hideMark/>
          </w:tcPr>
          <w:p w14:paraId="51E51FEC"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ED"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21</w:t>
            </w:r>
          </w:p>
        </w:tc>
        <w:tc>
          <w:tcPr>
            <w:tcW w:w="709" w:type="dxa"/>
            <w:tcBorders>
              <w:top w:val="nil"/>
              <w:left w:val="nil"/>
              <w:bottom w:val="nil"/>
              <w:right w:val="single" w:sz="4" w:space="0" w:color="auto"/>
            </w:tcBorders>
            <w:shd w:val="clear" w:color="auto" w:fill="auto"/>
            <w:noWrap/>
            <w:vAlign w:val="bottom"/>
            <w:hideMark/>
          </w:tcPr>
          <w:p w14:paraId="51E51FEE"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14</w:t>
            </w:r>
          </w:p>
        </w:tc>
      </w:tr>
      <w:tr w:rsidR="00D27383" w:rsidRPr="0011257F" w14:paraId="51E51FFA" w14:textId="77777777" w:rsidTr="00802906">
        <w:trPr>
          <w:trHeight w:val="195"/>
        </w:trPr>
        <w:tc>
          <w:tcPr>
            <w:tcW w:w="431" w:type="dxa"/>
            <w:tcBorders>
              <w:top w:val="nil"/>
              <w:left w:val="single" w:sz="4" w:space="0" w:color="auto"/>
              <w:bottom w:val="nil"/>
              <w:right w:val="nil"/>
            </w:tcBorders>
            <w:shd w:val="clear" w:color="auto" w:fill="auto"/>
            <w:noWrap/>
            <w:vAlign w:val="bottom"/>
            <w:hideMark/>
          </w:tcPr>
          <w:p w14:paraId="51E51FF0"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1FF1"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Other</w:t>
            </w:r>
          </w:p>
        </w:tc>
        <w:tc>
          <w:tcPr>
            <w:tcW w:w="762" w:type="dxa"/>
            <w:tcBorders>
              <w:top w:val="nil"/>
              <w:left w:val="nil"/>
              <w:bottom w:val="nil"/>
              <w:right w:val="nil"/>
            </w:tcBorders>
            <w:shd w:val="clear" w:color="auto" w:fill="auto"/>
            <w:noWrap/>
            <w:vAlign w:val="bottom"/>
          </w:tcPr>
          <w:p w14:paraId="51E51FF2"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32</w:t>
            </w:r>
          </w:p>
        </w:tc>
        <w:tc>
          <w:tcPr>
            <w:tcW w:w="528" w:type="dxa"/>
            <w:tcBorders>
              <w:top w:val="nil"/>
              <w:left w:val="nil"/>
              <w:bottom w:val="nil"/>
              <w:right w:val="nil"/>
            </w:tcBorders>
            <w:shd w:val="clear" w:color="auto" w:fill="auto"/>
            <w:noWrap/>
            <w:vAlign w:val="bottom"/>
            <w:hideMark/>
          </w:tcPr>
          <w:p w14:paraId="51E51FF3"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23</w:t>
            </w:r>
          </w:p>
        </w:tc>
        <w:tc>
          <w:tcPr>
            <w:tcW w:w="450" w:type="dxa"/>
            <w:tcBorders>
              <w:top w:val="nil"/>
              <w:left w:val="nil"/>
              <w:bottom w:val="nil"/>
              <w:right w:val="nil"/>
            </w:tcBorders>
            <w:shd w:val="clear" w:color="auto" w:fill="auto"/>
            <w:noWrap/>
            <w:vAlign w:val="bottom"/>
          </w:tcPr>
          <w:p w14:paraId="51E51FF4" w14:textId="77777777" w:rsidR="00802906" w:rsidRPr="0011257F" w:rsidRDefault="00802906" w:rsidP="008029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1FF5"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w:t>
            </w:r>
          </w:p>
        </w:tc>
        <w:tc>
          <w:tcPr>
            <w:tcW w:w="548" w:type="dxa"/>
            <w:tcBorders>
              <w:top w:val="nil"/>
              <w:left w:val="nil"/>
              <w:bottom w:val="nil"/>
              <w:right w:val="nil"/>
            </w:tcBorders>
            <w:shd w:val="clear" w:color="auto" w:fill="auto"/>
            <w:noWrap/>
            <w:vAlign w:val="bottom"/>
            <w:hideMark/>
          </w:tcPr>
          <w:p w14:paraId="51E51FF6"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w:t>
            </w:r>
          </w:p>
        </w:tc>
        <w:tc>
          <w:tcPr>
            <w:tcW w:w="255" w:type="dxa"/>
            <w:tcBorders>
              <w:top w:val="nil"/>
              <w:left w:val="nil"/>
              <w:bottom w:val="nil"/>
              <w:right w:val="nil"/>
            </w:tcBorders>
            <w:shd w:val="clear" w:color="auto" w:fill="auto"/>
            <w:noWrap/>
            <w:vAlign w:val="bottom"/>
            <w:hideMark/>
          </w:tcPr>
          <w:p w14:paraId="51E51FF7"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1FF8"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34</w:t>
            </w:r>
          </w:p>
        </w:tc>
        <w:tc>
          <w:tcPr>
            <w:tcW w:w="709" w:type="dxa"/>
            <w:tcBorders>
              <w:top w:val="nil"/>
              <w:left w:val="nil"/>
              <w:bottom w:val="nil"/>
              <w:right w:val="single" w:sz="4" w:space="0" w:color="auto"/>
            </w:tcBorders>
            <w:shd w:val="clear" w:color="auto" w:fill="auto"/>
            <w:noWrap/>
            <w:vAlign w:val="bottom"/>
            <w:hideMark/>
          </w:tcPr>
          <w:p w14:paraId="51E51FF9"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25</w:t>
            </w:r>
          </w:p>
        </w:tc>
      </w:tr>
      <w:tr w:rsidR="00D27383" w:rsidRPr="0011257F" w14:paraId="51E52004" w14:textId="77777777" w:rsidTr="00802906">
        <w:trPr>
          <w:trHeight w:val="255"/>
        </w:trPr>
        <w:tc>
          <w:tcPr>
            <w:tcW w:w="3974" w:type="dxa"/>
            <w:gridSpan w:val="4"/>
            <w:tcBorders>
              <w:top w:val="nil"/>
              <w:left w:val="single" w:sz="4" w:space="0" w:color="auto"/>
              <w:bottom w:val="nil"/>
              <w:right w:val="nil"/>
            </w:tcBorders>
            <w:shd w:val="clear" w:color="auto" w:fill="auto"/>
            <w:noWrap/>
            <w:vAlign w:val="bottom"/>
            <w:hideMark/>
          </w:tcPr>
          <w:p w14:paraId="51E51FFB"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Abduction and related offences</w:t>
            </w:r>
          </w:p>
        </w:tc>
        <w:tc>
          <w:tcPr>
            <w:tcW w:w="762" w:type="dxa"/>
            <w:tcBorders>
              <w:top w:val="nil"/>
              <w:left w:val="nil"/>
              <w:bottom w:val="nil"/>
              <w:right w:val="nil"/>
            </w:tcBorders>
            <w:shd w:val="clear" w:color="auto" w:fill="auto"/>
            <w:noWrap/>
            <w:vAlign w:val="bottom"/>
          </w:tcPr>
          <w:p w14:paraId="51E51FFC"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w:t>
            </w:r>
          </w:p>
        </w:tc>
        <w:tc>
          <w:tcPr>
            <w:tcW w:w="528" w:type="dxa"/>
            <w:tcBorders>
              <w:top w:val="nil"/>
              <w:left w:val="nil"/>
              <w:bottom w:val="nil"/>
              <w:right w:val="nil"/>
            </w:tcBorders>
            <w:shd w:val="clear" w:color="auto" w:fill="auto"/>
            <w:noWrap/>
            <w:vAlign w:val="bottom"/>
            <w:hideMark/>
          </w:tcPr>
          <w:p w14:paraId="51E51FFD"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5</w:t>
            </w:r>
          </w:p>
        </w:tc>
        <w:tc>
          <w:tcPr>
            <w:tcW w:w="450" w:type="dxa"/>
            <w:tcBorders>
              <w:top w:val="nil"/>
              <w:left w:val="nil"/>
              <w:bottom w:val="nil"/>
              <w:right w:val="nil"/>
            </w:tcBorders>
            <w:shd w:val="clear" w:color="auto" w:fill="auto"/>
            <w:noWrap/>
            <w:vAlign w:val="bottom"/>
          </w:tcPr>
          <w:p w14:paraId="51E51FFE"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1FFF"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w:t>
            </w:r>
          </w:p>
        </w:tc>
        <w:tc>
          <w:tcPr>
            <w:tcW w:w="548" w:type="dxa"/>
            <w:tcBorders>
              <w:top w:val="nil"/>
              <w:left w:val="nil"/>
              <w:bottom w:val="nil"/>
              <w:right w:val="nil"/>
            </w:tcBorders>
            <w:shd w:val="clear" w:color="auto" w:fill="auto"/>
            <w:noWrap/>
            <w:vAlign w:val="bottom"/>
            <w:hideMark/>
          </w:tcPr>
          <w:p w14:paraId="51E52000"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2</w:t>
            </w:r>
          </w:p>
        </w:tc>
        <w:tc>
          <w:tcPr>
            <w:tcW w:w="255" w:type="dxa"/>
            <w:tcBorders>
              <w:top w:val="nil"/>
              <w:left w:val="nil"/>
              <w:bottom w:val="nil"/>
              <w:right w:val="nil"/>
            </w:tcBorders>
            <w:shd w:val="clear" w:color="auto" w:fill="auto"/>
            <w:noWrap/>
            <w:vAlign w:val="bottom"/>
            <w:hideMark/>
          </w:tcPr>
          <w:p w14:paraId="51E52001"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02"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14:paraId="51E52003" w14:textId="77777777" w:rsidR="00802906" w:rsidRPr="0011257F" w:rsidRDefault="00802906"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r>
      <w:tr w:rsidR="00D27383" w:rsidRPr="0011257F" w14:paraId="51E5200E" w14:textId="77777777" w:rsidTr="00802906">
        <w:trPr>
          <w:trHeight w:val="255"/>
        </w:trPr>
        <w:tc>
          <w:tcPr>
            <w:tcW w:w="3974" w:type="dxa"/>
            <w:gridSpan w:val="4"/>
            <w:tcBorders>
              <w:top w:val="nil"/>
              <w:left w:val="single" w:sz="4" w:space="0" w:color="auto"/>
              <w:bottom w:val="nil"/>
              <w:right w:val="nil"/>
            </w:tcBorders>
            <w:shd w:val="clear" w:color="auto" w:fill="auto"/>
            <w:noWrap/>
            <w:vAlign w:val="bottom"/>
            <w:hideMark/>
          </w:tcPr>
          <w:p w14:paraId="51E52005"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Robbery extortion and related offences</w:t>
            </w:r>
          </w:p>
        </w:tc>
        <w:tc>
          <w:tcPr>
            <w:tcW w:w="762" w:type="dxa"/>
            <w:tcBorders>
              <w:top w:val="nil"/>
              <w:left w:val="nil"/>
              <w:bottom w:val="nil"/>
              <w:right w:val="nil"/>
            </w:tcBorders>
            <w:shd w:val="clear" w:color="auto" w:fill="auto"/>
            <w:noWrap/>
            <w:vAlign w:val="bottom"/>
          </w:tcPr>
          <w:p w14:paraId="51E52006"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30</w:t>
            </w:r>
          </w:p>
        </w:tc>
        <w:tc>
          <w:tcPr>
            <w:tcW w:w="528" w:type="dxa"/>
            <w:tcBorders>
              <w:top w:val="nil"/>
              <w:left w:val="nil"/>
              <w:bottom w:val="nil"/>
              <w:right w:val="nil"/>
            </w:tcBorders>
            <w:shd w:val="clear" w:color="auto" w:fill="auto"/>
            <w:noWrap/>
            <w:vAlign w:val="bottom"/>
            <w:hideMark/>
          </w:tcPr>
          <w:p w14:paraId="51E52007"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26</w:t>
            </w:r>
          </w:p>
        </w:tc>
        <w:tc>
          <w:tcPr>
            <w:tcW w:w="450" w:type="dxa"/>
            <w:tcBorders>
              <w:top w:val="nil"/>
              <w:left w:val="nil"/>
              <w:bottom w:val="nil"/>
              <w:right w:val="nil"/>
            </w:tcBorders>
            <w:shd w:val="clear" w:color="auto" w:fill="auto"/>
            <w:noWrap/>
            <w:vAlign w:val="bottom"/>
          </w:tcPr>
          <w:p w14:paraId="51E52008"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09"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9</w:t>
            </w:r>
          </w:p>
        </w:tc>
        <w:tc>
          <w:tcPr>
            <w:tcW w:w="548" w:type="dxa"/>
            <w:tcBorders>
              <w:top w:val="nil"/>
              <w:left w:val="nil"/>
              <w:bottom w:val="nil"/>
              <w:right w:val="nil"/>
            </w:tcBorders>
            <w:shd w:val="clear" w:color="auto" w:fill="auto"/>
            <w:noWrap/>
            <w:vAlign w:val="bottom"/>
            <w:hideMark/>
          </w:tcPr>
          <w:p w14:paraId="51E5200A"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9</w:t>
            </w:r>
          </w:p>
        </w:tc>
        <w:tc>
          <w:tcPr>
            <w:tcW w:w="255" w:type="dxa"/>
            <w:tcBorders>
              <w:top w:val="nil"/>
              <w:left w:val="nil"/>
              <w:bottom w:val="nil"/>
              <w:right w:val="nil"/>
            </w:tcBorders>
            <w:shd w:val="clear" w:color="auto" w:fill="auto"/>
            <w:noWrap/>
            <w:vAlign w:val="bottom"/>
            <w:hideMark/>
          </w:tcPr>
          <w:p w14:paraId="51E5200B"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0C"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39</w:t>
            </w:r>
          </w:p>
        </w:tc>
        <w:tc>
          <w:tcPr>
            <w:tcW w:w="709" w:type="dxa"/>
            <w:tcBorders>
              <w:top w:val="nil"/>
              <w:left w:val="nil"/>
              <w:bottom w:val="nil"/>
              <w:right w:val="single" w:sz="4" w:space="0" w:color="auto"/>
            </w:tcBorders>
            <w:shd w:val="clear" w:color="auto" w:fill="auto"/>
            <w:noWrap/>
            <w:vAlign w:val="bottom"/>
            <w:hideMark/>
          </w:tcPr>
          <w:p w14:paraId="51E5200D" w14:textId="77777777" w:rsidR="00802906" w:rsidRPr="0011257F" w:rsidRDefault="00802906" w:rsidP="00802906">
            <w:pPr>
              <w:framePr w:hSpace="181" w:wrap="around" w:vAnchor="text" w:hAnchor="margin" w:xAlign="center" w:y="1"/>
              <w:spacing w:after="0"/>
              <w:jc w:val="right"/>
              <w:rPr>
                <w:rFonts w:cs="Arial"/>
                <w:b/>
                <w:bCs/>
                <w:sz w:val="14"/>
                <w:szCs w:val="14"/>
              </w:rPr>
            </w:pPr>
            <w:r w:rsidRPr="0011257F">
              <w:rPr>
                <w:rFonts w:cs="Arial"/>
                <w:b/>
                <w:bCs/>
                <w:sz w:val="14"/>
                <w:szCs w:val="14"/>
              </w:rPr>
              <w:t>35</w:t>
            </w:r>
          </w:p>
        </w:tc>
      </w:tr>
      <w:tr w:rsidR="00D27383" w:rsidRPr="0011257F" w14:paraId="51E52018" w14:textId="77777777" w:rsidTr="00802906">
        <w:trPr>
          <w:trHeight w:val="255"/>
        </w:trPr>
        <w:tc>
          <w:tcPr>
            <w:tcW w:w="3974" w:type="dxa"/>
            <w:gridSpan w:val="4"/>
            <w:tcBorders>
              <w:top w:val="nil"/>
              <w:left w:val="single" w:sz="4" w:space="0" w:color="auto"/>
              <w:bottom w:val="nil"/>
              <w:right w:val="nil"/>
            </w:tcBorders>
            <w:shd w:val="clear" w:color="auto" w:fill="auto"/>
            <w:noWrap/>
            <w:vAlign w:val="bottom"/>
            <w:hideMark/>
          </w:tcPr>
          <w:p w14:paraId="51E5200F"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Unlawful entry with intent</w:t>
            </w:r>
          </w:p>
        </w:tc>
        <w:tc>
          <w:tcPr>
            <w:tcW w:w="762" w:type="dxa"/>
            <w:tcBorders>
              <w:top w:val="nil"/>
              <w:left w:val="nil"/>
              <w:bottom w:val="nil"/>
              <w:right w:val="nil"/>
            </w:tcBorders>
            <w:shd w:val="clear" w:color="auto" w:fill="auto"/>
            <w:noWrap/>
            <w:vAlign w:val="bottom"/>
          </w:tcPr>
          <w:p w14:paraId="51E52010"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55</w:t>
            </w:r>
          </w:p>
        </w:tc>
        <w:tc>
          <w:tcPr>
            <w:tcW w:w="528" w:type="dxa"/>
            <w:tcBorders>
              <w:top w:val="nil"/>
              <w:left w:val="nil"/>
              <w:bottom w:val="nil"/>
              <w:right w:val="nil"/>
            </w:tcBorders>
            <w:shd w:val="clear" w:color="auto" w:fill="auto"/>
            <w:noWrap/>
            <w:vAlign w:val="bottom"/>
            <w:hideMark/>
          </w:tcPr>
          <w:p w14:paraId="51E52011"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48</w:t>
            </w:r>
          </w:p>
        </w:tc>
        <w:tc>
          <w:tcPr>
            <w:tcW w:w="450" w:type="dxa"/>
            <w:tcBorders>
              <w:top w:val="nil"/>
              <w:left w:val="nil"/>
              <w:bottom w:val="nil"/>
              <w:right w:val="nil"/>
            </w:tcBorders>
            <w:shd w:val="clear" w:color="auto" w:fill="auto"/>
            <w:noWrap/>
            <w:vAlign w:val="bottom"/>
          </w:tcPr>
          <w:p w14:paraId="51E52012"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13"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25</w:t>
            </w:r>
          </w:p>
        </w:tc>
        <w:tc>
          <w:tcPr>
            <w:tcW w:w="548" w:type="dxa"/>
            <w:tcBorders>
              <w:top w:val="nil"/>
              <w:left w:val="nil"/>
              <w:bottom w:val="nil"/>
              <w:right w:val="nil"/>
            </w:tcBorders>
            <w:shd w:val="clear" w:color="auto" w:fill="auto"/>
            <w:noWrap/>
            <w:vAlign w:val="bottom"/>
            <w:hideMark/>
          </w:tcPr>
          <w:p w14:paraId="51E52014"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20</w:t>
            </w:r>
          </w:p>
        </w:tc>
        <w:tc>
          <w:tcPr>
            <w:tcW w:w="255" w:type="dxa"/>
            <w:tcBorders>
              <w:top w:val="nil"/>
              <w:left w:val="nil"/>
              <w:bottom w:val="nil"/>
              <w:right w:val="nil"/>
            </w:tcBorders>
            <w:shd w:val="clear" w:color="auto" w:fill="auto"/>
            <w:noWrap/>
            <w:vAlign w:val="bottom"/>
            <w:hideMark/>
          </w:tcPr>
          <w:p w14:paraId="51E52015"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16"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80</w:t>
            </w:r>
          </w:p>
        </w:tc>
        <w:tc>
          <w:tcPr>
            <w:tcW w:w="709" w:type="dxa"/>
            <w:tcBorders>
              <w:top w:val="nil"/>
              <w:left w:val="nil"/>
              <w:bottom w:val="nil"/>
              <w:right w:val="single" w:sz="4" w:space="0" w:color="auto"/>
            </w:tcBorders>
            <w:shd w:val="clear" w:color="auto" w:fill="auto"/>
            <w:noWrap/>
            <w:vAlign w:val="bottom"/>
            <w:hideMark/>
          </w:tcPr>
          <w:p w14:paraId="51E52017" w14:textId="77777777" w:rsidR="00802906" w:rsidRPr="0011257F" w:rsidRDefault="00802906" w:rsidP="00802906">
            <w:pPr>
              <w:framePr w:hSpace="181" w:wrap="around" w:vAnchor="text" w:hAnchor="margin" w:xAlign="center" w:y="1"/>
              <w:spacing w:after="0"/>
              <w:jc w:val="right"/>
              <w:rPr>
                <w:rFonts w:cs="Arial"/>
                <w:b/>
                <w:bCs/>
                <w:sz w:val="14"/>
                <w:szCs w:val="14"/>
              </w:rPr>
            </w:pPr>
            <w:r w:rsidRPr="0011257F">
              <w:rPr>
                <w:rFonts w:cs="Arial"/>
                <w:b/>
                <w:bCs/>
                <w:sz w:val="14"/>
                <w:szCs w:val="14"/>
              </w:rPr>
              <w:t>68</w:t>
            </w:r>
          </w:p>
        </w:tc>
      </w:tr>
      <w:tr w:rsidR="00D27383" w:rsidRPr="0011257F" w14:paraId="51E52022" w14:textId="77777777" w:rsidTr="00802906">
        <w:trPr>
          <w:trHeight w:val="240"/>
        </w:trPr>
        <w:tc>
          <w:tcPr>
            <w:tcW w:w="3974" w:type="dxa"/>
            <w:gridSpan w:val="4"/>
            <w:tcBorders>
              <w:top w:val="nil"/>
              <w:left w:val="single" w:sz="4" w:space="0" w:color="auto"/>
              <w:bottom w:val="nil"/>
              <w:right w:val="nil"/>
            </w:tcBorders>
            <w:shd w:val="clear" w:color="auto" w:fill="auto"/>
            <w:noWrap/>
            <w:vAlign w:val="bottom"/>
            <w:hideMark/>
          </w:tcPr>
          <w:p w14:paraId="51E52019"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Theft and related offences</w:t>
            </w:r>
          </w:p>
        </w:tc>
        <w:tc>
          <w:tcPr>
            <w:tcW w:w="762" w:type="dxa"/>
            <w:tcBorders>
              <w:top w:val="nil"/>
              <w:left w:val="nil"/>
              <w:bottom w:val="nil"/>
              <w:right w:val="nil"/>
            </w:tcBorders>
            <w:shd w:val="clear" w:color="auto" w:fill="auto"/>
            <w:noWrap/>
            <w:vAlign w:val="bottom"/>
          </w:tcPr>
          <w:p w14:paraId="51E5201A" w14:textId="77777777" w:rsidR="003F7B47" w:rsidRPr="0011257F" w:rsidRDefault="003F7B47" w:rsidP="003F7B47">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14:paraId="51E5201B" w14:textId="77777777" w:rsidR="003F7B47" w:rsidRPr="0011257F" w:rsidRDefault="003F7B47" w:rsidP="003F7B47">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14:paraId="51E5201C" w14:textId="77777777" w:rsidR="003F7B47" w:rsidRPr="0011257F" w:rsidRDefault="003F7B47" w:rsidP="003F7B47">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tcPr>
          <w:p w14:paraId="51E5201D"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201E" w14:textId="77777777" w:rsidR="003F7B47" w:rsidRPr="0011257F" w:rsidRDefault="003F7B47" w:rsidP="003F7B47">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14:paraId="51E5201F"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20" w14:textId="77777777" w:rsidR="003F7B47" w:rsidRPr="0011257F" w:rsidRDefault="003F7B47" w:rsidP="003F7B47">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14:paraId="51E52021" w14:textId="77777777" w:rsidR="003F7B47" w:rsidRPr="0011257F" w:rsidRDefault="003F7B47" w:rsidP="003F7B47">
            <w:pPr>
              <w:framePr w:hSpace="181" w:wrap="around" w:vAnchor="text" w:hAnchor="margin" w:xAlign="center" w:y="1"/>
              <w:spacing w:after="0"/>
              <w:rPr>
                <w:rFonts w:cs="Arial"/>
                <w:sz w:val="14"/>
                <w:szCs w:val="14"/>
              </w:rPr>
            </w:pPr>
          </w:p>
        </w:tc>
      </w:tr>
      <w:tr w:rsidR="00D27383" w:rsidRPr="0011257F" w14:paraId="51E5202D" w14:textId="77777777" w:rsidTr="00802906">
        <w:trPr>
          <w:trHeight w:val="180"/>
        </w:trPr>
        <w:tc>
          <w:tcPr>
            <w:tcW w:w="431" w:type="dxa"/>
            <w:tcBorders>
              <w:top w:val="nil"/>
              <w:left w:val="single" w:sz="4" w:space="0" w:color="auto"/>
              <w:bottom w:val="nil"/>
              <w:right w:val="nil"/>
            </w:tcBorders>
            <w:shd w:val="clear" w:color="auto" w:fill="auto"/>
            <w:noWrap/>
            <w:vAlign w:val="bottom"/>
            <w:hideMark/>
          </w:tcPr>
          <w:p w14:paraId="51E52023"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24"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Motor vehicle theft and related offences</w:t>
            </w:r>
          </w:p>
        </w:tc>
        <w:tc>
          <w:tcPr>
            <w:tcW w:w="762" w:type="dxa"/>
            <w:tcBorders>
              <w:top w:val="nil"/>
              <w:left w:val="nil"/>
              <w:bottom w:val="nil"/>
              <w:right w:val="nil"/>
            </w:tcBorders>
            <w:shd w:val="clear" w:color="auto" w:fill="auto"/>
            <w:noWrap/>
            <w:vAlign w:val="bottom"/>
          </w:tcPr>
          <w:p w14:paraId="51E52025"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w:t>
            </w:r>
          </w:p>
        </w:tc>
        <w:tc>
          <w:tcPr>
            <w:tcW w:w="528" w:type="dxa"/>
            <w:tcBorders>
              <w:top w:val="nil"/>
              <w:left w:val="nil"/>
              <w:bottom w:val="nil"/>
              <w:right w:val="nil"/>
            </w:tcBorders>
            <w:shd w:val="clear" w:color="auto" w:fill="auto"/>
            <w:noWrap/>
            <w:vAlign w:val="bottom"/>
            <w:hideMark/>
          </w:tcPr>
          <w:p w14:paraId="51E52026"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14</w:t>
            </w:r>
          </w:p>
        </w:tc>
        <w:tc>
          <w:tcPr>
            <w:tcW w:w="450" w:type="dxa"/>
            <w:tcBorders>
              <w:top w:val="nil"/>
              <w:left w:val="nil"/>
              <w:bottom w:val="nil"/>
              <w:right w:val="nil"/>
            </w:tcBorders>
            <w:shd w:val="clear" w:color="auto" w:fill="auto"/>
            <w:noWrap/>
            <w:vAlign w:val="bottom"/>
          </w:tcPr>
          <w:p w14:paraId="51E52027"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28"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3</w:t>
            </w:r>
          </w:p>
        </w:tc>
        <w:tc>
          <w:tcPr>
            <w:tcW w:w="548" w:type="dxa"/>
            <w:tcBorders>
              <w:top w:val="nil"/>
              <w:left w:val="nil"/>
              <w:bottom w:val="nil"/>
              <w:right w:val="nil"/>
            </w:tcBorders>
            <w:shd w:val="clear" w:color="auto" w:fill="auto"/>
            <w:noWrap/>
            <w:vAlign w:val="bottom"/>
            <w:hideMark/>
          </w:tcPr>
          <w:p w14:paraId="51E52029"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4</w:t>
            </w:r>
          </w:p>
        </w:tc>
        <w:tc>
          <w:tcPr>
            <w:tcW w:w="255" w:type="dxa"/>
            <w:tcBorders>
              <w:top w:val="nil"/>
              <w:left w:val="nil"/>
              <w:bottom w:val="nil"/>
              <w:right w:val="nil"/>
            </w:tcBorders>
            <w:shd w:val="clear" w:color="auto" w:fill="auto"/>
            <w:noWrap/>
            <w:vAlign w:val="bottom"/>
            <w:hideMark/>
          </w:tcPr>
          <w:p w14:paraId="51E5202A"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2B"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14:paraId="51E5202C" w14:textId="77777777" w:rsidR="00802906" w:rsidRPr="0011257F" w:rsidRDefault="00802906" w:rsidP="00802906">
            <w:pPr>
              <w:framePr w:hSpace="181" w:wrap="around" w:vAnchor="text" w:hAnchor="margin" w:xAlign="center" w:y="1"/>
              <w:spacing w:after="0"/>
              <w:jc w:val="right"/>
              <w:rPr>
                <w:rFonts w:cs="Arial"/>
                <w:b/>
                <w:bCs/>
                <w:sz w:val="14"/>
                <w:szCs w:val="14"/>
              </w:rPr>
            </w:pPr>
            <w:r w:rsidRPr="0011257F">
              <w:rPr>
                <w:rFonts w:cs="Arial"/>
                <w:b/>
                <w:bCs/>
                <w:sz w:val="14"/>
                <w:szCs w:val="14"/>
              </w:rPr>
              <w:t>18</w:t>
            </w:r>
          </w:p>
        </w:tc>
      </w:tr>
      <w:tr w:rsidR="00D27383" w:rsidRPr="0011257F" w14:paraId="51E52038" w14:textId="77777777" w:rsidTr="00802906">
        <w:trPr>
          <w:trHeight w:val="180"/>
        </w:trPr>
        <w:tc>
          <w:tcPr>
            <w:tcW w:w="431" w:type="dxa"/>
            <w:tcBorders>
              <w:top w:val="nil"/>
              <w:left w:val="single" w:sz="4" w:space="0" w:color="auto"/>
              <w:bottom w:val="nil"/>
              <w:right w:val="nil"/>
            </w:tcBorders>
            <w:shd w:val="clear" w:color="auto" w:fill="auto"/>
            <w:noWrap/>
            <w:vAlign w:val="bottom"/>
            <w:hideMark/>
          </w:tcPr>
          <w:p w14:paraId="51E5202E"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 xml:space="preserve">  </w:t>
            </w:r>
          </w:p>
        </w:tc>
        <w:tc>
          <w:tcPr>
            <w:tcW w:w="3543" w:type="dxa"/>
            <w:gridSpan w:val="3"/>
            <w:tcBorders>
              <w:top w:val="nil"/>
              <w:left w:val="nil"/>
              <w:bottom w:val="nil"/>
              <w:right w:val="nil"/>
            </w:tcBorders>
            <w:shd w:val="clear" w:color="auto" w:fill="auto"/>
            <w:noWrap/>
            <w:vAlign w:val="bottom"/>
            <w:hideMark/>
          </w:tcPr>
          <w:p w14:paraId="51E5202F"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Other</w:t>
            </w:r>
          </w:p>
        </w:tc>
        <w:tc>
          <w:tcPr>
            <w:tcW w:w="762" w:type="dxa"/>
            <w:tcBorders>
              <w:top w:val="nil"/>
              <w:left w:val="nil"/>
              <w:bottom w:val="nil"/>
              <w:right w:val="nil"/>
            </w:tcBorders>
            <w:shd w:val="clear" w:color="auto" w:fill="auto"/>
            <w:noWrap/>
            <w:vAlign w:val="bottom"/>
          </w:tcPr>
          <w:p w14:paraId="51E52030"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528" w:type="dxa"/>
            <w:tcBorders>
              <w:top w:val="nil"/>
              <w:left w:val="nil"/>
              <w:bottom w:val="nil"/>
              <w:right w:val="nil"/>
            </w:tcBorders>
            <w:shd w:val="clear" w:color="auto" w:fill="auto"/>
            <w:noWrap/>
            <w:vAlign w:val="bottom"/>
            <w:hideMark/>
          </w:tcPr>
          <w:p w14:paraId="51E52031"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w:t>
            </w:r>
          </w:p>
        </w:tc>
        <w:tc>
          <w:tcPr>
            <w:tcW w:w="450" w:type="dxa"/>
            <w:tcBorders>
              <w:top w:val="nil"/>
              <w:left w:val="nil"/>
              <w:bottom w:val="nil"/>
              <w:right w:val="nil"/>
            </w:tcBorders>
            <w:shd w:val="clear" w:color="auto" w:fill="auto"/>
            <w:noWrap/>
            <w:vAlign w:val="bottom"/>
          </w:tcPr>
          <w:p w14:paraId="51E52032"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33"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w:t>
            </w:r>
          </w:p>
        </w:tc>
        <w:tc>
          <w:tcPr>
            <w:tcW w:w="548" w:type="dxa"/>
            <w:tcBorders>
              <w:top w:val="nil"/>
              <w:left w:val="nil"/>
              <w:bottom w:val="nil"/>
              <w:right w:val="nil"/>
            </w:tcBorders>
            <w:shd w:val="clear" w:color="auto" w:fill="auto"/>
            <w:noWrap/>
            <w:vAlign w:val="bottom"/>
            <w:hideMark/>
          </w:tcPr>
          <w:p w14:paraId="51E52034"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0</w:t>
            </w:r>
          </w:p>
        </w:tc>
        <w:tc>
          <w:tcPr>
            <w:tcW w:w="255" w:type="dxa"/>
            <w:tcBorders>
              <w:top w:val="nil"/>
              <w:left w:val="nil"/>
              <w:bottom w:val="nil"/>
              <w:right w:val="nil"/>
            </w:tcBorders>
            <w:shd w:val="clear" w:color="auto" w:fill="auto"/>
            <w:noWrap/>
            <w:vAlign w:val="bottom"/>
            <w:hideMark/>
          </w:tcPr>
          <w:p w14:paraId="51E52035"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36"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8</w:t>
            </w:r>
          </w:p>
        </w:tc>
        <w:tc>
          <w:tcPr>
            <w:tcW w:w="709" w:type="dxa"/>
            <w:tcBorders>
              <w:top w:val="nil"/>
              <w:left w:val="nil"/>
              <w:bottom w:val="nil"/>
              <w:right w:val="single" w:sz="4" w:space="0" w:color="auto"/>
            </w:tcBorders>
            <w:shd w:val="clear" w:color="auto" w:fill="auto"/>
            <w:noWrap/>
            <w:vAlign w:val="bottom"/>
            <w:hideMark/>
          </w:tcPr>
          <w:p w14:paraId="51E52037" w14:textId="77777777" w:rsidR="00802906" w:rsidRPr="0011257F" w:rsidRDefault="00802906" w:rsidP="00802906">
            <w:pPr>
              <w:framePr w:hSpace="181" w:wrap="around" w:vAnchor="text" w:hAnchor="margin" w:xAlign="center" w:y="1"/>
              <w:spacing w:after="0"/>
              <w:jc w:val="right"/>
              <w:rPr>
                <w:rFonts w:cs="Arial"/>
                <w:b/>
                <w:bCs/>
                <w:sz w:val="14"/>
                <w:szCs w:val="14"/>
              </w:rPr>
            </w:pPr>
            <w:r w:rsidRPr="0011257F">
              <w:rPr>
                <w:rFonts w:cs="Arial"/>
                <w:b/>
                <w:bCs/>
                <w:sz w:val="14"/>
                <w:szCs w:val="14"/>
              </w:rPr>
              <w:t>4</w:t>
            </w:r>
          </w:p>
        </w:tc>
      </w:tr>
      <w:tr w:rsidR="00D27383" w:rsidRPr="0011257F" w14:paraId="51E52042" w14:textId="77777777" w:rsidTr="00802906">
        <w:trPr>
          <w:trHeight w:val="225"/>
        </w:trPr>
        <w:tc>
          <w:tcPr>
            <w:tcW w:w="3974" w:type="dxa"/>
            <w:gridSpan w:val="4"/>
            <w:tcBorders>
              <w:top w:val="nil"/>
              <w:left w:val="single" w:sz="4" w:space="0" w:color="auto"/>
              <w:bottom w:val="nil"/>
              <w:right w:val="nil"/>
            </w:tcBorders>
            <w:shd w:val="clear" w:color="auto" w:fill="auto"/>
            <w:noWrap/>
            <w:vAlign w:val="bottom"/>
            <w:hideMark/>
          </w:tcPr>
          <w:p w14:paraId="51E52039"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Deception and related offences</w:t>
            </w:r>
          </w:p>
        </w:tc>
        <w:tc>
          <w:tcPr>
            <w:tcW w:w="762" w:type="dxa"/>
            <w:tcBorders>
              <w:top w:val="nil"/>
              <w:left w:val="nil"/>
              <w:bottom w:val="nil"/>
              <w:right w:val="nil"/>
            </w:tcBorders>
            <w:shd w:val="clear" w:color="auto" w:fill="auto"/>
            <w:noWrap/>
            <w:vAlign w:val="bottom"/>
          </w:tcPr>
          <w:p w14:paraId="51E5203A"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9</w:t>
            </w:r>
          </w:p>
        </w:tc>
        <w:tc>
          <w:tcPr>
            <w:tcW w:w="528" w:type="dxa"/>
            <w:tcBorders>
              <w:top w:val="nil"/>
              <w:left w:val="nil"/>
              <w:bottom w:val="nil"/>
              <w:right w:val="nil"/>
            </w:tcBorders>
            <w:shd w:val="clear" w:color="auto" w:fill="auto"/>
            <w:noWrap/>
            <w:vAlign w:val="bottom"/>
            <w:hideMark/>
          </w:tcPr>
          <w:p w14:paraId="51E5203B"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9</w:t>
            </w:r>
          </w:p>
        </w:tc>
        <w:tc>
          <w:tcPr>
            <w:tcW w:w="450" w:type="dxa"/>
            <w:tcBorders>
              <w:top w:val="nil"/>
              <w:left w:val="nil"/>
              <w:bottom w:val="nil"/>
              <w:right w:val="nil"/>
            </w:tcBorders>
            <w:shd w:val="clear" w:color="auto" w:fill="auto"/>
            <w:noWrap/>
            <w:vAlign w:val="bottom"/>
          </w:tcPr>
          <w:p w14:paraId="51E5203C"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3D"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w:t>
            </w:r>
          </w:p>
        </w:tc>
        <w:tc>
          <w:tcPr>
            <w:tcW w:w="548" w:type="dxa"/>
            <w:tcBorders>
              <w:top w:val="nil"/>
              <w:left w:val="nil"/>
              <w:bottom w:val="nil"/>
              <w:right w:val="nil"/>
            </w:tcBorders>
            <w:shd w:val="clear" w:color="auto" w:fill="auto"/>
            <w:noWrap/>
            <w:vAlign w:val="bottom"/>
            <w:hideMark/>
          </w:tcPr>
          <w:p w14:paraId="51E5203E" w14:textId="77777777" w:rsidR="00802906" w:rsidRPr="0011257F" w:rsidRDefault="00D27383" w:rsidP="00802906">
            <w:pPr>
              <w:framePr w:hSpace="181" w:wrap="around" w:vAnchor="text" w:hAnchor="margin" w:xAlign="center" w:y="1"/>
              <w:spacing w:after="0"/>
              <w:jc w:val="right"/>
              <w:rPr>
                <w:rFonts w:cs="Arial"/>
                <w:bCs/>
                <w:sz w:val="14"/>
                <w:szCs w:val="14"/>
              </w:rPr>
            </w:pPr>
            <w:r w:rsidRPr="0011257F">
              <w:rPr>
                <w:rFonts w:cs="Arial"/>
                <w:bCs/>
                <w:sz w:val="14"/>
                <w:szCs w:val="14"/>
              </w:rPr>
              <w:t>2</w:t>
            </w:r>
          </w:p>
        </w:tc>
        <w:tc>
          <w:tcPr>
            <w:tcW w:w="255" w:type="dxa"/>
            <w:tcBorders>
              <w:top w:val="nil"/>
              <w:left w:val="nil"/>
              <w:bottom w:val="nil"/>
              <w:right w:val="nil"/>
            </w:tcBorders>
            <w:shd w:val="clear" w:color="auto" w:fill="auto"/>
            <w:noWrap/>
            <w:vAlign w:val="bottom"/>
            <w:hideMark/>
          </w:tcPr>
          <w:p w14:paraId="51E5203F"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40"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13</w:t>
            </w:r>
          </w:p>
        </w:tc>
        <w:tc>
          <w:tcPr>
            <w:tcW w:w="709" w:type="dxa"/>
            <w:tcBorders>
              <w:top w:val="nil"/>
              <w:left w:val="nil"/>
              <w:bottom w:val="nil"/>
              <w:right w:val="single" w:sz="4" w:space="0" w:color="auto"/>
            </w:tcBorders>
            <w:shd w:val="clear" w:color="auto" w:fill="auto"/>
            <w:noWrap/>
            <w:vAlign w:val="bottom"/>
            <w:hideMark/>
          </w:tcPr>
          <w:p w14:paraId="51E52041"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11</w:t>
            </w:r>
          </w:p>
        </w:tc>
      </w:tr>
      <w:tr w:rsidR="00D27383" w:rsidRPr="0011257F" w14:paraId="51E5204C" w14:textId="77777777" w:rsidTr="00802906">
        <w:trPr>
          <w:trHeight w:val="270"/>
        </w:trPr>
        <w:tc>
          <w:tcPr>
            <w:tcW w:w="3974" w:type="dxa"/>
            <w:gridSpan w:val="4"/>
            <w:tcBorders>
              <w:top w:val="nil"/>
              <w:left w:val="single" w:sz="4" w:space="0" w:color="auto"/>
              <w:bottom w:val="nil"/>
              <w:right w:val="nil"/>
            </w:tcBorders>
            <w:shd w:val="clear" w:color="auto" w:fill="auto"/>
            <w:noWrap/>
            <w:vAlign w:val="bottom"/>
            <w:hideMark/>
          </w:tcPr>
          <w:p w14:paraId="51E52043"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Illicit drug offences</w:t>
            </w:r>
          </w:p>
        </w:tc>
        <w:tc>
          <w:tcPr>
            <w:tcW w:w="762" w:type="dxa"/>
            <w:tcBorders>
              <w:top w:val="nil"/>
              <w:left w:val="nil"/>
              <w:bottom w:val="nil"/>
              <w:right w:val="nil"/>
            </w:tcBorders>
            <w:shd w:val="clear" w:color="auto" w:fill="auto"/>
            <w:noWrap/>
            <w:vAlign w:val="bottom"/>
          </w:tcPr>
          <w:p w14:paraId="51E52044"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57</w:t>
            </w:r>
          </w:p>
        </w:tc>
        <w:tc>
          <w:tcPr>
            <w:tcW w:w="528" w:type="dxa"/>
            <w:tcBorders>
              <w:top w:val="nil"/>
              <w:left w:val="nil"/>
              <w:bottom w:val="nil"/>
              <w:right w:val="nil"/>
            </w:tcBorders>
            <w:shd w:val="clear" w:color="auto" w:fill="auto"/>
            <w:noWrap/>
            <w:vAlign w:val="bottom"/>
            <w:hideMark/>
          </w:tcPr>
          <w:p w14:paraId="51E52045"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45</w:t>
            </w:r>
          </w:p>
        </w:tc>
        <w:tc>
          <w:tcPr>
            <w:tcW w:w="450" w:type="dxa"/>
            <w:tcBorders>
              <w:top w:val="nil"/>
              <w:left w:val="nil"/>
              <w:bottom w:val="nil"/>
              <w:right w:val="nil"/>
            </w:tcBorders>
            <w:shd w:val="clear" w:color="auto" w:fill="auto"/>
            <w:noWrap/>
            <w:vAlign w:val="bottom"/>
          </w:tcPr>
          <w:p w14:paraId="51E52046"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47"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52</w:t>
            </w:r>
          </w:p>
        </w:tc>
        <w:tc>
          <w:tcPr>
            <w:tcW w:w="548" w:type="dxa"/>
            <w:tcBorders>
              <w:top w:val="nil"/>
              <w:left w:val="nil"/>
              <w:bottom w:val="nil"/>
              <w:right w:val="nil"/>
            </w:tcBorders>
            <w:shd w:val="clear" w:color="auto" w:fill="auto"/>
            <w:noWrap/>
            <w:vAlign w:val="bottom"/>
            <w:hideMark/>
          </w:tcPr>
          <w:p w14:paraId="51E52048" w14:textId="77777777" w:rsidR="00802906" w:rsidRPr="0011257F" w:rsidRDefault="00802906" w:rsidP="00D27383">
            <w:pPr>
              <w:framePr w:hSpace="181" w:wrap="around" w:vAnchor="text" w:hAnchor="margin" w:xAlign="center" w:y="1"/>
              <w:spacing w:after="0"/>
              <w:jc w:val="right"/>
              <w:rPr>
                <w:rFonts w:cs="Arial"/>
                <w:bCs/>
                <w:sz w:val="14"/>
                <w:szCs w:val="14"/>
              </w:rPr>
            </w:pPr>
            <w:r w:rsidRPr="0011257F">
              <w:rPr>
                <w:rFonts w:cs="Arial"/>
                <w:bCs/>
                <w:sz w:val="14"/>
                <w:szCs w:val="14"/>
              </w:rPr>
              <w:t>4</w:t>
            </w:r>
            <w:r w:rsidR="00D27383" w:rsidRPr="0011257F">
              <w:rPr>
                <w:rFonts w:cs="Arial"/>
                <w:bCs/>
                <w:sz w:val="14"/>
                <w:szCs w:val="14"/>
              </w:rPr>
              <w:t>6</w:t>
            </w:r>
          </w:p>
        </w:tc>
        <w:tc>
          <w:tcPr>
            <w:tcW w:w="255" w:type="dxa"/>
            <w:tcBorders>
              <w:top w:val="nil"/>
              <w:left w:val="nil"/>
              <w:bottom w:val="nil"/>
              <w:right w:val="nil"/>
            </w:tcBorders>
            <w:shd w:val="clear" w:color="auto" w:fill="auto"/>
            <w:noWrap/>
            <w:vAlign w:val="bottom"/>
            <w:hideMark/>
          </w:tcPr>
          <w:p w14:paraId="51E52049"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4A"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109</w:t>
            </w:r>
          </w:p>
        </w:tc>
        <w:tc>
          <w:tcPr>
            <w:tcW w:w="709" w:type="dxa"/>
            <w:tcBorders>
              <w:top w:val="nil"/>
              <w:left w:val="nil"/>
              <w:bottom w:val="nil"/>
              <w:right w:val="single" w:sz="4" w:space="0" w:color="auto"/>
            </w:tcBorders>
            <w:shd w:val="clear" w:color="auto" w:fill="auto"/>
            <w:noWrap/>
            <w:vAlign w:val="bottom"/>
            <w:hideMark/>
          </w:tcPr>
          <w:p w14:paraId="51E5204B"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91</w:t>
            </w:r>
          </w:p>
        </w:tc>
      </w:tr>
      <w:tr w:rsidR="00D27383" w:rsidRPr="0011257F" w14:paraId="51E52056" w14:textId="77777777" w:rsidTr="00802906">
        <w:trPr>
          <w:trHeight w:val="225"/>
        </w:trPr>
        <w:tc>
          <w:tcPr>
            <w:tcW w:w="3974" w:type="dxa"/>
            <w:gridSpan w:val="4"/>
            <w:tcBorders>
              <w:top w:val="nil"/>
              <w:left w:val="single" w:sz="4" w:space="0" w:color="auto"/>
              <w:bottom w:val="nil"/>
              <w:right w:val="nil"/>
            </w:tcBorders>
            <w:shd w:val="clear" w:color="auto" w:fill="auto"/>
            <w:noWrap/>
            <w:vAlign w:val="bottom"/>
            <w:hideMark/>
          </w:tcPr>
          <w:p w14:paraId="51E5204D"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Weapons and explosive offences</w:t>
            </w:r>
          </w:p>
        </w:tc>
        <w:tc>
          <w:tcPr>
            <w:tcW w:w="762" w:type="dxa"/>
            <w:tcBorders>
              <w:top w:val="nil"/>
              <w:left w:val="nil"/>
              <w:bottom w:val="nil"/>
              <w:right w:val="nil"/>
            </w:tcBorders>
            <w:shd w:val="clear" w:color="auto" w:fill="auto"/>
            <w:noWrap/>
            <w:vAlign w:val="bottom"/>
          </w:tcPr>
          <w:p w14:paraId="51E5204E"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2</w:t>
            </w:r>
          </w:p>
        </w:tc>
        <w:tc>
          <w:tcPr>
            <w:tcW w:w="528" w:type="dxa"/>
            <w:tcBorders>
              <w:top w:val="nil"/>
              <w:left w:val="nil"/>
              <w:bottom w:val="nil"/>
              <w:right w:val="nil"/>
            </w:tcBorders>
            <w:shd w:val="clear" w:color="auto" w:fill="auto"/>
            <w:noWrap/>
            <w:vAlign w:val="bottom"/>
            <w:hideMark/>
          </w:tcPr>
          <w:p w14:paraId="51E5204F"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2</w:t>
            </w:r>
          </w:p>
        </w:tc>
        <w:tc>
          <w:tcPr>
            <w:tcW w:w="450" w:type="dxa"/>
            <w:tcBorders>
              <w:top w:val="nil"/>
              <w:left w:val="nil"/>
              <w:bottom w:val="nil"/>
              <w:right w:val="nil"/>
            </w:tcBorders>
            <w:shd w:val="clear" w:color="auto" w:fill="auto"/>
            <w:noWrap/>
            <w:vAlign w:val="bottom"/>
          </w:tcPr>
          <w:p w14:paraId="51E52050"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51"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548" w:type="dxa"/>
            <w:tcBorders>
              <w:top w:val="nil"/>
              <w:left w:val="nil"/>
              <w:bottom w:val="nil"/>
              <w:right w:val="nil"/>
            </w:tcBorders>
            <w:shd w:val="clear" w:color="auto" w:fill="auto"/>
            <w:noWrap/>
            <w:vAlign w:val="bottom"/>
            <w:hideMark/>
          </w:tcPr>
          <w:p w14:paraId="51E52052" w14:textId="77777777" w:rsidR="00802906" w:rsidRPr="0011257F" w:rsidRDefault="00D27383" w:rsidP="00802906">
            <w:pPr>
              <w:framePr w:hSpace="181" w:wrap="around" w:vAnchor="text" w:hAnchor="margin" w:xAlign="center" w:y="1"/>
              <w:spacing w:after="0"/>
              <w:jc w:val="right"/>
              <w:rPr>
                <w:rFonts w:cs="Arial"/>
                <w:bCs/>
                <w:sz w:val="14"/>
                <w:szCs w:val="14"/>
              </w:rPr>
            </w:pPr>
            <w:r w:rsidRPr="0011257F">
              <w:rPr>
                <w:rFonts w:cs="Arial"/>
                <w:bCs/>
                <w:sz w:val="14"/>
                <w:szCs w:val="14"/>
              </w:rPr>
              <w:t>4</w:t>
            </w:r>
          </w:p>
        </w:tc>
        <w:tc>
          <w:tcPr>
            <w:tcW w:w="255" w:type="dxa"/>
            <w:tcBorders>
              <w:top w:val="nil"/>
              <w:left w:val="nil"/>
              <w:bottom w:val="nil"/>
              <w:right w:val="nil"/>
            </w:tcBorders>
            <w:shd w:val="clear" w:color="auto" w:fill="auto"/>
            <w:noWrap/>
            <w:vAlign w:val="bottom"/>
            <w:hideMark/>
          </w:tcPr>
          <w:p w14:paraId="51E52053"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54"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9</w:t>
            </w:r>
          </w:p>
        </w:tc>
        <w:tc>
          <w:tcPr>
            <w:tcW w:w="709" w:type="dxa"/>
            <w:tcBorders>
              <w:top w:val="nil"/>
              <w:left w:val="nil"/>
              <w:bottom w:val="nil"/>
              <w:right w:val="single" w:sz="4" w:space="0" w:color="auto"/>
            </w:tcBorders>
            <w:shd w:val="clear" w:color="auto" w:fill="auto"/>
            <w:noWrap/>
            <w:vAlign w:val="bottom"/>
            <w:hideMark/>
          </w:tcPr>
          <w:p w14:paraId="51E52055"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6</w:t>
            </w:r>
          </w:p>
        </w:tc>
      </w:tr>
      <w:tr w:rsidR="00D27383" w:rsidRPr="0011257F" w14:paraId="51E52060" w14:textId="77777777" w:rsidTr="00802906">
        <w:trPr>
          <w:trHeight w:val="240"/>
        </w:trPr>
        <w:tc>
          <w:tcPr>
            <w:tcW w:w="3974" w:type="dxa"/>
            <w:gridSpan w:val="4"/>
            <w:tcBorders>
              <w:top w:val="nil"/>
              <w:left w:val="single" w:sz="4" w:space="0" w:color="auto"/>
              <w:bottom w:val="nil"/>
              <w:right w:val="nil"/>
            </w:tcBorders>
            <w:shd w:val="clear" w:color="auto" w:fill="auto"/>
            <w:noWrap/>
            <w:vAlign w:val="bottom"/>
            <w:hideMark/>
          </w:tcPr>
          <w:p w14:paraId="51E52057"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Property damage and environmental pollution</w:t>
            </w:r>
          </w:p>
        </w:tc>
        <w:tc>
          <w:tcPr>
            <w:tcW w:w="762" w:type="dxa"/>
            <w:tcBorders>
              <w:top w:val="nil"/>
              <w:left w:val="nil"/>
              <w:bottom w:val="nil"/>
              <w:right w:val="nil"/>
            </w:tcBorders>
            <w:shd w:val="clear" w:color="auto" w:fill="auto"/>
            <w:noWrap/>
            <w:vAlign w:val="bottom"/>
          </w:tcPr>
          <w:p w14:paraId="51E52058"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41</w:t>
            </w:r>
          </w:p>
        </w:tc>
        <w:tc>
          <w:tcPr>
            <w:tcW w:w="528" w:type="dxa"/>
            <w:tcBorders>
              <w:top w:val="nil"/>
              <w:left w:val="nil"/>
              <w:bottom w:val="nil"/>
              <w:right w:val="nil"/>
            </w:tcBorders>
            <w:shd w:val="clear" w:color="auto" w:fill="auto"/>
            <w:noWrap/>
            <w:vAlign w:val="bottom"/>
            <w:hideMark/>
          </w:tcPr>
          <w:p w14:paraId="51E52059"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30</w:t>
            </w:r>
          </w:p>
        </w:tc>
        <w:tc>
          <w:tcPr>
            <w:tcW w:w="450" w:type="dxa"/>
            <w:tcBorders>
              <w:top w:val="nil"/>
              <w:left w:val="nil"/>
              <w:bottom w:val="nil"/>
              <w:right w:val="nil"/>
            </w:tcBorders>
            <w:shd w:val="clear" w:color="auto" w:fill="auto"/>
            <w:noWrap/>
            <w:vAlign w:val="bottom"/>
          </w:tcPr>
          <w:p w14:paraId="51E5205A"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5B"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w:t>
            </w:r>
          </w:p>
        </w:tc>
        <w:tc>
          <w:tcPr>
            <w:tcW w:w="548" w:type="dxa"/>
            <w:tcBorders>
              <w:top w:val="nil"/>
              <w:left w:val="nil"/>
              <w:bottom w:val="nil"/>
              <w:right w:val="nil"/>
            </w:tcBorders>
            <w:shd w:val="clear" w:color="auto" w:fill="auto"/>
            <w:noWrap/>
            <w:vAlign w:val="bottom"/>
            <w:hideMark/>
          </w:tcPr>
          <w:p w14:paraId="51E5205C" w14:textId="77777777" w:rsidR="00802906" w:rsidRPr="0011257F" w:rsidRDefault="00D27383" w:rsidP="00802906">
            <w:pPr>
              <w:framePr w:hSpace="181" w:wrap="around" w:vAnchor="text" w:hAnchor="margin" w:xAlign="center" w:y="1"/>
              <w:spacing w:after="0"/>
              <w:jc w:val="right"/>
              <w:rPr>
                <w:rFonts w:cs="Arial"/>
                <w:bCs/>
                <w:sz w:val="14"/>
                <w:szCs w:val="14"/>
              </w:rPr>
            </w:pPr>
            <w:r w:rsidRPr="0011257F">
              <w:rPr>
                <w:rFonts w:cs="Arial"/>
                <w:bCs/>
                <w:sz w:val="14"/>
                <w:szCs w:val="14"/>
              </w:rPr>
              <w:t>8</w:t>
            </w:r>
          </w:p>
        </w:tc>
        <w:tc>
          <w:tcPr>
            <w:tcW w:w="255" w:type="dxa"/>
            <w:tcBorders>
              <w:top w:val="nil"/>
              <w:left w:val="nil"/>
              <w:bottom w:val="nil"/>
              <w:right w:val="nil"/>
            </w:tcBorders>
            <w:shd w:val="clear" w:color="auto" w:fill="auto"/>
            <w:noWrap/>
            <w:vAlign w:val="bottom"/>
            <w:hideMark/>
          </w:tcPr>
          <w:p w14:paraId="51E5205D"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5E"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45</w:t>
            </w:r>
          </w:p>
        </w:tc>
        <w:tc>
          <w:tcPr>
            <w:tcW w:w="709" w:type="dxa"/>
            <w:tcBorders>
              <w:top w:val="nil"/>
              <w:left w:val="nil"/>
              <w:bottom w:val="nil"/>
              <w:right w:val="single" w:sz="4" w:space="0" w:color="auto"/>
            </w:tcBorders>
            <w:shd w:val="clear" w:color="auto" w:fill="auto"/>
            <w:noWrap/>
            <w:vAlign w:val="bottom"/>
            <w:hideMark/>
          </w:tcPr>
          <w:p w14:paraId="51E5205F"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38</w:t>
            </w:r>
          </w:p>
        </w:tc>
      </w:tr>
      <w:tr w:rsidR="00D27383" w:rsidRPr="0011257F" w14:paraId="51E5206A" w14:textId="77777777" w:rsidTr="00802906">
        <w:trPr>
          <w:trHeight w:val="240"/>
        </w:trPr>
        <w:tc>
          <w:tcPr>
            <w:tcW w:w="3974" w:type="dxa"/>
            <w:gridSpan w:val="4"/>
            <w:tcBorders>
              <w:top w:val="nil"/>
              <w:left w:val="single" w:sz="4" w:space="0" w:color="auto"/>
              <w:bottom w:val="nil"/>
              <w:right w:val="nil"/>
            </w:tcBorders>
            <w:shd w:val="clear" w:color="auto" w:fill="auto"/>
            <w:noWrap/>
            <w:vAlign w:val="bottom"/>
            <w:hideMark/>
          </w:tcPr>
          <w:p w14:paraId="51E52061" w14:textId="77777777" w:rsidR="00802906" w:rsidRPr="0011257F" w:rsidRDefault="00802906" w:rsidP="00802906">
            <w:pPr>
              <w:framePr w:hSpace="181" w:wrap="around" w:vAnchor="text" w:hAnchor="margin" w:xAlign="center" w:y="1"/>
              <w:spacing w:after="0"/>
              <w:rPr>
                <w:rFonts w:cs="Arial"/>
                <w:sz w:val="14"/>
                <w:szCs w:val="14"/>
              </w:rPr>
            </w:pPr>
            <w:r w:rsidRPr="0011257F">
              <w:rPr>
                <w:rFonts w:cs="Arial"/>
                <w:sz w:val="14"/>
                <w:szCs w:val="14"/>
              </w:rPr>
              <w:t>Public order offences</w:t>
            </w:r>
          </w:p>
        </w:tc>
        <w:tc>
          <w:tcPr>
            <w:tcW w:w="762" w:type="dxa"/>
            <w:tcBorders>
              <w:top w:val="nil"/>
              <w:left w:val="nil"/>
              <w:bottom w:val="nil"/>
              <w:right w:val="nil"/>
            </w:tcBorders>
            <w:shd w:val="clear" w:color="auto" w:fill="auto"/>
            <w:noWrap/>
            <w:vAlign w:val="bottom"/>
          </w:tcPr>
          <w:p w14:paraId="51E52062"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6</w:t>
            </w:r>
          </w:p>
        </w:tc>
        <w:tc>
          <w:tcPr>
            <w:tcW w:w="528" w:type="dxa"/>
            <w:tcBorders>
              <w:top w:val="nil"/>
              <w:left w:val="nil"/>
              <w:bottom w:val="nil"/>
              <w:right w:val="nil"/>
            </w:tcBorders>
            <w:shd w:val="clear" w:color="auto" w:fill="auto"/>
            <w:noWrap/>
            <w:vAlign w:val="bottom"/>
            <w:hideMark/>
          </w:tcPr>
          <w:p w14:paraId="51E52063" w14:textId="77777777" w:rsidR="00802906" w:rsidRPr="0011257F" w:rsidRDefault="00802906" w:rsidP="00802906">
            <w:pPr>
              <w:framePr w:hSpace="181" w:wrap="around" w:vAnchor="text" w:hAnchor="margin" w:xAlign="center" w:y="1"/>
              <w:spacing w:after="0"/>
              <w:jc w:val="right"/>
              <w:rPr>
                <w:rFonts w:cs="Arial"/>
                <w:bCs/>
                <w:sz w:val="14"/>
                <w:szCs w:val="14"/>
              </w:rPr>
            </w:pPr>
            <w:r w:rsidRPr="0011257F">
              <w:rPr>
                <w:rFonts w:cs="Arial"/>
                <w:bCs/>
                <w:sz w:val="14"/>
                <w:szCs w:val="14"/>
              </w:rPr>
              <w:t>7</w:t>
            </w:r>
          </w:p>
        </w:tc>
        <w:tc>
          <w:tcPr>
            <w:tcW w:w="450" w:type="dxa"/>
            <w:tcBorders>
              <w:top w:val="nil"/>
              <w:left w:val="nil"/>
              <w:bottom w:val="nil"/>
              <w:right w:val="nil"/>
            </w:tcBorders>
            <w:shd w:val="clear" w:color="auto" w:fill="auto"/>
            <w:noWrap/>
            <w:vAlign w:val="bottom"/>
          </w:tcPr>
          <w:p w14:paraId="51E52064" w14:textId="77777777" w:rsidR="00802906" w:rsidRPr="0011257F" w:rsidRDefault="00802906" w:rsidP="00802906">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65"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1</w:t>
            </w:r>
          </w:p>
        </w:tc>
        <w:tc>
          <w:tcPr>
            <w:tcW w:w="548" w:type="dxa"/>
            <w:tcBorders>
              <w:top w:val="nil"/>
              <w:left w:val="nil"/>
              <w:bottom w:val="nil"/>
              <w:right w:val="nil"/>
            </w:tcBorders>
            <w:shd w:val="clear" w:color="auto" w:fill="auto"/>
            <w:noWrap/>
            <w:vAlign w:val="bottom"/>
            <w:hideMark/>
          </w:tcPr>
          <w:p w14:paraId="51E52066" w14:textId="77777777" w:rsidR="00802906" w:rsidRPr="0011257F" w:rsidRDefault="00D27383" w:rsidP="00D27383">
            <w:pPr>
              <w:framePr w:hSpace="181" w:wrap="around" w:vAnchor="text" w:hAnchor="margin" w:xAlign="center" w:y="1"/>
              <w:spacing w:after="0"/>
              <w:jc w:val="right"/>
              <w:rPr>
                <w:rFonts w:cs="Arial"/>
                <w:bCs/>
                <w:sz w:val="14"/>
                <w:szCs w:val="14"/>
              </w:rPr>
            </w:pPr>
            <w:r w:rsidRPr="0011257F">
              <w:rPr>
                <w:rFonts w:cs="Arial"/>
                <w:bCs/>
                <w:sz w:val="14"/>
                <w:szCs w:val="14"/>
              </w:rPr>
              <w:t>0</w:t>
            </w:r>
          </w:p>
        </w:tc>
        <w:tc>
          <w:tcPr>
            <w:tcW w:w="255" w:type="dxa"/>
            <w:tcBorders>
              <w:top w:val="nil"/>
              <w:left w:val="nil"/>
              <w:bottom w:val="nil"/>
              <w:right w:val="nil"/>
            </w:tcBorders>
            <w:shd w:val="clear" w:color="auto" w:fill="auto"/>
            <w:noWrap/>
            <w:vAlign w:val="bottom"/>
            <w:hideMark/>
          </w:tcPr>
          <w:p w14:paraId="51E52067" w14:textId="77777777" w:rsidR="00802906" w:rsidRPr="0011257F" w:rsidRDefault="00802906" w:rsidP="008029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68" w14:textId="77777777" w:rsidR="00802906" w:rsidRPr="0011257F" w:rsidRDefault="00D27383" w:rsidP="00802906">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709" w:type="dxa"/>
            <w:tcBorders>
              <w:top w:val="nil"/>
              <w:left w:val="nil"/>
              <w:bottom w:val="nil"/>
              <w:right w:val="single" w:sz="4" w:space="0" w:color="auto"/>
            </w:tcBorders>
            <w:shd w:val="clear" w:color="auto" w:fill="auto"/>
            <w:noWrap/>
            <w:vAlign w:val="bottom"/>
            <w:hideMark/>
          </w:tcPr>
          <w:p w14:paraId="51E52069" w14:textId="77777777" w:rsidR="00802906" w:rsidRPr="0011257F" w:rsidRDefault="00802906" w:rsidP="00802906">
            <w:pPr>
              <w:framePr w:hSpace="181" w:wrap="around" w:vAnchor="text" w:hAnchor="margin" w:xAlign="center" w:y="1"/>
              <w:spacing w:after="0"/>
              <w:jc w:val="right"/>
              <w:rPr>
                <w:rFonts w:cs="Arial"/>
                <w:sz w:val="14"/>
                <w:szCs w:val="14"/>
              </w:rPr>
            </w:pPr>
            <w:r w:rsidRPr="0011257F">
              <w:rPr>
                <w:rFonts w:cs="Arial"/>
                <w:sz w:val="14"/>
                <w:szCs w:val="14"/>
              </w:rPr>
              <w:t>7</w:t>
            </w:r>
          </w:p>
        </w:tc>
      </w:tr>
      <w:tr w:rsidR="00D27383" w:rsidRPr="0011257F" w14:paraId="51E52074" w14:textId="77777777" w:rsidTr="00802906">
        <w:trPr>
          <w:trHeight w:val="240"/>
        </w:trPr>
        <w:tc>
          <w:tcPr>
            <w:tcW w:w="3974" w:type="dxa"/>
            <w:gridSpan w:val="4"/>
            <w:tcBorders>
              <w:top w:val="nil"/>
              <w:left w:val="single" w:sz="4" w:space="0" w:color="auto"/>
              <w:bottom w:val="nil"/>
              <w:right w:val="nil"/>
            </w:tcBorders>
            <w:shd w:val="clear" w:color="auto" w:fill="auto"/>
            <w:noWrap/>
            <w:vAlign w:val="bottom"/>
            <w:hideMark/>
          </w:tcPr>
          <w:p w14:paraId="51E5206B"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Road traffic and motor vehicle regulatory offences</w:t>
            </w:r>
          </w:p>
        </w:tc>
        <w:tc>
          <w:tcPr>
            <w:tcW w:w="762" w:type="dxa"/>
            <w:tcBorders>
              <w:top w:val="nil"/>
              <w:left w:val="nil"/>
              <w:bottom w:val="nil"/>
              <w:right w:val="nil"/>
            </w:tcBorders>
            <w:shd w:val="clear" w:color="auto" w:fill="auto"/>
            <w:noWrap/>
            <w:vAlign w:val="bottom"/>
          </w:tcPr>
          <w:p w14:paraId="51E5206C" w14:textId="77777777" w:rsidR="003F7B47" w:rsidRPr="0011257F" w:rsidRDefault="003F7B47" w:rsidP="003F7B47">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14:paraId="51E5206D" w14:textId="77777777" w:rsidR="003F7B47" w:rsidRPr="0011257F" w:rsidRDefault="003F7B47" w:rsidP="003F7B47">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14:paraId="51E5206E"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14:paraId="51E5206F"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2070" w14:textId="77777777" w:rsidR="003F7B47" w:rsidRPr="0011257F" w:rsidRDefault="003F7B47" w:rsidP="003F7B47">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14:paraId="51E52071"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72" w14:textId="77777777" w:rsidR="003F7B47" w:rsidRPr="0011257F" w:rsidRDefault="003F7B47" w:rsidP="003F7B47">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14:paraId="51E52073" w14:textId="77777777" w:rsidR="003F7B47" w:rsidRPr="0011257F" w:rsidRDefault="003F7B47" w:rsidP="003F7B47">
            <w:pPr>
              <w:framePr w:hSpace="181" w:wrap="around" w:vAnchor="text" w:hAnchor="margin" w:xAlign="center" w:y="1"/>
              <w:spacing w:after="0"/>
              <w:rPr>
                <w:rFonts w:cs="Arial"/>
                <w:sz w:val="14"/>
                <w:szCs w:val="14"/>
              </w:rPr>
            </w:pPr>
          </w:p>
        </w:tc>
      </w:tr>
      <w:tr w:rsidR="00D27383" w:rsidRPr="0011257F" w14:paraId="51E5207F" w14:textId="77777777" w:rsidTr="00802906">
        <w:trPr>
          <w:trHeight w:val="210"/>
        </w:trPr>
        <w:tc>
          <w:tcPr>
            <w:tcW w:w="431" w:type="dxa"/>
            <w:tcBorders>
              <w:top w:val="nil"/>
              <w:left w:val="single" w:sz="4" w:space="0" w:color="auto"/>
              <w:bottom w:val="nil"/>
              <w:right w:val="nil"/>
            </w:tcBorders>
            <w:shd w:val="clear" w:color="auto" w:fill="auto"/>
            <w:noWrap/>
            <w:vAlign w:val="bottom"/>
            <w:hideMark/>
          </w:tcPr>
          <w:p w14:paraId="51E52075"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76"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Driving licence offences</w:t>
            </w:r>
          </w:p>
        </w:tc>
        <w:tc>
          <w:tcPr>
            <w:tcW w:w="762" w:type="dxa"/>
            <w:tcBorders>
              <w:top w:val="nil"/>
              <w:left w:val="nil"/>
              <w:bottom w:val="nil"/>
              <w:right w:val="nil"/>
            </w:tcBorders>
            <w:shd w:val="clear" w:color="auto" w:fill="auto"/>
            <w:noWrap/>
            <w:vAlign w:val="bottom"/>
          </w:tcPr>
          <w:p w14:paraId="51E52077"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36</w:t>
            </w:r>
          </w:p>
        </w:tc>
        <w:tc>
          <w:tcPr>
            <w:tcW w:w="528" w:type="dxa"/>
            <w:tcBorders>
              <w:top w:val="nil"/>
              <w:left w:val="nil"/>
              <w:bottom w:val="nil"/>
              <w:right w:val="nil"/>
            </w:tcBorders>
            <w:shd w:val="clear" w:color="auto" w:fill="auto"/>
            <w:noWrap/>
            <w:vAlign w:val="bottom"/>
            <w:hideMark/>
          </w:tcPr>
          <w:p w14:paraId="51E52078"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36</w:t>
            </w:r>
          </w:p>
        </w:tc>
        <w:tc>
          <w:tcPr>
            <w:tcW w:w="450" w:type="dxa"/>
            <w:tcBorders>
              <w:top w:val="nil"/>
              <w:left w:val="nil"/>
              <w:bottom w:val="nil"/>
              <w:right w:val="nil"/>
            </w:tcBorders>
            <w:shd w:val="clear" w:color="auto" w:fill="auto"/>
            <w:noWrap/>
            <w:vAlign w:val="bottom"/>
          </w:tcPr>
          <w:p w14:paraId="51E52079"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7A"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207B" w14:textId="77777777" w:rsidR="003F7B47" w:rsidRPr="0011257F" w:rsidRDefault="003F7B47" w:rsidP="003F7B47">
            <w:pPr>
              <w:framePr w:hSpace="181" w:wrap="around" w:vAnchor="text" w:hAnchor="margin" w:xAlign="center" w:y="1"/>
              <w:spacing w:after="0"/>
              <w:jc w:val="right"/>
              <w:rPr>
                <w:rFonts w:cs="Arial"/>
                <w:sz w:val="14"/>
                <w:szCs w:val="14"/>
              </w:rPr>
            </w:pPr>
            <w:r w:rsidRPr="0011257F">
              <w:rPr>
                <w:rFonts w:cs="Arial"/>
                <w:sz w:val="14"/>
                <w:szCs w:val="14"/>
              </w:rPr>
              <w:t>0</w:t>
            </w:r>
          </w:p>
        </w:tc>
        <w:tc>
          <w:tcPr>
            <w:tcW w:w="255" w:type="dxa"/>
            <w:tcBorders>
              <w:top w:val="nil"/>
              <w:left w:val="nil"/>
              <w:bottom w:val="nil"/>
              <w:right w:val="nil"/>
            </w:tcBorders>
            <w:shd w:val="clear" w:color="auto" w:fill="auto"/>
            <w:noWrap/>
            <w:vAlign w:val="bottom"/>
            <w:hideMark/>
          </w:tcPr>
          <w:p w14:paraId="51E5207C"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7D"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36</w:t>
            </w:r>
          </w:p>
        </w:tc>
        <w:tc>
          <w:tcPr>
            <w:tcW w:w="709" w:type="dxa"/>
            <w:tcBorders>
              <w:top w:val="nil"/>
              <w:left w:val="nil"/>
              <w:bottom w:val="nil"/>
              <w:right w:val="single" w:sz="4" w:space="0" w:color="auto"/>
            </w:tcBorders>
            <w:shd w:val="clear" w:color="auto" w:fill="auto"/>
            <w:noWrap/>
            <w:vAlign w:val="bottom"/>
            <w:hideMark/>
          </w:tcPr>
          <w:p w14:paraId="51E5207E"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36</w:t>
            </w:r>
          </w:p>
        </w:tc>
      </w:tr>
      <w:tr w:rsidR="00D27383" w:rsidRPr="0011257F" w14:paraId="51E5208A" w14:textId="77777777" w:rsidTr="00802906">
        <w:trPr>
          <w:trHeight w:val="210"/>
        </w:trPr>
        <w:tc>
          <w:tcPr>
            <w:tcW w:w="431" w:type="dxa"/>
            <w:tcBorders>
              <w:top w:val="nil"/>
              <w:left w:val="single" w:sz="4" w:space="0" w:color="auto"/>
              <w:bottom w:val="nil"/>
              <w:right w:val="nil"/>
            </w:tcBorders>
            <w:shd w:val="clear" w:color="auto" w:fill="auto"/>
            <w:noWrap/>
            <w:vAlign w:val="bottom"/>
            <w:hideMark/>
          </w:tcPr>
          <w:p w14:paraId="51E52080"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81"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Exceeding the prescribed content of alcohol</w:t>
            </w:r>
          </w:p>
        </w:tc>
        <w:tc>
          <w:tcPr>
            <w:tcW w:w="762" w:type="dxa"/>
            <w:tcBorders>
              <w:top w:val="nil"/>
              <w:left w:val="nil"/>
              <w:bottom w:val="nil"/>
              <w:right w:val="nil"/>
            </w:tcBorders>
            <w:shd w:val="clear" w:color="auto" w:fill="auto"/>
            <w:noWrap/>
            <w:vAlign w:val="bottom"/>
          </w:tcPr>
          <w:p w14:paraId="51E52082"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26</w:t>
            </w:r>
          </w:p>
        </w:tc>
        <w:tc>
          <w:tcPr>
            <w:tcW w:w="528" w:type="dxa"/>
            <w:tcBorders>
              <w:top w:val="nil"/>
              <w:left w:val="nil"/>
              <w:bottom w:val="nil"/>
              <w:right w:val="nil"/>
            </w:tcBorders>
            <w:shd w:val="clear" w:color="auto" w:fill="auto"/>
            <w:noWrap/>
            <w:vAlign w:val="bottom"/>
            <w:hideMark/>
          </w:tcPr>
          <w:p w14:paraId="51E52083"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29</w:t>
            </w:r>
          </w:p>
        </w:tc>
        <w:tc>
          <w:tcPr>
            <w:tcW w:w="450" w:type="dxa"/>
            <w:tcBorders>
              <w:top w:val="nil"/>
              <w:left w:val="nil"/>
              <w:bottom w:val="nil"/>
              <w:right w:val="nil"/>
            </w:tcBorders>
            <w:shd w:val="clear" w:color="auto" w:fill="auto"/>
            <w:noWrap/>
            <w:vAlign w:val="bottom"/>
          </w:tcPr>
          <w:p w14:paraId="51E52084"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85"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5</w:t>
            </w:r>
          </w:p>
        </w:tc>
        <w:tc>
          <w:tcPr>
            <w:tcW w:w="548" w:type="dxa"/>
            <w:tcBorders>
              <w:top w:val="nil"/>
              <w:left w:val="nil"/>
              <w:bottom w:val="nil"/>
              <w:right w:val="nil"/>
            </w:tcBorders>
            <w:shd w:val="clear" w:color="auto" w:fill="auto"/>
            <w:noWrap/>
            <w:vAlign w:val="bottom"/>
            <w:hideMark/>
          </w:tcPr>
          <w:p w14:paraId="51E52086"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4</w:t>
            </w:r>
          </w:p>
        </w:tc>
        <w:tc>
          <w:tcPr>
            <w:tcW w:w="255" w:type="dxa"/>
            <w:tcBorders>
              <w:top w:val="nil"/>
              <w:left w:val="nil"/>
              <w:bottom w:val="nil"/>
              <w:right w:val="nil"/>
            </w:tcBorders>
            <w:shd w:val="clear" w:color="auto" w:fill="auto"/>
            <w:noWrap/>
            <w:vAlign w:val="bottom"/>
            <w:hideMark/>
          </w:tcPr>
          <w:p w14:paraId="51E52087"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88"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31</w:t>
            </w:r>
          </w:p>
        </w:tc>
        <w:tc>
          <w:tcPr>
            <w:tcW w:w="709" w:type="dxa"/>
            <w:tcBorders>
              <w:top w:val="nil"/>
              <w:left w:val="nil"/>
              <w:bottom w:val="nil"/>
              <w:right w:val="single" w:sz="4" w:space="0" w:color="auto"/>
            </w:tcBorders>
            <w:shd w:val="clear" w:color="auto" w:fill="auto"/>
            <w:noWrap/>
            <w:vAlign w:val="bottom"/>
            <w:hideMark/>
          </w:tcPr>
          <w:p w14:paraId="51E52089"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33</w:t>
            </w:r>
          </w:p>
        </w:tc>
      </w:tr>
      <w:tr w:rsidR="00D27383" w:rsidRPr="0011257F" w14:paraId="51E52095" w14:textId="77777777" w:rsidTr="00802906">
        <w:trPr>
          <w:trHeight w:val="210"/>
        </w:trPr>
        <w:tc>
          <w:tcPr>
            <w:tcW w:w="431" w:type="dxa"/>
            <w:tcBorders>
              <w:top w:val="nil"/>
              <w:left w:val="single" w:sz="4" w:space="0" w:color="auto"/>
              <w:bottom w:val="nil"/>
              <w:right w:val="nil"/>
            </w:tcBorders>
            <w:shd w:val="clear" w:color="auto" w:fill="auto"/>
            <w:noWrap/>
            <w:vAlign w:val="bottom"/>
            <w:hideMark/>
          </w:tcPr>
          <w:p w14:paraId="51E5208B"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8C"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Other</w:t>
            </w:r>
          </w:p>
        </w:tc>
        <w:tc>
          <w:tcPr>
            <w:tcW w:w="762" w:type="dxa"/>
            <w:tcBorders>
              <w:top w:val="nil"/>
              <w:left w:val="nil"/>
              <w:bottom w:val="nil"/>
              <w:right w:val="nil"/>
            </w:tcBorders>
            <w:shd w:val="clear" w:color="auto" w:fill="auto"/>
            <w:noWrap/>
            <w:vAlign w:val="bottom"/>
          </w:tcPr>
          <w:p w14:paraId="51E5208D"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2</w:t>
            </w:r>
          </w:p>
        </w:tc>
        <w:tc>
          <w:tcPr>
            <w:tcW w:w="528" w:type="dxa"/>
            <w:tcBorders>
              <w:top w:val="nil"/>
              <w:left w:val="nil"/>
              <w:bottom w:val="nil"/>
              <w:right w:val="nil"/>
            </w:tcBorders>
            <w:shd w:val="clear" w:color="auto" w:fill="auto"/>
            <w:noWrap/>
            <w:vAlign w:val="bottom"/>
            <w:hideMark/>
          </w:tcPr>
          <w:p w14:paraId="51E5208E"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1</w:t>
            </w:r>
          </w:p>
        </w:tc>
        <w:tc>
          <w:tcPr>
            <w:tcW w:w="450" w:type="dxa"/>
            <w:tcBorders>
              <w:top w:val="nil"/>
              <w:left w:val="nil"/>
              <w:bottom w:val="nil"/>
              <w:right w:val="nil"/>
            </w:tcBorders>
            <w:shd w:val="clear" w:color="auto" w:fill="auto"/>
            <w:noWrap/>
            <w:vAlign w:val="bottom"/>
          </w:tcPr>
          <w:p w14:paraId="51E5208F"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90"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2091"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1</w:t>
            </w:r>
          </w:p>
        </w:tc>
        <w:tc>
          <w:tcPr>
            <w:tcW w:w="255" w:type="dxa"/>
            <w:tcBorders>
              <w:top w:val="nil"/>
              <w:left w:val="nil"/>
              <w:bottom w:val="nil"/>
              <w:right w:val="nil"/>
            </w:tcBorders>
            <w:shd w:val="clear" w:color="auto" w:fill="auto"/>
            <w:noWrap/>
            <w:vAlign w:val="bottom"/>
            <w:hideMark/>
          </w:tcPr>
          <w:p w14:paraId="51E52092"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93"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2</w:t>
            </w:r>
          </w:p>
        </w:tc>
        <w:tc>
          <w:tcPr>
            <w:tcW w:w="709" w:type="dxa"/>
            <w:tcBorders>
              <w:top w:val="nil"/>
              <w:left w:val="nil"/>
              <w:bottom w:val="nil"/>
              <w:right w:val="single" w:sz="4" w:space="0" w:color="auto"/>
            </w:tcBorders>
            <w:shd w:val="clear" w:color="auto" w:fill="auto"/>
            <w:noWrap/>
            <w:vAlign w:val="bottom"/>
            <w:hideMark/>
          </w:tcPr>
          <w:p w14:paraId="51E52094"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2</w:t>
            </w:r>
          </w:p>
        </w:tc>
      </w:tr>
      <w:tr w:rsidR="00D27383" w:rsidRPr="0011257F" w14:paraId="51E5209F" w14:textId="77777777" w:rsidTr="00802906">
        <w:trPr>
          <w:trHeight w:val="300"/>
        </w:trPr>
        <w:tc>
          <w:tcPr>
            <w:tcW w:w="3974" w:type="dxa"/>
            <w:gridSpan w:val="4"/>
            <w:tcBorders>
              <w:top w:val="nil"/>
              <w:left w:val="single" w:sz="4" w:space="0" w:color="auto"/>
              <w:bottom w:val="nil"/>
              <w:right w:val="nil"/>
            </w:tcBorders>
            <w:shd w:val="clear" w:color="auto" w:fill="auto"/>
            <w:noWrap/>
            <w:vAlign w:val="bottom"/>
            <w:hideMark/>
          </w:tcPr>
          <w:p w14:paraId="51E52096"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Offences against justice procedures, gov't security and operations</w:t>
            </w:r>
          </w:p>
        </w:tc>
        <w:tc>
          <w:tcPr>
            <w:tcW w:w="762" w:type="dxa"/>
            <w:tcBorders>
              <w:top w:val="nil"/>
              <w:left w:val="nil"/>
              <w:bottom w:val="nil"/>
              <w:right w:val="nil"/>
            </w:tcBorders>
            <w:shd w:val="clear" w:color="auto" w:fill="auto"/>
            <w:noWrap/>
            <w:vAlign w:val="bottom"/>
          </w:tcPr>
          <w:p w14:paraId="51E52097" w14:textId="77777777" w:rsidR="003F7B47" w:rsidRPr="0011257F" w:rsidRDefault="003F7B47" w:rsidP="003F7B47">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14:paraId="51E52098" w14:textId="77777777" w:rsidR="003F7B47" w:rsidRPr="0011257F" w:rsidRDefault="003F7B47" w:rsidP="003F7B47">
            <w:pPr>
              <w:framePr w:hSpace="181" w:wrap="around" w:vAnchor="text" w:hAnchor="margin" w:xAlign="center" w:y="1"/>
              <w:spacing w:after="0"/>
              <w:rPr>
                <w:rFonts w:cs="Arial"/>
                <w:bCs/>
                <w:sz w:val="14"/>
                <w:szCs w:val="14"/>
              </w:rPr>
            </w:pPr>
          </w:p>
        </w:tc>
        <w:tc>
          <w:tcPr>
            <w:tcW w:w="450" w:type="dxa"/>
            <w:tcBorders>
              <w:top w:val="nil"/>
              <w:left w:val="nil"/>
              <w:bottom w:val="nil"/>
              <w:right w:val="nil"/>
            </w:tcBorders>
            <w:shd w:val="clear" w:color="auto" w:fill="auto"/>
            <w:noWrap/>
            <w:vAlign w:val="bottom"/>
          </w:tcPr>
          <w:p w14:paraId="51E52099"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tcPr>
          <w:p w14:paraId="51E5209A" w14:textId="77777777" w:rsidR="003F7B47" w:rsidRPr="0011257F" w:rsidRDefault="003F7B47" w:rsidP="003F7B47">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209B" w14:textId="77777777" w:rsidR="003F7B47" w:rsidRPr="0011257F" w:rsidRDefault="003F7B47" w:rsidP="003F7B47">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14:paraId="51E5209C"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9D" w14:textId="77777777" w:rsidR="003F7B47" w:rsidRPr="0011257F" w:rsidRDefault="003F7B47" w:rsidP="003F7B47">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14:paraId="51E5209E" w14:textId="77777777" w:rsidR="003F7B47" w:rsidRPr="0011257F" w:rsidRDefault="003F7B47" w:rsidP="003F7B47">
            <w:pPr>
              <w:framePr w:hSpace="181" w:wrap="around" w:vAnchor="text" w:hAnchor="margin" w:xAlign="center" w:y="1"/>
              <w:spacing w:after="0"/>
              <w:rPr>
                <w:rFonts w:cs="Arial"/>
                <w:sz w:val="14"/>
                <w:szCs w:val="14"/>
              </w:rPr>
            </w:pPr>
          </w:p>
        </w:tc>
      </w:tr>
      <w:tr w:rsidR="00D27383" w:rsidRPr="0011257F" w14:paraId="51E520AA" w14:textId="77777777" w:rsidTr="00802906">
        <w:trPr>
          <w:trHeight w:val="180"/>
        </w:trPr>
        <w:tc>
          <w:tcPr>
            <w:tcW w:w="431" w:type="dxa"/>
            <w:tcBorders>
              <w:top w:val="nil"/>
              <w:left w:val="single" w:sz="4" w:space="0" w:color="auto"/>
              <w:bottom w:val="nil"/>
              <w:right w:val="nil"/>
            </w:tcBorders>
            <w:shd w:val="clear" w:color="auto" w:fill="auto"/>
            <w:noWrap/>
            <w:vAlign w:val="bottom"/>
            <w:hideMark/>
          </w:tcPr>
          <w:p w14:paraId="51E520A0"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A1"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Breach of justice order</w:t>
            </w:r>
          </w:p>
        </w:tc>
        <w:tc>
          <w:tcPr>
            <w:tcW w:w="762" w:type="dxa"/>
            <w:tcBorders>
              <w:top w:val="nil"/>
              <w:left w:val="nil"/>
              <w:bottom w:val="nil"/>
              <w:right w:val="nil"/>
            </w:tcBorders>
            <w:shd w:val="clear" w:color="auto" w:fill="auto"/>
            <w:noWrap/>
            <w:vAlign w:val="bottom"/>
          </w:tcPr>
          <w:p w14:paraId="51E520A2"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130</w:t>
            </w:r>
          </w:p>
        </w:tc>
        <w:tc>
          <w:tcPr>
            <w:tcW w:w="528" w:type="dxa"/>
            <w:tcBorders>
              <w:top w:val="nil"/>
              <w:left w:val="nil"/>
              <w:bottom w:val="nil"/>
              <w:right w:val="nil"/>
            </w:tcBorders>
            <w:shd w:val="clear" w:color="auto" w:fill="auto"/>
            <w:noWrap/>
            <w:vAlign w:val="bottom"/>
            <w:hideMark/>
          </w:tcPr>
          <w:p w14:paraId="51E520A3"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123</w:t>
            </w:r>
          </w:p>
        </w:tc>
        <w:tc>
          <w:tcPr>
            <w:tcW w:w="450" w:type="dxa"/>
            <w:tcBorders>
              <w:top w:val="nil"/>
              <w:left w:val="nil"/>
              <w:bottom w:val="nil"/>
              <w:right w:val="nil"/>
            </w:tcBorders>
            <w:shd w:val="clear" w:color="auto" w:fill="auto"/>
            <w:noWrap/>
            <w:vAlign w:val="bottom"/>
          </w:tcPr>
          <w:p w14:paraId="51E520A4"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A5"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7</w:t>
            </w:r>
          </w:p>
        </w:tc>
        <w:tc>
          <w:tcPr>
            <w:tcW w:w="548" w:type="dxa"/>
            <w:tcBorders>
              <w:top w:val="nil"/>
              <w:left w:val="nil"/>
              <w:bottom w:val="nil"/>
              <w:right w:val="nil"/>
            </w:tcBorders>
            <w:shd w:val="clear" w:color="auto" w:fill="auto"/>
            <w:noWrap/>
            <w:vAlign w:val="bottom"/>
            <w:hideMark/>
          </w:tcPr>
          <w:p w14:paraId="51E520A6"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7</w:t>
            </w:r>
          </w:p>
        </w:tc>
        <w:tc>
          <w:tcPr>
            <w:tcW w:w="255" w:type="dxa"/>
            <w:tcBorders>
              <w:top w:val="nil"/>
              <w:left w:val="nil"/>
              <w:bottom w:val="nil"/>
              <w:right w:val="nil"/>
            </w:tcBorders>
            <w:shd w:val="clear" w:color="auto" w:fill="auto"/>
            <w:noWrap/>
            <w:vAlign w:val="bottom"/>
            <w:hideMark/>
          </w:tcPr>
          <w:p w14:paraId="51E520A7"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A8"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137</w:t>
            </w:r>
          </w:p>
        </w:tc>
        <w:tc>
          <w:tcPr>
            <w:tcW w:w="709" w:type="dxa"/>
            <w:tcBorders>
              <w:top w:val="nil"/>
              <w:left w:val="nil"/>
              <w:bottom w:val="nil"/>
              <w:right w:val="single" w:sz="4" w:space="0" w:color="auto"/>
            </w:tcBorders>
            <w:shd w:val="clear" w:color="auto" w:fill="auto"/>
            <w:noWrap/>
            <w:vAlign w:val="bottom"/>
            <w:hideMark/>
          </w:tcPr>
          <w:p w14:paraId="51E520A9"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130</w:t>
            </w:r>
          </w:p>
        </w:tc>
      </w:tr>
      <w:tr w:rsidR="00D27383" w:rsidRPr="0011257F" w14:paraId="51E520B5" w14:textId="77777777" w:rsidTr="00802906">
        <w:trPr>
          <w:trHeight w:val="180"/>
        </w:trPr>
        <w:tc>
          <w:tcPr>
            <w:tcW w:w="431" w:type="dxa"/>
            <w:tcBorders>
              <w:top w:val="nil"/>
              <w:left w:val="single" w:sz="4" w:space="0" w:color="auto"/>
              <w:bottom w:val="nil"/>
              <w:right w:val="nil"/>
            </w:tcBorders>
            <w:shd w:val="clear" w:color="auto" w:fill="auto"/>
            <w:noWrap/>
            <w:vAlign w:val="bottom"/>
            <w:hideMark/>
          </w:tcPr>
          <w:p w14:paraId="51E520AB"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 </w:t>
            </w:r>
          </w:p>
        </w:tc>
        <w:tc>
          <w:tcPr>
            <w:tcW w:w="3543" w:type="dxa"/>
            <w:gridSpan w:val="3"/>
            <w:tcBorders>
              <w:top w:val="nil"/>
              <w:left w:val="nil"/>
              <w:bottom w:val="nil"/>
              <w:right w:val="nil"/>
            </w:tcBorders>
            <w:shd w:val="clear" w:color="auto" w:fill="auto"/>
            <w:noWrap/>
            <w:vAlign w:val="bottom"/>
            <w:hideMark/>
          </w:tcPr>
          <w:p w14:paraId="51E520AC"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Other</w:t>
            </w:r>
          </w:p>
        </w:tc>
        <w:tc>
          <w:tcPr>
            <w:tcW w:w="762" w:type="dxa"/>
            <w:tcBorders>
              <w:top w:val="nil"/>
              <w:left w:val="nil"/>
              <w:bottom w:val="nil"/>
              <w:right w:val="nil"/>
            </w:tcBorders>
            <w:shd w:val="clear" w:color="auto" w:fill="auto"/>
            <w:noWrap/>
            <w:vAlign w:val="bottom"/>
          </w:tcPr>
          <w:p w14:paraId="51E520AD"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6</w:t>
            </w:r>
          </w:p>
        </w:tc>
        <w:tc>
          <w:tcPr>
            <w:tcW w:w="528" w:type="dxa"/>
            <w:tcBorders>
              <w:top w:val="nil"/>
              <w:left w:val="nil"/>
              <w:bottom w:val="nil"/>
              <w:right w:val="nil"/>
            </w:tcBorders>
            <w:shd w:val="clear" w:color="auto" w:fill="auto"/>
            <w:noWrap/>
            <w:vAlign w:val="bottom"/>
            <w:hideMark/>
          </w:tcPr>
          <w:p w14:paraId="51E520AE"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2</w:t>
            </w:r>
          </w:p>
        </w:tc>
        <w:tc>
          <w:tcPr>
            <w:tcW w:w="450" w:type="dxa"/>
            <w:tcBorders>
              <w:top w:val="nil"/>
              <w:left w:val="nil"/>
              <w:bottom w:val="nil"/>
              <w:right w:val="nil"/>
            </w:tcBorders>
            <w:shd w:val="clear" w:color="auto" w:fill="auto"/>
            <w:noWrap/>
            <w:vAlign w:val="bottom"/>
          </w:tcPr>
          <w:p w14:paraId="51E520AF"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B0"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20B1"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3</w:t>
            </w:r>
          </w:p>
        </w:tc>
        <w:tc>
          <w:tcPr>
            <w:tcW w:w="255" w:type="dxa"/>
            <w:tcBorders>
              <w:top w:val="nil"/>
              <w:left w:val="nil"/>
              <w:bottom w:val="nil"/>
              <w:right w:val="nil"/>
            </w:tcBorders>
            <w:shd w:val="clear" w:color="auto" w:fill="auto"/>
            <w:noWrap/>
            <w:vAlign w:val="bottom"/>
            <w:hideMark/>
          </w:tcPr>
          <w:p w14:paraId="51E520B2"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B3"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6</w:t>
            </w:r>
          </w:p>
        </w:tc>
        <w:tc>
          <w:tcPr>
            <w:tcW w:w="709" w:type="dxa"/>
            <w:tcBorders>
              <w:top w:val="nil"/>
              <w:left w:val="nil"/>
              <w:bottom w:val="nil"/>
              <w:right w:val="single" w:sz="4" w:space="0" w:color="auto"/>
            </w:tcBorders>
            <w:shd w:val="clear" w:color="auto" w:fill="auto"/>
            <w:noWrap/>
            <w:vAlign w:val="bottom"/>
            <w:hideMark/>
          </w:tcPr>
          <w:p w14:paraId="51E520B4"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5</w:t>
            </w:r>
          </w:p>
        </w:tc>
      </w:tr>
      <w:tr w:rsidR="00D27383" w:rsidRPr="0011257F" w14:paraId="51E520BF" w14:textId="77777777" w:rsidTr="00802906">
        <w:trPr>
          <w:trHeight w:val="240"/>
        </w:trPr>
        <w:tc>
          <w:tcPr>
            <w:tcW w:w="3974" w:type="dxa"/>
            <w:gridSpan w:val="4"/>
            <w:tcBorders>
              <w:top w:val="nil"/>
              <w:left w:val="single" w:sz="4" w:space="0" w:color="auto"/>
              <w:bottom w:val="nil"/>
              <w:right w:val="nil"/>
            </w:tcBorders>
            <w:shd w:val="clear" w:color="auto" w:fill="auto"/>
            <w:noWrap/>
            <w:vAlign w:val="bottom"/>
            <w:hideMark/>
          </w:tcPr>
          <w:p w14:paraId="51E520B6"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Miscellaneous offences</w:t>
            </w:r>
          </w:p>
        </w:tc>
        <w:tc>
          <w:tcPr>
            <w:tcW w:w="762" w:type="dxa"/>
            <w:tcBorders>
              <w:top w:val="nil"/>
              <w:left w:val="nil"/>
              <w:bottom w:val="nil"/>
              <w:right w:val="nil"/>
            </w:tcBorders>
            <w:shd w:val="clear" w:color="auto" w:fill="auto"/>
            <w:noWrap/>
            <w:vAlign w:val="bottom"/>
          </w:tcPr>
          <w:p w14:paraId="51E520B7"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28" w:type="dxa"/>
            <w:tcBorders>
              <w:top w:val="nil"/>
              <w:left w:val="nil"/>
              <w:bottom w:val="nil"/>
              <w:right w:val="nil"/>
            </w:tcBorders>
            <w:shd w:val="clear" w:color="auto" w:fill="auto"/>
            <w:noWrap/>
            <w:vAlign w:val="bottom"/>
            <w:hideMark/>
          </w:tcPr>
          <w:p w14:paraId="51E520B8"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3</w:t>
            </w:r>
          </w:p>
        </w:tc>
        <w:tc>
          <w:tcPr>
            <w:tcW w:w="450" w:type="dxa"/>
            <w:tcBorders>
              <w:top w:val="nil"/>
              <w:left w:val="nil"/>
              <w:bottom w:val="nil"/>
              <w:right w:val="nil"/>
            </w:tcBorders>
            <w:shd w:val="clear" w:color="auto" w:fill="auto"/>
            <w:noWrap/>
            <w:vAlign w:val="bottom"/>
          </w:tcPr>
          <w:p w14:paraId="51E520B9"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BA"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20BB" w14:textId="77777777" w:rsidR="003F7B47" w:rsidRPr="0011257F" w:rsidRDefault="00D27383" w:rsidP="003F7B47">
            <w:pPr>
              <w:framePr w:hSpace="181" w:wrap="around" w:vAnchor="text" w:hAnchor="margin" w:xAlign="center" w:y="1"/>
              <w:spacing w:after="0"/>
              <w:jc w:val="right"/>
              <w:rPr>
                <w:rFonts w:cs="Arial"/>
                <w:sz w:val="14"/>
                <w:szCs w:val="14"/>
              </w:rPr>
            </w:pPr>
            <w:r w:rsidRPr="0011257F">
              <w:rPr>
                <w:rFonts w:cs="Arial"/>
                <w:sz w:val="14"/>
                <w:szCs w:val="14"/>
              </w:rPr>
              <w:t>1</w:t>
            </w:r>
          </w:p>
        </w:tc>
        <w:tc>
          <w:tcPr>
            <w:tcW w:w="255" w:type="dxa"/>
            <w:tcBorders>
              <w:top w:val="nil"/>
              <w:left w:val="nil"/>
              <w:bottom w:val="nil"/>
              <w:right w:val="nil"/>
            </w:tcBorders>
            <w:shd w:val="clear" w:color="auto" w:fill="auto"/>
            <w:noWrap/>
            <w:vAlign w:val="bottom"/>
            <w:hideMark/>
          </w:tcPr>
          <w:p w14:paraId="51E520BC"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BD"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709" w:type="dxa"/>
            <w:tcBorders>
              <w:top w:val="nil"/>
              <w:left w:val="nil"/>
              <w:bottom w:val="nil"/>
              <w:right w:val="single" w:sz="4" w:space="0" w:color="auto"/>
            </w:tcBorders>
            <w:shd w:val="clear" w:color="auto" w:fill="auto"/>
            <w:noWrap/>
            <w:vAlign w:val="bottom"/>
            <w:hideMark/>
          </w:tcPr>
          <w:p w14:paraId="51E520BE" w14:textId="77777777" w:rsidR="003F7B47" w:rsidRPr="0011257F" w:rsidRDefault="00802906" w:rsidP="003F7B47">
            <w:pPr>
              <w:framePr w:hSpace="181" w:wrap="around" w:vAnchor="text" w:hAnchor="margin" w:xAlign="center" w:y="1"/>
              <w:spacing w:after="0"/>
              <w:jc w:val="right"/>
              <w:rPr>
                <w:rFonts w:cs="Arial"/>
                <w:sz w:val="14"/>
                <w:szCs w:val="14"/>
              </w:rPr>
            </w:pPr>
            <w:r w:rsidRPr="0011257F">
              <w:rPr>
                <w:rFonts w:cs="Arial"/>
                <w:sz w:val="14"/>
                <w:szCs w:val="14"/>
              </w:rPr>
              <w:t>4</w:t>
            </w:r>
          </w:p>
        </w:tc>
      </w:tr>
      <w:tr w:rsidR="00D27383" w:rsidRPr="0011257F" w14:paraId="51E520C9" w14:textId="77777777" w:rsidTr="00802906">
        <w:trPr>
          <w:trHeight w:val="225"/>
        </w:trPr>
        <w:tc>
          <w:tcPr>
            <w:tcW w:w="3974" w:type="dxa"/>
            <w:gridSpan w:val="4"/>
            <w:tcBorders>
              <w:top w:val="nil"/>
              <w:left w:val="single" w:sz="4" w:space="0" w:color="auto"/>
              <w:bottom w:val="nil"/>
              <w:right w:val="nil"/>
            </w:tcBorders>
            <w:shd w:val="clear" w:color="auto" w:fill="auto"/>
            <w:noWrap/>
            <w:vAlign w:val="bottom"/>
            <w:hideMark/>
          </w:tcPr>
          <w:p w14:paraId="51E520C0" w14:textId="77777777" w:rsidR="003F7B47" w:rsidRPr="0011257F" w:rsidRDefault="003F7B47" w:rsidP="003F7B47">
            <w:pPr>
              <w:framePr w:hSpace="181" w:wrap="around" w:vAnchor="text" w:hAnchor="margin" w:xAlign="center" w:y="1"/>
              <w:spacing w:after="0"/>
              <w:rPr>
                <w:rFonts w:cs="Arial"/>
                <w:sz w:val="14"/>
                <w:szCs w:val="14"/>
              </w:rPr>
            </w:pPr>
            <w:r w:rsidRPr="0011257F">
              <w:rPr>
                <w:rFonts w:cs="Arial"/>
                <w:sz w:val="14"/>
                <w:szCs w:val="14"/>
              </w:rPr>
              <w:t>Other</w:t>
            </w:r>
          </w:p>
        </w:tc>
        <w:tc>
          <w:tcPr>
            <w:tcW w:w="762" w:type="dxa"/>
            <w:tcBorders>
              <w:top w:val="nil"/>
              <w:left w:val="nil"/>
              <w:bottom w:val="nil"/>
              <w:right w:val="nil"/>
            </w:tcBorders>
            <w:shd w:val="clear" w:color="auto" w:fill="auto"/>
            <w:noWrap/>
            <w:vAlign w:val="bottom"/>
          </w:tcPr>
          <w:p w14:paraId="51E520C1"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28" w:type="dxa"/>
            <w:tcBorders>
              <w:top w:val="nil"/>
              <w:left w:val="nil"/>
              <w:bottom w:val="nil"/>
              <w:right w:val="nil"/>
            </w:tcBorders>
            <w:shd w:val="clear" w:color="auto" w:fill="auto"/>
            <w:noWrap/>
            <w:vAlign w:val="bottom"/>
            <w:hideMark/>
          </w:tcPr>
          <w:p w14:paraId="51E520C2" w14:textId="77777777" w:rsidR="003F7B47" w:rsidRPr="0011257F" w:rsidRDefault="003F7B47" w:rsidP="003F7B47">
            <w:pPr>
              <w:framePr w:hSpace="181" w:wrap="around" w:vAnchor="text" w:hAnchor="margin" w:xAlign="center" w:y="1"/>
              <w:spacing w:after="0"/>
              <w:jc w:val="right"/>
              <w:rPr>
                <w:rFonts w:cs="Arial"/>
                <w:bCs/>
                <w:sz w:val="14"/>
                <w:szCs w:val="14"/>
              </w:rPr>
            </w:pPr>
            <w:r w:rsidRPr="0011257F">
              <w:rPr>
                <w:rFonts w:cs="Arial"/>
                <w:bCs/>
                <w:sz w:val="14"/>
                <w:szCs w:val="14"/>
              </w:rPr>
              <w:t>0</w:t>
            </w:r>
          </w:p>
        </w:tc>
        <w:tc>
          <w:tcPr>
            <w:tcW w:w="450" w:type="dxa"/>
            <w:tcBorders>
              <w:top w:val="nil"/>
              <w:left w:val="nil"/>
              <w:bottom w:val="nil"/>
              <w:right w:val="nil"/>
            </w:tcBorders>
            <w:shd w:val="clear" w:color="auto" w:fill="auto"/>
            <w:noWrap/>
            <w:vAlign w:val="bottom"/>
          </w:tcPr>
          <w:p w14:paraId="51E520C3" w14:textId="77777777" w:rsidR="003F7B47" w:rsidRPr="0011257F" w:rsidRDefault="003F7B47" w:rsidP="003F7B47">
            <w:pPr>
              <w:framePr w:hSpace="181" w:wrap="around" w:vAnchor="text" w:hAnchor="margin" w:xAlign="center" w:y="1"/>
              <w:spacing w:after="0"/>
              <w:jc w:val="right"/>
              <w:rPr>
                <w:rFonts w:cs="Arial"/>
                <w:b/>
                <w:bCs/>
                <w:sz w:val="14"/>
                <w:szCs w:val="14"/>
              </w:rPr>
            </w:pPr>
          </w:p>
        </w:tc>
        <w:tc>
          <w:tcPr>
            <w:tcW w:w="548" w:type="dxa"/>
            <w:tcBorders>
              <w:top w:val="nil"/>
              <w:left w:val="nil"/>
              <w:bottom w:val="nil"/>
              <w:right w:val="nil"/>
            </w:tcBorders>
            <w:shd w:val="clear" w:color="auto" w:fill="auto"/>
            <w:noWrap/>
            <w:vAlign w:val="bottom"/>
          </w:tcPr>
          <w:p w14:paraId="51E520C4"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548" w:type="dxa"/>
            <w:tcBorders>
              <w:top w:val="nil"/>
              <w:left w:val="nil"/>
              <w:bottom w:val="nil"/>
              <w:right w:val="nil"/>
            </w:tcBorders>
            <w:shd w:val="clear" w:color="auto" w:fill="auto"/>
            <w:noWrap/>
            <w:vAlign w:val="bottom"/>
            <w:hideMark/>
          </w:tcPr>
          <w:p w14:paraId="51E520C5" w14:textId="77777777" w:rsidR="003F7B47" w:rsidRPr="0011257F" w:rsidRDefault="003F7B47" w:rsidP="003F7B47">
            <w:pPr>
              <w:framePr w:hSpace="181" w:wrap="around" w:vAnchor="text" w:hAnchor="margin" w:xAlign="center" w:y="1"/>
              <w:spacing w:after="0"/>
              <w:jc w:val="right"/>
              <w:rPr>
                <w:rFonts w:cs="Arial"/>
                <w:sz w:val="14"/>
                <w:szCs w:val="14"/>
              </w:rPr>
            </w:pPr>
            <w:r w:rsidRPr="0011257F">
              <w:rPr>
                <w:rFonts w:cs="Arial"/>
                <w:sz w:val="14"/>
                <w:szCs w:val="14"/>
              </w:rPr>
              <w:t>0</w:t>
            </w:r>
          </w:p>
        </w:tc>
        <w:tc>
          <w:tcPr>
            <w:tcW w:w="255" w:type="dxa"/>
            <w:tcBorders>
              <w:top w:val="nil"/>
              <w:left w:val="nil"/>
              <w:bottom w:val="nil"/>
              <w:right w:val="nil"/>
            </w:tcBorders>
            <w:shd w:val="clear" w:color="auto" w:fill="auto"/>
            <w:noWrap/>
            <w:vAlign w:val="bottom"/>
            <w:hideMark/>
          </w:tcPr>
          <w:p w14:paraId="51E520C6" w14:textId="77777777" w:rsidR="003F7B47" w:rsidRPr="0011257F" w:rsidRDefault="003F7B47" w:rsidP="003F7B47">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tcPr>
          <w:p w14:paraId="51E520C7" w14:textId="77777777" w:rsidR="003F7B47" w:rsidRPr="0011257F" w:rsidRDefault="00D27383" w:rsidP="003F7B47">
            <w:pPr>
              <w:framePr w:hSpace="181" w:wrap="around" w:vAnchor="text" w:hAnchor="margin" w:xAlign="center" w:y="1"/>
              <w:spacing w:after="0"/>
              <w:jc w:val="right"/>
              <w:rPr>
                <w:rFonts w:cs="Arial"/>
                <w:b/>
                <w:bCs/>
                <w:sz w:val="14"/>
                <w:szCs w:val="14"/>
              </w:rPr>
            </w:pPr>
            <w:r w:rsidRPr="0011257F">
              <w:rPr>
                <w:rFonts w:cs="Arial"/>
                <w:b/>
                <w:bCs/>
                <w:sz w:val="14"/>
                <w:szCs w:val="14"/>
              </w:rPr>
              <w:t>0</w:t>
            </w:r>
          </w:p>
        </w:tc>
        <w:tc>
          <w:tcPr>
            <w:tcW w:w="709" w:type="dxa"/>
            <w:tcBorders>
              <w:top w:val="nil"/>
              <w:left w:val="nil"/>
              <w:bottom w:val="nil"/>
              <w:right w:val="single" w:sz="4" w:space="0" w:color="auto"/>
            </w:tcBorders>
            <w:shd w:val="clear" w:color="auto" w:fill="auto"/>
            <w:noWrap/>
            <w:vAlign w:val="bottom"/>
            <w:hideMark/>
          </w:tcPr>
          <w:p w14:paraId="51E520C8" w14:textId="77777777" w:rsidR="003F7B47" w:rsidRPr="0011257F" w:rsidRDefault="003F7B47" w:rsidP="003F7B47">
            <w:pPr>
              <w:framePr w:hSpace="181" w:wrap="around" w:vAnchor="text" w:hAnchor="margin" w:xAlign="center" w:y="1"/>
              <w:spacing w:after="0"/>
              <w:jc w:val="right"/>
              <w:rPr>
                <w:rFonts w:cs="Arial"/>
                <w:sz w:val="14"/>
                <w:szCs w:val="14"/>
              </w:rPr>
            </w:pPr>
            <w:r w:rsidRPr="0011257F">
              <w:rPr>
                <w:rFonts w:cs="Arial"/>
                <w:sz w:val="14"/>
                <w:szCs w:val="14"/>
              </w:rPr>
              <w:t>0</w:t>
            </w:r>
          </w:p>
        </w:tc>
      </w:tr>
      <w:tr w:rsidR="00D27383" w:rsidRPr="0011257F" w14:paraId="51E520D4" w14:textId="77777777" w:rsidTr="003F7B47">
        <w:trPr>
          <w:trHeight w:val="192"/>
        </w:trPr>
        <w:tc>
          <w:tcPr>
            <w:tcW w:w="856" w:type="dxa"/>
            <w:gridSpan w:val="2"/>
            <w:tcBorders>
              <w:top w:val="nil"/>
              <w:left w:val="single" w:sz="4" w:space="0" w:color="auto"/>
              <w:bottom w:val="nil"/>
              <w:right w:val="nil"/>
            </w:tcBorders>
            <w:shd w:val="clear" w:color="auto" w:fill="auto"/>
            <w:noWrap/>
            <w:vAlign w:val="bottom"/>
            <w:hideMark/>
          </w:tcPr>
          <w:p w14:paraId="51E520CA"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3118" w:type="dxa"/>
            <w:gridSpan w:val="2"/>
            <w:tcBorders>
              <w:top w:val="nil"/>
              <w:left w:val="nil"/>
              <w:bottom w:val="nil"/>
              <w:right w:val="nil"/>
            </w:tcBorders>
            <w:shd w:val="clear" w:color="auto" w:fill="auto"/>
            <w:noWrap/>
            <w:vAlign w:val="bottom"/>
            <w:hideMark/>
          </w:tcPr>
          <w:p w14:paraId="51E520CB" w14:textId="77777777" w:rsidR="00912A06" w:rsidRPr="0011257F" w:rsidRDefault="00912A06" w:rsidP="00912A06">
            <w:pPr>
              <w:framePr w:hSpace="181" w:wrap="around" w:vAnchor="text" w:hAnchor="margin" w:xAlign="center" w:y="1"/>
              <w:spacing w:after="0"/>
              <w:rPr>
                <w:rFonts w:cs="Arial"/>
                <w:sz w:val="14"/>
                <w:szCs w:val="14"/>
              </w:rPr>
            </w:pPr>
          </w:p>
        </w:tc>
        <w:tc>
          <w:tcPr>
            <w:tcW w:w="762" w:type="dxa"/>
            <w:tcBorders>
              <w:top w:val="nil"/>
              <w:left w:val="nil"/>
              <w:bottom w:val="nil"/>
              <w:right w:val="nil"/>
            </w:tcBorders>
            <w:shd w:val="clear" w:color="auto" w:fill="auto"/>
            <w:noWrap/>
            <w:vAlign w:val="bottom"/>
            <w:hideMark/>
          </w:tcPr>
          <w:p w14:paraId="51E520CC" w14:textId="77777777" w:rsidR="00912A06" w:rsidRPr="0011257F" w:rsidRDefault="00912A06" w:rsidP="00912A06">
            <w:pPr>
              <w:framePr w:hSpace="181" w:wrap="around" w:vAnchor="text" w:hAnchor="margin" w:xAlign="center" w:y="1"/>
              <w:spacing w:after="0"/>
              <w:rPr>
                <w:rFonts w:cs="Arial"/>
                <w:b/>
                <w:bCs/>
                <w:sz w:val="14"/>
                <w:szCs w:val="14"/>
              </w:rPr>
            </w:pPr>
          </w:p>
        </w:tc>
        <w:tc>
          <w:tcPr>
            <w:tcW w:w="528" w:type="dxa"/>
            <w:tcBorders>
              <w:top w:val="nil"/>
              <w:left w:val="nil"/>
              <w:bottom w:val="nil"/>
              <w:right w:val="nil"/>
            </w:tcBorders>
            <w:shd w:val="clear" w:color="auto" w:fill="auto"/>
            <w:noWrap/>
            <w:vAlign w:val="bottom"/>
            <w:hideMark/>
          </w:tcPr>
          <w:p w14:paraId="51E520CD" w14:textId="77777777" w:rsidR="00912A06" w:rsidRPr="0011257F" w:rsidRDefault="00912A06" w:rsidP="00912A06">
            <w:pPr>
              <w:framePr w:hSpace="181" w:wrap="around" w:vAnchor="text" w:hAnchor="margin" w:xAlign="center" w:y="1"/>
              <w:spacing w:after="0"/>
              <w:rPr>
                <w:rFonts w:cs="Arial"/>
                <w:sz w:val="14"/>
                <w:szCs w:val="14"/>
              </w:rPr>
            </w:pPr>
          </w:p>
        </w:tc>
        <w:tc>
          <w:tcPr>
            <w:tcW w:w="450" w:type="dxa"/>
            <w:tcBorders>
              <w:top w:val="nil"/>
              <w:left w:val="nil"/>
              <w:bottom w:val="nil"/>
              <w:right w:val="nil"/>
            </w:tcBorders>
            <w:shd w:val="clear" w:color="auto" w:fill="auto"/>
            <w:noWrap/>
            <w:vAlign w:val="bottom"/>
            <w:hideMark/>
          </w:tcPr>
          <w:p w14:paraId="51E520CE" w14:textId="77777777" w:rsidR="00912A06" w:rsidRPr="0011257F" w:rsidRDefault="00912A06" w:rsidP="00912A06">
            <w:pPr>
              <w:framePr w:hSpace="181" w:wrap="around" w:vAnchor="text" w:hAnchor="margin" w:xAlign="center" w:y="1"/>
              <w:spacing w:after="0"/>
              <w:rPr>
                <w:rFonts w:cs="Arial"/>
                <w:sz w:val="14"/>
                <w:szCs w:val="14"/>
              </w:rPr>
            </w:pPr>
          </w:p>
        </w:tc>
        <w:tc>
          <w:tcPr>
            <w:tcW w:w="548" w:type="dxa"/>
            <w:tcBorders>
              <w:top w:val="nil"/>
              <w:left w:val="nil"/>
              <w:bottom w:val="nil"/>
              <w:right w:val="nil"/>
            </w:tcBorders>
            <w:shd w:val="clear" w:color="auto" w:fill="auto"/>
            <w:noWrap/>
            <w:vAlign w:val="bottom"/>
            <w:hideMark/>
          </w:tcPr>
          <w:p w14:paraId="51E520CF" w14:textId="77777777" w:rsidR="00912A06" w:rsidRPr="0011257F"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20D0" w14:textId="77777777" w:rsidR="00912A06" w:rsidRPr="0011257F" w:rsidRDefault="00912A06" w:rsidP="00912A06">
            <w:pPr>
              <w:framePr w:hSpace="181" w:wrap="around" w:vAnchor="text" w:hAnchor="margin" w:xAlign="center" w:y="1"/>
              <w:spacing w:after="0"/>
              <w:rPr>
                <w:rFonts w:cs="Arial"/>
                <w:sz w:val="14"/>
                <w:szCs w:val="14"/>
              </w:rPr>
            </w:pPr>
          </w:p>
        </w:tc>
        <w:tc>
          <w:tcPr>
            <w:tcW w:w="255" w:type="dxa"/>
            <w:tcBorders>
              <w:top w:val="nil"/>
              <w:left w:val="nil"/>
              <w:bottom w:val="nil"/>
              <w:right w:val="nil"/>
            </w:tcBorders>
            <w:shd w:val="clear" w:color="auto" w:fill="auto"/>
            <w:noWrap/>
            <w:vAlign w:val="bottom"/>
            <w:hideMark/>
          </w:tcPr>
          <w:p w14:paraId="51E520D1" w14:textId="77777777" w:rsidR="00912A06" w:rsidRPr="0011257F" w:rsidRDefault="00912A06" w:rsidP="00912A06">
            <w:pPr>
              <w:framePr w:hSpace="181" w:wrap="around" w:vAnchor="text" w:hAnchor="margin" w:xAlign="center" w:y="1"/>
              <w:spacing w:after="0"/>
              <w:rPr>
                <w:rFonts w:cs="Arial"/>
                <w:sz w:val="14"/>
                <w:szCs w:val="14"/>
              </w:rPr>
            </w:pPr>
          </w:p>
        </w:tc>
        <w:tc>
          <w:tcPr>
            <w:tcW w:w="648" w:type="dxa"/>
            <w:tcBorders>
              <w:top w:val="nil"/>
              <w:left w:val="nil"/>
              <w:bottom w:val="nil"/>
              <w:right w:val="nil"/>
            </w:tcBorders>
            <w:shd w:val="clear" w:color="auto" w:fill="auto"/>
            <w:noWrap/>
            <w:vAlign w:val="bottom"/>
            <w:hideMark/>
          </w:tcPr>
          <w:p w14:paraId="51E520D2" w14:textId="77777777" w:rsidR="00912A06" w:rsidRPr="0011257F" w:rsidRDefault="00912A06" w:rsidP="00912A06">
            <w:pPr>
              <w:framePr w:hSpace="181" w:wrap="around" w:vAnchor="text" w:hAnchor="margin" w:xAlign="center" w:y="1"/>
              <w:spacing w:after="0"/>
              <w:rPr>
                <w:rFonts w:cs="Arial"/>
                <w:b/>
                <w:bCs/>
                <w:sz w:val="14"/>
                <w:szCs w:val="14"/>
              </w:rPr>
            </w:pPr>
          </w:p>
        </w:tc>
        <w:tc>
          <w:tcPr>
            <w:tcW w:w="709" w:type="dxa"/>
            <w:tcBorders>
              <w:top w:val="nil"/>
              <w:left w:val="nil"/>
              <w:bottom w:val="nil"/>
              <w:right w:val="single" w:sz="4" w:space="0" w:color="auto"/>
            </w:tcBorders>
            <w:shd w:val="clear" w:color="auto" w:fill="auto"/>
            <w:noWrap/>
            <w:vAlign w:val="bottom"/>
            <w:hideMark/>
          </w:tcPr>
          <w:p w14:paraId="51E520D3"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r>
      <w:tr w:rsidR="00D27383" w:rsidRPr="0011257F" w14:paraId="51E520DE" w14:textId="77777777" w:rsidTr="003F7B47">
        <w:trPr>
          <w:trHeight w:val="225"/>
        </w:trPr>
        <w:tc>
          <w:tcPr>
            <w:tcW w:w="3974" w:type="dxa"/>
            <w:gridSpan w:val="4"/>
            <w:tcBorders>
              <w:top w:val="nil"/>
              <w:left w:val="single" w:sz="4" w:space="0" w:color="auto"/>
              <w:bottom w:val="nil"/>
              <w:right w:val="nil"/>
            </w:tcBorders>
            <w:shd w:val="clear" w:color="auto" w:fill="auto"/>
            <w:noWrap/>
            <w:vAlign w:val="bottom"/>
            <w:hideMark/>
          </w:tcPr>
          <w:p w14:paraId="51E520D5" w14:textId="77777777" w:rsidR="00912A06" w:rsidRPr="0011257F" w:rsidRDefault="00912A06" w:rsidP="00802906">
            <w:pPr>
              <w:framePr w:hSpace="181" w:wrap="around" w:vAnchor="text" w:hAnchor="margin" w:xAlign="center" w:y="1"/>
              <w:spacing w:after="0"/>
              <w:rPr>
                <w:rFonts w:cs="Arial"/>
                <w:b/>
                <w:bCs/>
                <w:sz w:val="14"/>
                <w:szCs w:val="14"/>
              </w:rPr>
            </w:pPr>
            <w:r w:rsidRPr="0011257F">
              <w:rPr>
                <w:rFonts w:cs="Arial"/>
                <w:b/>
                <w:bCs/>
                <w:sz w:val="14"/>
                <w:szCs w:val="14"/>
              </w:rPr>
              <w:t>Total 30 June 201</w:t>
            </w:r>
            <w:r w:rsidR="00802906" w:rsidRPr="0011257F">
              <w:rPr>
                <w:rFonts w:cs="Arial"/>
                <w:b/>
                <w:bCs/>
                <w:sz w:val="14"/>
                <w:szCs w:val="14"/>
              </w:rPr>
              <w:t>6</w:t>
            </w:r>
          </w:p>
        </w:tc>
        <w:tc>
          <w:tcPr>
            <w:tcW w:w="762" w:type="dxa"/>
            <w:tcBorders>
              <w:top w:val="nil"/>
              <w:left w:val="nil"/>
              <w:bottom w:val="nil"/>
              <w:right w:val="nil"/>
            </w:tcBorders>
            <w:shd w:val="clear" w:color="auto" w:fill="auto"/>
            <w:noWrap/>
            <w:vAlign w:val="bottom"/>
            <w:hideMark/>
          </w:tcPr>
          <w:p w14:paraId="51E520D6" w14:textId="77777777" w:rsidR="00912A06" w:rsidRPr="0011257F" w:rsidRDefault="00D27383" w:rsidP="00912A06">
            <w:pPr>
              <w:framePr w:hSpace="181" w:wrap="around" w:vAnchor="text" w:hAnchor="margin" w:xAlign="center" w:y="1"/>
              <w:spacing w:after="0"/>
              <w:jc w:val="right"/>
              <w:rPr>
                <w:rFonts w:cs="Arial"/>
                <w:b/>
                <w:bCs/>
                <w:sz w:val="14"/>
                <w:szCs w:val="14"/>
              </w:rPr>
            </w:pPr>
            <w:r w:rsidRPr="0011257F">
              <w:rPr>
                <w:rFonts w:cs="Arial"/>
                <w:b/>
                <w:bCs/>
                <w:sz w:val="14"/>
                <w:szCs w:val="14"/>
              </w:rPr>
              <w:t>1200</w:t>
            </w:r>
          </w:p>
        </w:tc>
        <w:tc>
          <w:tcPr>
            <w:tcW w:w="528" w:type="dxa"/>
            <w:tcBorders>
              <w:top w:val="nil"/>
              <w:left w:val="nil"/>
              <w:bottom w:val="nil"/>
              <w:right w:val="nil"/>
            </w:tcBorders>
            <w:shd w:val="clear" w:color="auto" w:fill="auto"/>
            <w:noWrap/>
            <w:vAlign w:val="bottom"/>
            <w:hideMark/>
          </w:tcPr>
          <w:p w14:paraId="51E520D7" w14:textId="77777777" w:rsidR="00912A06" w:rsidRPr="0011257F" w:rsidRDefault="00912A06" w:rsidP="00912A06">
            <w:pPr>
              <w:framePr w:hSpace="181" w:wrap="around" w:vAnchor="text" w:hAnchor="margin" w:xAlign="center" w:y="1"/>
              <w:spacing w:after="0"/>
              <w:rPr>
                <w:rFonts w:cs="Arial"/>
                <w:b/>
                <w:bCs/>
                <w:sz w:val="14"/>
                <w:szCs w:val="14"/>
              </w:rPr>
            </w:pPr>
          </w:p>
        </w:tc>
        <w:tc>
          <w:tcPr>
            <w:tcW w:w="450" w:type="dxa"/>
            <w:tcBorders>
              <w:top w:val="nil"/>
              <w:left w:val="nil"/>
              <w:bottom w:val="nil"/>
              <w:right w:val="nil"/>
            </w:tcBorders>
            <w:shd w:val="clear" w:color="auto" w:fill="auto"/>
            <w:noWrap/>
            <w:vAlign w:val="bottom"/>
            <w:hideMark/>
          </w:tcPr>
          <w:p w14:paraId="51E520D8" w14:textId="77777777" w:rsidR="00912A06" w:rsidRPr="0011257F" w:rsidRDefault="00912A06" w:rsidP="00912A06">
            <w:pPr>
              <w:framePr w:hSpace="181" w:wrap="around" w:vAnchor="text" w:hAnchor="margin" w:xAlign="center" w:y="1"/>
              <w:spacing w:after="0"/>
              <w:rPr>
                <w:rFonts w:cs="Arial"/>
                <w:b/>
                <w:bCs/>
                <w:sz w:val="14"/>
                <w:szCs w:val="14"/>
              </w:rPr>
            </w:pPr>
          </w:p>
        </w:tc>
        <w:tc>
          <w:tcPr>
            <w:tcW w:w="548" w:type="dxa"/>
            <w:tcBorders>
              <w:top w:val="nil"/>
              <w:left w:val="nil"/>
              <w:bottom w:val="nil"/>
              <w:right w:val="nil"/>
            </w:tcBorders>
            <w:shd w:val="clear" w:color="auto" w:fill="auto"/>
            <w:noWrap/>
            <w:vAlign w:val="bottom"/>
            <w:hideMark/>
          </w:tcPr>
          <w:p w14:paraId="51E520D9" w14:textId="77777777" w:rsidR="00912A06" w:rsidRPr="0011257F" w:rsidRDefault="00D27383" w:rsidP="00912A06">
            <w:pPr>
              <w:framePr w:hSpace="181" w:wrap="around" w:vAnchor="text" w:hAnchor="margin" w:xAlign="center" w:y="1"/>
              <w:spacing w:after="0"/>
              <w:jc w:val="right"/>
              <w:rPr>
                <w:rFonts w:cs="Arial"/>
                <w:b/>
                <w:bCs/>
                <w:sz w:val="14"/>
                <w:szCs w:val="14"/>
              </w:rPr>
            </w:pPr>
            <w:r w:rsidRPr="0011257F">
              <w:rPr>
                <w:rFonts w:cs="Arial"/>
                <w:b/>
                <w:bCs/>
                <w:sz w:val="14"/>
                <w:szCs w:val="14"/>
              </w:rPr>
              <w:t>458</w:t>
            </w:r>
          </w:p>
        </w:tc>
        <w:tc>
          <w:tcPr>
            <w:tcW w:w="548" w:type="dxa"/>
            <w:tcBorders>
              <w:top w:val="nil"/>
              <w:left w:val="nil"/>
              <w:bottom w:val="nil"/>
              <w:right w:val="nil"/>
            </w:tcBorders>
            <w:shd w:val="clear" w:color="auto" w:fill="auto"/>
            <w:noWrap/>
            <w:vAlign w:val="bottom"/>
            <w:hideMark/>
          </w:tcPr>
          <w:p w14:paraId="51E520DA" w14:textId="77777777" w:rsidR="00912A06" w:rsidRPr="0011257F" w:rsidRDefault="00912A06" w:rsidP="00912A06">
            <w:pPr>
              <w:framePr w:hSpace="181" w:wrap="around" w:vAnchor="text" w:hAnchor="margin" w:xAlign="center" w:y="1"/>
              <w:spacing w:after="0"/>
              <w:rPr>
                <w:rFonts w:cs="Arial"/>
                <w:b/>
                <w:bCs/>
                <w:sz w:val="14"/>
                <w:szCs w:val="14"/>
              </w:rPr>
            </w:pPr>
          </w:p>
        </w:tc>
        <w:tc>
          <w:tcPr>
            <w:tcW w:w="255" w:type="dxa"/>
            <w:tcBorders>
              <w:top w:val="nil"/>
              <w:left w:val="nil"/>
              <w:bottom w:val="nil"/>
              <w:right w:val="nil"/>
            </w:tcBorders>
            <w:shd w:val="clear" w:color="auto" w:fill="auto"/>
            <w:noWrap/>
            <w:vAlign w:val="bottom"/>
            <w:hideMark/>
          </w:tcPr>
          <w:p w14:paraId="51E520DB" w14:textId="77777777" w:rsidR="00912A06" w:rsidRPr="0011257F" w:rsidRDefault="00912A06" w:rsidP="00912A06">
            <w:pPr>
              <w:framePr w:hSpace="181" w:wrap="around" w:vAnchor="text" w:hAnchor="margin" w:xAlign="center" w:y="1"/>
              <w:spacing w:after="0"/>
              <w:rPr>
                <w:rFonts w:cs="Arial"/>
                <w:b/>
                <w:bCs/>
                <w:sz w:val="14"/>
                <w:szCs w:val="14"/>
              </w:rPr>
            </w:pPr>
          </w:p>
        </w:tc>
        <w:tc>
          <w:tcPr>
            <w:tcW w:w="648" w:type="dxa"/>
            <w:tcBorders>
              <w:top w:val="nil"/>
              <w:left w:val="nil"/>
              <w:bottom w:val="nil"/>
              <w:right w:val="nil"/>
            </w:tcBorders>
            <w:shd w:val="clear" w:color="auto" w:fill="auto"/>
            <w:noWrap/>
            <w:vAlign w:val="bottom"/>
            <w:hideMark/>
          </w:tcPr>
          <w:p w14:paraId="51E520DC" w14:textId="77777777" w:rsidR="00912A06" w:rsidRPr="0011257F" w:rsidRDefault="00A22C50" w:rsidP="00912A06">
            <w:pPr>
              <w:framePr w:hSpace="181" w:wrap="around" w:vAnchor="text" w:hAnchor="margin" w:xAlign="center" w:y="1"/>
              <w:spacing w:after="0"/>
              <w:jc w:val="right"/>
              <w:rPr>
                <w:rFonts w:cs="Arial"/>
                <w:b/>
                <w:bCs/>
                <w:sz w:val="14"/>
                <w:szCs w:val="14"/>
              </w:rPr>
            </w:pPr>
            <w:r w:rsidRPr="0011257F">
              <w:rPr>
                <w:rFonts w:cs="Arial"/>
                <w:b/>
                <w:bCs/>
                <w:sz w:val="14"/>
                <w:szCs w:val="14"/>
              </w:rPr>
              <w:t>1658</w:t>
            </w:r>
          </w:p>
        </w:tc>
        <w:tc>
          <w:tcPr>
            <w:tcW w:w="709" w:type="dxa"/>
            <w:tcBorders>
              <w:top w:val="nil"/>
              <w:left w:val="nil"/>
              <w:bottom w:val="nil"/>
              <w:right w:val="single" w:sz="4" w:space="0" w:color="auto"/>
            </w:tcBorders>
            <w:shd w:val="clear" w:color="auto" w:fill="auto"/>
            <w:noWrap/>
            <w:vAlign w:val="bottom"/>
            <w:hideMark/>
          </w:tcPr>
          <w:p w14:paraId="51E520DD" w14:textId="77777777" w:rsidR="00912A06" w:rsidRPr="0011257F" w:rsidRDefault="00912A06" w:rsidP="00912A06">
            <w:pPr>
              <w:framePr w:hSpace="181" w:wrap="around" w:vAnchor="text" w:hAnchor="margin" w:xAlign="center" w:y="1"/>
              <w:spacing w:after="0"/>
              <w:rPr>
                <w:rFonts w:cs="Arial"/>
                <w:b/>
                <w:bCs/>
                <w:sz w:val="14"/>
                <w:szCs w:val="14"/>
              </w:rPr>
            </w:pPr>
          </w:p>
        </w:tc>
      </w:tr>
      <w:tr w:rsidR="00D27383" w:rsidRPr="0011257F" w14:paraId="51E520E9" w14:textId="77777777" w:rsidTr="003F7B47">
        <w:trPr>
          <w:trHeight w:val="225"/>
        </w:trPr>
        <w:tc>
          <w:tcPr>
            <w:tcW w:w="1706" w:type="dxa"/>
            <w:gridSpan w:val="3"/>
            <w:tcBorders>
              <w:top w:val="nil"/>
              <w:left w:val="single" w:sz="4" w:space="0" w:color="auto"/>
              <w:bottom w:val="single" w:sz="4" w:space="0" w:color="auto"/>
              <w:right w:val="nil"/>
            </w:tcBorders>
            <w:shd w:val="clear" w:color="auto" w:fill="auto"/>
            <w:noWrap/>
            <w:vAlign w:val="bottom"/>
            <w:hideMark/>
          </w:tcPr>
          <w:p w14:paraId="51E520DF" w14:textId="77777777" w:rsidR="00912A06" w:rsidRPr="0011257F" w:rsidRDefault="00912A06" w:rsidP="00802906">
            <w:pPr>
              <w:framePr w:hSpace="181" w:wrap="around" w:vAnchor="text" w:hAnchor="margin" w:xAlign="center" w:y="1"/>
              <w:spacing w:after="0"/>
              <w:rPr>
                <w:rFonts w:cs="Arial"/>
                <w:sz w:val="14"/>
                <w:szCs w:val="14"/>
              </w:rPr>
            </w:pPr>
            <w:r w:rsidRPr="0011257F">
              <w:rPr>
                <w:rFonts w:cs="Arial"/>
                <w:sz w:val="14"/>
                <w:szCs w:val="14"/>
              </w:rPr>
              <w:t>Total 30 June 201</w:t>
            </w:r>
            <w:r w:rsidR="00802906" w:rsidRPr="0011257F">
              <w:rPr>
                <w:rFonts w:cs="Arial"/>
                <w:sz w:val="14"/>
                <w:szCs w:val="14"/>
              </w:rPr>
              <w:t>5</w:t>
            </w:r>
          </w:p>
        </w:tc>
        <w:tc>
          <w:tcPr>
            <w:tcW w:w="2268" w:type="dxa"/>
            <w:tcBorders>
              <w:top w:val="nil"/>
              <w:left w:val="nil"/>
              <w:bottom w:val="single" w:sz="4" w:space="0" w:color="auto"/>
              <w:right w:val="nil"/>
            </w:tcBorders>
            <w:shd w:val="clear" w:color="auto" w:fill="auto"/>
            <w:noWrap/>
            <w:vAlign w:val="bottom"/>
            <w:hideMark/>
          </w:tcPr>
          <w:p w14:paraId="51E520E0"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762" w:type="dxa"/>
            <w:tcBorders>
              <w:top w:val="nil"/>
              <w:left w:val="nil"/>
              <w:bottom w:val="single" w:sz="4" w:space="0" w:color="auto"/>
              <w:right w:val="nil"/>
            </w:tcBorders>
            <w:shd w:val="clear" w:color="auto" w:fill="auto"/>
            <w:noWrap/>
            <w:vAlign w:val="bottom"/>
            <w:hideMark/>
          </w:tcPr>
          <w:p w14:paraId="51E520E1" w14:textId="77777777" w:rsidR="00912A06" w:rsidRPr="0011257F" w:rsidRDefault="00912A06" w:rsidP="00912A06">
            <w:pPr>
              <w:framePr w:hSpace="181" w:wrap="around" w:vAnchor="text" w:hAnchor="margin" w:xAlign="center" w:y="1"/>
              <w:spacing w:after="0"/>
              <w:rPr>
                <w:rFonts w:cs="Arial"/>
                <w:b/>
                <w:bCs/>
                <w:sz w:val="14"/>
                <w:szCs w:val="14"/>
              </w:rPr>
            </w:pPr>
            <w:r w:rsidRPr="0011257F">
              <w:rPr>
                <w:rFonts w:cs="Arial"/>
                <w:b/>
                <w:bCs/>
                <w:sz w:val="14"/>
                <w:szCs w:val="14"/>
              </w:rPr>
              <w:t> </w:t>
            </w:r>
          </w:p>
        </w:tc>
        <w:tc>
          <w:tcPr>
            <w:tcW w:w="528" w:type="dxa"/>
            <w:tcBorders>
              <w:top w:val="nil"/>
              <w:left w:val="nil"/>
              <w:bottom w:val="single" w:sz="4" w:space="0" w:color="auto"/>
              <w:right w:val="nil"/>
            </w:tcBorders>
            <w:shd w:val="clear" w:color="auto" w:fill="auto"/>
            <w:noWrap/>
            <w:vAlign w:val="bottom"/>
            <w:hideMark/>
          </w:tcPr>
          <w:p w14:paraId="51E520E2" w14:textId="77777777" w:rsidR="00912A06" w:rsidRPr="0011257F" w:rsidRDefault="003F7B47" w:rsidP="00912A06">
            <w:pPr>
              <w:framePr w:hSpace="181" w:wrap="around" w:vAnchor="text" w:hAnchor="margin" w:xAlign="center" w:y="1"/>
              <w:spacing w:after="0"/>
              <w:jc w:val="right"/>
              <w:rPr>
                <w:rFonts w:cs="Arial"/>
                <w:sz w:val="14"/>
                <w:szCs w:val="14"/>
              </w:rPr>
            </w:pPr>
            <w:r w:rsidRPr="0011257F">
              <w:rPr>
                <w:rFonts w:cs="Arial"/>
                <w:sz w:val="14"/>
                <w:szCs w:val="14"/>
              </w:rPr>
              <w:t>1110</w:t>
            </w:r>
          </w:p>
        </w:tc>
        <w:tc>
          <w:tcPr>
            <w:tcW w:w="450" w:type="dxa"/>
            <w:tcBorders>
              <w:top w:val="nil"/>
              <w:left w:val="nil"/>
              <w:bottom w:val="single" w:sz="4" w:space="0" w:color="auto"/>
              <w:right w:val="nil"/>
            </w:tcBorders>
            <w:shd w:val="clear" w:color="auto" w:fill="auto"/>
            <w:noWrap/>
            <w:vAlign w:val="bottom"/>
            <w:hideMark/>
          </w:tcPr>
          <w:p w14:paraId="51E520E3"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14:paraId="51E520E4"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548" w:type="dxa"/>
            <w:tcBorders>
              <w:top w:val="nil"/>
              <w:left w:val="nil"/>
              <w:bottom w:val="single" w:sz="4" w:space="0" w:color="auto"/>
              <w:right w:val="nil"/>
            </w:tcBorders>
            <w:shd w:val="clear" w:color="auto" w:fill="auto"/>
            <w:noWrap/>
            <w:vAlign w:val="bottom"/>
            <w:hideMark/>
          </w:tcPr>
          <w:p w14:paraId="51E520E5" w14:textId="77777777" w:rsidR="00912A06" w:rsidRPr="0011257F" w:rsidRDefault="003F7B47" w:rsidP="00912A06">
            <w:pPr>
              <w:framePr w:hSpace="181" w:wrap="around" w:vAnchor="text" w:hAnchor="margin" w:xAlign="center" w:y="1"/>
              <w:spacing w:after="0"/>
              <w:jc w:val="right"/>
              <w:rPr>
                <w:rFonts w:cs="Arial"/>
                <w:sz w:val="14"/>
                <w:szCs w:val="14"/>
              </w:rPr>
            </w:pPr>
            <w:r w:rsidRPr="0011257F">
              <w:rPr>
                <w:rFonts w:cs="Arial"/>
                <w:sz w:val="14"/>
                <w:szCs w:val="14"/>
              </w:rPr>
              <w:t>470</w:t>
            </w:r>
          </w:p>
        </w:tc>
        <w:tc>
          <w:tcPr>
            <w:tcW w:w="255" w:type="dxa"/>
            <w:tcBorders>
              <w:top w:val="nil"/>
              <w:left w:val="nil"/>
              <w:bottom w:val="single" w:sz="4" w:space="0" w:color="auto"/>
              <w:right w:val="nil"/>
            </w:tcBorders>
            <w:shd w:val="clear" w:color="auto" w:fill="auto"/>
            <w:noWrap/>
            <w:vAlign w:val="bottom"/>
            <w:hideMark/>
          </w:tcPr>
          <w:p w14:paraId="51E520E6"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648" w:type="dxa"/>
            <w:tcBorders>
              <w:top w:val="nil"/>
              <w:left w:val="nil"/>
              <w:bottom w:val="single" w:sz="4" w:space="0" w:color="auto"/>
              <w:right w:val="nil"/>
            </w:tcBorders>
            <w:shd w:val="clear" w:color="auto" w:fill="auto"/>
            <w:noWrap/>
            <w:vAlign w:val="bottom"/>
            <w:hideMark/>
          </w:tcPr>
          <w:p w14:paraId="51E520E7" w14:textId="77777777" w:rsidR="00912A06" w:rsidRPr="0011257F" w:rsidRDefault="00912A06" w:rsidP="00912A06">
            <w:pPr>
              <w:framePr w:hSpace="181" w:wrap="around" w:vAnchor="text" w:hAnchor="margin" w:xAlign="center" w:y="1"/>
              <w:spacing w:after="0"/>
              <w:rPr>
                <w:rFonts w:cs="Arial"/>
                <w:sz w:val="14"/>
                <w:szCs w:val="14"/>
              </w:rPr>
            </w:pPr>
            <w:r w:rsidRPr="0011257F">
              <w:rPr>
                <w:rFonts w:cs="Arial"/>
                <w:sz w:val="14"/>
                <w:szCs w:val="14"/>
              </w:rPr>
              <w:t> </w:t>
            </w:r>
          </w:p>
        </w:tc>
        <w:tc>
          <w:tcPr>
            <w:tcW w:w="709" w:type="dxa"/>
            <w:tcBorders>
              <w:top w:val="nil"/>
              <w:left w:val="nil"/>
              <w:bottom w:val="single" w:sz="4" w:space="0" w:color="auto"/>
              <w:right w:val="single" w:sz="4" w:space="0" w:color="auto"/>
            </w:tcBorders>
            <w:shd w:val="clear" w:color="auto" w:fill="auto"/>
            <w:noWrap/>
            <w:vAlign w:val="bottom"/>
            <w:hideMark/>
          </w:tcPr>
          <w:p w14:paraId="51E520E8" w14:textId="77777777" w:rsidR="00912A06" w:rsidRPr="0011257F" w:rsidRDefault="003F7B47" w:rsidP="00912A06">
            <w:pPr>
              <w:framePr w:hSpace="181" w:wrap="around" w:vAnchor="text" w:hAnchor="margin" w:xAlign="center" w:y="1"/>
              <w:spacing w:after="0"/>
              <w:jc w:val="right"/>
              <w:rPr>
                <w:rFonts w:cs="Arial"/>
                <w:sz w:val="14"/>
                <w:szCs w:val="14"/>
              </w:rPr>
            </w:pPr>
            <w:r w:rsidRPr="0011257F">
              <w:rPr>
                <w:rFonts w:cs="Arial"/>
                <w:sz w:val="14"/>
                <w:szCs w:val="14"/>
              </w:rPr>
              <w:t>1</w:t>
            </w:r>
            <w:r w:rsidR="00802906" w:rsidRPr="0011257F">
              <w:rPr>
                <w:rFonts w:cs="Arial"/>
                <w:sz w:val="14"/>
                <w:szCs w:val="14"/>
              </w:rPr>
              <w:t>580</w:t>
            </w:r>
          </w:p>
        </w:tc>
      </w:tr>
    </w:tbl>
    <w:p w14:paraId="51E520EA" w14:textId="77777777" w:rsidR="007A23EB" w:rsidRPr="0011257F" w:rsidRDefault="007A23EB" w:rsidP="007A23EB">
      <w:pPr>
        <w:framePr w:hSpace="181" w:wrap="around" w:vAnchor="text" w:hAnchor="margin" w:xAlign="center" w:y="1"/>
      </w:pPr>
    </w:p>
    <w:p w14:paraId="51E520EB" w14:textId="77777777" w:rsidR="00432326" w:rsidRPr="0011257F" w:rsidRDefault="00432326" w:rsidP="00A8500C">
      <w:pPr>
        <w:framePr w:hSpace="181" w:wrap="around" w:vAnchor="text" w:hAnchor="margin" w:xAlign="center" w:y="1"/>
        <w:spacing w:after="0"/>
        <w:jc w:val="both"/>
        <w:rPr>
          <w:i/>
          <w:sz w:val="16"/>
          <w:szCs w:val="16"/>
        </w:rPr>
      </w:pPr>
      <w:r w:rsidRPr="0011257F">
        <w:rPr>
          <w:b/>
          <w:i/>
          <w:sz w:val="16"/>
          <w:szCs w:val="16"/>
        </w:rPr>
        <w:t xml:space="preserve">Most </w:t>
      </w:r>
      <w:r w:rsidR="00327514" w:rsidRPr="0011257F">
        <w:rPr>
          <w:b/>
          <w:i/>
          <w:sz w:val="16"/>
          <w:szCs w:val="16"/>
        </w:rPr>
        <w:t>serious offence</w:t>
      </w:r>
      <w:r w:rsidR="001E272B" w:rsidRPr="0011257F">
        <w:rPr>
          <w:i/>
          <w:sz w:val="16"/>
          <w:szCs w:val="16"/>
        </w:rPr>
        <w:tab/>
        <w:t>–</w:t>
      </w:r>
      <w:r w:rsidRPr="0011257F">
        <w:rPr>
          <w:i/>
          <w:sz w:val="16"/>
          <w:szCs w:val="16"/>
        </w:rPr>
        <w:t xml:space="preserve"> </w:t>
      </w:r>
      <w:r w:rsidR="00AA69E1" w:rsidRPr="0011257F">
        <w:rPr>
          <w:i/>
          <w:sz w:val="16"/>
          <w:szCs w:val="16"/>
        </w:rPr>
        <w:t>A</w:t>
      </w:r>
      <w:r w:rsidRPr="0011257F">
        <w:rPr>
          <w:i/>
          <w:sz w:val="16"/>
          <w:szCs w:val="16"/>
        </w:rPr>
        <w:t xml:space="preserve">s recorded in </w:t>
      </w:r>
      <w:r w:rsidR="00E70D45" w:rsidRPr="0011257F">
        <w:rPr>
          <w:i/>
          <w:sz w:val="16"/>
          <w:szCs w:val="16"/>
        </w:rPr>
        <w:t>IOMS</w:t>
      </w:r>
      <w:r w:rsidRPr="0011257F">
        <w:rPr>
          <w:i/>
          <w:sz w:val="16"/>
          <w:szCs w:val="16"/>
        </w:rPr>
        <w:t>.</w:t>
      </w:r>
    </w:p>
    <w:p w14:paraId="51E520EC" w14:textId="77777777" w:rsidR="002B02EC" w:rsidRPr="0011257F" w:rsidRDefault="00010717" w:rsidP="002B02EC">
      <w:pPr>
        <w:framePr w:hSpace="181" w:wrap="around" w:vAnchor="text" w:hAnchor="margin" w:xAlign="center" w:y="1"/>
        <w:spacing w:after="0"/>
        <w:ind w:left="709" w:hanging="709"/>
        <w:jc w:val="both"/>
        <w:rPr>
          <w:i/>
          <w:sz w:val="16"/>
          <w:szCs w:val="16"/>
        </w:rPr>
      </w:pPr>
      <w:r w:rsidRPr="0011257F">
        <w:rPr>
          <w:b/>
          <w:i/>
          <w:sz w:val="16"/>
          <w:szCs w:val="16"/>
        </w:rPr>
        <w:t>Sentenced</w:t>
      </w:r>
      <w:r w:rsidRPr="0011257F">
        <w:rPr>
          <w:i/>
          <w:sz w:val="16"/>
          <w:szCs w:val="16"/>
        </w:rPr>
        <w:t xml:space="preserve"> – </w:t>
      </w:r>
      <w:r w:rsidR="002B02EC" w:rsidRPr="0011257F">
        <w:rPr>
          <w:i/>
          <w:sz w:val="16"/>
          <w:szCs w:val="16"/>
        </w:rPr>
        <w:tab/>
        <w:t xml:space="preserve">Includes prisoners detained at the Administrator's pleasure, indefinite sentences subject to Judicial Review, </w:t>
      </w:r>
    </w:p>
    <w:p w14:paraId="51E520ED" w14:textId="77777777" w:rsidR="002B02EC" w:rsidRPr="0011257F" w:rsidRDefault="002B02EC" w:rsidP="002B02EC">
      <w:pPr>
        <w:framePr w:hSpace="181" w:wrap="around" w:vAnchor="text" w:hAnchor="margin" w:xAlign="center" w:y="1"/>
        <w:spacing w:after="0"/>
        <w:ind w:left="709" w:firstLine="284"/>
        <w:jc w:val="both"/>
        <w:rPr>
          <w:i/>
          <w:sz w:val="16"/>
          <w:szCs w:val="16"/>
        </w:rPr>
      </w:pPr>
      <w:r w:rsidRPr="0011257F">
        <w:rPr>
          <w:i/>
          <w:sz w:val="16"/>
          <w:szCs w:val="16"/>
        </w:rPr>
        <w:t>post detention orders and fine default.</w:t>
      </w:r>
    </w:p>
    <w:p w14:paraId="51E520EE" w14:textId="77777777" w:rsidR="00010717" w:rsidRPr="0011257F" w:rsidRDefault="00010717" w:rsidP="00010717">
      <w:pPr>
        <w:framePr w:hSpace="181" w:wrap="around" w:vAnchor="text" w:hAnchor="margin" w:xAlign="center" w:y="1"/>
        <w:spacing w:after="0"/>
        <w:jc w:val="both"/>
        <w:rPr>
          <w:i/>
          <w:sz w:val="16"/>
          <w:szCs w:val="16"/>
        </w:rPr>
      </w:pPr>
      <w:r w:rsidRPr="0011257F">
        <w:rPr>
          <w:i/>
          <w:sz w:val="16"/>
          <w:szCs w:val="16"/>
        </w:rPr>
        <w:t xml:space="preserve"> </w:t>
      </w:r>
    </w:p>
    <w:p w14:paraId="51E520EF" w14:textId="77777777" w:rsidR="00D5388D" w:rsidRPr="0011257F" w:rsidRDefault="00D5388D" w:rsidP="00A8500C">
      <w:pPr>
        <w:framePr w:hSpace="181" w:wrap="around" w:vAnchor="text" w:hAnchor="margin" w:xAlign="center" w:y="1"/>
        <w:spacing w:after="0"/>
        <w:jc w:val="both"/>
        <w:rPr>
          <w:i/>
          <w:sz w:val="16"/>
          <w:szCs w:val="16"/>
        </w:rPr>
      </w:pPr>
    </w:p>
    <w:p w14:paraId="51E520F0" w14:textId="77777777" w:rsidR="00912A06" w:rsidRPr="0011257F" w:rsidRDefault="00912A06" w:rsidP="00912A06">
      <w:pPr>
        <w:ind w:left="720"/>
        <w:jc w:val="both"/>
      </w:pPr>
    </w:p>
    <w:p w14:paraId="51E520F1" w14:textId="77777777" w:rsidR="004045AD" w:rsidRPr="0011257F" w:rsidRDefault="00F4267C" w:rsidP="004045AD">
      <w:pPr>
        <w:numPr>
          <w:ilvl w:val="0"/>
          <w:numId w:val="11"/>
        </w:numPr>
        <w:jc w:val="both"/>
      </w:pPr>
      <w:r w:rsidRPr="0011257F">
        <w:t xml:space="preserve">The most common offence </w:t>
      </w:r>
      <w:r w:rsidR="00CB1A85" w:rsidRPr="0011257F">
        <w:t xml:space="preserve">type </w:t>
      </w:r>
      <w:r w:rsidR="006D32CD" w:rsidRPr="0011257F">
        <w:t xml:space="preserve">for people held in custody on 30 June </w:t>
      </w:r>
      <w:r w:rsidR="008802BC" w:rsidRPr="0011257F">
        <w:t>201</w:t>
      </w:r>
      <w:r w:rsidR="00D3020E" w:rsidRPr="0011257F">
        <w:t>6</w:t>
      </w:r>
      <w:r w:rsidR="006D32CD" w:rsidRPr="0011257F">
        <w:t xml:space="preserve"> </w:t>
      </w:r>
      <w:r w:rsidR="00CB1A85" w:rsidRPr="0011257F">
        <w:t>was</w:t>
      </w:r>
      <w:r w:rsidR="002256B3" w:rsidRPr="0011257F">
        <w:t xml:space="preserve"> </w:t>
      </w:r>
      <w:r w:rsidR="006D32CD" w:rsidRPr="0011257F">
        <w:t>'</w:t>
      </w:r>
      <w:r w:rsidR="0083104A" w:rsidRPr="0011257F">
        <w:t>a</w:t>
      </w:r>
      <w:r w:rsidR="002256B3" w:rsidRPr="0011257F">
        <w:t>cts intended to cause injury</w:t>
      </w:r>
      <w:r w:rsidR="006D32CD" w:rsidRPr="0011257F">
        <w:t xml:space="preserve">' which represented </w:t>
      </w:r>
      <w:r w:rsidR="00912A06" w:rsidRPr="0011257F">
        <w:t>4</w:t>
      </w:r>
      <w:r w:rsidR="00D3020E" w:rsidRPr="0011257F">
        <w:t>7</w:t>
      </w:r>
      <w:r w:rsidR="006D32CD" w:rsidRPr="0011257F">
        <w:t>% of the total prisoner population</w:t>
      </w:r>
      <w:r w:rsidR="00267C57" w:rsidRPr="0011257F">
        <w:t>.</w:t>
      </w:r>
      <w:r w:rsidR="00221081" w:rsidRPr="0011257F">
        <w:t xml:space="preserve">  This was followed by ‘</w:t>
      </w:r>
      <w:r w:rsidR="0083104A" w:rsidRPr="0011257F">
        <w:t>s</w:t>
      </w:r>
      <w:r w:rsidR="00221081" w:rsidRPr="0011257F">
        <w:t>exual assault and related offences’ representing 1</w:t>
      </w:r>
      <w:r w:rsidR="00912A06" w:rsidRPr="0011257F">
        <w:t>1</w:t>
      </w:r>
      <w:r w:rsidR="00221081" w:rsidRPr="0011257F">
        <w:t>%.</w:t>
      </w:r>
    </w:p>
    <w:p w14:paraId="51E520F2" w14:textId="77777777" w:rsidR="009E47E2" w:rsidRPr="0011257F" w:rsidRDefault="009E47E2" w:rsidP="009E47E2">
      <w:pPr>
        <w:pStyle w:val="ListParagraph"/>
        <w:numPr>
          <w:ilvl w:val="0"/>
          <w:numId w:val="11"/>
        </w:numPr>
        <w:spacing w:before="100" w:beforeAutospacing="1"/>
        <w:jc w:val="both"/>
        <w:rPr>
          <w:rFonts w:ascii="Arial" w:hAnsi="Arial" w:cs="Arial"/>
          <w:sz w:val="20"/>
          <w:szCs w:val="20"/>
        </w:rPr>
      </w:pPr>
      <w:r w:rsidRPr="0011257F">
        <w:rPr>
          <w:rFonts w:ascii="Arial" w:hAnsi="Arial" w:cs="Arial"/>
          <w:sz w:val="20"/>
          <w:szCs w:val="20"/>
          <w:lang w:val="en-US"/>
        </w:rPr>
        <w:t>There was a</w:t>
      </w:r>
      <w:r w:rsidR="00BA4315" w:rsidRPr="0011257F">
        <w:rPr>
          <w:rFonts w:ascii="Arial" w:hAnsi="Arial" w:cs="Arial"/>
          <w:sz w:val="20"/>
          <w:szCs w:val="20"/>
          <w:lang w:val="en-US"/>
        </w:rPr>
        <w:t xml:space="preserve"> 9</w:t>
      </w:r>
      <w:r w:rsidRPr="0011257F">
        <w:rPr>
          <w:rFonts w:ascii="Arial" w:hAnsi="Arial" w:cs="Arial"/>
          <w:sz w:val="20"/>
          <w:szCs w:val="20"/>
          <w:lang w:val="en-US"/>
        </w:rPr>
        <w:t xml:space="preserve">% increase in the number of </w:t>
      </w:r>
      <w:r w:rsidR="00BA4315" w:rsidRPr="0011257F">
        <w:rPr>
          <w:rFonts w:ascii="Arial" w:hAnsi="Arial" w:cs="Arial"/>
          <w:sz w:val="20"/>
          <w:szCs w:val="20"/>
          <w:lang w:val="en-US"/>
        </w:rPr>
        <w:t xml:space="preserve">sentenced </w:t>
      </w:r>
      <w:r w:rsidRPr="0011257F">
        <w:rPr>
          <w:rFonts w:ascii="Arial" w:hAnsi="Arial" w:cs="Arial"/>
          <w:sz w:val="20"/>
          <w:szCs w:val="20"/>
          <w:lang w:val="en-US"/>
        </w:rPr>
        <w:t>people in custody on 30 June 201</w:t>
      </w:r>
      <w:r w:rsidR="00BA4315" w:rsidRPr="0011257F">
        <w:rPr>
          <w:rFonts w:ascii="Arial" w:hAnsi="Arial" w:cs="Arial"/>
          <w:sz w:val="20"/>
          <w:szCs w:val="20"/>
          <w:lang w:val="en-US"/>
        </w:rPr>
        <w:t>6</w:t>
      </w:r>
      <w:r w:rsidRPr="0011257F">
        <w:rPr>
          <w:rFonts w:ascii="Arial" w:hAnsi="Arial" w:cs="Arial"/>
          <w:sz w:val="20"/>
          <w:szCs w:val="20"/>
          <w:lang w:val="en-US"/>
        </w:rPr>
        <w:t xml:space="preserve"> for </w:t>
      </w:r>
      <w:r w:rsidR="00BA4315" w:rsidRPr="0011257F">
        <w:rPr>
          <w:rFonts w:ascii="Arial" w:hAnsi="Arial" w:cs="Arial"/>
          <w:sz w:val="20"/>
          <w:szCs w:val="20"/>
        </w:rPr>
        <w:t>'</w:t>
      </w:r>
      <w:r w:rsidR="0083104A" w:rsidRPr="0011257F">
        <w:rPr>
          <w:rFonts w:ascii="Arial" w:hAnsi="Arial" w:cs="Arial"/>
          <w:sz w:val="20"/>
          <w:szCs w:val="20"/>
        </w:rPr>
        <w:t>a</w:t>
      </w:r>
      <w:r w:rsidR="00BA4315" w:rsidRPr="0011257F">
        <w:rPr>
          <w:rFonts w:ascii="Arial" w:hAnsi="Arial" w:cs="Arial"/>
          <w:sz w:val="20"/>
          <w:szCs w:val="20"/>
        </w:rPr>
        <w:t>cts intended to cause injury'</w:t>
      </w:r>
      <w:r w:rsidR="00BA4315" w:rsidRPr="0011257F">
        <w:rPr>
          <w:rFonts w:ascii="Arial" w:hAnsi="Arial" w:cs="Arial"/>
          <w:sz w:val="20"/>
          <w:szCs w:val="20"/>
          <w:lang w:val="en-US"/>
        </w:rPr>
        <w:t xml:space="preserve"> </w:t>
      </w:r>
      <w:r w:rsidRPr="0011257F">
        <w:rPr>
          <w:rFonts w:ascii="Arial" w:hAnsi="Arial" w:cs="Arial"/>
          <w:sz w:val="20"/>
          <w:szCs w:val="20"/>
          <w:lang w:val="en-US"/>
        </w:rPr>
        <w:t xml:space="preserve">ie. </w:t>
      </w:r>
      <w:r w:rsidR="00BA4315" w:rsidRPr="0011257F">
        <w:rPr>
          <w:rFonts w:ascii="Arial" w:hAnsi="Arial" w:cs="Arial"/>
          <w:sz w:val="20"/>
          <w:szCs w:val="20"/>
          <w:lang w:val="en-US"/>
        </w:rPr>
        <w:t>519</w:t>
      </w:r>
      <w:r w:rsidRPr="0011257F">
        <w:rPr>
          <w:rFonts w:ascii="Arial" w:hAnsi="Arial" w:cs="Arial"/>
          <w:sz w:val="20"/>
          <w:szCs w:val="20"/>
          <w:lang w:val="en-US"/>
        </w:rPr>
        <w:t xml:space="preserve"> compared with </w:t>
      </w:r>
      <w:r w:rsidR="00BA4315" w:rsidRPr="0011257F">
        <w:rPr>
          <w:rFonts w:ascii="Arial" w:hAnsi="Arial" w:cs="Arial"/>
          <w:sz w:val="20"/>
          <w:szCs w:val="20"/>
          <w:lang w:val="en-US"/>
        </w:rPr>
        <w:t>475 in 2015.</w:t>
      </w:r>
    </w:p>
    <w:p w14:paraId="51E520F3" w14:textId="77777777" w:rsidR="009E47E2" w:rsidRPr="0011257F" w:rsidRDefault="009E47E2" w:rsidP="009E47E2">
      <w:pPr>
        <w:ind w:left="720"/>
        <w:jc w:val="both"/>
        <w:rPr>
          <w:rFonts w:cs="Arial"/>
        </w:rPr>
      </w:pPr>
    </w:p>
    <w:p w14:paraId="51E520F4" w14:textId="77777777" w:rsidR="00C534D9" w:rsidRPr="0011257F" w:rsidRDefault="00C534D9" w:rsidP="00D8173E">
      <w:pPr>
        <w:ind w:left="720"/>
        <w:jc w:val="both"/>
      </w:pPr>
    </w:p>
    <w:p w14:paraId="51E520F5" w14:textId="77777777" w:rsidR="00A972C4" w:rsidRPr="0011257F" w:rsidRDefault="00A972C4" w:rsidP="00A8669B">
      <w:pPr>
        <w:jc w:val="both"/>
      </w:pPr>
    </w:p>
    <w:p w14:paraId="51E520F6" w14:textId="77777777" w:rsidR="002862A1" w:rsidRPr="0011257F" w:rsidRDefault="002862A1" w:rsidP="0030455F">
      <w:pPr>
        <w:pStyle w:val="Caption"/>
        <w:keepNext/>
        <w:framePr w:w="9228" w:hSpace="181" w:wrap="around" w:vAnchor="text" w:hAnchor="margin" w:xAlign="center" w:y="-3"/>
        <w:ind w:left="993" w:hanging="993"/>
      </w:pPr>
      <w:bookmarkStart w:id="59" w:name="_Toc480536807"/>
      <w:r w:rsidRPr="0011257F">
        <w:lastRenderedPageBreak/>
        <w:t xml:space="preserve">Table </w:t>
      </w:r>
      <w:fldSimple w:instr=" SEQ Table \* ARABIC ">
        <w:r w:rsidR="001270B5">
          <w:rPr>
            <w:noProof/>
          </w:rPr>
          <w:t>12</w:t>
        </w:r>
      </w:fldSimple>
      <w:r w:rsidRPr="0011257F">
        <w:t xml:space="preserve">  </w:t>
      </w:r>
      <w:r w:rsidR="0030455F" w:rsidRPr="0011257F">
        <w:t xml:space="preserve"> </w:t>
      </w:r>
      <w:r w:rsidRPr="0011257F">
        <w:t xml:space="preserve">Census of prisoners </w:t>
      </w:r>
      <w:r w:rsidR="00E00314" w:rsidRPr="0011257F">
        <w:t>by</w:t>
      </w:r>
      <w:r w:rsidRPr="0011257F">
        <w:t xml:space="preserve"> </w:t>
      </w:r>
      <w:r w:rsidR="00DD3B10" w:rsidRPr="0011257F">
        <w:t>correctional institution</w:t>
      </w:r>
      <w:r w:rsidRPr="0011257F">
        <w:t>, Indigenous status and type of sentence.</w:t>
      </w:r>
      <w:bookmarkEnd w:id="59"/>
    </w:p>
    <w:p w14:paraId="51E520F7" w14:textId="77777777" w:rsidR="00B31633" w:rsidRPr="0011257F" w:rsidRDefault="002B02EC" w:rsidP="00950555">
      <w:pPr>
        <w:framePr w:w="9228" w:hSpace="181" w:wrap="around" w:vAnchor="text" w:hAnchor="margin" w:xAlign="center" w:y="-3"/>
        <w:spacing w:after="0"/>
        <w:ind w:left="171" w:hanging="171"/>
        <w:jc w:val="both"/>
        <w:rPr>
          <w:b/>
          <w:i/>
          <w:sz w:val="16"/>
          <w:szCs w:val="16"/>
        </w:rPr>
      </w:pPr>
      <w:r w:rsidRPr="0011257F">
        <w:rPr>
          <w:noProof/>
        </w:rPr>
        <w:drawing>
          <wp:inline distT="0" distB="0" distL="0" distR="0" wp14:anchorId="51E52F5C" wp14:editId="51E52F5D">
            <wp:extent cx="5859780" cy="3227606"/>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9780" cy="3227606"/>
                    </a:xfrm>
                    <a:prstGeom prst="rect">
                      <a:avLst/>
                    </a:prstGeom>
                    <a:noFill/>
                    <a:ln>
                      <a:noFill/>
                    </a:ln>
                  </pic:spPr>
                </pic:pic>
              </a:graphicData>
            </a:graphic>
          </wp:inline>
        </w:drawing>
      </w:r>
    </w:p>
    <w:p w14:paraId="51E520F8" w14:textId="77777777" w:rsidR="002862A1" w:rsidRPr="0011257F" w:rsidRDefault="002862A1" w:rsidP="00950555">
      <w:pPr>
        <w:framePr w:w="9228" w:hSpace="181" w:wrap="around" w:vAnchor="text" w:hAnchor="margin" w:xAlign="center" w:y="-3"/>
        <w:spacing w:after="0"/>
        <w:ind w:left="171" w:hanging="171"/>
        <w:jc w:val="both"/>
        <w:rPr>
          <w:i/>
          <w:sz w:val="16"/>
          <w:szCs w:val="16"/>
        </w:rPr>
      </w:pPr>
      <w:r w:rsidRPr="0011257F">
        <w:rPr>
          <w:b/>
          <w:i/>
          <w:sz w:val="16"/>
          <w:szCs w:val="16"/>
        </w:rPr>
        <w:t>Fine default</w:t>
      </w:r>
      <w:r w:rsidRPr="0011257F">
        <w:rPr>
          <w:i/>
          <w:sz w:val="16"/>
          <w:szCs w:val="16"/>
        </w:rPr>
        <w:t xml:space="preserve"> </w:t>
      </w:r>
      <w:r w:rsidR="001E272B" w:rsidRPr="0011257F">
        <w:rPr>
          <w:i/>
          <w:sz w:val="16"/>
          <w:szCs w:val="16"/>
        </w:rPr>
        <w:t>–</w:t>
      </w:r>
      <w:r w:rsidRPr="0011257F">
        <w:rPr>
          <w:i/>
          <w:sz w:val="16"/>
          <w:szCs w:val="16"/>
        </w:rPr>
        <w:t xml:space="preserve"> </w:t>
      </w:r>
      <w:r w:rsidR="00AA69E1" w:rsidRPr="0011257F">
        <w:rPr>
          <w:i/>
          <w:sz w:val="16"/>
          <w:szCs w:val="16"/>
        </w:rPr>
        <w:t>T</w:t>
      </w:r>
      <w:r w:rsidRPr="0011257F">
        <w:rPr>
          <w:i/>
          <w:sz w:val="16"/>
          <w:szCs w:val="16"/>
        </w:rPr>
        <w:t>hose pr</w:t>
      </w:r>
      <w:r w:rsidR="00571EC3" w:rsidRPr="0011257F">
        <w:rPr>
          <w:i/>
          <w:sz w:val="16"/>
          <w:szCs w:val="16"/>
        </w:rPr>
        <w:t>i</w:t>
      </w:r>
      <w:r w:rsidRPr="0011257F">
        <w:rPr>
          <w:i/>
          <w:sz w:val="16"/>
          <w:szCs w:val="16"/>
        </w:rPr>
        <w:t>son</w:t>
      </w:r>
      <w:r w:rsidR="00571EC3" w:rsidRPr="0011257F">
        <w:rPr>
          <w:i/>
          <w:sz w:val="16"/>
          <w:szCs w:val="16"/>
        </w:rPr>
        <w:t>er</w:t>
      </w:r>
      <w:r w:rsidRPr="0011257F">
        <w:rPr>
          <w:i/>
          <w:sz w:val="16"/>
          <w:szCs w:val="16"/>
        </w:rPr>
        <w:t>s who are serving a sentence for non-payment of a fine and are subject to no other sentence at the time.  Offenders who are serving fine default sentences while on remand are counted as sentenced (</w:t>
      </w:r>
      <w:r w:rsidR="00A8436E" w:rsidRPr="0011257F">
        <w:rPr>
          <w:i/>
          <w:sz w:val="16"/>
          <w:szCs w:val="16"/>
        </w:rPr>
        <w:t>fine default</w:t>
      </w:r>
      <w:r w:rsidRPr="0011257F">
        <w:rPr>
          <w:i/>
          <w:sz w:val="16"/>
          <w:szCs w:val="16"/>
        </w:rPr>
        <w:t>) prisoners.</w:t>
      </w:r>
    </w:p>
    <w:p w14:paraId="51E520F9" w14:textId="77777777" w:rsidR="002862A1" w:rsidRPr="0011257F" w:rsidRDefault="002862A1" w:rsidP="00950555">
      <w:pPr>
        <w:framePr w:w="9228" w:hSpace="181" w:wrap="around" w:vAnchor="text" w:hAnchor="margin" w:xAlign="center" w:y="-3"/>
        <w:spacing w:after="0"/>
        <w:jc w:val="both"/>
        <w:rPr>
          <w:i/>
          <w:sz w:val="16"/>
          <w:szCs w:val="16"/>
        </w:rPr>
      </w:pPr>
      <w:r w:rsidRPr="0011257F">
        <w:rPr>
          <w:b/>
          <w:i/>
          <w:sz w:val="16"/>
          <w:szCs w:val="16"/>
        </w:rPr>
        <w:t>Max-Min</w:t>
      </w:r>
      <w:r w:rsidR="001575A5" w:rsidRPr="0011257F">
        <w:rPr>
          <w:i/>
          <w:sz w:val="16"/>
          <w:szCs w:val="16"/>
        </w:rPr>
        <w:t xml:space="preserve"> – </w:t>
      </w:r>
      <w:r w:rsidR="00AA69E1" w:rsidRPr="0011257F">
        <w:rPr>
          <w:i/>
          <w:sz w:val="16"/>
          <w:szCs w:val="16"/>
        </w:rPr>
        <w:t>M</w:t>
      </w:r>
      <w:r w:rsidRPr="0011257F">
        <w:rPr>
          <w:i/>
          <w:sz w:val="16"/>
          <w:szCs w:val="16"/>
        </w:rPr>
        <w:t xml:space="preserve">aximum term specified and minimum term or </w:t>
      </w:r>
      <w:r w:rsidR="00A8436E" w:rsidRPr="0011257F">
        <w:rPr>
          <w:i/>
          <w:sz w:val="16"/>
          <w:szCs w:val="16"/>
        </w:rPr>
        <w:t>non-parole</w:t>
      </w:r>
      <w:r w:rsidRPr="0011257F">
        <w:rPr>
          <w:i/>
          <w:sz w:val="16"/>
          <w:szCs w:val="16"/>
        </w:rPr>
        <w:t xml:space="preserve"> period set.</w:t>
      </w:r>
    </w:p>
    <w:p w14:paraId="51E520FA" w14:textId="77777777" w:rsidR="002862A1" w:rsidRPr="0011257F" w:rsidRDefault="002862A1" w:rsidP="00950555">
      <w:pPr>
        <w:framePr w:w="9228" w:hSpace="181" w:wrap="around" w:vAnchor="text" w:hAnchor="margin" w:xAlign="center" w:y="-3"/>
        <w:spacing w:after="0"/>
        <w:jc w:val="both"/>
        <w:rPr>
          <w:i/>
          <w:sz w:val="16"/>
          <w:szCs w:val="16"/>
        </w:rPr>
      </w:pPr>
      <w:r w:rsidRPr="0011257F">
        <w:rPr>
          <w:b/>
          <w:i/>
          <w:sz w:val="16"/>
          <w:szCs w:val="16"/>
        </w:rPr>
        <w:t>Fixed term</w:t>
      </w:r>
      <w:r w:rsidR="001575A5" w:rsidRPr="0011257F">
        <w:rPr>
          <w:i/>
          <w:sz w:val="16"/>
          <w:szCs w:val="16"/>
        </w:rPr>
        <w:t xml:space="preserve"> – </w:t>
      </w:r>
      <w:r w:rsidR="00AA69E1" w:rsidRPr="0011257F">
        <w:rPr>
          <w:i/>
          <w:sz w:val="16"/>
          <w:szCs w:val="16"/>
        </w:rPr>
        <w:t>N</w:t>
      </w:r>
      <w:r w:rsidRPr="0011257F">
        <w:rPr>
          <w:i/>
          <w:sz w:val="16"/>
          <w:szCs w:val="16"/>
        </w:rPr>
        <w:t>o post-release follow-up period set.</w:t>
      </w:r>
    </w:p>
    <w:p w14:paraId="51E520FB" w14:textId="77777777" w:rsidR="002862A1" w:rsidRPr="0011257F" w:rsidRDefault="00095566" w:rsidP="00950555">
      <w:pPr>
        <w:framePr w:w="9228" w:hSpace="181" w:wrap="around" w:vAnchor="text" w:hAnchor="margin" w:xAlign="center" w:y="-3"/>
        <w:spacing w:after="0"/>
        <w:jc w:val="both"/>
        <w:rPr>
          <w:i/>
          <w:sz w:val="16"/>
          <w:szCs w:val="16"/>
        </w:rPr>
      </w:pPr>
      <w:r w:rsidRPr="0011257F">
        <w:rPr>
          <w:b/>
          <w:i/>
          <w:sz w:val="16"/>
          <w:szCs w:val="16"/>
        </w:rPr>
        <w:t xml:space="preserve">Indefinite </w:t>
      </w:r>
      <w:r w:rsidR="00776344" w:rsidRPr="0011257F">
        <w:rPr>
          <w:b/>
          <w:i/>
          <w:sz w:val="16"/>
          <w:szCs w:val="16"/>
        </w:rPr>
        <w:t xml:space="preserve">- </w:t>
      </w:r>
      <w:r w:rsidR="001E272B" w:rsidRPr="0011257F">
        <w:rPr>
          <w:b/>
          <w:i/>
          <w:sz w:val="16"/>
          <w:szCs w:val="16"/>
        </w:rPr>
        <w:t>Other</w:t>
      </w:r>
      <w:r w:rsidR="001575A5" w:rsidRPr="0011257F">
        <w:rPr>
          <w:i/>
          <w:sz w:val="16"/>
          <w:szCs w:val="16"/>
        </w:rPr>
        <w:t xml:space="preserve"> – </w:t>
      </w:r>
      <w:r w:rsidR="00AA69E1" w:rsidRPr="0011257F">
        <w:rPr>
          <w:i/>
          <w:sz w:val="16"/>
          <w:szCs w:val="16"/>
        </w:rPr>
        <w:t>I</w:t>
      </w:r>
      <w:r w:rsidR="001E272B" w:rsidRPr="0011257F">
        <w:rPr>
          <w:i/>
          <w:sz w:val="16"/>
          <w:szCs w:val="16"/>
        </w:rPr>
        <w:t>ncludes p</w:t>
      </w:r>
      <w:r w:rsidR="002862A1" w:rsidRPr="0011257F">
        <w:rPr>
          <w:i/>
          <w:sz w:val="16"/>
          <w:szCs w:val="16"/>
        </w:rPr>
        <w:t>r</w:t>
      </w:r>
      <w:r w:rsidR="00571EC3" w:rsidRPr="0011257F">
        <w:rPr>
          <w:i/>
          <w:sz w:val="16"/>
          <w:szCs w:val="16"/>
        </w:rPr>
        <w:t>i</w:t>
      </w:r>
      <w:r w:rsidR="002862A1" w:rsidRPr="0011257F">
        <w:rPr>
          <w:i/>
          <w:sz w:val="16"/>
          <w:szCs w:val="16"/>
        </w:rPr>
        <w:t>son</w:t>
      </w:r>
      <w:r w:rsidR="00571EC3" w:rsidRPr="0011257F">
        <w:rPr>
          <w:i/>
          <w:sz w:val="16"/>
          <w:szCs w:val="16"/>
        </w:rPr>
        <w:t>er</w:t>
      </w:r>
      <w:r w:rsidR="002862A1" w:rsidRPr="0011257F">
        <w:rPr>
          <w:i/>
          <w:sz w:val="16"/>
          <w:szCs w:val="16"/>
        </w:rPr>
        <w:t xml:space="preserve">s detained </w:t>
      </w:r>
      <w:r w:rsidR="002B02EC" w:rsidRPr="0011257F">
        <w:rPr>
          <w:i/>
          <w:sz w:val="16"/>
          <w:szCs w:val="16"/>
        </w:rPr>
        <w:t>at the Administrator's pleasure, subject to Judicial Review and post detention.</w:t>
      </w:r>
    </w:p>
    <w:p w14:paraId="51E520FC" w14:textId="77777777" w:rsidR="0059005A" w:rsidRPr="0011257F" w:rsidRDefault="0059005A" w:rsidP="00950555">
      <w:pPr>
        <w:framePr w:w="9228" w:hSpace="181" w:wrap="around" w:vAnchor="text" w:hAnchor="margin" w:xAlign="center" w:y="-3"/>
        <w:spacing w:after="0"/>
        <w:jc w:val="both"/>
        <w:rPr>
          <w:i/>
          <w:sz w:val="16"/>
          <w:szCs w:val="16"/>
        </w:rPr>
      </w:pPr>
      <w:r w:rsidRPr="0011257F">
        <w:rPr>
          <w:b/>
          <w:i/>
          <w:sz w:val="16"/>
          <w:szCs w:val="16"/>
        </w:rPr>
        <w:t xml:space="preserve">Indefinite -Parole </w:t>
      </w:r>
      <w:r w:rsidRPr="0011257F">
        <w:rPr>
          <w:i/>
          <w:sz w:val="16"/>
          <w:szCs w:val="16"/>
        </w:rPr>
        <w:t>– Prisoners who have received a life sentence with a non-parole period set.</w:t>
      </w:r>
    </w:p>
    <w:p w14:paraId="51E520FD" w14:textId="77777777" w:rsidR="00D5388D" w:rsidRPr="0011257F" w:rsidRDefault="00D5388D" w:rsidP="00950555">
      <w:pPr>
        <w:framePr w:w="9228" w:hSpace="181" w:wrap="around" w:vAnchor="text" w:hAnchor="margin" w:xAlign="center" w:y="-3"/>
        <w:spacing w:after="0"/>
        <w:ind w:left="171" w:hanging="171"/>
        <w:jc w:val="both"/>
        <w:rPr>
          <w:i/>
          <w:sz w:val="16"/>
          <w:szCs w:val="16"/>
        </w:rPr>
      </w:pPr>
    </w:p>
    <w:p w14:paraId="51E520FE" w14:textId="77777777" w:rsidR="00415C1A" w:rsidRPr="0011257F" w:rsidRDefault="00415C1A" w:rsidP="00950555">
      <w:pPr>
        <w:framePr w:w="9228" w:hSpace="181" w:wrap="around" w:vAnchor="text" w:hAnchor="margin" w:xAlign="center" w:y="-3"/>
        <w:spacing w:after="0"/>
        <w:ind w:left="171" w:hanging="171"/>
        <w:jc w:val="both"/>
        <w:rPr>
          <w:i/>
          <w:sz w:val="16"/>
          <w:szCs w:val="16"/>
        </w:rPr>
      </w:pPr>
    </w:p>
    <w:p w14:paraId="51E520FF" w14:textId="77777777" w:rsidR="002862A1" w:rsidRPr="0011257F" w:rsidRDefault="002862A1" w:rsidP="002862A1">
      <w:pPr>
        <w:numPr>
          <w:ilvl w:val="0"/>
          <w:numId w:val="12"/>
        </w:numPr>
        <w:jc w:val="both"/>
      </w:pPr>
      <w:r w:rsidRPr="0011257F">
        <w:t xml:space="preserve">Of those who were unsentenced, </w:t>
      </w:r>
      <w:r w:rsidR="003637BE" w:rsidRPr="0011257F">
        <w:t>8</w:t>
      </w:r>
      <w:r w:rsidR="00BA4315" w:rsidRPr="0011257F">
        <w:t>2</w:t>
      </w:r>
      <w:r w:rsidRPr="0011257F">
        <w:t xml:space="preserve">% were </w:t>
      </w:r>
      <w:r w:rsidR="00A8436E" w:rsidRPr="0011257F">
        <w:t>Indigenous</w:t>
      </w:r>
      <w:r w:rsidRPr="0011257F">
        <w:t>.</w:t>
      </w:r>
    </w:p>
    <w:p w14:paraId="51E52100" w14:textId="77777777" w:rsidR="003637BE" w:rsidRPr="0011257F" w:rsidRDefault="002862A1" w:rsidP="00B52EE7">
      <w:pPr>
        <w:numPr>
          <w:ilvl w:val="0"/>
          <w:numId w:val="12"/>
        </w:numPr>
        <w:jc w:val="both"/>
      </w:pPr>
      <w:r w:rsidRPr="0011257F">
        <w:t xml:space="preserve">Indigenous prisoners comprised </w:t>
      </w:r>
      <w:r w:rsidR="00CE4017" w:rsidRPr="0011257F">
        <w:t>9</w:t>
      </w:r>
      <w:r w:rsidR="004A5A42" w:rsidRPr="0011257F">
        <w:t>5</w:t>
      </w:r>
      <w:r w:rsidRPr="0011257F">
        <w:t xml:space="preserve">% of those with fixed term sentences and </w:t>
      </w:r>
      <w:r w:rsidR="00D336D8" w:rsidRPr="0011257F">
        <w:t>8</w:t>
      </w:r>
      <w:r w:rsidR="004A5A42" w:rsidRPr="0011257F">
        <w:t>1</w:t>
      </w:r>
      <w:r w:rsidRPr="0011257F">
        <w:t>% of those with max-min sentences.</w:t>
      </w:r>
      <w:r w:rsidR="005C59E2" w:rsidRPr="0011257F">
        <w:t xml:space="preserve"> </w:t>
      </w:r>
    </w:p>
    <w:p w14:paraId="51E52101" w14:textId="77777777" w:rsidR="00A972C4" w:rsidRPr="0011257F" w:rsidRDefault="005C59E2" w:rsidP="002862A1">
      <w:pPr>
        <w:numPr>
          <w:ilvl w:val="0"/>
          <w:numId w:val="12"/>
        </w:numPr>
        <w:jc w:val="both"/>
      </w:pPr>
      <w:r w:rsidRPr="0011257F">
        <w:t xml:space="preserve">There was </w:t>
      </w:r>
      <w:r w:rsidR="002E7641" w:rsidRPr="0011257F">
        <w:t>a</w:t>
      </w:r>
      <w:r w:rsidRPr="0011257F">
        <w:t xml:space="preserve"> </w:t>
      </w:r>
      <w:r w:rsidR="003637BE" w:rsidRPr="0011257F">
        <w:t>1</w:t>
      </w:r>
      <w:r w:rsidR="00B52EE7" w:rsidRPr="0011257F">
        <w:t>6</w:t>
      </w:r>
      <w:r w:rsidRPr="0011257F">
        <w:t xml:space="preserve">% </w:t>
      </w:r>
      <w:r w:rsidR="003637BE" w:rsidRPr="0011257F">
        <w:t>in</w:t>
      </w:r>
      <w:r w:rsidRPr="0011257F">
        <w:t xml:space="preserve">crease in the number of </w:t>
      </w:r>
      <w:r w:rsidR="00B52EE7" w:rsidRPr="0011257F">
        <w:t xml:space="preserve">'Max-Min' sentences </w:t>
      </w:r>
      <w:r w:rsidRPr="0011257F">
        <w:t>on 30 June 201</w:t>
      </w:r>
      <w:r w:rsidR="00B52EE7" w:rsidRPr="0011257F">
        <w:t xml:space="preserve">6, ie 718 compared to 618 in 2015.  </w:t>
      </w:r>
      <w:r w:rsidR="0083104A" w:rsidRPr="0011257F">
        <w:t>‘</w:t>
      </w:r>
      <w:r w:rsidR="00B52EE7" w:rsidRPr="0011257F">
        <w:t>Max-Min' sentences represented the most common type of sentence.</w:t>
      </w:r>
    </w:p>
    <w:p w14:paraId="51E52102" w14:textId="77777777" w:rsidR="00CC2EFD" w:rsidRPr="0011257F" w:rsidRDefault="00CC2EFD" w:rsidP="00267B11">
      <w:pPr>
        <w:jc w:val="center"/>
      </w:pPr>
    </w:p>
    <w:p w14:paraId="51E52103" w14:textId="77777777" w:rsidR="00BA0252" w:rsidRPr="0011257F" w:rsidRDefault="00B63ECA" w:rsidP="004E3995">
      <w:pPr>
        <w:pStyle w:val="OCPH2"/>
      </w:pPr>
      <w:r w:rsidRPr="0011257F">
        <w:br w:type="page"/>
      </w:r>
      <w:bookmarkStart w:id="60" w:name="_Toc480536789"/>
      <w:r w:rsidR="00E00314" w:rsidRPr="0011257F">
        <w:lastRenderedPageBreak/>
        <w:t>Adult</w:t>
      </w:r>
      <w:r w:rsidR="007C4BD3" w:rsidRPr="0011257F">
        <w:t xml:space="preserve"> Prisoner</w:t>
      </w:r>
      <w:r w:rsidR="00E00314" w:rsidRPr="0011257F">
        <w:t xml:space="preserve"> and </w:t>
      </w:r>
      <w:r w:rsidR="00295331" w:rsidRPr="0011257F">
        <w:t>Youth</w:t>
      </w:r>
      <w:r w:rsidR="004E3995" w:rsidRPr="0011257F">
        <w:t xml:space="preserve"> </w:t>
      </w:r>
      <w:r w:rsidR="00D434E6" w:rsidRPr="0011257F">
        <w:t>Detainee Turnover</w:t>
      </w:r>
      <w:r w:rsidRPr="0011257F">
        <w:t xml:space="preserve"> </w:t>
      </w:r>
      <w:r w:rsidR="00D41F02" w:rsidRPr="0011257F">
        <w:t>During</w:t>
      </w:r>
      <w:r w:rsidR="00557121" w:rsidRPr="0011257F">
        <w:t xml:space="preserve"> </w:t>
      </w:r>
      <w:r w:rsidR="00EC0776" w:rsidRPr="0011257F">
        <w:t>201</w:t>
      </w:r>
      <w:r w:rsidR="000E1502" w:rsidRPr="0011257F">
        <w:t>5</w:t>
      </w:r>
      <w:r w:rsidR="00EC0776" w:rsidRPr="0011257F">
        <w:t>-</w:t>
      </w:r>
      <w:r w:rsidR="00295331" w:rsidRPr="0011257F">
        <w:t>1</w:t>
      </w:r>
      <w:r w:rsidR="000E1502" w:rsidRPr="0011257F">
        <w:t>6</w:t>
      </w:r>
      <w:bookmarkEnd w:id="60"/>
    </w:p>
    <w:p w14:paraId="51E52104" w14:textId="77777777" w:rsidR="008C15F8" w:rsidRPr="0011257F" w:rsidRDefault="008C15F8" w:rsidP="00AE3AD2">
      <w:pPr>
        <w:pStyle w:val="Caption"/>
        <w:keepNext/>
        <w:framePr w:hSpace="181" w:wrap="around" w:vAnchor="text" w:hAnchor="margin" w:xAlign="center" w:y="1"/>
      </w:pPr>
      <w:bookmarkStart w:id="61" w:name="_Toc480536808"/>
      <w:r w:rsidRPr="0011257F">
        <w:t xml:space="preserve">Table </w:t>
      </w:r>
      <w:fldSimple w:instr=" SEQ Table \* ARABIC ">
        <w:r w:rsidR="001270B5">
          <w:rPr>
            <w:noProof/>
          </w:rPr>
          <w:t>13</w:t>
        </w:r>
      </w:fldSimple>
      <w:r w:rsidRPr="0011257F">
        <w:t xml:space="preserve">  Adult and </w:t>
      </w:r>
      <w:r w:rsidR="00295331" w:rsidRPr="0011257F">
        <w:t>youth</w:t>
      </w:r>
      <w:r w:rsidRPr="0011257F">
        <w:t xml:space="preserve"> turnover</w:t>
      </w:r>
      <w:r w:rsidR="00557121" w:rsidRPr="0011257F">
        <w:t xml:space="preserve"> summary</w:t>
      </w:r>
      <w:r w:rsidRPr="0011257F">
        <w:t>.</w:t>
      </w:r>
      <w:bookmarkEnd w:id="61"/>
    </w:p>
    <w:tbl>
      <w:tblPr>
        <w:tblW w:w="91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992"/>
        <w:gridCol w:w="1063"/>
        <w:gridCol w:w="1063"/>
        <w:gridCol w:w="284"/>
        <w:gridCol w:w="1063"/>
        <w:gridCol w:w="1063"/>
        <w:gridCol w:w="284"/>
        <w:gridCol w:w="637"/>
        <w:gridCol w:w="780"/>
      </w:tblGrid>
      <w:tr w:rsidR="00213EC6" w:rsidRPr="0011257F" w14:paraId="51E5210D" w14:textId="77777777" w:rsidTr="00F07FB4">
        <w:tc>
          <w:tcPr>
            <w:tcW w:w="1905" w:type="dxa"/>
            <w:tcBorders>
              <w:top w:val="single" w:sz="4" w:space="0" w:color="auto"/>
              <w:bottom w:val="nil"/>
            </w:tcBorders>
            <w:shd w:val="clear" w:color="auto" w:fill="auto"/>
            <w:noWrap/>
            <w:tcMar>
              <w:left w:w="28" w:type="dxa"/>
              <w:right w:w="28" w:type="dxa"/>
            </w:tcMar>
            <w:vAlign w:val="bottom"/>
          </w:tcPr>
          <w:p w14:paraId="51E52105" w14:textId="77777777" w:rsidR="003637BE" w:rsidRPr="0011257F" w:rsidRDefault="003637BE" w:rsidP="0058636F">
            <w:pPr>
              <w:framePr w:hSpace="181" w:wrap="around" w:vAnchor="text" w:hAnchor="margin" w:xAlign="center" w:y="1"/>
              <w:spacing w:after="0"/>
              <w:rPr>
                <w:rFonts w:cs="Arial"/>
                <w:b/>
                <w:bCs/>
                <w:sz w:val="14"/>
                <w:szCs w:val="14"/>
              </w:rPr>
            </w:pPr>
            <w:r w:rsidRPr="0011257F">
              <w:rPr>
                <w:rFonts w:cs="Arial"/>
                <w:b/>
                <w:bCs/>
                <w:sz w:val="14"/>
                <w:szCs w:val="14"/>
              </w:rPr>
              <w:t> </w:t>
            </w:r>
          </w:p>
        </w:tc>
        <w:tc>
          <w:tcPr>
            <w:tcW w:w="992" w:type="dxa"/>
            <w:tcBorders>
              <w:top w:val="single" w:sz="4" w:space="0" w:color="auto"/>
              <w:bottom w:val="nil"/>
            </w:tcBorders>
            <w:shd w:val="clear" w:color="auto" w:fill="auto"/>
            <w:noWrap/>
            <w:tcMar>
              <w:left w:w="28" w:type="dxa"/>
              <w:right w:w="28" w:type="dxa"/>
            </w:tcMar>
            <w:vAlign w:val="bottom"/>
          </w:tcPr>
          <w:p w14:paraId="51E52106" w14:textId="77777777" w:rsidR="003637BE" w:rsidRPr="0011257F" w:rsidRDefault="003637BE" w:rsidP="0058636F">
            <w:pPr>
              <w:framePr w:hSpace="181" w:wrap="around" w:vAnchor="text" w:hAnchor="margin" w:xAlign="center" w:y="1"/>
              <w:spacing w:after="0"/>
              <w:rPr>
                <w:rFonts w:cs="Arial"/>
                <w:b/>
                <w:bCs/>
                <w:sz w:val="14"/>
                <w:szCs w:val="14"/>
              </w:rPr>
            </w:pPr>
            <w:r w:rsidRPr="0011257F">
              <w:rPr>
                <w:rFonts w:cs="Arial"/>
                <w:b/>
                <w:bCs/>
                <w:sz w:val="14"/>
                <w:szCs w:val="14"/>
              </w:rPr>
              <w:t> </w:t>
            </w: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14:paraId="51E52107" w14:textId="77777777" w:rsidR="003637BE" w:rsidRPr="0011257F" w:rsidRDefault="003637BE" w:rsidP="00BE3577">
            <w:pPr>
              <w:framePr w:hSpace="181" w:wrap="around" w:vAnchor="text" w:hAnchor="margin" w:xAlign="center" w:y="1"/>
              <w:spacing w:after="0"/>
              <w:jc w:val="center"/>
              <w:rPr>
                <w:rFonts w:cs="Arial"/>
                <w:b/>
                <w:bCs/>
                <w:sz w:val="14"/>
                <w:szCs w:val="14"/>
              </w:rPr>
            </w:pPr>
            <w:r w:rsidRPr="0011257F">
              <w:rPr>
                <w:rFonts w:cs="Arial"/>
                <w:b/>
                <w:bCs/>
                <w:sz w:val="14"/>
                <w:szCs w:val="14"/>
              </w:rPr>
              <w:t>Indigenous</w:t>
            </w:r>
          </w:p>
        </w:tc>
        <w:tc>
          <w:tcPr>
            <w:tcW w:w="284" w:type="dxa"/>
            <w:tcBorders>
              <w:top w:val="single" w:sz="4" w:space="0" w:color="auto"/>
              <w:bottom w:val="nil"/>
            </w:tcBorders>
            <w:shd w:val="clear" w:color="auto" w:fill="auto"/>
            <w:noWrap/>
            <w:tcMar>
              <w:left w:w="28" w:type="dxa"/>
              <w:right w:w="28" w:type="dxa"/>
            </w:tcMar>
            <w:vAlign w:val="bottom"/>
          </w:tcPr>
          <w:p w14:paraId="51E52108" w14:textId="77777777" w:rsidR="003637BE" w:rsidRPr="0011257F" w:rsidRDefault="003637BE" w:rsidP="00BE3577">
            <w:pPr>
              <w:framePr w:hSpace="181" w:wrap="around" w:vAnchor="text" w:hAnchor="margin" w:xAlign="center" w:y="1"/>
              <w:spacing w:after="0"/>
              <w:jc w:val="center"/>
              <w:rPr>
                <w:rFonts w:cs="Arial"/>
                <w:b/>
                <w:bCs/>
                <w:sz w:val="14"/>
                <w:szCs w:val="14"/>
              </w:rPr>
            </w:pPr>
          </w:p>
        </w:tc>
        <w:tc>
          <w:tcPr>
            <w:tcW w:w="2126" w:type="dxa"/>
            <w:gridSpan w:val="2"/>
            <w:tcBorders>
              <w:top w:val="single" w:sz="4" w:space="0" w:color="auto"/>
              <w:bottom w:val="single" w:sz="4" w:space="0" w:color="auto"/>
            </w:tcBorders>
            <w:shd w:val="clear" w:color="auto" w:fill="auto"/>
            <w:noWrap/>
            <w:tcMar>
              <w:left w:w="28" w:type="dxa"/>
              <w:right w:w="28" w:type="dxa"/>
            </w:tcMar>
            <w:vAlign w:val="bottom"/>
          </w:tcPr>
          <w:p w14:paraId="51E52109" w14:textId="77777777" w:rsidR="003637BE" w:rsidRPr="0011257F" w:rsidRDefault="003637BE" w:rsidP="00BE3577">
            <w:pPr>
              <w:framePr w:hSpace="181" w:wrap="around" w:vAnchor="text" w:hAnchor="margin" w:xAlign="center" w:y="1"/>
              <w:spacing w:after="0"/>
              <w:jc w:val="center"/>
              <w:rPr>
                <w:rFonts w:cs="Arial"/>
                <w:b/>
                <w:bCs/>
                <w:sz w:val="14"/>
                <w:szCs w:val="14"/>
              </w:rPr>
            </w:pPr>
            <w:r w:rsidRPr="0011257F">
              <w:rPr>
                <w:rFonts w:cs="Arial"/>
                <w:b/>
                <w:bCs/>
                <w:sz w:val="14"/>
                <w:szCs w:val="14"/>
              </w:rPr>
              <w:t>Non-Indigenous</w:t>
            </w:r>
          </w:p>
        </w:tc>
        <w:tc>
          <w:tcPr>
            <w:tcW w:w="284" w:type="dxa"/>
            <w:tcBorders>
              <w:top w:val="single" w:sz="4" w:space="0" w:color="auto"/>
              <w:bottom w:val="nil"/>
            </w:tcBorders>
            <w:shd w:val="clear" w:color="auto" w:fill="auto"/>
            <w:noWrap/>
            <w:tcMar>
              <w:left w:w="28" w:type="dxa"/>
              <w:right w:w="28" w:type="dxa"/>
            </w:tcMar>
            <w:vAlign w:val="bottom"/>
          </w:tcPr>
          <w:p w14:paraId="51E5210A" w14:textId="77777777" w:rsidR="003637BE" w:rsidRPr="0011257F" w:rsidRDefault="003637BE" w:rsidP="0058636F">
            <w:pPr>
              <w:framePr w:hSpace="181" w:wrap="around" w:vAnchor="text" w:hAnchor="margin" w:xAlign="center" w:y="1"/>
              <w:spacing w:after="0"/>
              <w:rPr>
                <w:rFonts w:cs="Arial"/>
                <w:b/>
                <w:bCs/>
                <w:sz w:val="14"/>
                <w:szCs w:val="14"/>
              </w:rPr>
            </w:pPr>
            <w:r w:rsidRPr="0011257F">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vAlign w:val="bottom"/>
          </w:tcPr>
          <w:p w14:paraId="51E5210B" w14:textId="77777777" w:rsidR="003637BE" w:rsidRPr="0011257F" w:rsidRDefault="003637BE" w:rsidP="0058636F">
            <w:pPr>
              <w:framePr w:hSpace="181" w:wrap="around" w:vAnchor="text" w:hAnchor="margin" w:xAlign="center" w:y="1"/>
              <w:spacing w:after="0"/>
              <w:jc w:val="center"/>
              <w:rPr>
                <w:rFonts w:cs="Arial"/>
                <w:b/>
                <w:bCs/>
                <w:sz w:val="14"/>
                <w:szCs w:val="14"/>
              </w:rPr>
            </w:pPr>
            <w:r w:rsidRPr="0011257F">
              <w:rPr>
                <w:rFonts w:cs="Arial"/>
                <w:b/>
                <w:bCs/>
                <w:sz w:val="14"/>
                <w:szCs w:val="14"/>
              </w:rPr>
              <w:t>Total</w:t>
            </w:r>
          </w:p>
        </w:tc>
        <w:tc>
          <w:tcPr>
            <w:tcW w:w="780" w:type="dxa"/>
            <w:tcBorders>
              <w:top w:val="single" w:sz="4" w:space="0" w:color="auto"/>
              <w:bottom w:val="single" w:sz="4" w:space="0" w:color="auto"/>
            </w:tcBorders>
          </w:tcPr>
          <w:p w14:paraId="51E5210C" w14:textId="77777777" w:rsidR="003637BE" w:rsidRPr="0011257F" w:rsidRDefault="003637BE" w:rsidP="0058636F">
            <w:pPr>
              <w:framePr w:hSpace="181" w:wrap="around" w:vAnchor="text" w:hAnchor="margin" w:xAlign="center" w:y="1"/>
              <w:spacing w:after="0"/>
              <w:jc w:val="center"/>
              <w:rPr>
                <w:rFonts w:cs="Arial"/>
                <w:b/>
                <w:bCs/>
                <w:sz w:val="14"/>
                <w:szCs w:val="14"/>
              </w:rPr>
            </w:pPr>
          </w:p>
        </w:tc>
      </w:tr>
      <w:tr w:rsidR="00213EC6" w:rsidRPr="0011257F" w14:paraId="51E52118" w14:textId="77777777" w:rsidTr="00F07FB4">
        <w:tc>
          <w:tcPr>
            <w:tcW w:w="1905" w:type="dxa"/>
            <w:tcBorders>
              <w:top w:val="nil"/>
              <w:bottom w:val="single" w:sz="4" w:space="0" w:color="auto"/>
            </w:tcBorders>
            <w:shd w:val="clear" w:color="auto" w:fill="auto"/>
            <w:noWrap/>
            <w:tcMar>
              <w:left w:w="28" w:type="dxa"/>
              <w:right w:w="28" w:type="dxa"/>
            </w:tcMar>
            <w:vAlign w:val="bottom"/>
          </w:tcPr>
          <w:p w14:paraId="51E5210E" w14:textId="77777777" w:rsidR="00BA1B98" w:rsidRPr="0011257F" w:rsidRDefault="00BA1B98" w:rsidP="00BA1B98">
            <w:pPr>
              <w:framePr w:hSpace="181" w:wrap="around" w:vAnchor="text" w:hAnchor="margin" w:xAlign="center" w:y="1"/>
              <w:spacing w:after="0"/>
              <w:rPr>
                <w:rFonts w:cs="Arial"/>
                <w:b/>
                <w:bCs/>
                <w:sz w:val="14"/>
                <w:szCs w:val="14"/>
              </w:rPr>
            </w:pPr>
            <w:r w:rsidRPr="0011257F">
              <w:rPr>
                <w:rFonts w:cs="Arial"/>
                <w:b/>
                <w:bCs/>
                <w:sz w:val="14"/>
                <w:szCs w:val="14"/>
              </w:rPr>
              <w:t> </w:t>
            </w:r>
          </w:p>
        </w:tc>
        <w:tc>
          <w:tcPr>
            <w:tcW w:w="992" w:type="dxa"/>
            <w:tcBorders>
              <w:top w:val="nil"/>
              <w:bottom w:val="single" w:sz="4" w:space="0" w:color="auto"/>
            </w:tcBorders>
            <w:shd w:val="clear" w:color="auto" w:fill="auto"/>
            <w:noWrap/>
            <w:tcMar>
              <w:left w:w="28" w:type="dxa"/>
              <w:right w:w="28" w:type="dxa"/>
            </w:tcMar>
            <w:vAlign w:val="bottom"/>
          </w:tcPr>
          <w:p w14:paraId="51E5210F" w14:textId="77777777" w:rsidR="00BA1B98" w:rsidRPr="0011257F" w:rsidRDefault="00BA1B98" w:rsidP="00BA1B98">
            <w:pPr>
              <w:framePr w:hSpace="181" w:wrap="around" w:vAnchor="text" w:hAnchor="margin" w:xAlign="center" w:y="1"/>
              <w:spacing w:after="0"/>
              <w:rPr>
                <w:rFonts w:cs="Arial"/>
                <w:b/>
                <w:bCs/>
                <w:sz w:val="14"/>
                <w:szCs w:val="14"/>
              </w:rPr>
            </w:pPr>
            <w:r w:rsidRPr="0011257F">
              <w:rPr>
                <w:rFonts w:cs="Arial"/>
                <w:b/>
                <w:bCs/>
                <w:sz w:val="14"/>
                <w:szCs w:val="14"/>
              </w:rPr>
              <w:t> </w:t>
            </w:r>
          </w:p>
        </w:tc>
        <w:tc>
          <w:tcPr>
            <w:tcW w:w="1063" w:type="dxa"/>
            <w:tcBorders>
              <w:top w:val="single" w:sz="4" w:space="0" w:color="auto"/>
              <w:bottom w:val="single" w:sz="4" w:space="0" w:color="auto"/>
            </w:tcBorders>
            <w:shd w:val="clear" w:color="auto" w:fill="auto"/>
            <w:noWrap/>
            <w:tcMar>
              <w:left w:w="28" w:type="dxa"/>
              <w:right w:w="28" w:type="dxa"/>
            </w:tcMar>
            <w:vAlign w:val="bottom"/>
          </w:tcPr>
          <w:p w14:paraId="51E52110" w14:textId="77777777" w:rsidR="00BA1B98" w:rsidRPr="0011257F" w:rsidRDefault="00BA1B98" w:rsidP="00BE3577">
            <w:pPr>
              <w:framePr w:hSpace="181" w:wrap="around" w:vAnchor="text" w:hAnchor="margin" w:xAlign="center" w:y="1"/>
              <w:spacing w:after="0"/>
              <w:jc w:val="center"/>
              <w:rPr>
                <w:rFonts w:cs="Arial"/>
                <w:b/>
                <w:bCs/>
                <w:sz w:val="14"/>
                <w:szCs w:val="14"/>
              </w:rPr>
            </w:pPr>
            <w:r w:rsidRPr="0011257F">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14:paraId="51E52111" w14:textId="77777777" w:rsidR="00BA1B98" w:rsidRPr="0011257F" w:rsidRDefault="00BA1B98" w:rsidP="00BE3577">
            <w:pPr>
              <w:framePr w:hSpace="181" w:wrap="around" w:vAnchor="text" w:hAnchor="margin" w:xAlign="center" w:y="1"/>
              <w:spacing w:after="0"/>
              <w:jc w:val="center"/>
              <w:rPr>
                <w:rFonts w:cs="Arial"/>
                <w:b/>
                <w:bCs/>
                <w:sz w:val="14"/>
                <w:szCs w:val="14"/>
              </w:rPr>
            </w:pPr>
            <w:r w:rsidRPr="0011257F">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14:paraId="51E52112" w14:textId="77777777" w:rsidR="00BA1B98" w:rsidRPr="0011257F" w:rsidRDefault="00BA1B98" w:rsidP="00BE3577">
            <w:pPr>
              <w:framePr w:hSpace="181" w:wrap="around" w:vAnchor="text" w:hAnchor="margin" w:xAlign="center" w:y="1"/>
              <w:spacing w:after="0"/>
              <w:jc w:val="center"/>
              <w:rPr>
                <w:rFonts w:cs="Arial"/>
                <w:b/>
                <w:bCs/>
                <w:sz w:val="14"/>
                <w:szCs w:val="14"/>
              </w:rPr>
            </w:pPr>
          </w:p>
        </w:tc>
        <w:tc>
          <w:tcPr>
            <w:tcW w:w="1063" w:type="dxa"/>
            <w:tcBorders>
              <w:top w:val="single" w:sz="4" w:space="0" w:color="auto"/>
              <w:bottom w:val="single" w:sz="4" w:space="0" w:color="auto"/>
            </w:tcBorders>
            <w:shd w:val="clear" w:color="auto" w:fill="auto"/>
            <w:noWrap/>
            <w:tcMar>
              <w:left w:w="28" w:type="dxa"/>
              <w:right w:w="28" w:type="dxa"/>
            </w:tcMar>
            <w:vAlign w:val="bottom"/>
          </w:tcPr>
          <w:p w14:paraId="51E52113" w14:textId="77777777" w:rsidR="00BA1B98" w:rsidRPr="0011257F" w:rsidRDefault="00BA1B98" w:rsidP="00BE3577">
            <w:pPr>
              <w:framePr w:hSpace="181" w:wrap="around" w:vAnchor="text" w:hAnchor="margin" w:xAlign="center" w:y="1"/>
              <w:spacing w:after="0"/>
              <w:jc w:val="center"/>
              <w:rPr>
                <w:rFonts w:cs="Arial"/>
                <w:b/>
                <w:bCs/>
                <w:sz w:val="14"/>
                <w:szCs w:val="14"/>
              </w:rPr>
            </w:pPr>
            <w:r w:rsidRPr="0011257F">
              <w:rPr>
                <w:rFonts w:cs="Arial"/>
                <w:b/>
                <w:bCs/>
                <w:sz w:val="14"/>
                <w:szCs w:val="14"/>
              </w:rPr>
              <w:t>Male</w:t>
            </w:r>
          </w:p>
        </w:tc>
        <w:tc>
          <w:tcPr>
            <w:tcW w:w="1063" w:type="dxa"/>
            <w:tcBorders>
              <w:top w:val="single" w:sz="4" w:space="0" w:color="auto"/>
              <w:bottom w:val="single" w:sz="4" w:space="0" w:color="auto"/>
            </w:tcBorders>
            <w:shd w:val="clear" w:color="auto" w:fill="auto"/>
            <w:noWrap/>
            <w:tcMar>
              <w:left w:w="28" w:type="dxa"/>
              <w:right w:w="28" w:type="dxa"/>
            </w:tcMar>
            <w:vAlign w:val="bottom"/>
          </w:tcPr>
          <w:p w14:paraId="51E52114" w14:textId="77777777" w:rsidR="00BA1B98" w:rsidRPr="0011257F" w:rsidRDefault="00BA1B98" w:rsidP="00BE3577">
            <w:pPr>
              <w:framePr w:hSpace="181" w:wrap="around" w:vAnchor="text" w:hAnchor="margin" w:xAlign="center" w:y="1"/>
              <w:spacing w:after="0"/>
              <w:jc w:val="center"/>
              <w:rPr>
                <w:rFonts w:cs="Arial"/>
                <w:b/>
                <w:bCs/>
                <w:sz w:val="14"/>
                <w:szCs w:val="14"/>
              </w:rPr>
            </w:pPr>
            <w:r w:rsidRPr="0011257F">
              <w:rPr>
                <w:rFonts w:cs="Arial"/>
                <w:b/>
                <w:bCs/>
                <w:sz w:val="14"/>
                <w:szCs w:val="14"/>
              </w:rPr>
              <w:t>Female</w:t>
            </w:r>
          </w:p>
        </w:tc>
        <w:tc>
          <w:tcPr>
            <w:tcW w:w="284" w:type="dxa"/>
            <w:tcBorders>
              <w:top w:val="nil"/>
              <w:bottom w:val="single" w:sz="4" w:space="0" w:color="auto"/>
            </w:tcBorders>
            <w:shd w:val="clear" w:color="auto" w:fill="auto"/>
            <w:noWrap/>
            <w:tcMar>
              <w:left w:w="28" w:type="dxa"/>
              <w:right w:w="28" w:type="dxa"/>
            </w:tcMar>
            <w:vAlign w:val="bottom"/>
          </w:tcPr>
          <w:p w14:paraId="51E52115" w14:textId="77777777" w:rsidR="00BA1B98" w:rsidRPr="0011257F" w:rsidRDefault="00BA1B98" w:rsidP="00BA1B98">
            <w:pPr>
              <w:framePr w:hSpace="181" w:wrap="around" w:vAnchor="text" w:hAnchor="margin" w:xAlign="center" w:y="1"/>
              <w:spacing w:after="0"/>
              <w:rPr>
                <w:rFonts w:cs="Arial"/>
                <w:b/>
                <w:bCs/>
                <w:sz w:val="14"/>
                <w:szCs w:val="14"/>
              </w:rPr>
            </w:pPr>
            <w:r w:rsidRPr="0011257F">
              <w:rPr>
                <w:rFonts w:cs="Arial"/>
                <w:b/>
                <w:bCs/>
                <w:sz w:val="14"/>
                <w:szCs w:val="14"/>
              </w:rPr>
              <w:t> </w:t>
            </w:r>
          </w:p>
        </w:tc>
        <w:tc>
          <w:tcPr>
            <w:tcW w:w="637" w:type="dxa"/>
            <w:tcBorders>
              <w:top w:val="single" w:sz="4" w:space="0" w:color="auto"/>
              <w:bottom w:val="single" w:sz="4" w:space="0" w:color="auto"/>
            </w:tcBorders>
            <w:shd w:val="clear" w:color="auto" w:fill="auto"/>
            <w:noWrap/>
            <w:tcMar>
              <w:left w:w="28" w:type="dxa"/>
              <w:right w:w="28" w:type="dxa"/>
            </w:tcMar>
          </w:tcPr>
          <w:p w14:paraId="51E52116" w14:textId="77777777" w:rsidR="00BA1B98" w:rsidRPr="0011257F" w:rsidRDefault="00BA1B98" w:rsidP="00AF10C3">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201</w:t>
            </w:r>
            <w:r w:rsidR="00AF10C3" w:rsidRPr="0011257F">
              <w:rPr>
                <w:rFonts w:cs="Arial"/>
                <w:b/>
                <w:bCs/>
                <w:sz w:val="14"/>
                <w:szCs w:val="14"/>
              </w:rPr>
              <w:t>5</w:t>
            </w:r>
            <w:r w:rsidRPr="0011257F">
              <w:rPr>
                <w:rFonts w:cs="Arial"/>
                <w:b/>
                <w:bCs/>
                <w:sz w:val="14"/>
                <w:szCs w:val="14"/>
              </w:rPr>
              <w:t>-1</w:t>
            </w:r>
            <w:r w:rsidR="00AF10C3" w:rsidRPr="0011257F">
              <w:rPr>
                <w:rFonts w:cs="Arial"/>
                <w:b/>
                <w:bCs/>
                <w:sz w:val="14"/>
                <w:szCs w:val="14"/>
              </w:rPr>
              <w:t>6</w:t>
            </w:r>
          </w:p>
        </w:tc>
        <w:tc>
          <w:tcPr>
            <w:tcW w:w="780" w:type="dxa"/>
            <w:tcBorders>
              <w:top w:val="single" w:sz="4" w:space="0" w:color="auto"/>
              <w:bottom w:val="single" w:sz="4" w:space="0" w:color="auto"/>
            </w:tcBorders>
          </w:tcPr>
          <w:p w14:paraId="51E52117" w14:textId="77777777" w:rsidR="00BA1B98" w:rsidRPr="0011257F" w:rsidRDefault="00AF10C3" w:rsidP="00BA1B98">
            <w:pPr>
              <w:framePr w:hSpace="181" w:wrap="around" w:vAnchor="text" w:hAnchor="margin" w:xAlign="center" w:y="1"/>
              <w:autoSpaceDE w:val="0"/>
              <w:autoSpaceDN w:val="0"/>
              <w:adjustRightInd w:val="0"/>
              <w:spacing w:after="0"/>
              <w:jc w:val="right"/>
              <w:rPr>
                <w:rFonts w:cs="Arial"/>
                <w:bCs/>
                <w:sz w:val="14"/>
                <w:szCs w:val="14"/>
              </w:rPr>
            </w:pPr>
            <w:r w:rsidRPr="0011257F">
              <w:rPr>
                <w:rFonts w:cs="Arial"/>
                <w:bCs/>
                <w:sz w:val="14"/>
                <w:szCs w:val="14"/>
              </w:rPr>
              <w:t>2014-15</w:t>
            </w:r>
          </w:p>
        </w:tc>
      </w:tr>
      <w:tr w:rsidR="00AF10C3" w:rsidRPr="0011257F" w14:paraId="51E52123" w14:textId="77777777" w:rsidTr="00AF10C3">
        <w:tc>
          <w:tcPr>
            <w:tcW w:w="1905" w:type="dxa"/>
            <w:tcBorders>
              <w:top w:val="single" w:sz="4" w:space="0" w:color="auto"/>
            </w:tcBorders>
            <w:shd w:val="clear" w:color="auto" w:fill="auto"/>
            <w:noWrap/>
            <w:tcMar>
              <w:left w:w="28" w:type="dxa"/>
              <w:right w:w="28" w:type="dxa"/>
            </w:tcMar>
            <w:vAlign w:val="bottom"/>
          </w:tcPr>
          <w:p w14:paraId="51E52119"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Held at 30 June 2015</w:t>
            </w:r>
          </w:p>
        </w:tc>
        <w:tc>
          <w:tcPr>
            <w:tcW w:w="992" w:type="dxa"/>
            <w:tcBorders>
              <w:top w:val="single" w:sz="4" w:space="0" w:color="auto"/>
            </w:tcBorders>
            <w:shd w:val="clear" w:color="auto" w:fill="auto"/>
            <w:noWrap/>
            <w:tcMar>
              <w:left w:w="28" w:type="dxa"/>
              <w:right w:w="28" w:type="dxa"/>
            </w:tcMar>
            <w:vAlign w:val="bottom"/>
          </w:tcPr>
          <w:p w14:paraId="51E5211A"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Adult</w:t>
            </w:r>
          </w:p>
        </w:tc>
        <w:tc>
          <w:tcPr>
            <w:tcW w:w="1063" w:type="dxa"/>
            <w:tcBorders>
              <w:top w:val="single" w:sz="4" w:space="0" w:color="auto"/>
            </w:tcBorders>
            <w:shd w:val="clear" w:color="auto" w:fill="auto"/>
            <w:noWrap/>
            <w:tcMar>
              <w:left w:w="28" w:type="dxa"/>
              <w:right w:w="28" w:type="dxa"/>
            </w:tcMar>
            <w:vAlign w:val="center"/>
          </w:tcPr>
          <w:p w14:paraId="51E5211B"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1202</w:t>
            </w:r>
          </w:p>
        </w:tc>
        <w:tc>
          <w:tcPr>
            <w:tcW w:w="1063" w:type="dxa"/>
            <w:tcBorders>
              <w:top w:val="single" w:sz="4" w:space="0" w:color="auto"/>
            </w:tcBorders>
            <w:shd w:val="clear" w:color="auto" w:fill="auto"/>
            <w:noWrap/>
            <w:tcMar>
              <w:left w:w="28" w:type="dxa"/>
              <w:right w:w="28" w:type="dxa"/>
            </w:tcMar>
            <w:vAlign w:val="center"/>
          </w:tcPr>
          <w:p w14:paraId="51E5211C"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129</w:t>
            </w:r>
          </w:p>
        </w:tc>
        <w:tc>
          <w:tcPr>
            <w:tcW w:w="284" w:type="dxa"/>
            <w:tcBorders>
              <w:top w:val="single" w:sz="4" w:space="0" w:color="auto"/>
            </w:tcBorders>
            <w:shd w:val="clear" w:color="auto" w:fill="auto"/>
            <w:noWrap/>
            <w:tcMar>
              <w:left w:w="28" w:type="dxa"/>
              <w:right w:w="28" w:type="dxa"/>
            </w:tcMar>
            <w:vAlign w:val="center"/>
          </w:tcPr>
          <w:p w14:paraId="51E5211D"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top w:val="single" w:sz="4" w:space="0" w:color="auto"/>
            </w:tcBorders>
            <w:shd w:val="clear" w:color="auto" w:fill="auto"/>
            <w:noWrap/>
            <w:tcMar>
              <w:left w:w="28" w:type="dxa"/>
              <w:right w:w="28" w:type="dxa"/>
            </w:tcMar>
            <w:vAlign w:val="center"/>
          </w:tcPr>
          <w:p w14:paraId="51E5211E"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233</w:t>
            </w:r>
          </w:p>
        </w:tc>
        <w:tc>
          <w:tcPr>
            <w:tcW w:w="1063" w:type="dxa"/>
            <w:tcBorders>
              <w:top w:val="single" w:sz="4" w:space="0" w:color="auto"/>
            </w:tcBorders>
            <w:shd w:val="clear" w:color="auto" w:fill="auto"/>
            <w:noWrap/>
            <w:tcMar>
              <w:left w:w="28" w:type="dxa"/>
              <w:right w:w="28" w:type="dxa"/>
            </w:tcMar>
            <w:vAlign w:val="center"/>
          </w:tcPr>
          <w:p w14:paraId="51E5211F"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16</w:t>
            </w:r>
          </w:p>
        </w:tc>
        <w:tc>
          <w:tcPr>
            <w:tcW w:w="284" w:type="dxa"/>
            <w:tcBorders>
              <w:top w:val="single" w:sz="4" w:space="0" w:color="auto"/>
            </w:tcBorders>
            <w:shd w:val="clear" w:color="auto" w:fill="auto"/>
            <w:noWrap/>
            <w:tcMar>
              <w:left w:w="28" w:type="dxa"/>
              <w:right w:w="28" w:type="dxa"/>
            </w:tcMar>
            <w:vAlign w:val="center"/>
          </w:tcPr>
          <w:p w14:paraId="51E52120"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top w:val="single" w:sz="4" w:space="0" w:color="auto"/>
            </w:tcBorders>
            <w:shd w:val="clear" w:color="auto" w:fill="auto"/>
            <w:noWrap/>
            <w:tcMar>
              <w:left w:w="28" w:type="dxa"/>
              <w:right w:w="28" w:type="dxa"/>
            </w:tcMar>
            <w:vAlign w:val="center"/>
          </w:tcPr>
          <w:p w14:paraId="51E52121"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1580</w:t>
            </w:r>
          </w:p>
        </w:tc>
        <w:tc>
          <w:tcPr>
            <w:tcW w:w="780" w:type="dxa"/>
            <w:tcBorders>
              <w:top w:val="single" w:sz="4" w:space="0" w:color="auto"/>
            </w:tcBorders>
            <w:vAlign w:val="center"/>
          </w:tcPr>
          <w:p w14:paraId="51E52122"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1482</w:t>
            </w:r>
          </w:p>
        </w:tc>
      </w:tr>
      <w:tr w:rsidR="00AF10C3" w:rsidRPr="0011257F" w14:paraId="51E5212E" w14:textId="77777777" w:rsidTr="00AF10C3">
        <w:tc>
          <w:tcPr>
            <w:tcW w:w="1905" w:type="dxa"/>
            <w:shd w:val="clear" w:color="auto" w:fill="auto"/>
            <w:noWrap/>
            <w:tcMar>
              <w:left w:w="28" w:type="dxa"/>
              <w:right w:w="28" w:type="dxa"/>
            </w:tcMar>
            <w:vAlign w:val="bottom"/>
          </w:tcPr>
          <w:p w14:paraId="51E52124" w14:textId="77777777" w:rsidR="00AF10C3" w:rsidRPr="0011257F" w:rsidRDefault="00AF10C3" w:rsidP="00AF10C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25"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Youth</w:t>
            </w:r>
          </w:p>
        </w:tc>
        <w:tc>
          <w:tcPr>
            <w:tcW w:w="1063" w:type="dxa"/>
            <w:shd w:val="clear" w:color="auto" w:fill="auto"/>
            <w:noWrap/>
            <w:tcMar>
              <w:left w:w="28" w:type="dxa"/>
              <w:right w:w="28" w:type="dxa"/>
            </w:tcMar>
            <w:vAlign w:val="center"/>
          </w:tcPr>
          <w:p w14:paraId="51E52126"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30</w:t>
            </w:r>
          </w:p>
        </w:tc>
        <w:tc>
          <w:tcPr>
            <w:tcW w:w="1063" w:type="dxa"/>
            <w:shd w:val="clear" w:color="auto" w:fill="auto"/>
            <w:noWrap/>
            <w:tcMar>
              <w:left w:w="28" w:type="dxa"/>
              <w:right w:w="28" w:type="dxa"/>
            </w:tcMar>
            <w:vAlign w:val="center"/>
          </w:tcPr>
          <w:p w14:paraId="51E52127"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c>
          <w:tcPr>
            <w:tcW w:w="284" w:type="dxa"/>
            <w:shd w:val="clear" w:color="auto" w:fill="auto"/>
            <w:noWrap/>
            <w:tcMar>
              <w:left w:w="28" w:type="dxa"/>
              <w:right w:w="28" w:type="dxa"/>
            </w:tcMar>
            <w:vAlign w:val="center"/>
          </w:tcPr>
          <w:p w14:paraId="51E52128"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29"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063" w:type="dxa"/>
            <w:shd w:val="clear" w:color="auto" w:fill="auto"/>
            <w:noWrap/>
            <w:tcMar>
              <w:left w:w="28" w:type="dxa"/>
              <w:right w:w="28" w:type="dxa"/>
            </w:tcMar>
            <w:vAlign w:val="center"/>
          </w:tcPr>
          <w:p w14:paraId="51E5212A"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vAlign w:val="center"/>
          </w:tcPr>
          <w:p w14:paraId="51E5212B"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14:paraId="51E5212C"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38</w:t>
            </w:r>
          </w:p>
        </w:tc>
        <w:tc>
          <w:tcPr>
            <w:tcW w:w="780" w:type="dxa"/>
            <w:vAlign w:val="center"/>
          </w:tcPr>
          <w:p w14:paraId="51E5212D"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51</w:t>
            </w:r>
          </w:p>
        </w:tc>
      </w:tr>
      <w:tr w:rsidR="00AF10C3" w:rsidRPr="0011257F" w14:paraId="51E52139" w14:textId="77777777" w:rsidTr="00AF10C3">
        <w:tc>
          <w:tcPr>
            <w:tcW w:w="1905" w:type="dxa"/>
            <w:shd w:val="clear" w:color="auto" w:fill="auto"/>
            <w:noWrap/>
            <w:tcMar>
              <w:left w:w="28" w:type="dxa"/>
              <w:right w:w="28" w:type="dxa"/>
            </w:tcMar>
            <w:vAlign w:val="bottom"/>
          </w:tcPr>
          <w:p w14:paraId="51E5212F" w14:textId="77777777" w:rsidR="00AF10C3" w:rsidRPr="0011257F" w:rsidRDefault="00AF10C3" w:rsidP="00AF10C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30" w14:textId="77777777" w:rsidR="00AF10C3" w:rsidRPr="0011257F" w:rsidRDefault="00AF10C3" w:rsidP="00AF10C3">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vAlign w:val="center"/>
          </w:tcPr>
          <w:p w14:paraId="51E52131"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32"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14:paraId="51E52133"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34"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35"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vAlign w:val="center"/>
          </w:tcPr>
          <w:p w14:paraId="51E52136"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14:paraId="51E52137"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b/>
                <w:bCs/>
                <w:sz w:val="14"/>
                <w:szCs w:val="14"/>
              </w:rPr>
            </w:pPr>
          </w:p>
        </w:tc>
        <w:tc>
          <w:tcPr>
            <w:tcW w:w="780" w:type="dxa"/>
            <w:vAlign w:val="center"/>
          </w:tcPr>
          <w:p w14:paraId="51E52138"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r>
      <w:tr w:rsidR="00AF10C3" w:rsidRPr="0011257F" w14:paraId="51E52144" w14:textId="77777777" w:rsidTr="00AF10C3">
        <w:tc>
          <w:tcPr>
            <w:tcW w:w="1905" w:type="dxa"/>
            <w:shd w:val="clear" w:color="auto" w:fill="auto"/>
            <w:noWrap/>
            <w:tcMar>
              <w:left w:w="28" w:type="dxa"/>
              <w:right w:w="28" w:type="dxa"/>
            </w:tcMar>
            <w:vAlign w:val="bottom"/>
          </w:tcPr>
          <w:p w14:paraId="51E5213A"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Received during  2015-16</w:t>
            </w:r>
          </w:p>
        </w:tc>
        <w:tc>
          <w:tcPr>
            <w:tcW w:w="992" w:type="dxa"/>
            <w:shd w:val="clear" w:color="auto" w:fill="auto"/>
            <w:noWrap/>
            <w:tcMar>
              <w:left w:w="28" w:type="dxa"/>
              <w:right w:w="28" w:type="dxa"/>
            </w:tcMar>
            <w:vAlign w:val="bottom"/>
          </w:tcPr>
          <w:p w14:paraId="51E5213B"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Adult</w:t>
            </w:r>
          </w:p>
        </w:tc>
        <w:tc>
          <w:tcPr>
            <w:tcW w:w="1063" w:type="dxa"/>
            <w:shd w:val="clear" w:color="auto" w:fill="auto"/>
            <w:noWrap/>
            <w:tcMar>
              <w:left w:w="28" w:type="dxa"/>
              <w:right w:w="28" w:type="dxa"/>
            </w:tcMar>
            <w:vAlign w:val="center"/>
          </w:tcPr>
          <w:p w14:paraId="51E5213C"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32</w:t>
            </w:r>
            <w:r w:rsidR="00825309">
              <w:rPr>
                <w:rFonts w:cs="Arial"/>
                <w:sz w:val="14"/>
                <w:szCs w:val="14"/>
              </w:rPr>
              <w:t>09</w:t>
            </w:r>
          </w:p>
        </w:tc>
        <w:tc>
          <w:tcPr>
            <w:tcW w:w="1063" w:type="dxa"/>
            <w:shd w:val="clear" w:color="auto" w:fill="auto"/>
            <w:noWrap/>
            <w:tcMar>
              <w:left w:w="28" w:type="dxa"/>
              <w:right w:w="28" w:type="dxa"/>
            </w:tcMar>
            <w:vAlign w:val="center"/>
          </w:tcPr>
          <w:p w14:paraId="51E5213D"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466</w:t>
            </w:r>
          </w:p>
        </w:tc>
        <w:tc>
          <w:tcPr>
            <w:tcW w:w="284" w:type="dxa"/>
            <w:shd w:val="clear" w:color="auto" w:fill="auto"/>
            <w:noWrap/>
            <w:tcMar>
              <w:left w:w="28" w:type="dxa"/>
              <w:right w:w="28" w:type="dxa"/>
            </w:tcMar>
            <w:vAlign w:val="center"/>
          </w:tcPr>
          <w:p w14:paraId="51E5213E"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3F"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52</w:t>
            </w:r>
            <w:r w:rsidR="00825309">
              <w:rPr>
                <w:rFonts w:cs="Arial"/>
                <w:sz w:val="14"/>
                <w:szCs w:val="14"/>
              </w:rPr>
              <w:t>6</w:t>
            </w:r>
          </w:p>
        </w:tc>
        <w:tc>
          <w:tcPr>
            <w:tcW w:w="1063" w:type="dxa"/>
            <w:shd w:val="clear" w:color="auto" w:fill="auto"/>
            <w:noWrap/>
            <w:tcMar>
              <w:left w:w="28" w:type="dxa"/>
              <w:right w:w="28" w:type="dxa"/>
            </w:tcMar>
            <w:vAlign w:val="center"/>
          </w:tcPr>
          <w:p w14:paraId="51E52140"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72</w:t>
            </w:r>
          </w:p>
        </w:tc>
        <w:tc>
          <w:tcPr>
            <w:tcW w:w="284" w:type="dxa"/>
            <w:shd w:val="clear" w:color="auto" w:fill="auto"/>
            <w:noWrap/>
            <w:tcMar>
              <w:left w:w="28" w:type="dxa"/>
              <w:right w:w="28" w:type="dxa"/>
            </w:tcMar>
            <w:vAlign w:val="center"/>
          </w:tcPr>
          <w:p w14:paraId="51E52141"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14:paraId="51E52142"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427</w:t>
            </w:r>
            <w:r w:rsidR="00825309">
              <w:rPr>
                <w:rFonts w:cs="Arial"/>
                <w:b/>
                <w:bCs/>
                <w:sz w:val="14"/>
                <w:szCs w:val="14"/>
              </w:rPr>
              <w:t>3</w:t>
            </w:r>
          </w:p>
        </w:tc>
        <w:tc>
          <w:tcPr>
            <w:tcW w:w="780" w:type="dxa"/>
            <w:vAlign w:val="center"/>
          </w:tcPr>
          <w:p w14:paraId="51E52143"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4128</w:t>
            </w:r>
          </w:p>
        </w:tc>
      </w:tr>
      <w:tr w:rsidR="00AF10C3" w:rsidRPr="0011257F" w14:paraId="51E5214F" w14:textId="77777777" w:rsidTr="00AF10C3">
        <w:tc>
          <w:tcPr>
            <w:tcW w:w="1905" w:type="dxa"/>
            <w:shd w:val="clear" w:color="auto" w:fill="auto"/>
            <w:noWrap/>
            <w:tcMar>
              <w:left w:w="28" w:type="dxa"/>
              <w:right w:w="28" w:type="dxa"/>
            </w:tcMar>
            <w:vAlign w:val="bottom"/>
          </w:tcPr>
          <w:p w14:paraId="51E52145" w14:textId="77777777" w:rsidR="00AF10C3" w:rsidRPr="0011257F" w:rsidRDefault="00AF10C3" w:rsidP="00AF10C3">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46"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Youth</w:t>
            </w:r>
          </w:p>
        </w:tc>
        <w:tc>
          <w:tcPr>
            <w:tcW w:w="1063" w:type="dxa"/>
            <w:shd w:val="clear" w:color="auto" w:fill="auto"/>
            <w:noWrap/>
            <w:tcMar>
              <w:left w:w="28" w:type="dxa"/>
              <w:right w:w="28" w:type="dxa"/>
            </w:tcMar>
            <w:vAlign w:val="center"/>
          </w:tcPr>
          <w:p w14:paraId="51E52147"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40</w:t>
            </w:r>
            <w:r w:rsidR="00825309">
              <w:rPr>
                <w:rFonts w:cs="Arial"/>
                <w:sz w:val="14"/>
                <w:szCs w:val="14"/>
              </w:rPr>
              <w:t>0</w:t>
            </w:r>
          </w:p>
        </w:tc>
        <w:tc>
          <w:tcPr>
            <w:tcW w:w="1063" w:type="dxa"/>
            <w:shd w:val="clear" w:color="auto" w:fill="auto"/>
            <w:noWrap/>
            <w:tcMar>
              <w:left w:w="28" w:type="dxa"/>
              <w:right w:w="28" w:type="dxa"/>
            </w:tcMar>
            <w:vAlign w:val="center"/>
          </w:tcPr>
          <w:p w14:paraId="51E52148"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100</w:t>
            </w:r>
          </w:p>
        </w:tc>
        <w:tc>
          <w:tcPr>
            <w:tcW w:w="284" w:type="dxa"/>
            <w:shd w:val="clear" w:color="auto" w:fill="auto"/>
            <w:noWrap/>
            <w:tcMar>
              <w:left w:w="28" w:type="dxa"/>
              <w:right w:w="28" w:type="dxa"/>
            </w:tcMar>
            <w:vAlign w:val="center"/>
          </w:tcPr>
          <w:p w14:paraId="51E52149"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vAlign w:val="center"/>
          </w:tcPr>
          <w:p w14:paraId="51E5214A"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24</w:t>
            </w:r>
          </w:p>
        </w:tc>
        <w:tc>
          <w:tcPr>
            <w:tcW w:w="1063" w:type="dxa"/>
            <w:shd w:val="clear" w:color="auto" w:fill="auto"/>
            <w:noWrap/>
            <w:tcMar>
              <w:left w:w="28" w:type="dxa"/>
              <w:right w:w="28" w:type="dxa"/>
            </w:tcMar>
            <w:vAlign w:val="center"/>
          </w:tcPr>
          <w:p w14:paraId="51E5214B"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c>
          <w:tcPr>
            <w:tcW w:w="284" w:type="dxa"/>
            <w:shd w:val="clear" w:color="auto" w:fill="auto"/>
            <w:noWrap/>
            <w:tcMar>
              <w:left w:w="28" w:type="dxa"/>
              <w:right w:w="28" w:type="dxa"/>
            </w:tcMar>
            <w:vAlign w:val="center"/>
          </w:tcPr>
          <w:p w14:paraId="51E5214C"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vAlign w:val="center"/>
          </w:tcPr>
          <w:p w14:paraId="51E5214D"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53</w:t>
            </w:r>
            <w:r w:rsidR="00825309">
              <w:rPr>
                <w:rFonts w:cs="Arial"/>
                <w:b/>
                <w:bCs/>
                <w:sz w:val="14"/>
                <w:szCs w:val="14"/>
              </w:rPr>
              <w:t>0</w:t>
            </w:r>
          </w:p>
        </w:tc>
        <w:tc>
          <w:tcPr>
            <w:tcW w:w="780" w:type="dxa"/>
            <w:vAlign w:val="center"/>
          </w:tcPr>
          <w:p w14:paraId="51E5214E"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462</w:t>
            </w:r>
          </w:p>
        </w:tc>
      </w:tr>
      <w:tr w:rsidR="00213EC6" w:rsidRPr="0011257F" w14:paraId="51E5215A" w14:textId="77777777" w:rsidTr="00F07FB4">
        <w:tc>
          <w:tcPr>
            <w:tcW w:w="1905" w:type="dxa"/>
            <w:shd w:val="clear" w:color="auto" w:fill="auto"/>
            <w:noWrap/>
            <w:tcMar>
              <w:left w:w="28" w:type="dxa"/>
              <w:right w:w="28" w:type="dxa"/>
            </w:tcMar>
            <w:vAlign w:val="bottom"/>
          </w:tcPr>
          <w:p w14:paraId="51E52150" w14:textId="77777777" w:rsidR="00BA1B98" w:rsidRPr="0011257F"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51" w14:textId="77777777" w:rsidR="00BA1B98" w:rsidRPr="0011257F"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14:paraId="51E52152"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53"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54"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55"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56"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57"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14:paraId="51E52158"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14:paraId="51E52159"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AF10C3" w:rsidRPr="0011257F" w14:paraId="51E52165" w14:textId="77777777" w:rsidTr="006A1411">
        <w:tc>
          <w:tcPr>
            <w:tcW w:w="1905" w:type="dxa"/>
            <w:shd w:val="clear" w:color="auto" w:fill="auto"/>
            <w:noWrap/>
            <w:tcMar>
              <w:left w:w="28" w:type="dxa"/>
              <w:right w:w="28" w:type="dxa"/>
            </w:tcMar>
            <w:vAlign w:val="bottom"/>
          </w:tcPr>
          <w:p w14:paraId="51E5215B"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Adult to youth</w:t>
            </w:r>
          </w:p>
        </w:tc>
        <w:tc>
          <w:tcPr>
            <w:tcW w:w="992" w:type="dxa"/>
            <w:shd w:val="clear" w:color="auto" w:fill="auto"/>
            <w:noWrap/>
            <w:tcMar>
              <w:left w:w="28" w:type="dxa"/>
              <w:right w:w="28" w:type="dxa"/>
            </w:tcMar>
            <w:vAlign w:val="bottom"/>
          </w:tcPr>
          <w:p w14:paraId="51E5215C" w14:textId="77777777" w:rsidR="00AF10C3" w:rsidRPr="0011257F" w:rsidRDefault="00AF10C3" w:rsidP="00BA1B98">
            <w:pPr>
              <w:framePr w:hSpace="181" w:wrap="around" w:vAnchor="text" w:hAnchor="margin" w:xAlign="center" w:y="1"/>
              <w:spacing w:after="0"/>
              <w:rPr>
                <w:rFonts w:cs="Arial"/>
                <w:sz w:val="14"/>
                <w:szCs w:val="14"/>
              </w:rPr>
            </w:pPr>
            <w:r w:rsidRPr="0011257F">
              <w:rPr>
                <w:rFonts w:cs="Arial"/>
                <w:sz w:val="14"/>
                <w:szCs w:val="14"/>
              </w:rPr>
              <w:t>Youth</w:t>
            </w:r>
          </w:p>
        </w:tc>
        <w:tc>
          <w:tcPr>
            <w:tcW w:w="1063" w:type="dxa"/>
            <w:shd w:val="clear" w:color="auto" w:fill="auto"/>
            <w:noWrap/>
            <w:tcMar>
              <w:left w:w="28" w:type="dxa"/>
              <w:right w:w="28" w:type="dxa"/>
            </w:tcMar>
          </w:tcPr>
          <w:p w14:paraId="51E5215D" w14:textId="77777777" w:rsidR="00AF10C3"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063" w:type="dxa"/>
            <w:shd w:val="clear" w:color="auto" w:fill="auto"/>
            <w:noWrap/>
            <w:tcMar>
              <w:left w:w="28" w:type="dxa"/>
              <w:right w:w="28" w:type="dxa"/>
            </w:tcMar>
          </w:tcPr>
          <w:p w14:paraId="51E5215E" w14:textId="77777777" w:rsidR="00AF10C3"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284" w:type="dxa"/>
            <w:shd w:val="clear" w:color="auto" w:fill="auto"/>
            <w:noWrap/>
            <w:tcMar>
              <w:left w:w="28" w:type="dxa"/>
              <w:right w:w="28" w:type="dxa"/>
            </w:tcMar>
          </w:tcPr>
          <w:p w14:paraId="51E5215F" w14:textId="77777777" w:rsidR="00AF10C3"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60" w14:textId="77777777" w:rsidR="00AF10C3"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063" w:type="dxa"/>
            <w:shd w:val="clear" w:color="auto" w:fill="auto"/>
            <w:noWrap/>
            <w:tcMar>
              <w:left w:w="28" w:type="dxa"/>
              <w:right w:w="28" w:type="dxa"/>
            </w:tcMar>
          </w:tcPr>
          <w:p w14:paraId="51E52161" w14:textId="77777777" w:rsidR="00AF10C3"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162" w14:textId="77777777" w:rsidR="00AF10C3" w:rsidRPr="0011257F" w:rsidRDefault="00AF10C3"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vAlign w:val="center"/>
          </w:tcPr>
          <w:p w14:paraId="51E52163" w14:textId="77777777" w:rsidR="00AF10C3" w:rsidRPr="0011257F" w:rsidRDefault="00AF10C3"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w:t>
            </w:r>
          </w:p>
        </w:tc>
        <w:tc>
          <w:tcPr>
            <w:tcW w:w="780" w:type="dxa"/>
            <w:vAlign w:val="center"/>
          </w:tcPr>
          <w:p w14:paraId="51E52164" w14:textId="77777777" w:rsidR="00AF10C3" w:rsidRPr="0011257F" w:rsidRDefault="00AF10C3" w:rsidP="006A1411">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0</w:t>
            </w:r>
          </w:p>
        </w:tc>
      </w:tr>
      <w:tr w:rsidR="00213EC6" w:rsidRPr="0011257F" w14:paraId="51E52170" w14:textId="77777777" w:rsidTr="006A1411">
        <w:tc>
          <w:tcPr>
            <w:tcW w:w="1905" w:type="dxa"/>
            <w:shd w:val="clear" w:color="auto" w:fill="auto"/>
            <w:noWrap/>
            <w:tcMar>
              <w:left w:w="28" w:type="dxa"/>
              <w:right w:w="28" w:type="dxa"/>
            </w:tcMar>
            <w:vAlign w:val="bottom"/>
          </w:tcPr>
          <w:p w14:paraId="51E52166" w14:textId="77777777" w:rsidR="00BA1B98" w:rsidRPr="0011257F" w:rsidRDefault="00BA1B98" w:rsidP="00BA1B98">
            <w:pPr>
              <w:framePr w:hSpace="181" w:wrap="around" w:vAnchor="text" w:hAnchor="margin" w:xAlign="center" w:y="1"/>
              <w:spacing w:after="0"/>
              <w:rPr>
                <w:rFonts w:cs="Arial"/>
                <w:sz w:val="14"/>
                <w:szCs w:val="14"/>
              </w:rPr>
            </w:pPr>
            <w:r w:rsidRPr="0011257F">
              <w:rPr>
                <w:rFonts w:cs="Arial"/>
                <w:sz w:val="14"/>
                <w:szCs w:val="14"/>
              </w:rPr>
              <w:t>Youth to adult</w:t>
            </w:r>
          </w:p>
        </w:tc>
        <w:tc>
          <w:tcPr>
            <w:tcW w:w="992" w:type="dxa"/>
            <w:shd w:val="clear" w:color="auto" w:fill="auto"/>
            <w:noWrap/>
            <w:tcMar>
              <w:left w:w="28" w:type="dxa"/>
              <w:right w:w="28" w:type="dxa"/>
            </w:tcMar>
            <w:vAlign w:val="bottom"/>
          </w:tcPr>
          <w:p w14:paraId="51E52167" w14:textId="77777777" w:rsidR="00BA1B98" w:rsidRPr="0011257F" w:rsidRDefault="00BA1B98" w:rsidP="00BA1B98">
            <w:pPr>
              <w:framePr w:hSpace="181" w:wrap="around" w:vAnchor="text" w:hAnchor="margin" w:xAlign="center" w:y="1"/>
              <w:spacing w:after="0"/>
              <w:rPr>
                <w:rFonts w:cs="Arial"/>
                <w:sz w:val="14"/>
                <w:szCs w:val="14"/>
              </w:rPr>
            </w:pPr>
            <w:r w:rsidRPr="0011257F">
              <w:rPr>
                <w:rFonts w:cs="Arial"/>
                <w:sz w:val="14"/>
                <w:szCs w:val="14"/>
              </w:rPr>
              <w:t>Youth</w:t>
            </w:r>
          </w:p>
        </w:tc>
        <w:tc>
          <w:tcPr>
            <w:tcW w:w="1063" w:type="dxa"/>
            <w:shd w:val="clear" w:color="auto" w:fill="auto"/>
            <w:noWrap/>
            <w:tcMar>
              <w:left w:w="28" w:type="dxa"/>
              <w:right w:w="28" w:type="dxa"/>
            </w:tcMar>
          </w:tcPr>
          <w:p w14:paraId="51E52168"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063" w:type="dxa"/>
            <w:shd w:val="clear" w:color="auto" w:fill="auto"/>
            <w:noWrap/>
            <w:tcMar>
              <w:left w:w="28" w:type="dxa"/>
              <w:right w:w="28" w:type="dxa"/>
            </w:tcMar>
          </w:tcPr>
          <w:p w14:paraId="51E52169"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16A"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6B" w14:textId="77777777" w:rsidR="00BA1B98" w:rsidRPr="0011257F" w:rsidRDefault="00AF10C3"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063" w:type="dxa"/>
            <w:shd w:val="clear" w:color="auto" w:fill="auto"/>
            <w:noWrap/>
            <w:tcMar>
              <w:left w:w="28" w:type="dxa"/>
              <w:right w:w="28" w:type="dxa"/>
            </w:tcMar>
          </w:tcPr>
          <w:p w14:paraId="51E5216C"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16D"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vAlign w:val="center"/>
          </w:tcPr>
          <w:p w14:paraId="51E5216E" w14:textId="77777777" w:rsidR="00BA1B98" w:rsidRPr="0011257F" w:rsidRDefault="00AF10C3"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w:t>
            </w:r>
          </w:p>
        </w:tc>
        <w:tc>
          <w:tcPr>
            <w:tcW w:w="780" w:type="dxa"/>
            <w:vAlign w:val="center"/>
          </w:tcPr>
          <w:p w14:paraId="51E5216F" w14:textId="77777777" w:rsidR="00BA1B98" w:rsidRPr="0011257F" w:rsidRDefault="00AF10C3" w:rsidP="006A1411">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14</w:t>
            </w:r>
          </w:p>
        </w:tc>
      </w:tr>
      <w:tr w:rsidR="00213EC6" w:rsidRPr="0011257F" w14:paraId="51E5217B" w14:textId="77777777" w:rsidTr="00F07FB4">
        <w:tc>
          <w:tcPr>
            <w:tcW w:w="1905" w:type="dxa"/>
            <w:shd w:val="clear" w:color="auto" w:fill="auto"/>
            <w:noWrap/>
            <w:tcMar>
              <w:left w:w="28" w:type="dxa"/>
              <w:right w:w="28" w:type="dxa"/>
            </w:tcMar>
            <w:vAlign w:val="bottom"/>
          </w:tcPr>
          <w:p w14:paraId="51E52171" w14:textId="77777777" w:rsidR="00BA1B98" w:rsidRPr="0011257F"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72" w14:textId="77777777" w:rsidR="00BA1B98" w:rsidRPr="0011257F"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14:paraId="51E52173"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74"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75"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76"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77"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78"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14:paraId="51E52179"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14:paraId="51E5217A"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213EC6" w:rsidRPr="0011257F" w14:paraId="51E52186" w14:textId="77777777" w:rsidTr="00F07FB4">
        <w:tc>
          <w:tcPr>
            <w:tcW w:w="1905" w:type="dxa"/>
            <w:shd w:val="clear" w:color="auto" w:fill="auto"/>
            <w:noWrap/>
            <w:tcMar>
              <w:left w:w="28" w:type="dxa"/>
              <w:right w:w="28" w:type="dxa"/>
            </w:tcMar>
            <w:vAlign w:val="bottom"/>
          </w:tcPr>
          <w:p w14:paraId="51E5217C" w14:textId="77777777" w:rsidR="00BA1B98" w:rsidRPr="0011257F" w:rsidRDefault="00BA1B98" w:rsidP="00BA1B98">
            <w:pPr>
              <w:framePr w:hSpace="181" w:wrap="around" w:vAnchor="text" w:hAnchor="margin" w:xAlign="center" w:y="1"/>
              <w:spacing w:after="0"/>
              <w:rPr>
                <w:rFonts w:cs="Arial"/>
                <w:sz w:val="14"/>
                <w:szCs w:val="14"/>
              </w:rPr>
            </w:pPr>
          </w:p>
        </w:tc>
        <w:tc>
          <w:tcPr>
            <w:tcW w:w="992" w:type="dxa"/>
            <w:shd w:val="clear" w:color="auto" w:fill="auto"/>
            <w:noWrap/>
            <w:tcMar>
              <w:left w:w="28" w:type="dxa"/>
              <w:right w:w="28" w:type="dxa"/>
            </w:tcMar>
            <w:vAlign w:val="bottom"/>
          </w:tcPr>
          <w:p w14:paraId="51E5217D" w14:textId="77777777" w:rsidR="00BA1B98" w:rsidRPr="0011257F" w:rsidRDefault="00BA1B98" w:rsidP="00BA1B98">
            <w:pPr>
              <w:framePr w:hSpace="181" w:wrap="around" w:vAnchor="text" w:hAnchor="margin" w:xAlign="center" w:y="1"/>
              <w:spacing w:after="0"/>
              <w:rPr>
                <w:rFonts w:cs="Arial"/>
                <w:sz w:val="14"/>
                <w:szCs w:val="14"/>
              </w:rPr>
            </w:pPr>
          </w:p>
        </w:tc>
        <w:tc>
          <w:tcPr>
            <w:tcW w:w="1063" w:type="dxa"/>
            <w:shd w:val="clear" w:color="auto" w:fill="auto"/>
            <w:noWrap/>
            <w:tcMar>
              <w:left w:w="28" w:type="dxa"/>
              <w:right w:w="28" w:type="dxa"/>
            </w:tcMar>
          </w:tcPr>
          <w:p w14:paraId="51E5217E"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7F"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80"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81"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1063" w:type="dxa"/>
            <w:shd w:val="clear" w:color="auto" w:fill="auto"/>
            <w:noWrap/>
            <w:tcMar>
              <w:left w:w="28" w:type="dxa"/>
              <w:right w:w="28" w:type="dxa"/>
            </w:tcMar>
          </w:tcPr>
          <w:p w14:paraId="51E52182"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183"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sz w:val="14"/>
                <w:szCs w:val="14"/>
              </w:rPr>
            </w:pPr>
          </w:p>
        </w:tc>
        <w:tc>
          <w:tcPr>
            <w:tcW w:w="637" w:type="dxa"/>
            <w:shd w:val="clear" w:color="auto" w:fill="auto"/>
            <w:noWrap/>
            <w:tcMar>
              <w:left w:w="28" w:type="dxa"/>
              <w:right w:w="28" w:type="dxa"/>
            </w:tcMar>
          </w:tcPr>
          <w:p w14:paraId="51E52184"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Pr>
          <w:p w14:paraId="51E52185"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AF10C3" w:rsidRPr="0011257F" w14:paraId="51E52191" w14:textId="77777777" w:rsidTr="00AF10C3">
        <w:tc>
          <w:tcPr>
            <w:tcW w:w="1905" w:type="dxa"/>
            <w:tcBorders>
              <w:bottom w:val="nil"/>
            </w:tcBorders>
            <w:shd w:val="clear" w:color="auto" w:fill="auto"/>
            <w:noWrap/>
            <w:tcMar>
              <w:left w:w="28" w:type="dxa"/>
              <w:right w:w="28" w:type="dxa"/>
            </w:tcMar>
            <w:vAlign w:val="bottom"/>
          </w:tcPr>
          <w:p w14:paraId="51E52187"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Releases during 2015-16</w:t>
            </w:r>
          </w:p>
        </w:tc>
        <w:tc>
          <w:tcPr>
            <w:tcW w:w="992" w:type="dxa"/>
            <w:tcBorders>
              <w:bottom w:val="nil"/>
            </w:tcBorders>
            <w:shd w:val="clear" w:color="auto" w:fill="auto"/>
            <w:noWrap/>
            <w:tcMar>
              <w:left w:w="28" w:type="dxa"/>
              <w:right w:w="28" w:type="dxa"/>
            </w:tcMar>
            <w:vAlign w:val="bottom"/>
          </w:tcPr>
          <w:p w14:paraId="51E52188"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Adult</w:t>
            </w:r>
          </w:p>
        </w:tc>
        <w:tc>
          <w:tcPr>
            <w:tcW w:w="1063" w:type="dxa"/>
            <w:tcBorders>
              <w:bottom w:val="nil"/>
            </w:tcBorders>
            <w:shd w:val="clear" w:color="auto" w:fill="auto"/>
            <w:noWrap/>
            <w:tcMar>
              <w:left w:w="28" w:type="dxa"/>
              <w:right w:w="28" w:type="dxa"/>
            </w:tcMar>
            <w:vAlign w:val="center"/>
          </w:tcPr>
          <w:p w14:paraId="51E52189"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31</w:t>
            </w:r>
            <w:r w:rsidR="00825309">
              <w:rPr>
                <w:rFonts w:cs="Arial"/>
                <w:sz w:val="14"/>
                <w:szCs w:val="14"/>
              </w:rPr>
              <w:t>29</w:t>
            </w:r>
          </w:p>
        </w:tc>
        <w:tc>
          <w:tcPr>
            <w:tcW w:w="1063" w:type="dxa"/>
            <w:tcBorders>
              <w:bottom w:val="nil"/>
            </w:tcBorders>
            <w:shd w:val="clear" w:color="auto" w:fill="auto"/>
            <w:noWrap/>
            <w:tcMar>
              <w:left w:w="28" w:type="dxa"/>
              <w:right w:w="28" w:type="dxa"/>
            </w:tcMar>
            <w:vAlign w:val="center"/>
          </w:tcPr>
          <w:p w14:paraId="51E5218A"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490</w:t>
            </w:r>
          </w:p>
        </w:tc>
        <w:tc>
          <w:tcPr>
            <w:tcW w:w="284" w:type="dxa"/>
            <w:tcBorders>
              <w:bottom w:val="nil"/>
            </w:tcBorders>
            <w:shd w:val="clear" w:color="auto" w:fill="auto"/>
            <w:noWrap/>
            <w:tcMar>
              <w:left w:w="28" w:type="dxa"/>
              <w:right w:w="28" w:type="dxa"/>
            </w:tcMar>
            <w:vAlign w:val="center"/>
          </w:tcPr>
          <w:p w14:paraId="51E5218B"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14:paraId="51E5218C"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51</w:t>
            </w:r>
            <w:r w:rsidR="00825309">
              <w:rPr>
                <w:rFonts w:cs="Arial"/>
                <w:sz w:val="14"/>
                <w:szCs w:val="14"/>
              </w:rPr>
              <w:t>4</w:t>
            </w:r>
          </w:p>
        </w:tc>
        <w:tc>
          <w:tcPr>
            <w:tcW w:w="1063" w:type="dxa"/>
            <w:tcBorders>
              <w:bottom w:val="nil"/>
            </w:tcBorders>
            <w:shd w:val="clear" w:color="auto" w:fill="auto"/>
            <w:noWrap/>
            <w:tcMar>
              <w:left w:w="28" w:type="dxa"/>
              <w:right w:w="28" w:type="dxa"/>
            </w:tcMar>
            <w:vAlign w:val="center"/>
          </w:tcPr>
          <w:p w14:paraId="51E5218D"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66</w:t>
            </w:r>
          </w:p>
        </w:tc>
        <w:tc>
          <w:tcPr>
            <w:tcW w:w="284" w:type="dxa"/>
            <w:tcBorders>
              <w:bottom w:val="nil"/>
            </w:tcBorders>
            <w:shd w:val="clear" w:color="auto" w:fill="auto"/>
            <w:noWrap/>
            <w:tcMar>
              <w:left w:w="28" w:type="dxa"/>
              <w:right w:w="28" w:type="dxa"/>
            </w:tcMar>
            <w:vAlign w:val="center"/>
          </w:tcPr>
          <w:p w14:paraId="51E5218E"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vAlign w:val="center"/>
          </w:tcPr>
          <w:p w14:paraId="51E5218F"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w:t>
            </w:r>
            <w:r w:rsidR="00825309">
              <w:rPr>
                <w:rFonts w:cs="Arial"/>
                <w:b/>
                <w:bCs/>
                <w:sz w:val="14"/>
                <w:szCs w:val="14"/>
              </w:rPr>
              <w:t>199</w:t>
            </w:r>
          </w:p>
        </w:tc>
        <w:tc>
          <w:tcPr>
            <w:tcW w:w="780" w:type="dxa"/>
            <w:tcBorders>
              <w:bottom w:val="nil"/>
            </w:tcBorders>
            <w:vAlign w:val="center"/>
          </w:tcPr>
          <w:p w14:paraId="51E52190"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4044</w:t>
            </w:r>
          </w:p>
        </w:tc>
      </w:tr>
      <w:tr w:rsidR="00AF10C3" w:rsidRPr="0011257F" w14:paraId="51E5219C" w14:textId="77777777" w:rsidTr="00AF10C3">
        <w:tc>
          <w:tcPr>
            <w:tcW w:w="1905" w:type="dxa"/>
            <w:tcBorders>
              <w:bottom w:val="nil"/>
            </w:tcBorders>
            <w:shd w:val="clear" w:color="auto" w:fill="auto"/>
            <w:noWrap/>
            <w:tcMar>
              <w:left w:w="28" w:type="dxa"/>
              <w:right w:w="28" w:type="dxa"/>
            </w:tcMar>
            <w:vAlign w:val="bottom"/>
          </w:tcPr>
          <w:p w14:paraId="51E52192" w14:textId="77777777" w:rsidR="00AF10C3" w:rsidRPr="0011257F" w:rsidRDefault="00AF10C3" w:rsidP="00AF10C3">
            <w:pPr>
              <w:framePr w:hSpace="181" w:wrap="around" w:vAnchor="text" w:hAnchor="margin" w:xAlign="center" w:y="1"/>
              <w:spacing w:after="0"/>
              <w:rPr>
                <w:rFonts w:cs="Arial"/>
                <w:sz w:val="14"/>
                <w:szCs w:val="14"/>
              </w:rPr>
            </w:pPr>
          </w:p>
        </w:tc>
        <w:tc>
          <w:tcPr>
            <w:tcW w:w="992" w:type="dxa"/>
            <w:tcBorders>
              <w:bottom w:val="nil"/>
            </w:tcBorders>
            <w:shd w:val="clear" w:color="auto" w:fill="auto"/>
            <w:noWrap/>
            <w:tcMar>
              <w:left w:w="28" w:type="dxa"/>
              <w:right w:w="28" w:type="dxa"/>
            </w:tcMar>
            <w:vAlign w:val="bottom"/>
          </w:tcPr>
          <w:p w14:paraId="51E52193" w14:textId="77777777" w:rsidR="00AF10C3" w:rsidRPr="0011257F" w:rsidRDefault="00AF10C3" w:rsidP="00AF10C3">
            <w:pPr>
              <w:framePr w:hSpace="181" w:wrap="around" w:vAnchor="text" w:hAnchor="margin" w:xAlign="center" w:y="1"/>
              <w:spacing w:after="0"/>
              <w:rPr>
                <w:rFonts w:cs="Arial"/>
                <w:sz w:val="14"/>
                <w:szCs w:val="14"/>
              </w:rPr>
            </w:pPr>
            <w:r w:rsidRPr="0011257F">
              <w:rPr>
                <w:rFonts w:cs="Arial"/>
                <w:sz w:val="14"/>
                <w:szCs w:val="14"/>
              </w:rPr>
              <w:t>Youth</w:t>
            </w:r>
          </w:p>
        </w:tc>
        <w:tc>
          <w:tcPr>
            <w:tcW w:w="1063" w:type="dxa"/>
            <w:tcBorders>
              <w:bottom w:val="nil"/>
            </w:tcBorders>
            <w:shd w:val="clear" w:color="auto" w:fill="auto"/>
            <w:noWrap/>
            <w:tcMar>
              <w:left w:w="28" w:type="dxa"/>
              <w:right w:w="28" w:type="dxa"/>
            </w:tcMar>
            <w:vAlign w:val="center"/>
          </w:tcPr>
          <w:p w14:paraId="51E52194"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39</w:t>
            </w:r>
            <w:r w:rsidR="00825309">
              <w:rPr>
                <w:rFonts w:cs="Arial"/>
                <w:sz w:val="14"/>
                <w:szCs w:val="14"/>
              </w:rPr>
              <w:t>3</w:t>
            </w:r>
          </w:p>
        </w:tc>
        <w:tc>
          <w:tcPr>
            <w:tcW w:w="1063" w:type="dxa"/>
            <w:tcBorders>
              <w:bottom w:val="nil"/>
            </w:tcBorders>
            <w:shd w:val="clear" w:color="auto" w:fill="auto"/>
            <w:noWrap/>
            <w:tcMar>
              <w:left w:w="28" w:type="dxa"/>
              <w:right w:w="28" w:type="dxa"/>
            </w:tcMar>
            <w:vAlign w:val="center"/>
          </w:tcPr>
          <w:p w14:paraId="51E52195"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104</w:t>
            </w:r>
          </w:p>
        </w:tc>
        <w:tc>
          <w:tcPr>
            <w:tcW w:w="284" w:type="dxa"/>
            <w:tcBorders>
              <w:bottom w:val="nil"/>
            </w:tcBorders>
            <w:shd w:val="clear" w:color="auto" w:fill="auto"/>
            <w:noWrap/>
            <w:tcMar>
              <w:left w:w="28" w:type="dxa"/>
              <w:right w:w="28" w:type="dxa"/>
            </w:tcMar>
            <w:vAlign w:val="center"/>
          </w:tcPr>
          <w:p w14:paraId="51E52196"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1063" w:type="dxa"/>
            <w:tcBorders>
              <w:bottom w:val="nil"/>
            </w:tcBorders>
            <w:shd w:val="clear" w:color="auto" w:fill="auto"/>
            <w:noWrap/>
            <w:tcMar>
              <w:left w:w="28" w:type="dxa"/>
              <w:right w:w="28" w:type="dxa"/>
            </w:tcMar>
            <w:vAlign w:val="center"/>
          </w:tcPr>
          <w:p w14:paraId="51E52197"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24</w:t>
            </w:r>
          </w:p>
        </w:tc>
        <w:tc>
          <w:tcPr>
            <w:tcW w:w="1063" w:type="dxa"/>
            <w:tcBorders>
              <w:bottom w:val="nil"/>
            </w:tcBorders>
            <w:shd w:val="clear" w:color="auto" w:fill="auto"/>
            <w:noWrap/>
            <w:tcMar>
              <w:left w:w="28" w:type="dxa"/>
              <w:right w:w="28" w:type="dxa"/>
            </w:tcMar>
            <w:vAlign w:val="center"/>
          </w:tcPr>
          <w:p w14:paraId="51E52198"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c>
          <w:tcPr>
            <w:tcW w:w="284" w:type="dxa"/>
            <w:tcBorders>
              <w:bottom w:val="nil"/>
            </w:tcBorders>
            <w:shd w:val="clear" w:color="auto" w:fill="auto"/>
            <w:noWrap/>
            <w:tcMar>
              <w:left w:w="28" w:type="dxa"/>
              <w:right w:w="28" w:type="dxa"/>
            </w:tcMar>
            <w:vAlign w:val="center"/>
          </w:tcPr>
          <w:p w14:paraId="51E52199"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vAlign w:val="center"/>
          </w:tcPr>
          <w:p w14:paraId="51E5219A" w14:textId="77777777" w:rsidR="00AF10C3" w:rsidRPr="0011257F" w:rsidRDefault="00AF10C3" w:rsidP="00825309">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52</w:t>
            </w:r>
            <w:r w:rsidR="00825309">
              <w:rPr>
                <w:rFonts w:cs="Arial"/>
                <w:b/>
                <w:bCs/>
                <w:sz w:val="14"/>
                <w:szCs w:val="14"/>
              </w:rPr>
              <w:t>7</w:t>
            </w:r>
          </w:p>
        </w:tc>
        <w:tc>
          <w:tcPr>
            <w:tcW w:w="780" w:type="dxa"/>
            <w:tcBorders>
              <w:bottom w:val="nil"/>
            </w:tcBorders>
            <w:vAlign w:val="center"/>
          </w:tcPr>
          <w:p w14:paraId="51E5219B" w14:textId="77777777" w:rsidR="00AF10C3" w:rsidRPr="0011257F" w:rsidRDefault="00AF10C3" w:rsidP="00AF10C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461</w:t>
            </w:r>
          </w:p>
        </w:tc>
      </w:tr>
      <w:tr w:rsidR="00213EC6" w:rsidRPr="0011257F" w14:paraId="51E521A7" w14:textId="77777777" w:rsidTr="00F07FB4">
        <w:tc>
          <w:tcPr>
            <w:tcW w:w="1905" w:type="dxa"/>
            <w:tcBorders>
              <w:bottom w:val="nil"/>
            </w:tcBorders>
            <w:shd w:val="clear" w:color="auto" w:fill="auto"/>
            <w:noWrap/>
            <w:tcMar>
              <w:left w:w="28" w:type="dxa"/>
              <w:right w:w="28" w:type="dxa"/>
            </w:tcMar>
            <w:vAlign w:val="bottom"/>
          </w:tcPr>
          <w:p w14:paraId="51E5219D" w14:textId="77777777" w:rsidR="00BA1B98" w:rsidRPr="0011257F" w:rsidRDefault="00BA1B98" w:rsidP="00BA1B98">
            <w:pPr>
              <w:framePr w:hSpace="181" w:wrap="around" w:vAnchor="text" w:hAnchor="margin" w:xAlign="center" w:y="1"/>
              <w:spacing w:after="0"/>
              <w:rPr>
                <w:rFonts w:cs="Arial"/>
                <w:b/>
                <w:bCs/>
                <w:sz w:val="14"/>
                <w:szCs w:val="14"/>
              </w:rPr>
            </w:pPr>
          </w:p>
        </w:tc>
        <w:tc>
          <w:tcPr>
            <w:tcW w:w="992" w:type="dxa"/>
            <w:tcBorders>
              <w:bottom w:val="nil"/>
            </w:tcBorders>
            <w:shd w:val="clear" w:color="auto" w:fill="auto"/>
            <w:noWrap/>
            <w:tcMar>
              <w:left w:w="28" w:type="dxa"/>
              <w:right w:w="28" w:type="dxa"/>
            </w:tcMar>
            <w:vAlign w:val="bottom"/>
          </w:tcPr>
          <w:p w14:paraId="51E5219E" w14:textId="77777777" w:rsidR="00BA1B98" w:rsidRPr="0011257F" w:rsidRDefault="00BA1B98" w:rsidP="00BA1B98">
            <w:pPr>
              <w:framePr w:hSpace="181" w:wrap="around" w:vAnchor="text" w:hAnchor="margin" w:xAlign="center" w:y="1"/>
              <w:spacing w:after="0"/>
              <w:rPr>
                <w:rFonts w:cs="Arial"/>
                <w:b/>
                <w:bCs/>
                <w:sz w:val="14"/>
                <w:szCs w:val="14"/>
              </w:rPr>
            </w:pPr>
          </w:p>
        </w:tc>
        <w:tc>
          <w:tcPr>
            <w:tcW w:w="1063" w:type="dxa"/>
            <w:tcBorders>
              <w:bottom w:val="nil"/>
            </w:tcBorders>
            <w:shd w:val="clear" w:color="auto" w:fill="auto"/>
            <w:noWrap/>
            <w:tcMar>
              <w:left w:w="28" w:type="dxa"/>
              <w:right w:w="28" w:type="dxa"/>
            </w:tcMar>
          </w:tcPr>
          <w:p w14:paraId="51E5219F"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14:paraId="51E521A0"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14:paraId="51E521A1"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14:paraId="51E521A2"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tcPr>
          <w:p w14:paraId="51E521A3" w14:textId="77777777" w:rsidR="00BA1B98" w:rsidRPr="0011257F" w:rsidRDefault="00BA1B98" w:rsidP="00BE3577">
            <w:pPr>
              <w:framePr w:hSpace="181" w:wrap="around" w:vAnchor="text" w:hAnchor="margin" w:xAlign="center" w:y="1"/>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14:paraId="51E521A4"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637" w:type="dxa"/>
            <w:tcBorders>
              <w:bottom w:val="nil"/>
            </w:tcBorders>
            <w:shd w:val="clear" w:color="auto" w:fill="auto"/>
            <w:noWrap/>
            <w:tcMar>
              <w:left w:w="28" w:type="dxa"/>
              <w:right w:w="28" w:type="dxa"/>
            </w:tcMar>
          </w:tcPr>
          <w:p w14:paraId="51E521A5"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
                <w:bCs/>
                <w:sz w:val="14"/>
                <w:szCs w:val="14"/>
              </w:rPr>
            </w:pPr>
          </w:p>
        </w:tc>
        <w:tc>
          <w:tcPr>
            <w:tcW w:w="780" w:type="dxa"/>
            <w:tcBorders>
              <w:bottom w:val="nil"/>
            </w:tcBorders>
          </w:tcPr>
          <w:p w14:paraId="51E521A6" w14:textId="77777777" w:rsidR="00BA1B98" w:rsidRPr="0011257F" w:rsidRDefault="00BA1B98" w:rsidP="00BA1B98">
            <w:pPr>
              <w:framePr w:hSpace="181" w:wrap="around" w:vAnchor="text" w:hAnchor="margin" w:xAlign="center" w:y="1"/>
              <w:autoSpaceDE w:val="0"/>
              <w:autoSpaceDN w:val="0"/>
              <w:adjustRightInd w:val="0"/>
              <w:spacing w:after="0"/>
              <w:jc w:val="right"/>
              <w:rPr>
                <w:rFonts w:cs="Arial"/>
                <w:bCs/>
                <w:sz w:val="14"/>
                <w:szCs w:val="14"/>
              </w:rPr>
            </w:pPr>
          </w:p>
        </w:tc>
      </w:tr>
      <w:tr w:rsidR="006A1411" w:rsidRPr="0011257F" w14:paraId="51E521B2" w14:textId="77777777" w:rsidTr="006A1411">
        <w:tc>
          <w:tcPr>
            <w:tcW w:w="1905" w:type="dxa"/>
            <w:tcBorders>
              <w:bottom w:val="nil"/>
            </w:tcBorders>
            <w:shd w:val="clear" w:color="auto" w:fill="auto"/>
            <w:noWrap/>
            <w:tcMar>
              <w:left w:w="28" w:type="dxa"/>
              <w:right w:w="28" w:type="dxa"/>
            </w:tcMar>
            <w:vAlign w:val="bottom"/>
          </w:tcPr>
          <w:p w14:paraId="51E521A8" w14:textId="77777777" w:rsidR="006A1411" w:rsidRPr="0011257F" w:rsidRDefault="006A1411" w:rsidP="006A1411">
            <w:pPr>
              <w:framePr w:hSpace="181" w:wrap="around" w:vAnchor="text" w:hAnchor="margin" w:xAlign="center" w:y="1"/>
              <w:spacing w:after="0"/>
              <w:rPr>
                <w:rFonts w:cs="Arial"/>
                <w:b/>
                <w:sz w:val="14"/>
                <w:szCs w:val="14"/>
              </w:rPr>
            </w:pPr>
            <w:r w:rsidRPr="0011257F">
              <w:rPr>
                <w:rFonts w:cs="Arial"/>
                <w:b/>
                <w:sz w:val="14"/>
                <w:szCs w:val="14"/>
              </w:rPr>
              <w:t>Held at 30 June 2016</w:t>
            </w:r>
          </w:p>
        </w:tc>
        <w:tc>
          <w:tcPr>
            <w:tcW w:w="992" w:type="dxa"/>
            <w:tcBorders>
              <w:bottom w:val="nil"/>
            </w:tcBorders>
            <w:shd w:val="clear" w:color="auto" w:fill="auto"/>
            <w:noWrap/>
            <w:tcMar>
              <w:left w:w="28" w:type="dxa"/>
              <w:right w:w="28" w:type="dxa"/>
            </w:tcMar>
            <w:vAlign w:val="bottom"/>
          </w:tcPr>
          <w:p w14:paraId="51E521A9" w14:textId="77777777" w:rsidR="006A1411" w:rsidRPr="0011257F" w:rsidRDefault="006A1411" w:rsidP="006A1411">
            <w:pPr>
              <w:framePr w:hSpace="181" w:wrap="around" w:vAnchor="text" w:hAnchor="margin" w:xAlign="center" w:y="1"/>
              <w:spacing w:after="0"/>
              <w:rPr>
                <w:rFonts w:cs="Arial"/>
                <w:b/>
                <w:sz w:val="14"/>
                <w:szCs w:val="14"/>
              </w:rPr>
            </w:pPr>
            <w:r w:rsidRPr="0011257F">
              <w:rPr>
                <w:rFonts w:cs="Arial"/>
                <w:b/>
                <w:sz w:val="14"/>
                <w:szCs w:val="14"/>
              </w:rPr>
              <w:t>Adult</w:t>
            </w:r>
          </w:p>
        </w:tc>
        <w:tc>
          <w:tcPr>
            <w:tcW w:w="1063" w:type="dxa"/>
            <w:tcBorders>
              <w:bottom w:val="nil"/>
            </w:tcBorders>
            <w:shd w:val="clear" w:color="auto" w:fill="auto"/>
            <w:noWrap/>
            <w:tcMar>
              <w:left w:w="28" w:type="dxa"/>
              <w:right w:w="28" w:type="dxa"/>
            </w:tcMar>
            <w:vAlign w:val="center"/>
          </w:tcPr>
          <w:p w14:paraId="51E521AA"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1286</w:t>
            </w:r>
          </w:p>
        </w:tc>
        <w:tc>
          <w:tcPr>
            <w:tcW w:w="1063" w:type="dxa"/>
            <w:tcBorders>
              <w:bottom w:val="nil"/>
            </w:tcBorders>
            <w:shd w:val="clear" w:color="auto" w:fill="auto"/>
            <w:noWrap/>
            <w:tcMar>
              <w:left w:w="28" w:type="dxa"/>
              <w:right w:w="28" w:type="dxa"/>
            </w:tcMar>
            <w:vAlign w:val="center"/>
          </w:tcPr>
          <w:p w14:paraId="51E521AB"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104</w:t>
            </w:r>
          </w:p>
        </w:tc>
        <w:tc>
          <w:tcPr>
            <w:tcW w:w="284" w:type="dxa"/>
            <w:tcBorders>
              <w:bottom w:val="nil"/>
            </w:tcBorders>
            <w:shd w:val="clear" w:color="auto" w:fill="auto"/>
            <w:noWrap/>
            <w:tcMar>
              <w:left w:w="28" w:type="dxa"/>
              <w:right w:w="28" w:type="dxa"/>
            </w:tcMar>
            <w:vAlign w:val="center"/>
          </w:tcPr>
          <w:p w14:paraId="51E521AC" w14:textId="77777777" w:rsidR="006A1411" w:rsidRPr="0011257F"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14:paraId="51E521AD"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246</w:t>
            </w:r>
          </w:p>
        </w:tc>
        <w:tc>
          <w:tcPr>
            <w:tcW w:w="1063" w:type="dxa"/>
            <w:tcBorders>
              <w:bottom w:val="nil"/>
            </w:tcBorders>
            <w:shd w:val="clear" w:color="auto" w:fill="auto"/>
            <w:noWrap/>
            <w:tcMar>
              <w:left w:w="28" w:type="dxa"/>
              <w:right w:w="28" w:type="dxa"/>
            </w:tcMar>
            <w:vAlign w:val="center"/>
          </w:tcPr>
          <w:p w14:paraId="51E521AE"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22</w:t>
            </w:r>
          </w:p>
        </w:tc>
        <w:tc>
          <w:tcPr>
            <w:tcW w:w="284" w:type="dxa"/>
            <w:tcBorders>
              <w:bottom w:val="nil"/>
            </w:tcBorders>
            <w:shd w:val="clear" w:color="auto" w:fill="auto"/>
            <w:noWrap/>
            <w:tcMar>
              <w:left w:w="28" w:type="dxa"/>
              <w:right w:w="28" w:type="dxa"/>
            </w:tcMar>
            <w:vAlign w:val="center"/>
          </w:tcPr>
          <w:p w14:paraId="51E521AF" w14:textId="77777777" w:rsidR="006A1411" w:rsidRPr="0011257F"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vAlign w:val="center"/>
          </w:tcPr>
          <w:p w14:paraId="51E521B0"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1658</w:t>
            </w:r>
          </w:p>
        </w:tc>
        <w:tc>
          <w:tcPr>
            <w:tcW w:w="780" w:type="dxa"/>
            <w:tcBorders>
              <w:bottom w:val="nil"/>
            </w:tcBorders>
            <w:vAlign w:val="center"/>
          </w:tcPr>
          <w:p w14:paraId="51E521B1"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1580</w:t>
            </w:r>
          </w:p>
        </w:tc>
      </w:tr>
      <w:tr w:rsidR="006A1411" w:rsidRPr="0011257F" w14:paraId="51E521BD" w14:textId="77777777" w:rsidTr="006A1411">
        <w:tc>
          <w:tcPr>
            <w:tcW w:w="1905" w:type="dxa"/>
            <w:tcBorders>
              <w:bottom w:val="nil"/>
            </w:tcBorders>
            <w:shd w:val="clear" w:color="auto" w:fill="auto"/>
            <w:noWrap/>
            <w:tcMar>
              <w:left w:w="28" w:type="dxa"/>
              <w:right w:w="28" w:type="dxa"/>
            </w:tcMar>
            <w:vAlign w:val="bottom"/>
          </w:tcPr>
          <w:p w14:paraId="51E521B3" w14:textId="77777777" w:rsidR="006A1411" w:rsidRPr="0011257F" w:rsidRDefault="006A1411" w:rsidP="006A1411">
            <w:pPr>
              <w:framePr w:hSpace="181" w:wrap="around" w:vAnchor="text" w:hAnchor="margin" w:xAlign="center" w:y="1"/>
              <w:spacing w:after="0"/>
              <w:rPr>
                <w:rFonts w:cs="Arial"/>
                <w:b/>
                <w:sz w:val="14"/>
                <w:szCs w:val="14"/>
              </w:rPr>
            </w:pPr>
          </w:p>
        </w:tc>
        <w:tc>
          <w:tcPr>
            <w:tcW w:w="992" w:type="dxa"/>
            <w:tcBorders>
              <w:bottom w:val="nil"/>
            </w:tcBorders>
            <w:shd w:val="clear" w:color="auto" w:fill="auto"/>
            <w:noWrap/>
            <w:tcMar>
              <w:left w:w="28" w:type="dxa"/>
              <w:right w:w="28" w:type="dxa"/>
            </w:tcMar>
            <w:vAlign w:val="bottom"/>
          </w:tcPr>
          <w:p w14:paraId="51E521B4" w14:textId="77777777" w:rsidR="006A1411" w:rsidRPr="0011257F" w:rsidRDefault="006A1411" w:rsidP="006A1411">
            <w:pPr>
              <w:framePr w:hSpace="181" w:wrap="around" w:vAnchor="text" w:hAnchor="margin" w:xAlign="center" w:y="1"/>
              <w:spacing w:after="0"/>
              <w:rPr>
                <w:rFonts w:cs="Arial"/>
                <w:b/>
                <w:sz w:val="14"/>
                <w:szCs w:val="14"/>
              </w:rPr>
            </w:pPr>
            <w:r w:rsidRPr="0011257F">
              <w:rPr>
                <w:rFonts w:cs="Arial"/>
                <w:b/>
                <w:sz w:val="14"/>
                <w:szCs w:val="14"/>
              </w:rPr>
              <w:t>Youth</w:t>
            </w:r>
          </w:p>
        </w:tc>
        <w:tc>
          <w:tcPr>
            <w:tcW w:w="1063" w:type="dxa"/>
            <w:tcBorders>
              <w:bottom w:val="nil"/>
            </w:tcBorders>
            <w:shd w:val="clear" w:color="auto" w:fill="auto"/>
            <w:noWrap/>
            <w:tcMar>
              <w:left w:w="28" w:type="dxa"/>
              <w:right w:w="28" w:type="dxa"/>
            </w:tcMar>
            <w:vAlign w:val="center"/>
          </w:tcPr>
          <w:p w14:paraId="51E521B5"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33</w:t>
            </w:r>
          </w:p>
        </w:tc>
        <w:tc>
          <w:tcPr>
            <w:tcW w:w="1063" w:type="dxa"/>
            <w:tcBorders>
              <w:bottom w:val="nil"/>
            </w:tcBorders>
            <w:shd w:val="clear" w:color="auto" w:fill="auto"/>
            <w:noWrap/>
            <w:tcMar>
              <w:left w:w="28" w:type="dxa"/>
              <w:right w:w="28" w:type="dxa"/>
            </w:tcMar>
            <w:vAlign w:val="center"/>
          </w:tcPr>
          <w:p w14:paraId="51E521B6"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w:t>
            </w:r>
          </w:p>
        </w:tc>
        <w:tc>
          <w:tcPr>
            <w:tcW w:w="284" w:type="dxa"/>
            <w:tcBorders>
              <w:bottom w:val="nil"/>
            </w:tcBorders>
            <w:shd w:val="clear" w:color="auto" w:fill="auto"/>
            <w:noWrap/>
            <w:tcMar>
              <w:left w:w="28" w:type="dxa"/>
              <w:right w:w="28" w:type="dxa"/>
            </w:tcMar>
            <w:vAlign w:val="center"/>
          </w:tcPr>
          <w:p w14:paraId="51E521B7" w14:textId="77777777" w:rsidR="006A1411" w:rsidRPr="0011257F"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1063" w:type="dxa"/>
            <w:tcBorders>
              <w:bottom w:val="nil"/>
            </w:tcBorders>
            <w:shd w:val="clear" w:color="auto" w:fill="auto"/>
            <w:noWrap/>
            <w:tcMar>
              <w:left w:w="28" w:type="dxa"/>
              <w:right w:w="28" w:type="dxa"/>
            </w:tcMar>
            <w:vAlign w:val="center"/>
          </w:tcPr>
          <w:p w14:paraId="51E521B8"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w:t>
            </w:r>
          </w:p>
        </w:tc>
        <w:tc>
          <w:tcPr>
            <w:tcW w:w="1063" w:type="dxa"/>
            <w:tcBorders>
              <w:bottom w:val="nil"/>
            </w:tcBorders>
            <w:shd w:val="clear" w:color="auto" w:fill="auto"/>
            <w:noWrap/>
            <w:tcMar>
              <w:left w:w="28" w:type="dxa"/>
              <w:right w:w="28" w:type="dxa"/>
            </w:tcMar>
            <w:vAlign w:val="center"/>
          </w:tcPr>
          <w:p w14:paraId="51E521B9" w14:textId="77777777" w:rsidR="006A1411" w:rsidRPr="0011257F" w:rsidRDefault="006A1411"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6</w:t>
            </w:r>
          </w:p>
        </w:tc>
        <w:tc>
          <w:tcPr>
            <w:tcW w:w="284" w:type="dxa"/>
            <w:tcBorders>
              <w:bottom w:val="nil"/>
            </w:tcBorders>
            <w:shd w:val="clear" w:color="auto" w:fill="auto"/>
            <w:noWrap/>
            <w:tcMar>
              <w:left w:w="28" w:type="dxa"/>
              <w:right w:w="28" w:type="dxa"/>
            </w:tcMar>
            <w:vAlign w:val="center"/>
          </w:tcPr>
          <w:p w14:paraId="51E521BA" w14:textId="77777777" w:rsidR="006A1411" w:rsidRPr="0011257F" w:rsidRDefault="006A1411" w:rsidP="006A1411">
            <w:pPr>
              <w:framePr w:hSpace="181" w:wrap="around" w:vAnchor="text" w:hAnchor="margin" w:xAlign="center" w:y="1"/>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vAlign w:val="center"/>
          </w:tcPr>
          <w:p w14:paraId="51E521BB"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37</w:t>
            </w:r>
          </w:p>
        </w:tc>
        <w:tc>
          <w:tcPr>
            <w:tcW w:w="780" w:type="dxa"/>
            <w:tcBorders>
              <w:bottom w:val="nil"/>
            </w:tcBorders>
            <w:vAlign w:val="center"/>
          </w:tcPr>
          <w:p w14:paraId="51E521BC" w14:textId="77777777" w:rsidR="006A1411" w:rsidRPr="0011257F" w:rsidRDefault="00A17ADD" w:rsidP="006A1411">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38</w:t>
            </w:r>
          </w:p>
        </w:tc>
      </w:tr>
      <w:tr w:rsidR="003637BE" w:rsidRPr="0011257F" w14:paraId="51E521C8" w14:textId="77777777" w:rsidTr="00F07FB4">
        <w:trPr>
          <w:trHeight w:val="192"/>
        </w:trPr>
        <w:tc>
          <w:tcPr>
            <w:tcW w:w="1905" w:type="dxa"/>
            <w:tcBorders>
              <w:top w:val="nil"/>
              <w:bottom w:val="double" w:sz="4" w:space="0" w:color="auto"/>
            </w:tcBorders>
            <w:shd w:val="clear" w:color="auto" w:fill="auto"/>
            <w:noWrap/>
            <w:tcMar>
              <w:left w:w="28" w:type="dxa"/>
              <w:right w:w="28" w:type="dxa"/>
            </w:tcMar>
            <w:vAlign w:val="bottom"/>
          </w:tcPr>
          <w:p w14:paraId="51E521BE" w14:textId="77777777" w:rsidR="003637BE" w:rsidRPr="0011257F" w:rsidRDefault="003637BE" w:rsidP="003637BE">
            <w:pPr>
              <w:framePr w:hSpace="181" w:wrap="around" w:vAnchor="text" w:hAnchor="margin" w:xAlign="center" w:y="1"/>
              <w:spacing w:after="0"/>
              <w:rPr>
                <w:rFonts w:cs="Arial"/>
                <w:b/>
                <w:bCs/>
                <w:sz w:val="14"/>
                <w:szCs w:val="14"/>
              </w:rPr>
            </w:pPr>
          </w:p>
        </w:tc>
        <w:tc>
          <w:tcPr>
            <w:tcW w:w="992" w:type="dxa"/>
            <w:tcBorders>
              <w:top w:val="nil"/>
              <w:bottom w:val="double" w:sz="4" w:space="0" w:color="auto"/>
            </w:tcBorders>
            <w:shd w:val="clear" w:color="auto" w:fill="auto"/>
            <w:noWrap/>
            <w:tcMar>
              <w:left w:w="28" w:type="dxa"/>
              <w:right w:w="28" w:type="dxa"/>
            </w:tcMar>
            <w:vAlign w:val="bottom"/>
          </w:tcPr>
          <w:p w14:paraId="51E521BF" w14:textId="77777777" w:rsidR="003637BE" w:rsidRPr="0011257F" w:rsidRDefault="003637BE" w:rsidP="003637BE">
            <w:pPr>
              <w:framePr w:hSpace="181" w:wrap="around" w:vAnchor="text" w:hAnchor="margin" w:xAlign="center" w:y="1"/>
              <w:spacing w:after="0"/>
              <w:rPr>
                <w:rFonts w:cs="Arial"/>
                <w:b/>
                <w:bCs/>
                <w:sz w:val="14"/>
                <w:szCs w:val="14"/>
              </w:rPr>
            </w:pPr>
          </w:p>
        </w:tc>
        <w:tc>
          <w:tcPr>
            <w:tcW w:w="1063" w:type="dxa"/>
            <w:tcBorders>
              <w:top w:val="nil"/>
              <w:bottom w:val="double" w:sz="4" w:space="0" w:color="auto"/>
            </w:tcBorders>
            <w:shd w:val="clear" w:color="auto" w:fill="auto"/>
            <w:noWrap/>
            <w:tcMar>
              <w:left w:w="28" w:type="dxa"/>
              <w:right w:w="28" w:type="dxa"/>
            </w:tcMar>
            <w:vAlign w:val="bottom"/>
          </w:tcPr>
          <w:p w14:paraId="51E521C0" w14:textId="77777777" w:rsidR="003637BE" w:rsidRPr="0011257F"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14:paraId="51E521C1" w14:textId="77777777" w:rsidR="003637BE" w:rsidRPr="0011257F" w:rsidRDefault="003637BE" w:rsidP="003637BE">
            <w:pPr>
              <w:framePr w:hSpace="181" w:wrap="around" w:vAnchor="text" w:hAnchor="margin" w:xAlign="center" w:y="1"/>
              <w:spacing w:after="0"/>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14:paraId="51E521C2" w14:textId="77777777" w:rsidR="003637BE" w:rsidRPr="0011257F" w:rsidRDefault="003637BE" w:rsidP="003637BE">
            <w:pPr>
              <w:framePr w:hSpace="181" w:wrap="around" w:vAnchor="text" w:hAnchor="margin" w:xAlign="center" w:y="1"/>
              <w:spacing w:after="0"/>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14:paraId="51E521C3" w14:textId="77777777" w:rsidR="003637BE" w:rsidRPr="0011257F" w:rsidRDefault="003637BE" w:rsidP="003637BE">
            <w:pPr>
              <w:framePr w:hSpace="181" w:wrap="around" w:vAnchor="text" w:hAnchor="margin" w:xAlign="center" w:y="1"/>
              <w:spacing w:after="0"/>
              <w:jc w:val="center"/>
              <w:rPr>
                <w:rFonts w:cs="Arial"/>
                <w:sz w:val="14"/>
                <w:szCs w:val="14"/>
              </w:rPr>
            </w:pPr>
          </w:p>
        </w:tc>
        <w:tc>
          <w:tcPr>
            <w:tcW w:w="1063" w:type="dxa"/>
            <w:tcBorders>
              <w:top w:val="nil"/>
              <w:bottom w:val="double" w:sz="4" w:space="0" w:color="auto"/>
            </w:tcBorders>
            <w:shd w:val="clear" w:color="auto" w:fill="auto"/>
            <w:noWrap/>
            <w:tcMar>
              <w:left w:w="28" w:type="dxa"/>
              <w:right w:w="28" w:type="dxa"/>
            </w:tcMar>
            <w:vAlign w:val="bottom"/>
          </w:tcPr>
          <w:p w14:paraId="51E521C4" w14:textId="77777777" w:rsidR="003637BE" w:rsidRPr="0011257F" w:rsidRDefault="003637BE" w:rsidP="003637BE">
            <w:pPr>
              <w:framePr w:hSpace="181" w:wrap="around" w:vAnchor="text" w:hAnchor="margin" w:xAlign="center" w:y="1"/>
              <w:spacing w:after="0"/>
              <w:jc w:val="center"/>
              <w:rPr>
                <w:rFonts w:cs="Arial"/>
                <w:sz w:val="14"/>
                <w:szCs w:val="14"/>
              </w:rPr>
            </w:pPr>
          </w:p>
        </w:tc>
        <w:tc>
          <w:tcPr>
            <w:tcW w:w="284" w:type="dxa"/>
            <w:tcBorders>
              <w:top w:val="nil"/>
              <w:bottom w:val="double" w:sz="4" w:space="0" w:color="auto"/>
            </w:tcBorders>
            <w:shd w:val="clear" w:color="auto" w:fill="auto"/>
            <w:noWrap/>
            <w:tcMar>
              <w:left w:w="28" w:type="dxa"/>
              <w:right w:w="28" w:type="dxa"/>
            </w:tcMar>
            <w:vAlign w:val="bottom"/>
          </w:tcPr>
          <w:p w14:paraId="51E521C5" w14:textId="77777777" w:rsidR="003637BE" w:rsidRPr="0011257F" w:rsidRDefault="003637BE" w:rsidP="003637BE">
            <w:pPr>
              <w:framePr w:hSpace="181" w:wrap="around" w:vAnchor="text" w:hAnchor="margin" w:xAlign="center" w:y="1"/>
              <w:spacing w:after="0"/>
              <w:rPr>
                <w:rFonts w:cs="Arial"/>
                <w:sz w:val="14"/>
                <w:szCs w:val="14"/>
              </w:rPr>
            </w:pPr>
          </w:p>
        </w:tc>
        <w:tc>
          <w:tcPr>
            <w:tcW w:w="637" w:type="dxa"/>
            <w:tcBorders>
              <w:top w:val="nil"/>
              <w:bottom w:val="double" w:sz="4" w:space="0" w:color="auto"/>
            </w:tcBorders>
            <w:shd w:val="clear" w:color="auto" w:fill="auto"/>
            <w:noWrap/>
            <w:tcMar>
              <w:left w:w="28" w:type="dxa"/>
              <w:right w:w="28" w:type="dxa"/>
            </w:tcMar>
            <w:vAlign w:val="bottom"/>
          </w:tcPr>
          <w:p w14:paraId="51E521C6" w14:textId="77777777" w:rsidR="003637BE" w:rsidRPr="0011257F" w:rsidRDefault="003637BE" w:rsidP="003637BE">
            <w:pPr>
              <w:framePr w:hSpace="181" w:wrap="around" w:vAnchor="text" w:hAnchor="margin" w:xAlign="center" w:y="1"/>
              <w:spacing w:after="0"/>
              <w:jc w:val="right"/>
              <w:rPr>
                <w:rFonts w:cs="Arial"/>
                <w:b/>
                <w:bCs/>
                <w:sz w:val="14"/>
                <w:szCs w:val="14"/>
              </w:rPr>
            </w:pPr>
          </w:p>
        </w:tc>
        <w:tc>
          <w:tcPr>
            <w:tcW w:w="780" w:type="dxa"/>
            <w:tcBorders>
              <w:top w:val="nil"/>
              <w:bottom w:val="double" w:sz="4" w:space="0" w:color="auto"/>
            </w:tcBorders>
          </w:tcPr>
          <w:p w14:paraId="51E521C7" w14:textId="77777777" w:rsidR="003637BE" w:rsidRPr="0011257F" w:rsidRDefault="003637BE" w:rsidP="003637BE">
            <w:pPr>
              <w:framePr w:hSpace="181" w:wrap="around" w:vAnchor="text" w:hAnchor="margin" w:xAlign="center" w:y="1"/>
              <w:spacing w:after="0"/>
              <w:jc w:val="right"/>
              <w:rPr>
                <w:rFonts w:cs="Arial"/>
                <w:b/>
                <w:bCs/>
                <w:sz w:val="14"/>
                <w:szCs w:val="14"/>
              </w:rPr>
            </w:pPr>
          </w:p>
        </w:tc>
      </w:tr>
    </w:tbl>
    <w:p w14:paraId="51E521C9" w14:textId="77777777" w:rsidR="00B31633" w:rsidRPr="0011257F" w:rsidRDefault="00B31633" w:rsidP="00E962D1">
      <w:pPr>
        <w:framePr w:hSpace="181" w:wrap="around" w:vAnchor="text" w:hAnchor="margin" w:xAlign="center" w:y="1"/>
        <w:spacing w:after="0"/>
        <w:jc w:val="both"/>
        <w:rPr>
          <w:b/>
          <w:i/>
          <w:sz w:val="16"/>
          <w:szCs w:val="16"/>
        </w:rPr>
      </w:pPr>
    </w:p>
    <w:p w14:paraId="51E521CA" w14:textId="77777777" w:rsidR="00E962D1" w:rsidRPr="0011257F" w:rsidRDefault="00295331" w:rsidP="00E962D1">
      <w:pPr>
        <w:framePr w:hSpace="181" w:wrap="around" w:vAnchor="text" w:hAnchor="margin" w:xAlign="center" w:y="1"/>
        <w:spacing w:after="0"/>
        <w:jc w:val="both"/>
        <w:rPr>
          <w:i/>
          <w:sz w:val="16"/>
          <w:szCs w:val="16"/>
        </w:rPr>
      </w:pPr>
      <w:r w:rsidRPr="0011257F">
        <w:rPr>
          <w:b/>
          <w:i/>
          <w:sz w:val="16"/>
          <w:szCs w:val="16"/>
        </w:rPr>
        <w:t>Youth</w:t>
      </w:r>
      <w:r w:rsidR="00E962D1" w:rsidRPr="0011257F">
        <w:rPr>
          <w:b/>
          <w:i/>
          <w:sz w:val="16"/>
          <w:szCs w:val="16"/>
        </w:rPr>
        <w:t xml:space="preserve"> to adult</w:t>
      </w:r>
      <w:r w:rsidR="00E962D1" w:rsidRPr="0011257F">
        <w:rPr>
          <w:i/>
          <w:sz w:val="16"/>
          <w:szCs w:val="16"/>
        </w:rPr>
        <w:t xml:space="preserve"> – </w:t>
      </w:r>
      <w:r w:rsidRPr="0011257F">
        <w:rPr>
          <w:i/>
          <w:sz w:val="16"/>
          <w:szCs w:val="16"/>
        </w:rPr>
        <w:t>Youth</w:t>
      </w:r>
      <w:r w:rsidR="00E962D1" w:rsidRPr="0011257F">
        <w:rPr>
          <w:i/>
          <w:sz w:val="16"/>
          <w:szCs w:val="16"/>
        </w:rPr>
        <w:t>s attaining adult status while detained.</w:t>
      </w:r>
    </w:p>
    <w:p w14:paraId="51E521CB" w14:textId="77777777" w:rsidR="00010717" w:rsidRPr="0011257F" w:rsidRDefault="00AF10C3" w:rsidP="00E962D1">
      <w:pPr>
        <w:framePr w:hSpace="181" w:wrap="around" w:vAnchor="text" w:hAnchor="margin" w:xAlign="center" w:y="1"/>
        <w:spacing w:after="0"/>
        <w:jc w:val="both"/>
        <w:rPr>
          <w:i/>
          <w:sz w:val="16"/>
          <w:szCs w:val="16"/>
        </w:rPr>
      </w:pPr>
      <w:r w:rsidRPr="0011257F">
        <w:rPr>
          <w:b/>
          <w:i/>
          <w:sz w:val="16"/>
          <w:szCs w:val="16"/>
        </w:rPr>
        <w:t>Adult to youth</w:t>
      </w:r>
      <w:r w:rsidR="00170DB2" w:rsidRPr="0011257F">
        <w:rPr>
          <w:b/>
          <w:i/>
          <w:sz w:val="16"/>
          <w:szCs w:val="16"/>
        </w:rPr>
        <w:t xml:space="preserve"> </w:t>
      </w:r>
      <w:r w:rsidRPr="0011257F">
        <w:rPr>
          <w:i/>
          <w:sz w:val="16"/>
          <w:szCs w:val="16"/>
        </w:rPr>
        <w:t xml:space="preserve"> - One offender was re-identified as a youth following validation of the offender’s date of birth.</w:t>
      </w:r>
    </w:p>
    <w:p w14:paraId="51E521CC" w14:textId="77777777" w:rsidR="00D5388D" w:rsidRPr="0011257F" w:rsidRDefault="00D5388D" w:rsidP="00A8500C">
      <w:pPr>
        <w:framePr w:hSpace="181" w:wrap="around" w:vAnchor="text" w:hAnchor="margin" w:xAlign="center" w:y="1"/>
        <w:spacing w:after="0"/>
        <w:jc w:val="both"/>
        <w:rPr>
          <w:i/>
          <w:sz w:val="16"/>
          <w:szCs w:val="16"/>
        </w:rPr>
      </w:pPr>
    </w:p>
    <w:p w14:paraId="51E521CD" w14:textId="77777777" w:rsidR="00110744" w:rsidRPr="0011257F" w:rsidRDefault="00110744" w:rsidP="00A8669B">
      <w:pPr>
        <w:jc w:val="both"/>
      </w:pPr>
    </w:p>
    <w:p w14:paraId="51E521CE" w14:textId="77777777" w:rsidR="007516D0" w:rsidRPr="0011257F" w:rsidRDefault="007516D0" w:rsidP="00AE3AD2">
      <w:pPr>
        <w:pStyle w:val="Caption"/>
        <w:keepNext/>
        <w:framePr w:hSpace="181" w:wrap="around" w:vAnchor="text" w:hAnchor="margin" w:xAlign="center" w:y="1"/>
      </w:pPr>
      <w:bookmarkStart w:id="62" w:name="_Toc480536809"/>
      <w:r w:rsidRPr="0011257F">
        <w:t xml:space="preserve">Table </w:t>
      </w:r>
      <w:fldSimple w:instr=" SEQ Table \* ARABIC ">
        <w:r w:rsidR="001270B5">
          <w:rPr>
            <w:noProof/>
          </w:rPr>
          <w:t>14</w:t>
        </w:r>
      </w:fldSimple>
      <w:r w:rsidRPr="0011257F">
        <w:t xml:space="preserve">  Adult and </w:t>
      </w:r>
      <w:r w:rsidR="00295331" w:rsidRPr="0011257F">
        <w:t>youth</w:t>
      </w:r>
      <w:r w:rsidRPr="0011257F">
        <w:t xml:space="preserve"> </w:t>
      </w:r>
      <w:r w:rsidR="00CB468D" w:rsidRPr="0011257F">
        <w:t>escapes</w:t>
      </w:r>
      <w:r w:rsidRPr="0011257F">
        <w:t xml:space="preserve"> (incidents and persons).</w:t>
      </w:r>
      <w:bookmarkEnd w:id="62"/>
    </w:p>
    <w:tbl>
      <w:tblPr>
        <w:tblW w:w="9305" w:type="dxa"/>
        <w:tblInd w:w="108" w:type="dxa"/>
        <w:tblLayout w:type="fixed"/>
        <w:tblLook w:val="0000" w:firstRow="0" w:lastRow="0" w:firstColumn="0" w:lastColumn="0" w:noHBand="0" w:noVBand="0"/>
      </w:tblPr>
      <w:tblGrid>
        <w:gridCol w:w="1163"/>
        <w:gridCol w:w="1163"/>
        <w:gridCol w:w="1163"/>
        <w:gridCol w:w="1163"/>
        <w:gridCol w:w="1163"/>
        <w:gridCol w:w="1163"/>
        <w:gridCol w:w="1163"/>
        <w:gridCol w:w="1164"/>
      </w:tblGrid>
      <w:tr w:rsidR="005910EA" w:rsidRPr="0011257F" w14:paraId="51E521D7" w14:textId="77777777" w:rsidTr="00BA1B98">
        <w:tc>
          <w:tcPr>
            <w:tcW w:w="1163" w:type="dxa"/>
            <w:tcBorders>
              <w:top w:val="single" w:sz="4" w:space="0" w:color="auto"/>
              <w:left w:val="single" w:sz="4" w:space="0" w:color="auto"/>
              <w:bottom w:val="single" w:sz="4" w:space="0" w:color="auto"/>
            </w:tcBorders>
            <w:shd w:val="clear" w:color="auto" w:fill="auto"/>
            <w:noWrap/>
            <w:tcMar>
              <w:left w:w="28" w:type="dxa"/>
              <w:right w:w="28" w:type="dxa"/>
            </w:tcMar>
            <w:vAlign w:val="center"/>
          </w:tcPr>
          <w:p w14:paraId="51E521CF" w14:textId="77777777" w:rsidR="00BA1B98" w:rsidRPr="0011257F" w:rsidRDefault="00BA1B98" w:rsidP="00CB3BFA">
            <w:pPr>
              <w:framePr w:hSpace="181" w:wrap="around" w:vAnchor="text" w:hAnchor="margin" w:xAlign="center" w:y="1"/>
              <w:spacing w:after="0"/>
              <w:rPr>
                <w:rFonts w:cs="Arial"/>
                <w:sz w:val="14"/>
                <w:szCs w:val="14"/>
              </w:rPr>
            </w:pPr>
          </w:p>
        </w:tc>
        <w:tc>
          <w:tcPr>
            <w:tcW w:w="1163" w:type="dxa"/>
            <w:tcBorders>
              <w:top w:val="single" w:sz="4" w:space="0" w:color="auto"/>
              <w:bottom w:val="single" w:sz="4" w:space="0" w:color="auto"/>
            </w:tcBorders>
            <w:shd w:val="clear" w:color="auto" w:fill="auto"/>
            <w:noWrap/>
            <w:tcMar>
              <w:left w:w="28" w:type="dxa"/>
              <w:right w:w="28" w:type="dxa"/>
            </w:tcMar>
            <w:vAlign w:val="center"/>
          </w:tcPr>
          <w:p w14:paraId="51E521D0" w14:textId="77777777" w:rsidR="00BA1B98" w:rsidRPr="0011257F" w:rsidRDefault="00BA1B98" w:rsidP="00CB3BFA">
            <w:pPr>
              <w:framePr w:hSpace="181" w:wrap="around" w:vAnchor="text" w:hAnchor="margin" w:xAlign="center" w:y="1"/>
              <w:spacing w:after="0"/>
              <w:jc w:val="center"/>
              <w:rPr>
                <w:rFonts w:cs="Arial"/>
                <w:b/>
                <w:sz w:val="14"/>
                <w:szCs w:val="14"/>
              </w:rPr>
            </w:pPr>
            <w:r w:rsidRPr="0011257F">
              <w:rPr>
                <w:rFonts w:cs="Arial"/>
                <w:b/>
                <w:sz w:val="14"/>
                <w:szCs w:val="14"/>
              </w:rPr>
              <w:t>Financial Year</w:t>
            </w:r>
          </w:p>
        </w:tc>
        <w:tc>
          <w:tcPr>
            <w:tcW w:w="1163" w:type="dxa"/>
            <w:tcBorders>
              <w:top w:val="single" w:sz="4" w:space="0" w:color="auto"/>
              <w:bottom w:val="single" w:sz="4" w:space="0" w:color="auto"/>
            </w:tcBorders>
            <w:shd w:val="clear" w:color="auto" w:fill="auto"/>
            <w:tcMar>
              <w:left w:w="28" w:type="dxa"/>
              <w:right w:w="28" w:type="dxa"/>
            </w:tcMar>
            <w:vAlign w:val="center"/>
          </w:tcPr>
          <w:p w14:paraId="51E521D1"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Alice Springs Correctional Centre</w:t>
            </w:r>
          </w:p>
        </w:tc>
        <w:tc>
          <w:tcPr>
            <w:tcW w:w="1163" w:type="dxa"/>
            <w:tcBorders>
              <w:top w:val="single" w:sz="4" w:space="0" w:color="auto"/>
              <w:bottom w:val="single" w:sz="4" w:space="0" w:color="auto"/>
            </w:tcBorders>
            <w:shd w:val="clear" w:color="auto" w:fill="auto"/>
            <w:tcMar>
              <w:left w:w="28" w:type="dxa"/>
              <w:right w:w="28" w:type="dxa"/>
            </w:tcMar>
            <w:vAlign w:val="center"/>
          </w:tcPr>
          <w:p w14:paraId="51E521D2"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Darwin Correctional Centre</w:t>
            </w:r>
          </w:p>
        </w:tc>
        <w:tc>
          <w:tcPr>
            <w:tcW w:w="1163" w:type="dxa"/>
            <w:tcBorders>
              <w:top w:val="single" w:sz="4" w:space="0" w:color="auto"/>
              <w:bottom w:val="single" w:sz="4" w:space="0" w:color="auto"/>
            </w:tcBorders>
          </w:tcPr>
          <w:p w14:paraId="51E521D3"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Barkly Work Camp</w:t>
            </w:r>
            <w:r w:rsidR="00A04B1B" w:rsidRPr="0011257F">
              <w:rPr>
                <w:rFonts w:cs="Arial"/>
                <w:b/>
                <w:bCs/>
                <w:sz w:val="14"/>
                <w:szCs w:val="14"/>
                <w:vertAlign w:val="superscript"/>
              </w:rPr>
              <w:t>1</w:t>
            </w:r>
          </w:p>
        </w:tc>
        <w:tc>
          <w:tcPr>
            <w:tcW w:w="1163" w:type="dxa"/>
            <w:tcBorders>
              <w:top w:val="single" w:sz="4" w:space="0" w:color="auto"/>
              <w:bottom w:val="single" w:sz="4" w:space="0" w:color="auto"/>
            </w:tcBorders>
          </w:tcPr>
          <w:p w14:paraId="51E521D4"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Datjala Work Camp</w:t>
            </w:r>
            <w:r w:rsidR="00A04B1B" w:rsidRPr="0011257F">
              <w:rPr>
                <w:rFonts w:cs="Arial"/>
                <w:b/>
                <w:bCs/>
                <w:sz w:val="14"/>
                <w:szCs w:val="14"/>
                <w:vertAlign w:val="superscript"/>
              </w:rPr>
              <w:t>2</w:t>
            </w:r>
          </w:p>
        </w:tc>
        <w:tc>
          <w:tcPr>
            <w:tcW w:w="1163" w:type="dxa"/>
            <w:tcBorders>
              <w:top w:val="single" w:sz="4" w:space="0" w:color="auto"/>
              <w:bottom w:val="single" w:sz="4" w:space="0" w:color="auto"/>
            </w:tcBorders>
            <w:shd w:val="clear" w:color="auto" w:fill="auto"/>
            <w:tcMar>
              <w:left w:w="28" w:type="dxa"/>
              <w:right w:w="28" w:type="dxa"/>
            </w:tcMar>
            <w:vAlign w:val="center"/>
          </w:tcPr>
          <w:p w14:paraId="51E521D5"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Youth Detention Centres</w:t>
            </w:r>
          </w:p>
        </w:tc>
        <w:tc>
          <w:tcPr>
            <w:tcW w:w="1164" w:type="dxa"/>
            <w:tcBorders>
              <w:top w:val="single" w:sz="4" w:space="0" w:color="auto"/>
              <w:bottom w:val="single" w:sz="4" w:space="0" w:color="auto"/>
              <w:right w:val="single" w:sz="4" w:space="0" w:color="auto"/>
            </w:tcBorders>
            <w:shd w:val="clear" w:color="auto" w:fill="auto"/>
            <w:noWrap/>
            <w:tcMar>
              <w:left w:w="28" w:type="dxa"/>
              <w:right w:w="28" w:type="dxa"/>
            </w:tcMar>
            <w:vAlign w:val="center"/>
          </w:tcPr>
          <w:p w14:paraId="51E521D6" w14:textId="77777777" w:rsidR="00BA1B98" w:rsidRPr="0011257F" w:rsidRDefault="00BA1B98" w:rsidP="00CB3BFA">
            <w:pPr>
              <w:framePr w:hSpace="181" w:wrap="around" w:vAnchor="text" w:hAnchor="margin" w:xAlign="center" w:y="1"/>
              <w:spacing w:after="0"/>
              <w:jc w:val="center"/>
              <w:rPr>
                <w:rFonts w:cs="Arial"/>
                <w:b/>
                <w:bCs/>
                <w:sz w:val="14"/>
                <w:szCs w:val="14"/>
              </w:rPr>
            </w:pPr>
            <w:r w:rsidRPr="0011257F">
              <w:rPr>
                <w:rFonts w:cs="Arial"/>
                <w:b/>
                <w:bCs/>
                <w:sz w:val="14"/>
                <w:szCs w:val="14"/>
              </w:rPr>
              <w:t>Total</w:t>
            </w:r>
          </w:p>
        </w:tc>
      </w:tr>
      <w:tr w:rsidR="005910EA" w:rsidRPr="0011257F" w14:paraId="51E521E0" w14:textId="77777777" w:rsidTr="009C4766">
        <w:tc>
          <w:tcPr>
            <w:tcW w:w="1163" w:type="dxa"/>
            <w:tcBorders>
              <w:top w:val="single" w:sz="4" w:space="0" w:color="auto"/>
              <w:left w:val="single" w:sz="4" w:space="0" w:color="auto"/>
            </w:tcBorders>
            <w:shd w:val="clear" w:color="auto" w:fill="auto"/>
            <w:noWrap/>
            <w:tcMar>
              <w:left w:w="28" w:type="dxa"/>
              <w:right w:w="28" w:type="dxa"/>
            </w:tcMar>
            <w:vAlign w:val="bottom"/>
          </w:tcPr>
          <w:p w14:paraId="51E521D8" w14:textId="77777777" w:rsidR="00BA1B98" w:rsidRPr="0011257F" w:rsidRDefault="00BA1B98" w:rsidP="00BA1B98">
            <w:pPr>
              <w:framePr w:hSpace="181" w:wrap="around" w:vAnchor="text" w:hAnchor="margin" w:xAlign="center" w:y="1"/>
              <w:spacing w:after="0"/>
              <w:rPr>
                <w:rFonts w:cs="Arial"/>
                <w:b/>
                <w:bCs/>
                <w:sz w:val="14"/>
                <w:szCs w:val="14"/>
              </w:rPr>
            </w:pPr>
            <w:r w:rsidRPr="0011257F">
              <w:rPr>
                <w:rFonts w:cs="Arial"/>
                <w:b/>
                <w:bCs/>
                <w:sz w:val="14"/>
                <w:szCs w:val="14"/>
              </w:rPr>
              <w:t>Incidents</w:t>
            </w:r>
          </w:p>
        </w:tc>
        <w:tc>
          <w:tcPr>
            <w:tcW w:w="1163" w:type="dxa"/>
            <w:tcBorders>
              <w:top w:val="single" w:sz="4" w:space="0" w:color="auto"/>
            </w:tcBorders>
            <w:shd w:val="clear" w:color="auto" w:fill="auto"/>
            <w:noWrap/>
            <w:tcMar>
              <w:left w:w="28" w:type="dxa"/>
              <w:right w:w="28" w:type="dxa"/>
            </w:tcMar>
          </w:tcPr>
          <w:p w14:paraId="51E521D9" w14:textId="77777777" w:rsidR="00BA1B98" w:rsidRPr="0011257F" w:rsidRDefault="00BA1B98" w:rsidP="00720933">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201</w:t>
            </w:r>
            <w:r w:rsidR="00720933" w:rsidRPr="0011257F">
              <w:rPr>
                <w:rFonts w:cs="Arial"/>
                <w:b/>
                <w:bCs/>
                <w:sz w:val="14"/>
                <w:szCs w:val="14"/>
              </w:rPr>
              <w:t>5-16</w:t>
            </w:r>
          </w:p>
        </w:tc>
        <w:tc>
          <w:tcPr>
            <w:tcW w:w="1163" w:type="dxa"/>
            <w:tcBorders>
              <w:top w:val="single" w:sz="4" w:space="0" w:color="auto"/>
            </w:tcBorders>
            <w:shd w:val="clear" w:color="auto" w:fill="auto"/>
            <w:noWrap/>
            <w:tcMar>
              <w:left w:w="28" w:type="dxa"/>
              <w:right w:w="28" w:type="dxa"/>
            </w:tcMar>
          </w:tcPr>
          <w:p w14:paraId="51E521DA" w14:textId="77777777" w:rsidR="00BA1B98" w:rsidRPr="0011257F" w:rsidRDefault="00BB5660" w:rsidP="00BA1B98">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w:t>
            </w:r>
          </w:p>
        </w:tc>
        <w:tc>
          <w:tcPr>
            <w:tcW w:w="1163" w:type="dxa"/>
            <w:tcBorders>
              <w:top w:val="single" w:sz="4" w:space="0" w:color="auto"/>
            </w:tcBorders>
            <w:shd w:val="clear" w:color="auto" w:fill="auto"/>
            <w:noWrap/>
            <w:tcMar>
              <w:left w:w="28" w:type="dxa"/>
              <w:right w:w="28" w:type="dxa"/>
            </w:tcMar>
          </w:tcPr>
          <w:p w14:paraId="51E521DB" w14:textId="77777777" w:rsidR="00BA1B98" w:rsidRPr="0011257F" w:rsidRDefault="00BB5660" w:rsidP="00BA1B98">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6</w:t>
            </w:r>
          </w:p>
        </w:tc>
        <w:tc>
          <w:tcPr>
            <w:tcW w:w="1163" w:type="dxa"/>
            <w:tcBorders>
              <w:top w:val="single" w:sz="4" w:space="0" w:color="auto"/>
            </w:tcBorders>
          </w:tcPr>
          <w:p w14:paraId="51E521DC" w14:textId="77777777" w:rsidR="00BA1B98" w:rsidRPr="0011257F" w:rsidRDefault="00BB5660" w:rsidP="00BA1B98">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w:t>
            </w:r>
          </w:p>
        </w:tc>
        <w:tc>
          <w:tcPr>
            <w:tcW w:w="1163" w:type="dxa"/>
            <w:tcBorders>
              <w:top w:val="single" w:sz="4" w:space="0" w:color="auto"/>
            </w:tcBorders>
          </w:tcPr>
          <w:p w14:paraId="51E521DD" w14:textId="77777777" w:rsidR="00BA1B98" w:rsidRPr="0011257F" w:rsidRDefault="00BB5660" w:rsidP="00BA1B98">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w:t>
            </w:r>
          </w:p>
        </w:tc>
        <w:tc>
          <w:tcPr>
            <w:tcW w:w="1163" w:type="dxa"/>
            <w:tcBorders>
              <w:top w:val="single" w:sz="4" w:space="0" w:color="auto"/>
            </w:tcBorders>
            <w:shd w:val="clear" w:color="auto" w:fill="auto"/>
            <w:noWrap/>
            <w:tcMar>
              <w:left w:w="28" w:type="dxa"/>
              <w:right w:w="28" w:type="dxa"/>
            </w:tcMar>
          </w:tcPr>
          <w:p w14:paraId="51E521DE" w14:textId="77777777" w:rsidR="00BA1B98" w:rsidRPr="0011257F" w:rsidRDefault="00BB5660" w:rsidP="00BA1B98">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w:t>
            </w:r>
          </w:p>
        </w:tc>
        <w:tc>
          <w:tcPr>
            <w:tcW w:w="1164" w:type="dxa"/>
            <w:tcBorders>
              <w:top w:val="single" w:sz="4" w:space="0" w:color="auto"/>
              <w:right w:val="single" w:sz="4" w:space="0" w:color="auto"/>
            </w:tcBorders>
            <w:shd w:val="clear" w:color="auto" w:fill="auto"/>
            <w:noWrap/>
            <w:tcMar>
              <w:left w:w="28" w:type="dxa"/>
              <w:right w:w="28" w:type="dxa"/>
            </w:tcMar>
          </w:tcPr>
          <w:p w14:paraId="51E521DF" w14:textId="77777777" w:rsidR="00BA1B98" w:rsidRPr="0011257F" w:rsidRDefault="00BB5660" w:rsidP="006D65C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14</w:t>
            </w:r>
          </w:p>
        </w:tc>
      </w:tr>
      <w:tr w:rsidR="005910EA" w:rsidRPr="0011257F" w14:paraId="51E521E9" w14:textId="77777777" w:rsidTr="009C4766">
        <w:tc>
          <w:tcPr>
            <w:tcW w:w="1163" w:type="dxa"/>
            <w:tcBorders>
              <w:left w:val="single" w:sz="4" w:space="0" w:color="auto"/>
            </w:tcBorders>
            <w:shd w:val="clear" w:color="auto" w:fill="auto"/>
            <w:noWrap/>
            <w:tcMar>
              <w:left w:w="28" w:type="dxa"/>
              <w:right w:w="28" w:type="dxa"/>
            </w:tcMar>
            <w:vAlign w:val="bottom"/>
          </w:tcPr>
          <w:p w14:paraId="51E521E1" w14:textId="77777777" w:rsidR="00720933" w:rsidRPr="0011257F" w:rsidRDefault="0072093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1E2"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2014-15</w:t>
            </w:r>
          </w:p>
        </w:tc>
        <w:tc>
          <w:tcPr>
            <w:tcW w:w="1163" w:type="dxa"/>
            <w:shd w:val="clear" w:color="auto" w:fill="auto"/>
            <w:tcMar>
              <w:left w:w="28" w:type="dxa"/>
              <w:right w:w="28" w:type="dxa"/>
            </w:tcMar>
          </w:tcPr>
          <w:p w14:paraId="51E521E3"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5</w:t>
            </w:r>
          </w:p>
        </w:tc>
        <w:tc>
          <w:tcPr>
            <w:tcW w:w="1163" w:type="dxa"/>
            <w:shd w:val="clear" w:color="auto" w:fill="auto"/>
            <w:tcMar>
              <w:left w:w="28" w:type="dxa"/>
              <w:right w:w="28" w:type="dxa"/>
            </w:tcMar>
          </w:tcPr>
          <w:p w14:paraId="51E521E4"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3</w:t>
            </w:r>
          </w:p>
        </w:tc>
        <w:tc>
          <w:tcPr>
            <w:tcW w:w="1163" w:type="dxa"/>
          </w:tcPr>
          <w:p w14:paraId="51E521E5"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w:t>
            </w:r>
          </w:p>
        </w:tc>
        <w:tc>
          <w:tcPr>
            <w:tcW w:w="1163" w:type="dxa"/>
            <w:shd w:val="clear" w:color="auto" w:fill="FFFFFF" w:themeFill="background1"/>
          </w:tcPr>
          <w:p w14:paraId="51E521E6"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w:t>
            </w:r>
          </w:p>
        </w:tc>
        <w:tc>
          <w:tcPr>
            <w:tcW w:w="1163" w:type="dxa"/>
            <w:shd w:val="clear" w:color="auto" w:fill="auto"/>
            <w:tcMar>
              <w:left w:w="28" w:type="dxa"/>
              <w:right w:w="28" w:type="dxa"/>
            </w:tcMar>
          </w:tcPr>
          <w:p w14:paraId="51E521E7"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8</w:t>
            </w:r>
          </w:p>
        </w:tc>
        <w:tc>
          <w:tcPr>
            <w:tcW w:w="1164" w:type="dxa"/>
            <w:tcBorders>
              <w:right w:val="single" w:sz="4" w:space="0" w:color="auto"/>
            </w:tcBorders>
            <w:shd w:val="clear" w:color="auto" w:fill="auto"/>
            <w:noWrap/>
            <w:tcMar>
              <w:left w:w="28" w:type="dxa"/>
              <w:right w:w="28" w:type="dxa"/>
            </w:tcMar>
          </w:tcPr>
          <w:p w14:paraId="51E521E8"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19</w:t>
            </w:r>
          </w:p>
        </w:tc>
      </w:tr>
      <w:tr w:rsidR="005910EA" w:rsidRPr="0011257F" w14:paraId="51E521F2" w14:textId="77777777" w:rsidTr="00696F33">
        <w:tc>
          <w:tcPr>
            <w:tcW w:w="1163" w:type="dxa"/>
            <w:tcBorders>
              <w:left w:val="single" w:sz="4" w:space="0" w:color="auto"/>
            </w:tcBorders>
            <w:shd w:val="clear" w:color="auto" w:fill="auto"/>
            <w:noWrap/>
            <w:tcMar>
              <w:left w:w="28" w:type="dxa"/>
              <w:right w:w="28" w:type="dxa"/>
            </w:tcMar>
            <w:vAlign w:val="bottom"/>
          </w:tcPr>
          <w:p w14:paraId="51E521EA" w14:textId="77777777" w:rsidR="00720933" w:rsidRPr="0011257F" w:rsidRDefault="0072093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1EB"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2013-14</w:t>
            </w:r>
          </w:p>
        </w:tc>
        <w:tc>
          <w:tcPr>
            <w:tcW w:w="1163" w:type="dxa"/>
            <w:shd w:val="clear" w:color="auto" w:fill="auto"/>
            <w:tcMar>
              <w:left w:w="28" w:type="dxa"/>
              <w:right w:w="28" w:type="dxa"/>
            </w:tcMar>
          </w:tcPr>
          <w:p w14:paraId="51E521EC"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1ED"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3" w:type="dxa"/>
          </w:tcPr>
          <w:p w14:paraId="51E521EE"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9</w:t>
            </w:r>
          </w:p>
        </w:tc>
        <w:tc>
          <w:tcPr>
            <w:tcW w:w="1163" w:type="dxa"/>
            <w:shd w:val="clear" w:color="auto" w:fill="F2F2F2" w:themeFill="background1" w:themeFillShade="F2"/>
          </w:tcPr>
          <w:p w14:paraId="51E521EF"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1F0"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1F1"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15</w:t>
            </w:r>
          </w:p>
        </w:tc>
      </w:tr>
      <w:tr w:rsidR="005910EA" w:rsidRPr="0011257F" w14:paraId="51E521FB" w14:textId="77777777" w:rsidTr="00696F33">
        <w:tc>
          <w:tcPr>
            <w:tcW w:w="1163" w:type="dxa"/>
            <w:tcBorders>
              <w:left w:val="single" w:sz="4" w:space="0" w:color="auto"/>
            </w:tcBorders>
            <w:shd w:val="clear" w:color="auto" w:fill="auto"/>
            <w:noWrap/>
            <w:tcMar>
              <w:left w:w="28" w:type="dxa"/>
              <w:right w:w="28" w:type="dxa"/>
            </w:tcMar>
            <w:vAlign w:val="bottom"/>
          </w:tcPr>
          <w:p w14:paraId="51E521F3" w14:textId="77777777" w:rsidR="00BA1B98" w:rsidRPr="0011257F" w:rsidRDefault="00BA1B98" w:rsidP="00BA1B9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1F4"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2012-13</w:t>
            </w:r>
          </w:p>
        </w:tc>
        <w:tc>
          <w:tcPr>
            <w:tcW w:w="1163" w:type="dxa"/>
            <w:shd w:val="clear" w:color="auto" w:fill="auto"/>
            <w:tcMar>
              <w:left w:w="28" w:type="dxa"/>
              <w:right w:w="28" w:type="dxa"/>
            </w:tcMar>
          </w:tcPr>
          <w:p w14:paraId="51E521F5"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tcMar>
              <w:left w:w="28" w:type="dxa"/>
              <w:right w:w="28" w:type="dxa"/>
            </w:tcMar>
          </w:tcPr>
          <w:p w14:paraId="51E521F6"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tcPr>
          <w:p w14:paraId="51E521F7"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F2F2F2" w:themeFill="background1" w:themeFillShade="F2"/>
          </w:tcPr>
          <w:p w14:paraId="51E521F8" w14:textId="77777777" w:rsidR="00BA1B98" w:rsidRPr="0011257F" w:rsidRDefault="00696F33"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1F9"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1FA" w14:textId="77777777" w:rsidR="00BA1B98" w:rsidRPr="0011257F" w:rsidRDefault="00BA1B98" w:rsidP="00BA1B9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r>
      <w:tr w:rsidR="005910EA" w:rsidRPr="0011257F" w14:paraId="51E52204" w14:textId="77777777" w:rsidTr="00696F33">
        <w:tc>
          <w:tcPr>
            <w:tcW w:w="1163" w:type="dxa"/>
            <w:tcBorders>
              <w:left w:val="single" w:sz="4" w:space="0" w:color="auto"/>
            </w:tcBorders>
            <w:shd w:val="clear" w:color="auto" w:fill="auto"/>
            <w:noWrap/>
            <w:tcMar>
              <w:left w:w="28" w:type="dxa"/>
              <w:right w:w="28" w:type="dxa"/>
            </w:tcMar>
            <w:vAlign w:val="bottom"/>
          </w:tcPr>
          <w:p w14:paraId="51E521FC"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1F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2011-12</w:t>
            </w:r>
          </w:p>
        </w:tc>
        <w:tc>
          <w:tcPr>
            <w:tcW w:w="1163" w:type="dxa"/>
            <w:shd w:val="clear" w:color="auto" w:fill="auto"/>
            <w:tcMar>
              <w:left w:w="28" w:type="dxa"/>
              <w:right w:w="28" w:type="dxa"/>
            </w:tcMar>
          </w:tcPr>
          <w:p w14:paraId="51E521F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1F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tcPr>
          <w:p w14:paraId="51E5220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F2F2F2" w:themeFill="background1" w:themeFillShade="F2"/>
          </w:tcPr>
          <w:p w14:paraId="51E52201"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0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4" w:type="dxa"/>
            <w:tcBorders>
              <w:right w:val="single" w:sz="4" w:space="0" w:color="auto"/>
            </w:tcBorders>
            <w:shd w:val="clear" w:color="auto" w:fill="auto"/>
            <w:noWrap/>
            <w:tcMar>
              <w:left w:w="28" w:type="dxa"/>
              <w:right w:w="28" w:type="dxa"/>
            </w:tcMar>
          </w:tcPr>
          <w:p w14:paraId="51E5220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8</w:t>
            </w:r>
          </w:p>
        </w:tc>
      </w:tr>
      <w:tr w:rsidR="005910EA" w:rsidRPr="0011257F" w14:paraId="51E5220D" w14:textId="77777777" w:rsidTr="00696F33">
        <w:tc>
          <w:tcPr>
            <w:tcW w:w="1163" w:type="dxa"/>
            <w:tcBorders>
              <w:left w:val="single" w:sz="4" w:space="0" w:color="auto"/>
            </w:tcBorders>
            <w:shd w:val="clear" w:color="auto" w:fill="auto"/>
            <w:noWrap/>
            <w:tcMar>
              <w:left w:w="28" w:type="dxa"/>
              <w:right w:w="28" w:type="dxa"/>
            </w:tcMar>
            <w:vAlign w:val="bottom"/>
          </w:tcPr>
          <w:p w14:paraId="51E52205"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0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2010-11</w:t>
            </w:r>
          </w:p>
        </w:tc>
        <w:tc>
          <w:tcPr>
            <w:tcW w:w="1163" w:type="dxa"/>
            <w:shd w:val="clear" w:color="auto" w:fill="auto"/>
            <w:tcMar>
              <w:left w:w="28" w:type="dxa"/>
              <w:right w:w="28" w:type="dxa"/>
            </w:tcMar>
          </w:tcPr>
          <w:p w14:paraId="51E5220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c>
          <w:tcPr>
            <w:tcW w:w="1163" w:type="dxa"/>
            <w:shd w:val="clear" w:color="auto" w:fill="auto"/>
            <w:tcMar>
              <w:left w:w="28" w:type="dxa"/>
              <w:right w:w="28" w:type="dxa"/>
            </w:tcMar>
          </w:tcPr>
          <w:p w14:paraId="51E5220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tcPr>
          <w:p w14:paraId="51E5220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0A"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0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0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8</w:t>
            </w:r>
          </w:p>
        </w:tc>
      </w:tr>
      <w:tr w:rsidR="005910EA" w:rsidRPr="0011257F" w14:paraId="51E52216" w14:textId="77777777" w:rsidTr="00B210E5">
        <w:tc>
          <w:tcPr>
            <w:tcW w:w="1163" w:type="dxa"/>
            <w:tcBorders>
              <w:left w:val="single" w:sz="4" w:space="0" w:color="auto"/>
            </w:tcBorders>
            <w:shd w:val="clear" w:color="auto" w:fill="auto"/>
            <w:noWrap/>
            <w:tcMar>
              <w:left w:w="28" w:type="dxa"/>
              <w:right w:w="28" w:type="dxa"/>
            </w:tcMar>
            <w:vAlign w:val="bottom"/>
          </w:tcPr>
          <w:p w14:paraId="51E5220E"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0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2009-10</w:t>
            </w:r>
          </w:p>
        </w:tc>
        <w:tc>
          <w:tcPr>
            <w:tcW w:w="1163" w:type="dxa"/>
            <w:shd w:val="clear" w:color="auto" w:fill="auto"/>
            <w:tcMar>
              <w:left w:w="28" w:type="dxa"/>
              <w:right w:w="28" w:type="dxa"/>
            </w:tcMar>
          </w:tcPr>
          <w:p w14:paraId="51E5221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3" w:type="dxa"/>
            <w:shd w:val="clear" w:color="auto" w:fill="auto"/>
            <w:tcMar>
              <w:left w:w="28" w:type="dxa"/>
              <w:right w:w="28" w:type="dxa"/>
            </w:tcMar>
          </w:tcPr>
          <w:p w14:paraId="51E5221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1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13"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1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1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r>
      <w:tr w:rsidR="005910EA" w:rsidRPr="0011257F" w14:paraId="51E5221F" w14:textId="77777777" w:rsidTr="00B210E5">
        <w:tc>
          <w:tcPr>
            <w:tcW w:w="1163" w:type="dxa"/>
            <w:tcBorders>
              <w:left w:val="single" w:sz="4" w:space="0" w:color="auto"/>
            </w:tcBorders>
            <w:shd w:val="clear" w:color="auto" w:fill="auto"/>
            <w:noWrap/>
            <w:tcMar>
              <w:left w:w="28" w:type="dxa"/>
              <w:right w:w="28" w:type="dxa"/>
            </w:tcMar>
            <w:vAlign w:val="bottom"/>
          </w:tcPr>
          <w:p w14:paraId="51E52217"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1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2008-09</w:t>
            </w:r>
          </w:p>
        </w:tc>
        <w:tc>
          <w:tcPr>
            <w:tcW w:w="1163" w:type="dxa"/>
            <w:shd w:val="clear" w:color="auto" w:fill="auto"/>
            <w:tcMar>
              <w:left w:w="28" w:type="dxa"/>
              <w:right w:w="28" w:type="dxa"/>
            </w:tcMar>
          </w:tcPr>
          <w:p w14:paraId="51E5221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21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1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1C"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1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1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r>
      <w:tr w:rsidR="005910EA" w:rsidRPr="0011257F" w14:paraId="51E52228" w14:textId="77777777" w:rsidTr="00B210E5">
        <w:tc>
          <w:tcPr>
            <w:tcW w:w="1163" w:type="dxa"/>
            <w:tcBorders>
              <w:left w:val="single" w:sz="4" w:space="0" w:color="auto"/>
            </w:tcBorders>
            <w:shd w:val="clear" w:color="auto" w:fill="auto"/>
            <w:noWrap/>
            <w:tcMar>
              <w:left w:w="28" w:type="dxa"/>
              <w:right w:w="28" w:type="dxa"/>
            </w:tcMar>
            <w:vAlign w:val="bottom"/>
          </w:tcPr>
          <w:p w14:paraId="51E52220"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2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2007-08</w:t>
            </w:r>
          </w:p>
        </w:tc>
        <w:tc>
          <w:tcPr>
            <w:tcW w:w="1163" w:type="dxa"/>
            <w:shd w:val="clear" w:color="auto" w:fill="auto"/>
            <w:tcMar>
              <w:left w:w="28" w:type="dxa"/>
              <w:right w:w="28" w:type="dxa"/>
            </w:tcMar>
          </w:tcPr>
          <w:p w14:paraId="51E5222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tcMar>
              <w:left w:w="28" w:type="dxa"/>
              <w:right w:w="28" w:type="dxa"/>
            </w:tcMar>
          </w:tcPr>
          <w:p w14:paraId="51E5222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2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25"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2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2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r>
      <w:tr w:rsidR="005910EA" w:rsidRPr="0011257F" w14:paraId="51E52231" w14:textId="77777777" w:rsidTr="00B210E5">
        <w:tc>
          <w:tcPr>
            <w:tcW w:w="1163" w:type="dxa"/>
            <w:tcBorders>
              <w:left w:val="single" w:sz="4" w:space="0" w:color="auto"/>
            </w:tcBorders>
            <w:shd w:val="clear" w:color="auto" w:fill="auto"/>
            <w:noWrap/>
            <w:tcMar>
              <w:left w:w="28" w:type="dxa"/>
              <w:right w:w="28" w:type="dxa"/>
            </w:tcMar>
            <w:vAlign w:val="bottom"/>
          </w:tcPr>
          <w:p w14:paraId="51E52229"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2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2006-07</w:t>
            </w:r>
          </w:p>
        </w:tc>
        <w:tc>
          <w:tcPr>
            <w:tcW w:w="1163" w:type="dxa"/>
            <w:shd w:val="clear" w:color="auto" w:fill="auto"/>
            <w:tcMar>
              <w:left w:w="28" w:type="dxa"/>
              <w:right w:w="28" w:type="dxa"/>
            </w:tcMar>
          </w:tcPr>
          <w:p w14:paraId="51E5222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3" w:type="dxa"/>
            <w:shd w:val="clear" w:color="auto" w:fill="auto"/>
            <w:tcMar>
              <w:left w:w="28" w:type="dxa"/>
              <w:right w:w="28" w:type="dxa"/>
            </w:tcMar>
          </w:tcPr>
          <w:p w14:paraId="51E5222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2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2E"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2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right w:val="single" w:sz="4" w:space="0" w:color="auto"/>
            </w:tcBorders>
            <w:shd w:val="clear" w:color="auto" w:fill="auto"/>
            <w:noWrap/>
            <w:tcMar>
              <w:left w:w="28" w:type="dxa"/>
              <w:right w:w="28" w:type="dxa"/>
            </w:tcMar>
          </w:tcPr>
          <w:p w14:paraId="51E5223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r>
      <w:tr w:rsidR="005910EA" w:rsidRPr="0011257F" w14:paraId="51E5223A" w14:textId="77777777" w:rsidTr="00B210E5">
        <w:tc>
          <w:tcPr>
            <w:tcW w:w="1163" w:type="dxa"/>
            <w:tcBorders>
              <w:left w:val="single" w:sz="4" w:space="0" w:color="auto"/>
            </w:tcBorders>
            <w:shd w:val="clear" w:color="auto" w:fill="auto"/>
            <w:noWrap/>
            <w:tcMar>
              <w:left w:w="28" w:type="dxa"/>
              <w:right w:w="28" w:type="dxa"/>
            </w:tcMar>
            <w:vAlign w:val="bottom"/>
          </w:tcPr>
          <w:p w14:paraId="51E52232"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3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2005-06</w:t>
            </w:r>
          </w:p>
        </w:tc>
        <w:tc>
          <w:tcPr>
            <w:tcW w:w="1163" w:type="dxa"/>
            <w:shd w:val="clear" w:color="auto" w:fill="auto"/>
            <w:tcMar>
              <w:left w:w="28" w:type="dxa"/>
              <w:right w:w="28" w:type="dxa"/>
            </w:tcMar>
          </w:tcPr>
          <w:p w14:paraId="51E5223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23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F2F2F2" w:themeFill="background1" w:themeFillShade="F2"/>
          </w:tcPr>
          <w:p w14:paraId="51E5223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37"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3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right w:val="single" w:sz="4" w:space="0" w:color="auto"/>
            </w:tcBorders>
            <w:shd w:val="clear" w:color="auto" w:fill="auto"/>
            <w:noWrap/>
            <w:tcMar>
              <w:left w:w="28" w:type="dxa"/>
              <w:right w:w="28" w:type="dxa"/>
            </w:tcMar>
          </w:tcPr>
          <w:p w14:paraId="51E5223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r>
      <w:tr w:rsidR="005910EA" w:rsidRPr="0011257F" w14:paraId="51E52243" w14:textId="77777777" w:rsidTr="00B210E5">
        <w:trPr>
          <w:trHeight w:val="205"/>
        </w:trPr>
        <w:tc>
          <w:tcPr>
            <w:tcW w:w="1163" w:type="dxa"/>
            <w:tcBorders>
              <w:left w:val="single" w:sz="4" w:space="0" w:color="auto"/>
            </w:tcBorders>
            <w:shd w:val="clear" w:color="auto" w:fill="auto"/>
            <w:noWrap/>
            <w:tcMar>
              <w:left w:w="28" w:type="dxa"/>
              <w:right w:w="28" w:type="dxa"/>
            </w:tcMar>
            <w:vAlign w:val="bottom"/>
          </w:tcPr>
          <w:p w14:paraId="51E5223B" w14:textId="77777777" w:rsidR="00BA1B98" w:rsidRPr="0011257F" w:rsidRDefault="00BA1B98" w:rsidP="00405DA8">
            <w:pPr>
              <w:framePr w:hSpace="181" w:wrap="around" w:vAnchor="text" w:hAnchor="margin" w:xAlign="center" w:y="1"/>
              <w:spacing w:after="0"/>
              <w:rPr>
                <w:rFonts w:cs="Arial"/>
                <w:bCs/>
                <w:sz w:val="14"/>
                <w:szCs w:val="14"/>
              </w:rPr>
            </w:pPr>
          </w:p>
        </w:tc>
        <w:tc>
          <w:tcPr>
            <w:tcW w:w="1163" w:type="dxa"/>
            <w:shd w:val="clear" w:color="auto" w:fill="auto"/>
            <w:noWrap/>
            <w:tcMar>
              <w:left w:w="28" w:type="dxa"/>
              <w:right w:w="28" w:type="dxa"/>
            </w:tcMar>
          </w:tcPr>
          <w:p w14:paraId="51E5223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2004-05</w:t>
            </w:r>
          </w:p>
        </w:tc>
        <w:tc>
          <w:tcPr>
            <w:tcW w:w="1163" w:type="dxa"/>
            <w:shd w:val="clear" w:color="auto" w:fill="auto"/>
            <w:tcMar>
              <w:left w:w="28" w:type="dxa"/>
              <w:right w:w="28" w:type="dxa"/>
            </w:tcMar>
          </w:tcPr>
          <w:p w14:paraId="51E5223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23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3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40"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4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4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r>
      <w:tr w:rsidR="005910EA" w:rsidRPr="0011257F" w14:paraId="51E5224C" w14:textId="77777777" w:rsidTr="00B210E5">
        <w:tc>
          <w:tcPr>
            <w:tcW w:w="1163" w:type="dxa"/>
            <w:tcBorders>
              <w:left w:val="single" w:sz="4" w:space="0" w:color="auto"/>
            </w:tcBorders>
            <w:shd w:val="clear" w:color="auto" w:fill="auto"/>
            <w:noWrap/>
            <w:tcMar>
              <w:left w:w="28" w:type="dxa"/>
              <w:right w:w="28" w:type="dxa"/>
            </w:tcMar>
            <w:vAlign w:val="bottom"/>
          </w:tcPr>
          <w:p w14:paraId="51E52244"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4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2003-04</w:t>
            </w:r>
          </w:p>
        </w:tc>
        <w:tc>
          <w:tcPr>
            <w:tcW w:w="1163" w:type="dxa"/>
            <w:shd w:val="clear" w:color="auto" w:fill="auto"/>
            <w:tcMar>
              <w:left w:w="28" w:type="dxa"/>
              <w:right w:w="28" w:type="dxa"/>
            </w:tcMar>
          </w:tcPr>
          <w:p w14:paraId="51E5224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tcMar>
              <w:left w:w="28" w:type="dxa"/>
              <w:right w:w="28" w:type="dxa"/>
            </w:tcMar>
          </w:tcPr>
          <w:p w14:paraId="51E5224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4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49"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4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4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255" w14:textId="77777777" w:rsidTr="00B210E5">
        <w:tc>
          <w:tcPr>
            <w:tcW w:w="1163" w:type="dxa"/>
            <w:tcBorders>
              <w:left w:val="single" w:sz="4" w:space="0" w:color="auto"/>
            </w:tcBorders>
            <w:shd w:val="clear" w:color="auto" w:fill="auto"/>
            <w:noWrap/>
            <w:tcMar>
              <w:left w:w="28" w:type="dxa"/>
              <w:right w:w="28" w:type="dxa"/>
            </w:tcMar>
            <w:vAlign w:val="bottom"/>
          </w:tcPr>
          <w:p w14:paraId="51E5224D"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4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2002-03</w:t>
            </w:r>
          </w:p>
        </w:tc>
        <w:tc>
          <w:tcPr>
            <w:tcW w:w="1163" w:type="dxa"/>
            <w:shd w:val="clear" w:color="auto" w:fill="auto"/>
            <w:tcMar>
              <w:left w:w="28" w:type="dxa"/>
              <w:right w:w="28" w:type="dxa"/>
            </w:tcMar>
          </w:tcPr>
          <w:p w14:paraId="51E5224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25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5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52"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5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5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25E" w14:textId="77777777" w:rsidTr="00B210E5">
        <w:tc>
          <w:tcPr>
            <w:tcW w:w="1163" w:type="dxa"/>
            <w:tcBorders>
              <w:left w:val="single" w:sz="4" w:space="0" w:color="auto"/>
            </w:tcBorders>
            <w:shd w:val="clear" w:color="auto" w:fill="auto"/>
            <w:noWrap/>
            <w:tcMar>
              <w:left w:w="28" w:type="dxa"/>
              <w:right w:w="28" w:type="dxa"/>
            </w:tcMar>
            <w:vAlign w:val="bottom"/>
          </w:tcPr>
          <w:p w14:paraId="51E52256"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5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2001-02</w:t>
            </w:r>
          </w:p>
        </w:tc>
        <w:tc>
          <w:tcPr>
            <w:tcW w:w="1163" w:type="dxa"/>
            <w:shd w:val="clear" w:color="auto" w:fill="auto"/>
            <w:tcMar>
              <w:left w:w="28" w:type="dxa"/>
              <w:right w:w="28" w:type="dxa"/>
            </w:tcMar>
          </w:tcPr>
          <w:p w14:paraId="51E5225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tcMar>
              <w:left w:w="28" w:type="dxa"/>
              <w:right w:w="28" w:type="dxa"/>
            </w:tcMar>
          </w:tcPr>
          <w:p w14:paraId="51E5225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5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5B"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tcMar>
              <w:left w:w="28" w:type="dxa"/>
              <w:right w:w="28" w:type="dxa"/>
            </w:tcMar>
          </w:tcPr>
          <w:p w14:paraId="51E5225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5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r>
      <w:tr w:rsidR="005910EA" w:rsidRPr="0011257F" w14:paraId="51E52267" w14:textId="77777777" w:rsidTr="00B210E5">
        <w:tc>
          <w:tcPr>
            <w:tcW w:w="1163" w:type="dxa"/>
            <w:tcBorders>
              <w:left w:val="single" w:sz="4" w:space="0" w:color="auto"/>
            </w:tcBorders>
            <w:shd w:val="clear" w:color="auto" w:fill="auto"/>
            <w:noWrap/>
            <w:tcMar>
              <w:left w:w="28" w:type="dxa"/>
              <w:right w:w="28" w:type="dxa"/>
            </w:tcMar>
            <w:vAlign w:val="bottom"/>
          </w:tcPr>
          <w:p w14:paraId="51E5225F"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6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2000-01</w:t>
            </w:r>
          </w:p>
        </w:tc>
        <w:tc>
          <w:tcPr>
            <w:tcW w:w="1163" w:type="dxa"/>
            <w:shd w:val="clear" w:color="auto" w:fill="auto"/>
            <w:noWrap/>
            <w:tcMar>
              <w:left w:w="28" w:type="dxa"/>
              <w:right w:w="28" w:type="dxa"/>
            </w:tcMar>
          </w:tcPr>
          <w:p w14:paraId="51E5226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6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6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64"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6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6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270" w14:textId="77777777" w:rsidTr="00B210E5">
        <w:tc>
          <w:tcPr>
            <w:tcW w:w="1163" w:type="dxa"/>
            <w:tcBorders>
              <w:left w:val="single" w:sz="4" w:space="0" w:color="auto"/>
            </w:tcBorders>
            <w:shd w:val="clear" w:color="auto" w:fill="auto"/>
            <w:noWrap/>
            <w:tcMar>
              <w:left w:w="28" w:type="dxa"/>
              <w:right w:w="28" w:type="dxa"/>
            </w:tcMar>
            <w:vAlign w:val="bottom"/>
          </w:tcPr>
          <w:p w14:paraId="51E52268"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6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1999-00</w:t>
            </w:r>
          </w:p>
        </w:tc>
        <w:tc>
          <w:tcPr>
            <w:tcW w:w="1163" w:type="dxa"/>
            <w:shd w:val="clear" w:color="auto" w:fill="auto"/>
            <w:noWrap/>
            <w:tcMar>
              <w:left w:w="28" w:type="dxa"/>
              <w:right w:w="28" w:type="dxa"/>
            </w:tcMar>
          </w:tcPr>
          <w:p w14:paraId="51E5226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auto"/>
            <w:noWrap/>
            <w:tcMar>
              <w:left w:w="28" w:type="dxa"/>
              <w:right w:w="28" w:type="dxa"/>
            </w:tcMar>
          </w:tcPr>
          <w:p w14:paraId="51E5226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6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6D"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6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right w:val="single" w:sz="4" w:space="0" w:color="auto"/>
            </w:tcBorders>
            <w:shd w:val="clear" w:color="auto" w:fill="auto"/>
            <w:noWrap/>
            <w:tcMar>
              <w:left w:w="28" w:type="dxa"/>
              <w:right w:w="28" w:type="dxa"/>
            </w:tcMar>
          </w:tcPr>
          <w:p w14:paraId="51E5226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279" w14:textId="77777777" w:rsidTr="00B210E5">
        <w:tc>
          <w:tcPr>
            <w:tcW w:w="1163" w:type="dxa"/>
            <w:tcBorders>
              <w:left w:val="single" w:sz="4" w:space="0" w:color="auto"/>
            </w:tcBorders>
            <w:shd w:val="clear" w:color="auto" w:fill="auto"/>
            <w:noWrap/>
            <w:tcMar>
              <w:left w:w="28" w:type="dxa"/>
              <w:right w:w="28" w:type="dxa"/>
            </w:tcMar>
            <w:vAlign w:val="bottom"/>
          </w:tcPr>
          <w:p w14:paraId="51E52271"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7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1998-99</w:t>
            </w:r>
          </w:p>
        </w:tc>
        <w:tc>
          <w:tcPr>
            <w:tcW w:w="1163" w:type="dxa"/>
            <w:shd w:val="clear" w:color="auto" w:fill="auto"/>
            <w:noWrap/>
            <w:tcMar>
              <w:left w:w="28" w:type="dxa"/>
              <w:right w:w="28" w:type="dxa"/>
            </w:tcMar>
          </w:tcPr>
          <w:p w14:paraId="51E5227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auto"/>
            <w:noWrap/>
            <w:tcMar>
              <w:left w:w="28" w:type="dxa"/>
              <w:right w:w="28" w:type="dxa"/>
            </w:tcMar>
          </w:tcPr>
          <w:p w14:paraId="51E5227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7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76"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7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7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r>
      <w:tr w:rsidR="005910EA" w:rsidRPr="0011257F" w14:paraId="51E52282" w14:textId="77777777" w:rsidTr="00B210E5">
        <w:tc>
          <w:tcPr>
            <w:tcW w:w="1163" w:type="dxa"/>
            <w:tcBorders>
              <w:left w:val="single" w:sz="4" w:space="0" w:color="auto"/>
            </w:tcBorders>
            <w:shd w:val="clear" w:color="auto" w:fill="auto"/>
            <w:noWrap/>
            <w:tcMar>
              <w:left w:w="28" w:type="dxa"/>
              <w:right w:w="28" w:type="dxa"/>
            </w:tcMar>
            <w:vAlign w:val="bottom"/>
          </w:tcPr>
          <w:p w14:paraId="51E5227A"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7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1997-98</w:t>
            </w:r>
          </w:p>
        </w:tc>
        <w:tc>
          <w:tcPr>
            <w:tcW w:w="1163" w:type="dxa"/>
            <w:shd w:val="clear" w:color="auto" w:fill="auto"/>
            <w:noWrap/>
            <w:tcMar>
              <w:left w:w="28" w:type="dxa"/>
              <w:right w:w="28" w:type="dxa"/>
            </w:tcMar>
          </w:tcPr>
          <w:p w14:paraId="51E5227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auto"/>
            <w:noWrap/>
            <w:tcMar>
              <w:left w:w="28" w:type="dxa"/>
              <w:right w:w="28" w:type="dxa"/>
            </w:tcMar>
          </w:tcPr>
          <w:p w14:paraId="51E5227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7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7F"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8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8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28B" w14:textId="77777777" w:rsidTr="00BA1B98">
        <w:tc>
          <w:tcPr>
            <w:tcW w:w="1163" w:type="dxa"/>
            <w:tcBorders>
              <w:left w:val="single" w:sz="4" w:space="0" w:color="auto"/>
            </w:tcBorders>
            <w:shd w:val="clear" w:color="auto" w:fill="auto"/>
            <w:noWrap/>
            <w:tcMar>
              <w:left w:w="28" w:type="dxa"/>
              <w:right w:w="28" w:type="dxa"/>
            </w:tcMar>
            <w:vAlign w:val="bottom"/>
          </w:tcPr>
          <w:p w14:paraId="51E52283"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8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14:paraId="51E5228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14:paraId="51E5228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14:paraId="51E5228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tcPr>
          <w:p w14:paraId="51E5228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3" w:type="dxa"/>
            <w:shd w:val="clear" w:color="auto" w:fill="auto"/>
            <w:noWrap/>
            <w:tcMar>
              <w:left w:w="28" w:type="dxa"/>
              <w:right w:w="28" w:type="dxa"/>
            </w:tcMar>
          </w:tcPr>
          <w:p w14:paraId="51E5228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c>
          <w:tcPr>
            <w:tcW w:w="1164" w:type="dxa"/>
            <w:tcBorders>
              <w:right w:val="single" w:sz="4" w:space="0" w:color="auto"/>
            </w:tcBorders>
            <w:shd w:val="clear" w:color="auto" w:fill="auto"/>
            <w:noWrap/>
            <w:tcMar>
              <w:left w:w="28" w:type="dxa"/>
              <w:right w:w="28" w:type="dxa"/>
            </w:tcMar>
          </w:tcPr>
          <w:p w14:paraId="51E5228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p>
        </w:tc>
      </w:tr>
      <w:tr w:rsidR="005910EA" w:rsidRPr="0011257F" w14:paraId="51E52294" w14:textId="77777777" w:rsidTr="009C4766">
        <w:tc>
          <w:tcPr>
            <w:tcW w:w="1163" w:type="dxa"/>
            <w:tcBorders>
              <w:left w:val="single" w:sz="4" w:space="0" w:color="auto"/>
            </w:tcBorders>
            <w:shd w:val="clear" w:color="auto" w:fill="auto"/>
            <w:noWrap/>
            <w:tcMar>
              <w:left w:w="28" w:type="dxa"/>
              <w:right w:w="28" w:type="dxa"/>
            </w:tcMar>
            <w:vAlign w:val="bottom"/>
          </w:tcPr>
          <w:p w14:paraId="51E5228C" w14:textId="77777777" w:rsidR="002B1600" w:rsidRPr="0011257F" w:rsidRDefault="002B1600" w:rsidP="002B1600">
            <w:pPr>
              <w:framePr w:hSpace="181" w:wrap="around" w:vAnchor="text" w:hAnchor="margin" w:xAlign="center" w:y="1"/>
              <w:spacing w:after="0"/>
              <w:rPr>
                <w:rFonts w:cs="Arial"/>
                <w:b/>
                <w:bCs/>
                <w:sz w:val="14"/>
                <w:szCs w:val="14"/>
              </w:rPr>
            </w:pPr>
            <w:r w:rsidRPr="0011257F">
              <w:rPr>
                <w:rFonts w:cs="Arial"/>
                <w:b/>
                <w:bCs/>
                <w:sz w:val="14"/>
                <w:szCs w:val="14"/>
              </w:rPr>
              <w:t>Persons</w:t>
            </w:r>
          </w:p>
        </w:tc>
        <w:tc>
          <w:tcPr>
            <w:tcW w:w="1163" w:type="dxa"/>
            <w:shd w:val="clear" w:color="auto" w:fill="auto"/>
            <w:noWrap/>
            <w:tcMar>
              <w:left w:w="28" w:type="dxa"/>
              <w:right w:w="28" w:type="dxa"/>
            </w:tcMar>
          </w:tcPr>
          <w:p w14:paraId="51E5228D" w14:textId="77777777" w:rsidR="002B1600" w:rsidRPr="0011257F" w:rsidRDefault="002B1600" w:rsidP="00720933">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201</w:t>
            </w:r>
            <w:r w:rsidR="00720933" w:rsidRPr="0011257F">
              <w:rPr>
                <w:rFonts w:cs="Arial"/>
                <w:b/>
                <w:bCs/>
                <w:sz w:val="14"/>
                <w:szCs w:val="14"/>
              </w:rPr>
              <w:t>5</w:t>
            </w:r>
            <w:r w:rsidRPr="0011257F">
              <w:rPr>
                <w:rFonts w:cs="Arial"/>
                <w:b/>
                <w:bCs/>
                <w:sz w:val="14"/>
                <w:szCs w:val="14"/>
              </w:rPr>
              <w:t>-1</w:t>
            </w:r>
            <w:r w:rsidR="00720933" w:rsidRPr="0011257F">
              <w:rPr>
                <w:rFonts w:cs="Arial"/>
                <w:b/>
                <w:bCs/>
                <w:sz w:val="14"/>
                <w:szCs w:val="14"/>
              </w:rPr>
              <w:t>6</w:t>
            </w:r>
          </w:p>
        </w:tc>
        <w:tc>
          <w:tcPr>
            <w:tcW w:w="1163" w:type="dxa"/>
            <w:shd w:val="clear" w:color="auto" w:fill="auto"/>
            <w:noWrap/>
            <w:tcMar>
              <w:left w:w="28" w:type="dxa"/>
              <w:right w:w="28" w:type="dxa"/>
            </w:tcMar>
          </w:tcPr>
          <w:p w14:paraId="51E5228E" w14:textId="77777777" w:rsidR="002B1600" w:rsidRPr="0011257F" w:rsidRDefault="00BB5660" w:rsidP="002B1600">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w:t>
            </w:r>
          </w:p>
        </w:tc>
        <w:tc>
          <w:tcPr>
            <w:tcW w:w="1163" w:type="dxa"/>
            <w:shd w:val="clear" w:color="auto" w:fill="auto"/>
            <w:noWrap/>
            <w:tcMar>
              <w:left w:w="28" w:type="dxa"/>
              <w:right w:w="28" w:type="dxa"/>
            </w:tcMar>
          </w:tcPr>
          <w:p w14:paraId="51E5228F" w14:textId="77777777" w:rsidR="002B1600" w:rsidRPr="0011257F" w:rsidRDefault="00BB5660" w:rsidP="002B1600">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11</w:t>
            </w:r>
          </w:p>
        </w:tc>
        <w:tc>
          <w:tcPr>
            <w:tcW w:w="1163" w:type="dxa"/>
          </w:tcPr>
          <w:p w14:paraId="51E52290" w14:textId="77777777" w:rsidR="002B1600" w:rsidRPr="0011257F" w:rsidRDefault="00BB5660" w:rsidP="002B1600">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w:t>
            </w:r>
          </w:p>
        </w:tc>
        <w:tc>
          <w:tcPr>
            <w:tcW w:w="1163" w:type="dxa"/>
          </w:tcPr>
          <w:p w14:paraId="51E52291" w14:textId="77777777" w:rsidR="002B1600" w:rsidRPr="0011257F" w:rsidRDefault="00BB5660" w:rsidP="002B1600">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w:t>
            </w:r>
          </w:p>
        </w:tc>
        <w:tc>
          <w:tcPr>
            <w:tcW w:w="1163" w:type="dxa"/>
            <w:shd w:val="clear" w:color="auto" w:fill="auto"/>
            <w:noWrap/>
            <w:tcMar>
              <w:left w:w="28" w:type="dxa"/>
              <w:right w:w="28" w:type="dxa"/>
            </w:tcMar>
          </w:tcPr>
          <w:p w14:paraId="51E52292" w14:textId="77777777" w:rsidR="002B1600" w:rsidRPr="0011257F" w:rsidRDefault="00BB5660" w:rsidP="002B1600">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w:t>
            </w:r>
          </w:p>
        </w:tc>
        <w:tc>
          <w:tcPr>
            <w:tcW w:w="1164" w:type="dxa"/>
            <w:tcBorders>
              <w:right w:val="single" w:sz="4" w:space="0" w:color="auto"/>
            </w:tcBorders>
            <w:shd w:val="clear" w:color="auto" w:fill="auto"/>
            <w:noWrap/>
            <w:tcMar>
              <w:left w:w="28" w:type="dxa"/>
              <w:right w:w="28" w:type="dxa"/>
            </w:tcMar>
          </w:tcPr>
          <w:p w14:paraId="51E52293" w14:textId="77777777" w:rsidR="002B1600" w:rsidRPr="0011257F" w:rsidRDefault="0057129E" w:rsidP="006D65C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22</w:t>
            </w:r>
          </w:p>
        </w:tc>
      </w:tr>
      <w:tr w:rsidR="005910EA" w:rsidRPr="0011257F" w14:paraId="51E5229D" w14:textId="77777777" w:rsidTr="009C4766">
        <w:tc>
          <w:tcPr>
            <w:tcW w:w="1163" w:type="dxa"/>
            <w:tcBorders>
              <w:left w:val="single" w:sz="4" w:space="0" w:color="auto"/>
            </w:tcBorders>
            <w:shd w:val="clear" w:color="auto" w:fill="auto"/>
            <w:noWrap/>
            <w:tcMar>
              <w:left w:w="28" w:type="dxa"/>
              <w:right w:w="28" w:type="dxa"/>
            </w:tcMar>
            <w:vAlign w:val="bottom"/>
          </w:tcPr>
          <w:p w14:paraId="51E52295" w14:textId="77777777" w:rsidR="00720933" w:rsidRPr="0011257F" w:rsidRDefault="0072093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96"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2014-15</w:t>
            </w:r>
          </w:p>
        </w:tc>
        <w:tc>
          <w:tcPr>
            <w:tcW w:w="1163" w:type="dxa"/>
            <w:shd w:val="clear" w:color="auto" w:fill="auto"/>
            <w:noWrap/>
            <w:tcMar>
              <w:left w:w="28" w:type="dxa"/>
              <w:right w:w="28" w:type="dxa"/>
            </w:tcMar>
          </w:tcPr>
          <w:p w14:paraId="51E52297"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5</w:t>
            </w:r>
          </w:p>
        </w:tc>
        <w:tc>
          <w:tcPr>
            <w:tcW w:w="1163" w:type="dxa"/>
            <w:shd w:val="clear" w:color="auto" w:fill="auto"/>
            <w:noWrap/>
            <w:tcMar>
              <w:left w:w="28" w:type="dxa"/>
              <w:right w:w="28" w:type="dxa"/>
            </w:tcMar>
          </w:tcPr>
          <w:p w14:paraId="51E52298"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3</w:t>
            </w:r>
          </w:p>
        </w:tc>
        <w:tc>
          <w:tcPr>
            <w:tcW w:w="1163" w:type="dxa"/>
          </w:tcPr>
          <w:p w14:paraId="51E52299"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w:t>
            </w:r>
          </w:p>
        </w:tc>
        <w:tc>
          <w:tcPr>
            <w:tcW w:w="1163" w:type="dxa"/>
            <w:shd w:val="clear" w:color="auto" w:fill="FFFFFF" w:themeFill="background1"/>
          </w:tcPr>
          <w:p w14:paraId="51E5229A"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w:t>
            </w:r>
          </w:p>
        </w:tc>
        <w:tc>
          <w:tcPr>
            <w:tcW w:w="1163" w:type="dxa"/>
            <w:shd w:val="clear" w:color="auto" w:fill="auto"/>
            <w:noWrap/>
            <w:tcMar>
              <w:left w:w="28" w:type="dxa"/>
              <w:right w:w="28" w:type="dxa"/>
            </w:tcMar>
          </w:tcPr>
          <w:p w14:paraId="51E5229B"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17</w:t>
            </w:r>
          </w:p>
        </w:tc>
        <w:tc>
          <w:tcPr>
            <w:tcW w:w="1164" w:type="dxa"/>
            <w:tcBorders>
              <w:right w:val="single" w:sz="4" w:space="0" w:color="auto"/>
            </w:tcBorders>
            <w:shd w:val="clear" w:color="auto" w:fill="auto"/>
            <w:noWrap/>
            <w:tcMar>
              <w:left w:w="28" w:type="dxa"/>
              <w:right w:w="28" w:type="dxa"/>
            </w:tcMar>
          </w:tcPr>
          <w:p w14:paraId="51E5229C"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29</w:t>
            </w:r>
          </w:p>
        </w:tc>
      </w:tr>
      <w:tr w:rsidR="005910EA" w:rsidRPr="0011257F" w14:paraId="51E522A6" w14:textId="77777777" w:rsidTr="00696F33">
        <w:tc>
          <w:tcPr>
            <w:tcW w:w="1163" w:type="dxa"/>
            <w:tcBorders>
              <w:left w:val="single" w:sz="4" w:space="0" w:color="auto"/>
            </w:tcBorders>
            <w:shd w:val="clear" w:color="auto" w:fill="auto"/>
            <w:noWrap/>
            <w:tcMar>
              <w:left w:w="28" w:type="dxa"/>
              <w:right w:w="28" w:type="dxa"/>
            </w:tcMar>
            <w:vAlign w:val="bottom"/>
          </w:tcPr>
          <w:p w14:paraId="51E5229E" w14:textId="77777777" w:rsidR="00720933" w:rsidRPr="0011257F" w:rsidRDefault="00720933" w:rsidP="00720933">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9F"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2013-14</w:t>
            </w:r>
          </w:p>
        </w:tc>
        <w:tc>
          <w:tcPr>
            <w:tcW w:w="1163" w:type="dxa"/>
            <w:shd w:val="clear" w:color="auto" w:fill="auto"/>
            <w:noWrap/>
            <w:tcMar>
              <w:left w:w="28" w:type="dxa"/>
              <w:right w:w="28" w:type="dxa"/>
            </w:tcMar>
          </w:tcPr>
          <w:p w14:paraId="51E522A0"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A1"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163" w:type="dxa"/>
          </w:tcPr>
          <w:p w14:paraId="51E522A2"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18</w:t>
            </w:r>
          </w:p>
        </w:tc>
        <w:tc>
          <w:tcPr>
            <w:tcW w:w="1163" w:type="dxa"/>
            <w:shd w:val="clear" w:color="auto" w:fill="F2F2F2" w:themeFill="background1" w:themeFillShade="F2"/>
          </w:tcPr>
          <w:p w14:paraId="51E522A3"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A4"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164" w:type="dxa"/>
            <w:tcBorders>
              <w:right w:val="single" w:sz="4" w:space="0" w:color="auto"/>
            </w:tcBorders>
            <w:shd w:val="clear" w:color="auto" w:fill="auto"/>
            <w:noWrap/>
            <w:tcMar>
              <w:left w:w="28" w:type="dxa"/>
              <w:right w:w="28" w:type="dxa"/>
            </w:tcMar>
          </w:tcPr>
          <w:p w14:paraId="51E522A5" w14:textId="77777777" w:rsidR="00720933" w:rsidRPr="0011257F" w:rsidRDefault="00720933" w:rsidP="00720933">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28</w:t>
            </w:r>
          </w:p>
        </w:tc>
      </w:tr>
      <w:tr w:rsidR="005910EA" w:rsidRPr="0011257F" w14:paraId="51E522AF" w14:textId="77777777" w:rsidTr="00696F33">
        <w:tc>
          <w:tcPr>
            <w:tcW w:w="1163" w:type="dxa"/>
            <w:tcBorders>
              <w:left w:val="single" w:sz="4" w:space="0" w:color="auto"/>
            </w:tcBorders>
            <w:shd w:val="clear" w:color="auto" w:fill="auto"/>
            <w:noWrap/>
            <w:tcMar>
              <w:left w:w="28" w:type="dxa"/>
              <w:right w:w="28" w:type="dxa"/>
            </w:tcMar>
            <w:vAlign w:val="bottom"/>
          </w:tcPr>
          <w:p w14:paraId="51E522A7"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A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2012-13</w:t>
            </w:r>
          </w:p>
        </w:tc>
        <w:tc>
          <w:tcPr>
            <w:tcW w:w="1163" w:type="dxa"/>
            <w:shd w:val="clear" w:color="auto" w:fill="auto"/>
            <w:noWrap/>
            <w:tcMar>
              <w:left w:w="28" w:type="dxa"/>
              <w:right w:w="28" w:type="dxa"/>
            </w:tcMar>
          </w:tcPr>
          <w:p w14:paraId="51E522A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noWrap/>
            <w:tcMar>
              <w:left w:w="28" w:type="dxa"/>
              <w:right w:w="28" w:type="dxa"/>
            </w:tcMar>
          </w:tcPr>
          <w:p w14:paraId="51E522A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tcPr>
          <w:p w14:paraId="51E522A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w:t>
            </w:r>
          </w:p>
        </w:tc>
        <w:tc>
          <w:tcPr>
            <w:tcW w:w="1163" w:type="dxa"/>
            <w:shd w:val="clear" w:color="auto" w:fill="F2F2F2" w:themeFill="background1" w:themeFillShade="F2"/>
          </w:tcPr>
          <w:p w14:paraId="51E522AC"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A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right w:val="single" w:sz="4" w:space="0" w:color="auto"/>
            </w:tcBorders>
            <w:shd w:val="clear" w:color="auto" w:fill="auto"/>
            <w:noWrap/>
            <w:tcMar>
              <w:left w:w="28" w:type="dxa"/>
              <w:right w:w="28" w:type="dxa"/>
            </w:tcMar>
          </w:tcPr>
          <w:p w14:paraId="51E522A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11</w:t>
            </w:r>
          </w:p>
        </w:tc>
      </w:tr>
      <w:tr w:rsidR="005910EA" w:rsidRPr="0011257F" w14:paraId="51E522B8" w14:textId="77777777" w:rsidTr="00696F33">
        <w:tc>
          <w:tcPr>
            <w:tcW w:w="1163" w:type="dxa"/>
            <w:tcBorders>
              <w:left w:val="single" w:sz="4" w:space="0" w:color="auto"/>
            </w:tcBorders>
            <w:shd w:val="clear" w:color="auto" w:fill="auto"/>
            <w:noWrap/>
            <w:tcMar>
              <w:left w:w="28" w:type="dxa"/>
              <w:right w:w="28" w:type="dxa"/>
            </w:tcMar>
            <w:vAlign w:val="bottom"/>
          </w:tcPr>
          <w:p w14:paraId="51E522B0"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B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2011-12</w:t>
            </w:r>
          </w:p>
        </w:tc>
        <w:tc>
          <w:tcPr>
            <w:tcW w:w="1163" w:type="dxa"/>
            <w:shd w:val="clear" w:color="auto" w:fill="auto"/>
            <w:noWrap/>
            <w:tcMar>
              <w:left w:w="28" w:type="dxa"/>
              <w:right w:w="28" w:type="dxa"/>
            </w:tcMar>
          </w:tcPr>
          <w:p w14:paraId="51E522B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B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tcPr>
          <w:p w14:paraId="51E522B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F2F2F2" w:themeFill="background1" w:themeFillShade="F2"/>
          </w:tcPr>
          <w:p w14:paraId="51E522B5"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B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9</w:t>
            </w:r>
          </w:p>
        </w:tc>
        <w:tc>
          <w:tcPr>
            <w:tcW w:w="1164" w:type="dxa"/>
            <w:tcBorders>
              <w:right w:val="single" w:sz="4" w:space="0" w:color="auto"/>
            </w:tcBorders>
            <w:shd w:val="clear" w:color="auto" w:fill="auto"/>
            <w:noWrap/>
            <w:tcMar>
              <w:left w:w="28" w:type="dxa"/>
              <w:right w:w="28" w:type="dxa"/>
            </w:tcMar>
          </w:tcPr>
          <w:p w14:paraId="51E522B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15</w:t>
            </w:r>
          </w:p>
        </w:tc>
      </w:tr>
      <w:tr w:rsidR="005910EA" w:rsidRPr="0011257F" w14:paraId="51E522C1" w14:textId="77777777" w:rsidTr="00696F33">
        <w:tc>
          <w:tcPr>
            <w:tcW w:w="1163" w:type="dxa"/>
            <w:tcBorders>
              <w:left w:val="single" w:sz="4" w:space="0" w:color="auto"/>
            </w:tcBorders>
            <w:shd w:val="clear" w:color="auto" w:fill="auto"/>
            <w:noWrap/>
            <w:tcMar>
              <w:left w:w="28" w:type="dxa"/>
              <w:right w:w="28" w:type="dxa"/>
            </w:tcMar>
            <w:vAlign w:val="bottom"/>
          </w:tcPr>
          <w:p w14:paraId="51E522B9"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B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2010-11</w:t>
            </w:r>
          </w:p>
        </w:tc>
        <w:tc>
          <w:tcPr>
            <w:tcW w:w="1163" w:type="dxa"/>
            <w:shd w:val="clear" w:color="auto" w:fill="auto"/>
            <w:noWrap/>
            <w:tcMar>
              <w:left w:w="28" w:type="dxa"/>
              <w:right w:w="28" w:type="dxa"/>
            </w:tcMar>
          </w:tcPr>
          <w:p w14:paraId="51E522B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7</w:t>
            </w:r>
          </w:p>
        </w:tc>
        <w:tc>
          <w:tcPr>
            <w:tcW w:w="1163" w:type="dxa"/>
            <w:shd w:val="clear" w:color="auto" w:fill="auto"/>
            <w:noWrap/>
            <w:tcMar>
              <w:left w:w="28" w:type="dxa"/>
              <w:right w:w="28" w:type="dxa"/>
            </w:tcMar>
          </w:tcPr>
          <w:p w14:paraId="51E522B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tcPr>
          <w:p w14:paraId="51E522B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BE"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B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C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10</w:t>
            </w:r>
          </w:p>
        </w:tc>
      </w:tr>
      <w:tr w:rsidR="005910EA" w:rsidRPr="0011257F" w14:paraId="51E522CA" w14:textId="77777777" w:rsidTr="00994EB6">
        <w:tc>
          <w:tcPr>
            <w:tcW w:w="1163" w:type="dxa"/>
            <w:tcBorders>
              <w:left w:val="single" w:sz="4" w:space="0" w:color="auto"/>
            </w:tcBorders>
            <w:shd w:val="clear" w:color="auto" w:fill="auto"/>
            <w:noWrap/>
            <w:tcMar>
              <w:left w:w="28" w:type="dxa"/>
              <w:right w:w="28" w:type="dxa"/>
            </w:tcMar>
            <w:vAlign w:val="bottom"/>
          </w:tcPr>
          <w:p w14:paraId="51E522C2"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C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2009-10</w:t>
            </w:r>
          </w:p>
        </w:tc>
        <w:tc>
          <w:tcPr>
            <w:tcW w:w="1163" w:type="dxa"/>
            <w:shd w:val="clear" w:color="auto" w:fill="auto"/>
            <w:noWrap/>
            <w:tcMar>
              <w:left w:w="28" w:type="dxa"/>
              <w:right w:w="28" w:type="dxa"/>
            </w:tcMar>
          </w:tcPr>
          <w:p w14:paraId="51E522C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3" w:type="dxa"/>
            <w:shd w:val="clear" w:color="auto" w:fill="auto"/>
            <w:noWrap/>
            <w:tcMar>
              <w:left w:w="28" w:type="dxa"/>
              <w:right w:w="28" w:type="dxa"/>
            </w:tcMar>
          </w:tcPr>
          <w:p w14:paraId="51E522C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C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C7"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C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C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r>
      <w:tr w:rsidR="005910EA" w:rsidRPr="0011257F" w14:paraId="51E522D3" w14:textId="77777777" w:rsidTr="00994EB6">
        <w:tc>
          <w:tcPr>
            <w:tcW w:w="1163" w:type="dxa"/>
            <w:tcBorders>
              <w:left w:val="single" w:sz="4" w:space="0" w:color="auto"/>
            </w:tcBorders>
            <w:shd w:val="clear" w:color="auto" w:fill="auto"/>
            <w:noWrap/>
            <w:tcMar>
              <w:left w:w="28" w:type="dxa"/>
              <w:right w:w="28" w:type="dxa"/>
            </w:tcMar>
            <w:vAlign w:val="bottom"/>
          </w:tcPr>
          <w:p w14:paraId="51E522CB"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C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2008-09</w:t>
            </w:r>
          </w:p>
        </w:tc>
        <w:tc>
          <w:tcPr>
            <w:tcW w:w="1163" w:type="dxa"/>
            <w:shd w:val="clear" w:color="auto" w:fill="auto"/>
            <w:noWrap/>
            <w:tcMar>
              <w:left w:w="28" w:type="dxa"/>
              <w:right w:w="28" w:type="dxa"/>
            </w:tcMar>
          </w:tcPr>
          <w:p w14:paraId="51E522C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C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F2F2F2" w:themeFill="background1" w:themeFillShade="F2"/>
          </w:tcPr>
          <w:p w14:paraId="51E522C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D0"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D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D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r>
      <w:tr w:rsidR="005910EA" w:rsidRPr="0011257F" w14:paraId="51E522DC" w14:textId="77777777" w:rsidTr="00994EB6">
        <w:tc>
          <w:tcPr>
            <w:tcW w:w="1163" w:type="dxa"/>
            <w:tcBorders>
              <w:left w:val="single" w:sz="4" w:space="0" w:color="auto"/>
            </w:tcBorders>
            <w:shd w:val="clear" w:color="auto" w:fill="auto"/>
            <w:noWrap/>
            <w:tcMar>
              <w:left w:w="28" w:type="dxa"/>
              <w:right w:w="28" w:type="dxa"/>
            </w:tcMar>
            <w:vAlign w:val="bottom"/>
          </w:tcPr>
          <w:p w14:paraId="51E522D4"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D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2007-08</w:t>
            </w:r>
          </w:p>
        </w:tc>
        <w:tc>
          <w:tcPr>
            <w:tcW w:w="1163" w:type="dxa"/>
            <w:shd w:val="clear" w:color="auto" w:fill="auto"/>
            <w:noWrap/>
            <w:tcMar>
              <w:left w:w="28" w:type="dxa"/>
              <w:right w:w="28" w:type="dxa"/>
            </w:tcMar>
          </w:tcPr>
          <w:p w14:paraId="51E522D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noWrap/>
            <w:tcMar>
              <w:left w:w="28" w:type="dxa"/>
              <w:right w:w="28" w:type="dxa"/>
            </w:tcMar>
          </w:tcPr>
          <w:p w14:paraId="51E522D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D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D9"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D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D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r>
      <w:tr w:rsidR="005910EA" w:rsidRPr="0011257F" w14:paraId="51E522E5" w14:textId="77777777" w:rsidTr="00994EB6">
        <w:tc>
          <w:tcPr>
            <w:tcW w:w="1163" w:type="dxa"/>
            <w:tcBorders>
              <w:left w:val="single" w:sz="4" w:space="0" w:color="auto"/>
            </w:tcBorders>
            <w:shd w:val="clear" w:color="auto" w:fill="auto"/>
            <w:noWrap/>
            <w:tcMar>
              <w:left w:w="28" w:type="dxa"/>
              <w:right w:w="28" w:type="dxa"/>
            </w:tcMar>
            <w:vAlign w:val="bottom"/>
          </w:tcPr>
          <w:p w14:paraId="51E522DD"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D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2006-07</w:t>
            </w:r>
          </w:p>
        </w:tc>
        <w:tc>
          <w:tcPr>
            <w:tcW w:w="1163" w:type="dxa"/>
            <w:shd w:val="clear" w:color="auto" w:fill="auto"/>
            <w:noWrap/>
            <w:tcMar>
              <w:left w:w="28" w:type="dxa"/>
              <w:right w:w="28" w:type="dxa"/>
            </w:tcMar>
          </w:tcPr>
          <w:p w14:paraId="51E522D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163" w:type="dxa"/>
            <w:shd w:val="clear" w:color="auto" w:fill="auto"/>
            <w:noWrap/>
            <w:tcMar>
              <w:left w:w="28" w:type="dxa"/>
              <w:right w:w="28" w:type="dxa"/>
            </w:tcMar>
          </w:tcPr>
          <w:p w14:paraId="51E522E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E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E2"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E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164" w:type="dxa"/>
            <w:tcBorders>
              <w:right w:val="single" w:sz="4" w:space="0" w:color="auto"/>
            </w:tcBorders>
            <w:shd w:val="clear" w:color="auto" w:fill="auto"/>
            <w:noWrap/>
            <w:tcMar>
              <w:left w:w="28" w:type="dxa"/>
              <w:right w:w="28" w:type="dxa"/>
            </w:tcMar>
          </w:tcPr>
          <w:p w14:paraId="51E522E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9</w:t>
            </w:r>
          </w:p>
        </w:tc>
      </w:tr>
      <w:tr w:rsidR="005910EA" w:rsidRPr="0011257F" w14:paraId="51E522EE" w14:textId="77777777" w:rsidTr="00994EB6">
        <w:tc>
          <w:tcPr>
            <w:tcW w:w="1163" w:type="dxa"/>
            <w:tcBorders>
              <w:left w:val="single" w:sz="4" w:space="0" w:color="auto"/>
            </w:tcBorders>
            <w:shd w:val="clear" w:color="auto" w:fill="auto"/>
            <w:noWrap/>
            <w:tcMar>
              <w:left w:w="28" w:type="dxa"/>
              <w:right w:w="28" w:type="dxa"/>
            </w:tcMar>
            <w:vAlign w:val="bottom"/>
          </w:tcPr>
          <w:p w14:paraId="51E522E6"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E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2005-06</w:t>
            </w:r>
          </w:p>
        </w:tc>
        <w:tc>
          <w:tcPr>
            <w:tcW w:w="1163" w:type="dxa"/>
            <w:shd w:val="clear" w:color="auto" w:fill="auto"/>
            <w:noWrap/>
            <w:tcMar>
              <w:left w:w="28" w:type="dxa"/>
              <w:right w:w="28" w:type="dxa"/>
            </w:tcMar>
          </w:tcPr>
          <w:p w14:paraId="51E522E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E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c>
          <w:tcPr>
            <w:tcW w:w="1163" w:type="dxa"/>
            <w:shd w:val="clear" w:color="auto" w:fill="F2F2F2" w:themeFill="background1" w:themeFillShade="F2"/>
          </w:tcPr>
          <w:p w14:paraId="51E522E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EB"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E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164" w:type="dxa"/>
            <w:tcBorders>
              <w:right w:val="single" w:sz="4" w:space="0" w:color="auto"/>
            </w:tcBorders>
            <w:shd w:val="clear" w:color="auto" w:fill="auto"/>
            <w:noWrap/>
            <w:tcMar>
              <w:left w:w="28" w:type="dxa"/>
              <w:right w:w="28" w:type="dxa"/>
            </w:tcMar>
          </w:tcPr>
          <w:p w14:paraId="51E522E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10</w:t>
            </w:r>
          </w:p>
        </w:tc>
      </w:tr>
      <w:tr w:rsidR="005910EA" w:rsidRPr="0011257F" w14:paraId="51E522F7" w14:textId="77777777" w:rsidTr="00994EB6">
        <w:tc>
          <w:tcPr>
            <w:tcW w:w="1163" w:type="dxa"/>
            <w:tcBorders>
              <w:left w:val="single" w:sz="4" w:space="0" w:color="auto"/>
            </w:tcBorders>
            <w:shd w:val="clear" w:color="auto" w:fill="auto"/>
            <w:noWrap/>
            <w:tcMar>
              <w:left w:w="28" w:type="dxa"/>
              <w:right w:w="28" w:type="dxa"/>
            </w:tcMar>
            <w:vAlign w:val="bottom"/>
          </w:tcPr>
          <w:p w14:paraId="51E522EF"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2F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2004-05</w:t>
            </w:r>
          </w:p>
        </w:tc>
        <w:tc>
          <w:tcPr>
            <w:tcW w:w="1163" w:type="dxa"/>
            <w:shd w:val="clear" w:color="auto" w:fill="auto"/>
            <w:noWrap/>
            <w:tcMar>
              <w:left w:w="28" w:type="dxa"/>
              <w:right w:w="28" w:type="dxa"/>
            </w:tcMar>
          </w:tcPr>
          <w:p w14:paraId="51E522F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2F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2F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F4"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F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4" w:type="dxa"/>
            <w:tcBorders>
              <w:right w:val="single" w:sz="4" w:space="0" w:color="auto"/>
            </w:tcBorders>
            <w:shd w:val="clear" w:color="auto" w:fill="auto"/>
            <w:noWrap/>
            <w:tcMar>
              <w:left w:w="28" w:type="dxa"/>
              <w:right w:w="28" w:type="dxa"/>
            </w:tcMar>
          </w:tcPr>
          <w:p w14:paraId="51E522F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r>
      <w:tr w:rsidR="005910EA" w:rsidRPr="0011257F" w14:paraId="51E52300" w14:textId="77777777" w:rsidTr="00994EB6">
        <w:tc>
          <w:tcPr>
            <w:tcW w:w="1163" w:type="dxa"/>
            <w:tcBorders>
              <w:left w:val="single" w:sz="4" w:space="0" w:color="auto"/>
            </w:tcBorders>
            <w:shd w:val="clear" w:color="auto" w:fill="auto"/>
            <w:noWrap/>
            <w:tcMar>
              <w:left w:w="28" w:type="dxa"/>
              <w:right w:w="28" w:type="dxa"/>
            </w:tcMar>
            <w:vAlign w:val="bottom"/>
          </w:tcPr>
          <w:p w14:paraId="51E522F8"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2F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2003-04</w:t>
            </w:r>
          </w:p>
        </w:tc>
        <w:tc>
          <w:tcPr>
            <w:tcW w:w="1163" w:type="dxa"/>
            <w:shd w:val="clear" w:color="auto" w:fill="auto"/>
            <w:noWrap/>
            <w:tcMar>
              <w:left w:w="28" w:type="dxa"/>
              <w:right w:w="28" w:type="dxa"/>
            </w:tcMar>
          </w:tcPr>
          <w:p w14:paraId="51E522F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auto"/>
            <w:noWrap/>
            <w:tcMar>
              <w:left w:w="28" w:type="dxa"/>
              <w:right w:w="28" w:type="dxa"/>
            </w:tcMar>
          </w:tcPr>
          <w:p w14:paraId="51E522F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2F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2FD"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2F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2F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309" w14:textId="77777777" w:rsidTr="00994EB6">
        <w:tc>
          <w:tcPr>
            <w:tcW w:w="1163" w:type="dxa"/>
            <w:tcBorders>
              <w:left w:val="single" w:sz="4" w:space="0" w:color="auto"/>
            </w:tcBorders>
            <w:shd w:val="clear" w:color="auto" w:fill="auto"/>
            <w:noWrap/>
            <w:tcMar>
              <w:left w:w="28" w:type="dxa"/>
              <w:right w:w="28" w:type="dxa"/>
            </w:tcMar>
            <w:vAlign w:val="bottom"/>
          </w:tcPr>
          <w:p w14:paraId="51E52301"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30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2002-03</w:t>
            </w:r>
          </w:p>
        </w:tc>
        <w:tc>
          <w:tcPr>
            <w:tcW w:w="1163" w:type="dxa"/>
            <w:shd w:val="clear" w:color="auto" w:fill="auto"/>
            <w:noWrap/>
            <w:tcMar>
              <w:left w:w="28" w:type="dxa"/>
              <w:right w:w="28" w:type="dxa"/>
            </w:tcMar>
          </w:tcPr>
          <w:p w14:paraId="51E5230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30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30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306"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30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30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312" w14:textId="77777777" w:rsidTr="00994EB6">
        <w:tc>
          <w:tcPr>
            <w:tcW w:w="1163" w:type="dxa"/>
            <w:tcBorders>
              <w:left w:val="single" w:sz="4" w:space="0" w:color="auto"/>
            </w:tcBorders>
            <w:shd w:val="clear" w:color="auto" w:fill="auto"/>
            <w:noWrap/>
            <w:tcMar>
              <w:left w:w="28" w:type="dxa"/>
              <w:right w:w="28" w:type="dxa"/>
            </w:tcMar>
            <w:vAlign w:val="bottom"/>
          </w:tcPr>
          <w:p w14:paraId="51E5230A" w14:textId="77777777" w:rsidR="00BA1B98" w:rsidRPr="0011257F" w:rsidRDefault="00BA1B98" w:rsidP="00405DA8">
            <w:pPr>
              <w:framePr w:hSpace="181" w:wrap="around" w:vAnchor="text" w:hAnchor="margin" w:xAlign="center" w:y="1"/>
              <w:spacing w:after="0"/>
              <w:rPr>
                <w:rFonts w:cs="Arial"/>
                <w:b/>
                <w:bCs/>
                <w:sz w:val="14"/>
                <w:szCs w:val="14"/>
              </w:rPr>
            </w:pPr>
          </w:p>
        </w:tc>
        <w:tc>
          <w:tcPr>
            <w:tcW w:w="1163" w:type="dxa"/>
            <w:shd w:val="clear" w:color="auto" w:fill="auto"/>
            <w:noWrap/>
            <w:tcMar>
              <w:left w:w="28" w:type="dxa"/>
              <w:right w:w="28" w:type="dxa"/>
            </w:tcMar>
          </w:tcPr>
          <w:p w14:paraId="51E5230B"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2001-02</w:t>
            </w:r>
          </w:p>
        </w:tc>
        <w:tc>
          <w:tcPr>
            <w:tcW w:w="1163" w:type="dxa"/>
            <w:shd w:val="clear" w:color="auto" w:fill="auto"/>
            <w:noWrap/>
            <w:tcMar>
              <w:left w:w="28" w:type="dxa"/>
              <w:right w:w="28" w:type="dxa"/>
            </w:tcMar>
          </w:tcPr>
          <w:p w14:paraId="51E5230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30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shd w:val="clear" w:color="auto" w:fill="F2F2F2" w:themeFill="background1" w:themeFillShade="F2"/>
          </w:tcPr>
          <w:p w14:paraId="51E5230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30F"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31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right w:val="single" w:sz="4" w:space="0" w:color="auto"/>
            </w:tcBorders>
            <w:shd w:val="clear" w:color="auto" w:fill="auto"/>
            <w:noWrap/>
            <w:tcMar>
              <w:left w:w="28" w:type="dxa"/>
              <w:right w:w="28" w:type="dxa"/>
            </w:tcMar>
          </w:tcPr>
          <w:p w14:paraId="51E5231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w:t>
            </w:r>
          </w:p>
        </w:tc>
      </w:tr>
      <w:tr w:rsidR="005910EA" w:rsidRPr="0011257F" w14:paraId="51E5231B" w14:textId="77777777" w:rsidTr="00994EB6">
        <w:tc>
          <w:tcPr>
            <w:tcW w:w="1163" w:type="dxa"/>
            <w:tcBorders>
              <w:left w:val="single" w:sz="4" w:space="0" w:color="auto"/>
            </w:tcBorders>
            <w:shd w:val="clear" w:color="auto" w:fill="auto"/>
            <w:noWrap/>
            <w:tcMar>
              <w:left w:w="28" w:type="dxa"/>
              <w:right w:w="28" w:type="dxa"/>
            </w:tcMar>
            <w:vAlign w:val="bottom"/>
          </w:tcPr>
          <w:p w14:paraId="51E52313" w14:textId="77777777" w:rsidR="00BA1B98" w:rsidRPr="0011257F" w:rsidRDefault="00BA1B98" w:rsidP="00405DA8">
            <w:pPr>
              <w:framePr w:hSpace="181" w:wrap="around" w:vAnchor="text" w:hAnchor="margin" w:xAlign="center" w:y="1"/>
              <w:spacing w:after="0"/>
              <w:rPr>
                <w:rFonts w:cs="Arial"/>
                <w:sz w:val="14"/>
                <w:szCs w:val="14"/>
              </w:rPr>
            </w:pPr>
          </w:p>
        </w:tc>
        <w:tc>
          <w:tcPr>
            <w:tcW w:w="1163" w:type="dxa"/>
            <w:shd w:val="clear" w:color="auto" w:fill="auto"/>
            <w:noWrap/>
            <w:tcMar>
              <w:left w:w="28" w:type="dxa"/>
              <w:right w:w="28" w:type="dxa"/>
            </w:tcMar>
          </w:tcPr>
          <w:p w14:paraId="51E5231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2000-01</w:t>
            </w:r>
          </w:p>
        </w:tc>
        <w:tc>
          <w:tcPr>
            <w:tcW w:w="1163" w:type="dxa"/>
            <w:shd w:val="clear" w:color="auto" w:fill="auto"/>
            <w:noWrap/>
            <w:tcMar>
              <w:left w:w="28" w:type="dxa"/>
              <w:right w:w="28" w:type="dxa"/>
            </w:tcMar>
          </w:tcPr>
          <w:p w14:paraId="51E5231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3" w:type="dxa"/>
            <w:shd w:val="clear" w:color="auto" w:fill="auto"/>
            <w:noWrap/>
            <w:tcMar>
              <w:left w:w="28" w:type="dxa"/>
              <w:right w:w="28" w:type="dxa"/>
            </w:tcMar>
          </w:tcPr>
          <w:p w14:paraId="51E5231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shd w:val="clear" w:color="auto" w:fill="F2F2F2" w:themeFill="background1" w:themeFillShade="F2"/>
          </w:tcPr>
          <w:p w14:paraId="51E5231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F2F2F2" w:themeFill="background1" w:themeFillShade="F2"/>
          </w:tcPr>
          <w:p w14:paraId="51E52318"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shd w:val="clear" w:color="auto" w:fill="auto"/>
            <w:noWrap/>
            <w:tcMar>
              <w:left w:w="28" w:type="dxa"/>
              <w:right w:w="28" w:type="dxa"/>
            </w:tcMar>
          </w:tcPr>
          <w:p w14:paraId="51E52319"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4" w:type="dxa"/>
            <w:tcBorders>
              <w:right w:val="single" w:sz="4" w:space="0" w:color="auto"/>
            </w:tcBorders>
            <w:shd w:val="clear" w:color="auto" w:fill="auto"/>
            <w:noWrap/>
            <w:tcMar>
              <w:left w:w="28" w:type="dxa"/>
              <w:right w:w="28" w:type="dxa"/>
            </w:tcMar>
          </w:tcPr>
          <w:p w14:paraId="51E5231A"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r>
      <w:tr w:rsidR="005910EA" w:rsidRPr="0011257F" w14:paraId="51E52332" w14:textId="77777777" w:rsidTr="00994EB6">
        <w:trPr>
          <w:trHeight w:val="219"/>
        </w:trPr>
        <w:tc>
          <w:tcPr>
            <w:tcW w:w="1163" w:type="dxa"/>
            <w:tcBorders>
              <w:left w:val="single" w:sz="4" w:space="0" w:color="auto"/>
              <w:bottom w:val="double" w:sz="4" w:space="0" w:color="auto"/>
            </w:tcBorders>
            <w:shd w:val="clear" w:color="auto" w:fill="auto"/>
            <w:noWrap/>
            <w:tcMar>
              <w:left w:w="28" w:type="dxa"/>
              <w:right w:w="28" w:type="dxa"/>
            </w:tcMar>
            <w:vAlign w:val="bottom"/>
          </w:tcPr>
          <w:p w14:paraId="51E5231C" w14:textId="77777777" w:rsidR="00BA1B98" w:rsidRPr="0011257F" w:rsidRDefault="00BA1B98" w:rsidP="00405DA8">
            <w:pPr>
              <w:framePr w:hSpace="181" w:wrap="around" w:vAnchor="text" w:hAnchor="margin" w:xAlign="center" w:y="1"/>
              <w:spacing w:after="0"/>
              <w:rPr>
                <w:rFonts w:cs="Arial"/>
                <w:b/>
                <w:bCs/>
                <w:sz w:val="14"/>
                <w:szCs w:val="14"/>
              </w:rPr>
            </w:pPr>
            <w:r w:rsidRPr="0011257F">
              <w:rPr>
                <w:rFonts w:cs="Arial"/>
                <w:b/>
                <w:bCs/>
                <w:sz w:val="14"/>
                <w:szCs w:val="14"/>
              </w:rPr>
              <w:t> </w:t>
            </w:r>
          </w:p>
        </w:tc>
        <w:tc>
          <w:tcPr>
            <w:tcW w:w="1163" w:type="dxa"/>
            <w:tcBorders>
              <w:bottom w:val="double" w:sz="4" w:space="0" w:color="auto"/>
            </w:tcBorders>
            <w:shd w:val="clear" w:color="auto" w:fill="auto"/>
            <w:noWrap/>
            <w:tcMar>
              <w:left w:w="28" w:type="dxa"/>
              <w:right w:w="28" w:type="dxa"/>
            </w:tcMar>
          </w:tcPr>
          <w:p w14:paraId="51E5231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1999-00</w:t>
            </w:r>
          </w:p>
          <w:p w14:paraId="51E5231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1998-99</w:t>
            </w:r>
          </w:p>
          <w:p w14:paraId="51E5231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1997-98</w:t>
            </w:r>
          </w:p>
        </w:tc>
        <w:tc>
          <w:tcPr>
            <w:tcW w:w="1163" w:type="dxa"/>
            <w:tcBorders>
              <w:bottom w:val="double" w:sz="4" w:space="0" w:color="auto"/>
            </w:tcBorders>
            <w:shd w:val="clear" w:color="auto" w:fill="auto"/>
            <w:noWrap/>
            <w:tcMar>
              <w:left w:w="28" w:type="dxa"/>
              <w:right w:w="28" w:type="dxa"/>
            </w:tcMar>
          </w:tcPr>
          <w:p w14:paraId="51E5232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2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22"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163" w:type="dxa"/>
            <w:tcBorders>
              <w:bottom w:val="double" w:sz="4" w:space="0" w:color="auto"/>
            </w:tcBorders>
            <w:shd w:val="clear" w:color="auto" w:fill="auto"/>
            <w:noWrap/>
            <w:tcMar>
              <w:left w:w="28" w:type="dxa"/>
              <w:right w:w="28" w:type="dxa"/>
            </w:tcMar>
          </w:tcPr>
          <w:p w14:paraId="51E52323"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24"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25"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163" w:type="dxa"/>
            <w:tcBorders>
              <w:bottom w:val="double" w:sz="4" w:space="0" w:color="auto"/>
            </w:tcBorders>
            <w:shd w:val="clear" w:color="auto" w:fill="F2F2F2" w:themeFill="background1" w:themeFillShade="F2"/>
          </w:tcPr>
          <w:p w14:paraId="51E52326"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p w14:paraId="51E52327"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p w14:paraId="51E52328"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tcBorders>
              <w:bottom w:val="double" w:sz="4" w:space="0" w:color="auto"/>
            </w:tcBorders>
            <w:shd w:val="clear" w:color="auto" w:fill="F2F2F2" w:themeFill="background1" w:themeFillShade="F2"/>
          </w:tcPr>
          <w:p w14:paraId="51E52329" w14:textId="77777777" w:rsidR="00BA1B98"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p w14:paraId="51E5232A" w14:textId="77777777" w:rsidR="00696F33"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p w14:paraId="51E5232B" w14:textId="77777777" w:rsidR="00696F33" w:rsidRPr="0011257F" w:rsidRDefault="00696F33"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w:t>
            </w:r>
          </w:p>
        </w:tc>
        <w:tc>
          <w:tcPr>
            <w:tcW w:w="1163" w:type="dxa"/>
            <w:tcBorders>
              <w:bottom w:val="double" w:sz="4" w:space="0" w:color="auto"/>
            </w:tcBorders>
            <w:shd w:val="clear" w:color="auto" w:fill="auto"/>
            <w:noWrap/>
            <w:tcMar>
              <w:left w:w="28" w:type="dxa"/>
              <w:right w:w="28" w:type="dxa"/>
            </w:tcMar>
          </w:tcPr>
          <w:p w14:paraId="51E5232C"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p w14:paraId="51E5232D"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2E"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tc>
        <w:tc>
          <w:tcPr>
            <w:tcW w:w="1164" w:type="dxa"/>
            <w:tcBorders>
              <w:bottom w:val="double" w:sz="4" w:space="0" w:color="auto"/>
              <w:right w:val="single" w:sz="4" w:space="0" w:color="auto"/>
            </w:tcBorders>
            <w:shd w:val="clear" w:color="auto" w:fill="auto"/>
            <w:noWrap/>
            <w:tcMar>
              <w:left w:w="28" w:type="dxa"/>
              <w:right w:w="28" w:type="dxa"/>
            </w:tcMar>
          </w:tcPr>
          <w:p w14:paraId="51E5232F"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w:t>
            </w:r>
          </w:p>
          <w:p w14:paraId="51E52330"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p w14:paraId="51E52331" w14:textId="77777777" w:rsidR="00BA1B98" w:rsidRPr="0011257F" w:rsidRDefault="00BA1B98" w:rsidP="00405DA8">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r>
    </w:tbl>
    <w:p w14:paraId="51E52333" w14:textId="77777777" w:rsidR="007516D0" w:rsidRPr="0011257F" w:rsidRDefault="007516D0" w:rsidP="00CB3BFA">
      <w:pPr>
        <w:framePr w:hSpace="181" w:wrap="around" w:vAnchor="text" w:hAnchor="margin" w:xAlign="center" w:y="1"/>
        <w:jc w:val="both"/>
        <w:rPr>
          <w:rFonts w:cs="Arial"/>
          <w:bCs/>
          <w:i/>
          <w:sz w:val="16"/>
          <w:szCs w:val="16"/>
        </w:rPr>
      </w:pPr>
    </w:p>
    <w:p w14:paraId="51E52334" w14:textId="77777777" w:rsidR="00386BC2" w:rsidRPr="0011257F" w:rsidRDefault="00336573" w:rsidP="00CB3BFA">
      <w:pPr>
        <w:framePr w:hSpace="181" w:wrap="around" w:vAnchor="text" w:hAnchor="margin" w:xAlign="center" w:y="1"/>
        <w:jc w:val="both"/>
        <w:rPr>
          <w:rFonts w:cs="Arial"/>
          <w:bCs/>
          <w:i/>
          <w:sz w:val="16"/>
          <w:szCs w:val="16"/>
        </w:rPr>
      </w:pPr>
      <w:r w:rsidRPr="0011257F">
        <w:rPr>
          <w:rFonts w:cs="Arial"/>
          <w:bCs/>
          <w:i/>
          <w:sz w:val="16"/>
          <w:szCs w:val="16"/>
        </w:rPr>
        <w:t xml:space="preserve">Escapes include </w:t>
      </w:r>
      <w:r w:rsidR="00C5509D" w:rsidRPr="0011257F">
        <w:rPr>
          <w:rFonts w:cs="Arial"/>
          <w:bCs/>
          <w:i/>
          <w:sz w:val="16"/>
          <w:szCs w:val="16"/>
        </w:rPr>
        <w:t xml:space="preserve">incidents that occur </w:t>
      </w:r>
      <w:r w:rsidRPr="0011257F">
        <w:rPr>
          <w:rFonts w:cs="Arial"/>
          <w:bCs/>
          <w:i/>
          <w:sz w:val="16"/>
          <w:szCs w:val="16"/>
        </w:rPr>
        <w:t>under escort and from hospital.</w:t>
      </w:r>
    </w:p>
    <w:p w14:paraId="51E52335" w14:textId="77777777" w:rsidR="00A04B1B" w:rsidRPr="0011257F" w:rsidRDefault="00696F33" w:rsidP="00CB3BFA">
      <w:pPr>
        <w:framePr w:hSpace="181" w:wrap="around" w:vAnchor="text" w:hAnchor="margin" w:xAlign="center" w:y="1"/>
        <w:jc w:val="both"/>
        <w:rPr>
          <w:rFonts w:cs="Arial"/>
          <w:bCs/>
          <w:i/>
          <w:sz w:val="16"/>
          <w:szCs w:val="16"/>
        </w:rPr>
      </w:pPr>
      <w:r w:rsidRPr="0011257F">
        <w:rPr>
          <w:rFonts w:cs="Arial"/>
          <w:bCs/>
          <w:i/>
          <w:sz w:val="16"/>
          <w:szCs w:val="16"/>
        </w:rPr>
        <w:t xml:space="preserve">Note: </w:t>
      </w:r>
      <w:r w:rsidR="00D43A1B" w:rsidRPr="0011257F">
        <w:rPr>
          <w:rFonts w:cs="Arial"/>
          <w:bCs/>
          <w:i/>
          <w:sz w:val="16"/>
          <w:szCs w:val="16"/>
        </w:rPr>
        <w:t xml:space="preserve"> </w:t>
      </w:r>
      <w:r w:rsidR="00A04B1B" w:rsidRPr="0011257F">
        <w:rPr>
          <w:rFonts w:cs="Arial"/>
          <w:bCs/>
          <w:i/>
          <w:sz w:val="16"/>
          <w:szCs w:val="16"/>
        </w:rPr>
        <w:t>1.</w:t>
      </w:r>
      <w:r w:rsidR="00A04B1B" w:rsidRPr="0011257F">
        <w:rPr>
          <w:rFonts w:cs="Arial"/>
          <w:bCs/>
          <w:i/>
          <w:sz w:val="16"/>
          <w:szCs w:val="16"/>
        </w:rPr>
        <w:tab/>
        <w:t xml:space="preserve">The Barkly Work Camp commenced operation in </w:t>
      </w:r>
      <w:r w:rsidR="005C4B0A" w:rsidRPr="0011257F">
        <w:rPr>
          <w:rFonts w:cs="Arial"/>
          <w:bCs/>
          <w:i/>
          <w:sz w:val="16"/>
          <w:szCs w:val="16"/>
        </w:rPr>
        <w:t>April 2011.</w:t>
      </w:r>
    </w:p>
    <w:p w14:paraId="51E52336" w14:textId="77777777" w:rsidR="00696F33" w:rsidRPr="0011257F" w:rsidRDefault="00A04B1B" w:rsidP="00A04B1B">
      <w:pPr>
        <w:framePr w:hSpace="181" w:wrap="around" w:vAnchor="text" w:hAnchor="margin" w:xAlign="center" w:y="1"/>
        <w:ind w:left="570" w:hanging="114"/>
        <w:jc w:val="both"/>
        <w:rPr>
          <w:rFonts w:cs="Arial"/>
          <w:bCs/>
          <w:i/>
          <w:sz w:val="16"/>
          <w:szCs w:val="16"/>
        </w:rPr>
      </w:pPr>
      <w:r w:rsidRPr="0011257F">
        <w:rPr>
          <w:rFonts w:cs="Arial"/>
          <w:bCs/>
          <w:i/>
          <w:sz w:val="16"/>
          <w:szCs w:val="16"/>
        </w:rPr>
        <w:t>2.</w:t>
      </w:r>
      <w:r w:rsidRPr="0011257F">
        <w:rPr>
          <w:rFonts w:cs="Arial"/>
          <w:bCs/>
          <w:i/>
          <w:sz w:val="16"/>
          <w:szCs w:val="16"/>
        </w:rPr>
        <w:tab/>
      </w:r>
      <w:r w:rsidR="00C9000C" w:rsidRPr="0011257F">
        <w:rPr>
          <w:rFonts w:cs="Arial"/>
          <w:bCs/>
          <w:i/>
          <w:sz w:val="16"/>
          <w:szCs w:val="16"/>
        </w:rPr>
        <w:t>Escape data</w:t>
      </w:r>
      <w:r w:rsidR="00DF4845" w:rsidRPr="0011257F">
        <w:rPr>
          <w:rFonts w:cs="Arial"/>
          <w:bCs/>
          <w:i/>
          <w:sz w:val="16"/>
          <w:szCs w:val="16"/>
        </w:rPr>
        <w:t xml:space="preserve"> for the</w:t>
      </w:r>
      <w:r w:rsidR="00D43A1B" w:rsidRPr="0011257F">
        <w:rPr>
          <w:rFonts w:cs="Arial"/>
          <w:bCs/>
          <w:i/>
          <w:sz w:val="16"/>
          <w:szCs w:val="16"/>
        </w:rPr>
        <w:t xml:space="preserve"> Datjala Work Camp </w:t>
      </w:r>
      <w:r w:rsidR="00C9000C" w:rsidRPr="0011257F">
        <w:rPr>
          <w:rFonts w:cs="Arial"/>
          <w:bCs/>
          <w:i/>
          <w:sz w:val="16"/>
          <w:szCs w:val="16"/>
        </w:rPr>
        <w:t>was not recorded until</w:t>
      </w:r>
      <w:r w:rsidR="00D43A1B" w:rsidRPr="0011257F">
        <w:rPr>
          <w:rFonts w:cs="Arial"/>
          <w:bCs/>
          <w:i/>
          <w:sz w:val="16"/>
          <w:szCs w:val="16"/>
        </w:rPr>
        <w:t xml:space="preserve"> after 1</w:t>
      </w:r>
      <w:r w:rsidR="009F10D7" w:rsidRPr="0011257F">
        <w:rPr>
          <w:rFonts w:cs="Arial"/>
          <w:bCs/>
          <w:i/>
          <w:sz w:val="16"/>
          <w:szCs w:val="16"/>
        </w:rPr>
        <w:t xml:space="preserve"> </w:t>
      </w:r>
      <w:r w:rsidR="00696F33" w:rsidRPr="0011257F">
        <w:rPr>
          <w:rFonts w:cs="Arial"/>
          <w:bCs/>
          <w:i/>
          <w:sz w:val="16"/>
          <w:szCs w:val="16"/>
        </w:rPr>
        <w:t xml:space="preserve">July 2014 </w:t>
      </w:r>
      <w:r w:rsidR="00D43A1B" w:rsidRPr="0011257F">
        <w:rPr>
          <w:rFonts w:cs="Arial"/>
          <w:bCs/>
          <w:i/>
          <w:sz w:val="16"/>
          <w:szCs w:val="16"/>
        </w:rPr>
        <w:t xml:space="preserve">when the Camp </w:t>
      </w:r>
      <w:r w:rsidR="00994EB6" w:rsidRPr="0011257F">
        <w:rPr>
          <w:rFonts w:cs="Arial"/>
          <w:bCs/>
          <w:i/>
          <w:sz w:val="16"/>
          <w:szCs w:val="16"/>
        </w:rPr>
        <w:t>located to a permanent site in Nhulunb</w:t>
      </w:r>
      <w:r w:rsidR="005C4B0A" w:rsidRPr="0011257F">
        <w:rPr>
          <w:rFonts w:cs="Arial"/>
          <w:bCs/>
          <w:i/>
          <w:sz w:val="16"/>
          <w:szCs w:val="16"/>
        </w:rPr>
        <w:t>u</w:t>
      </w:r>
      <w:r w:rsidR="00994EB6" w:rsidRPr="0011257F">
        <w:rPr>
          <w:rFonts w:cs="Arial"/>
          <w:bCs/>
          <w:i/>
          <w:sz w:val="16"/>
          <w:szCs w:val="16"/>
        </w:rPr>
        <w:t>y.  Prior to 1 July 2014, any escapes from the Datj</w:t>
      </w:r>
      <w:r w:rsidR="00DF4845" w:rsidRPr="0011257F">
        <w:rPr>
          <w:rFonts w:cs="Arial"/>
          <w:bCs/>
          <w:i/>
          <w:sz w:val="16"/>
          <w:szCs w:val="16"/>
        </w:rPr>
        <w:t>ala Work Camp were included in</w:t>
      </w:r>
      <w:r w:rsidR="00994EB6" w:rsidRPr="0011257F">
        <w:rPr>
          <w:rFonts w:cs="Arial"/>
          <w:bCs/>
          <w:i/>
          <w:sz w:val="16"/>
          <w:szCs w:val="16"/>
        </w:rPr>
        <w:t xml:space="preserve"> Darwin Correctional Centre figures.</w:t>
      </w:r>
    </w:p>
    <w:p w14:paraId="51E52337" w14:textId="77777777" w:rsidR="00386BC2" w:rsidRPr="0011257F" w:rsidRDefault="00386BC2" w:rsidP="00CB3BFA">
      <w:pPr>
        <w:framePr w:hSpace="181" w:wrap="around" w:vAnchor="text" w:hAnchor="margin" w:xAlign="center" w:y="1"/>
        <w:jc w:val="both"/>
        <w:rPr>
          <w:rFonts w:cs="Arial"/>
          <w:bCs/>
          <w:i/>
          <w:sz w:val="16"/>
          <w:szCs w:val="16"/>
        </w:rPr>
      </w:pPr>
    </w:p>
    <w:p w14:paraId="51E52338" w14:textId="77777777" w:rsidR="00523C7C" w:rsidRPr="0011257F" w:rsidRDefault="00523C7C" w:rsidP="00070CA5">
      <w:pPr>
        <w:pStyle w:val="ListParagraph"/>
        <w:jc w:val="both"/>
        <w:rPr>
          <w:rFonts w:ascii="Arial" w:hAnsi="Arial" w:cs="Arial"/>
          <w:bCs/>
          <w:sz w:val="20"/>
          <w:szCs w:val="20"/>
        </w:rPr>
      </w:pPr>
    </w:p>
    <w:p w14:paraId="51E52339" w14:textId="77777777" w:rsidR="00E5471B" w:rsidRPr="0011257F" w:rsidRDefault="00E5471B" w:rsidP="00AE3AD2">
      <w:pPr>
        <w:pStyle w:val="Caption"/>
        <w:keepNext/>
        <w:framePr w:w="9704" w:h="4158" w:hRule="exact" w:hSpace="181" w:wrap="around" w:vAnchor="text" w:hAnchor="margin" w:xAlign="center" w:y="-2"/>
      </w:pPr>
      <w:bookmarkStart w:id="63" w:name="_Toc480536810"/>
      <w:r w:rsidRPr="0011257F">
        <w:lastRenderedPageBreak/>
        <w:t xml:space="preserve">Table </w:t>
      </w:r>
      <w:fldSimple w:instr=" SEQ Table \* ARABIC ">
        <w:r w:rsidR="001270B5">
          <w:rPr>
            <w:noProof/>
          </w:rPr>
          <w:t>15</w:t>
        </w:r>
      </w:fldSimple>
      <w:r w:rsidRPr="0011257F">
        <w:t xml:space="preserve">  Adult</w:t>
      </w:r>
      <w:r w:rsidR="007C4BD3" w:rsidRPr="0011257F">
        <w:t xml:space="preserve"> </w:t>
      </w:r>
      <w:r w:rsidRPr="0011257F">
        <w:t xml:space="preserve">and </w:t>
      </w:r>
      <w:r w:rsidR="00295331" w:rsidRPr="0011257F">
        <w:t>youth</w:t>
      </w:r>
      <w:r w:rsidRPr="0011257F">
        <w:t xml:space="preserve"> rece</w:t>
      </w:r>
      <w:r w:rsidR="00557121" w:rsidRPr="0011257F">
        <w:t>ptions</w:t>
      </w:r>
      <w:r w:rsidRPr="0011257F">
        <w:t xml:space="preserve"> </w:t>
      </w:r>
      <w:r w:rsidR="007C4BD3" w:rsidRPr="0011257F">
        <w:t>by</w:t>
      </w:r>
      <w:r w:rsidRPr="0011257F">
        <w:t xml:space="preserve"> sentence status, Indigenous status and </w:t>
      </w:r>
      <w:r w:rsidR="00AC06E5" w:rsidRPr="0011257F">
        <w:t>sex</w:t>
      </w:r>
      <w:r w:rsidRPr="0011257F">
        <w:t>.</w:t>
      </w:r>
      <w:bookmarkEnd w:id="63"/>
    </w:p>
    <w:tbl>
      <w:tblPr>
        <w:tblW w:w="5000" w:type="pct"/>
        <w:tblLook w:val="0000" w:firstRow="0" w:lastRow="0" w:firstColumn="0" w:lastColumn="0" w:noHBand="0" w:noVBand="0"/>
      </w:tblPr>
      <w:tblGrid>
        <w:gridCol w:w="2766"/>
        <w:gridCol w:w="539"/>
        <w:gridCol w:w="420"/>
        <w:gridCol w:w="276"/>
        <w:gridCol w:w="562"/>
        <w:gridCol w:w="425"/>
        <w:gridCol w:w="277"/>
        <w:gridCol w:w="562"/>
        <w:gridCol w:w="423"/>
        <w:gridCol w:w="231"/>
        <w:gridCol w:w="576"/>
        <w:gridCol w:w="458"/>
        <w:gridCol w:w="277"/>
        <w:gridCol w:w="634"/>
        <w:gridCol w:w="636"/>
        <w:gridCol w:w="632"/>
      </w:tblGrid>
      <w:tr w:rsidR="00213EC6" w:rsidRPr="0011257F" w14:paraId="51E52340" w14:textId="77777777" w:rsidTr="00EC33DF">
        <w:trPr>
          <w:gridAfter w:val="1"/>
          <w:wAfter w:w="326" w:type="pct"/>
        </w:trPr>
        <w:tc>
          <w:tcPr>
            <w:tcW w:w="1427" w:type="pct"/>
            <w:vMerge w:val="restart"/>
            <w:tcBorders>
              <w:top w:val="single" w:sz="4" w:space="0" w:color="auto"/>
              <w:left w:val="single" w:sz="4" w:space="0" w:color="auto"/>
            </w:tcBorders>
            <w:shd w:val="clear" w:color="auto" w:fill="auto"/>
            <w:noWrap/>
            <w:tcMar>
              <w:left w:w="28" w:type="dxa"/>
              <w:right w:w="28" w:type="dxa"/>
            </w:tcMar>
            <w:vAlign w:val="center"/>
          </w:tcPr>
          <w:p w14:paraId="51E5233A" w14:textId="77777777" w:rsidR="00E5471B" w:rsidRPr="0011257F" w:rsidRDefault="0030455F" w:rsidP="00EC33DF">
            <w:pPr>
              <w:framePr w:w="9704" w:h="4158" w:hRule="exact" w:hSpace="181" w:wrap="around" w:vAnchor="text" w:hAnchor="margin" w:xAlign="center" w:y="-2"/>
              <w:spacing w:after="0"/>
              <w:rPr>
                <w:rFonts w:cs="Arial"/>
                <w:b/>
                <w:bCs/>
                <w:sz w:val="14"/>
                <w:szCs w:val="14"/>
              </w:rPr>
            </w:pPr>
            <w:r w:rsidRPr="0011257F">
              <w:rPr>
                <w:rFonts w:cs="Arial"/>
                <w:b/>
                <w:bCs/>
                <w:sz w:val="14"/>
                <w:szCs w:val="14"/>
              </w:rPr>
              <w:t xml:space="preserve">Correctional </w:t>
            </w:r>
            <w:r w:rsidR="00E5471B" w:rsidRPr="0011257F">
              <w:rPr>
                <w:rFonts w:cs="Arial"/>
                <w:b/>
                <w:bCs/>
                <w:sz w:val="14"/>
                <w:szCs w:val="14"/>
              </w:rPr>
              <w:t>Institution</w:t>
            </w:r>
          </w:p>
        </w:tc>
        <w:tc>
          <w:tcPr>
            <w:tcW w:w="1146" w:type="pct"/>
            <w:gridSpan w:val="5"/>
            <w:tcBorders>
              <w:top w:val="single" w:sz="4" w:space="0" w:color="auto"/>
              <w:bottom w:val="single" w:sz="4" w:space="0" w:color="auto"/>
            </w:tcBorders>
            <w:shd w:val="clear" w:color="auto" w:fill="auto"/>
            <w:noWrap/>
            <w:tcMar>
              <w:left w:w="28" w:type="dxa"/>
              <w:right w:w="28" w:type="dxa"/>
            </w:tcMar>
            <w:vAlign w:val="bottom"/>
          </w:tcPr>
          <w:p w14:paraId="51E5233B"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Sentenced</w:t>
            </w:r>
          </w:p>
        </w:tc>
        <w:tc>
          <w:tcPr>
            <w:tcW w:w="143" w:type="pct"/>
            <w:tcBorders>
              <w:top w:val="single" w:sz="4" w:space="0" w:color="auto"/>
            </w:tcBorders>
            <w:shd w:val="clear" w:color="auto" w:fill="auto"/>
            <w:noWrap/>
            <w:tcMar>
              <w:left w:w="28" w:type="dxa"/>
              <w:right w:w="28" w:type="dxa"/>
            </w:tcMar>
            <w:vAlign w:val="bottom"/>
          </w:tcPr>
          <w:p w14:paraId="51E5233C" w14:textId="77777777" w:rsidR="00E5471B" w:rsidRPr="0011257F" w:rsidRDefault="00E5471B" w:rsidP="00EC33DF">
            <w:pPr>
              <w:framePr w:w="9704" w:h="4158" w:hRule="exact" w:hSpace="181" w:wrap="around" w:vAnchor="text" w:hAnchor="margin" w:xAlign="center" w:y="-2"/>
              <w:spacing w:after="0"/>
              <w:rPr>
                <w:rFonts w:cs="Arial"/>
                <w:b/>
                <w:bCs/>
                <w:sz w:val="14"/>
                <w:szCs w:val="14"/>
              </w:rPr>
            </w:pPr>
          </w:p>
        </w:tc>
        <w:tc>
          <w:tcPr>
            <w:tcW w:w="1160" w:type="pct"/>
            <w:gridSpan w:val="5"/>
            <w:tcBorders>
              <w:top w:val="single" w:sz="4" w:space="0" w:color="auto"/>
              <w:bottom w:val="single" w:sz="4" w:space="0" w:color="auto"/>
            </w:tcBorders>
            <w:shd w:val="clear" w:color="auto" w:fill="auto"/>
            <w:noWrap/>
            <w:tcMar>
              <w:left w:w="28" w:type="dxa"/>
              <w:right w:w="28" w:type="dxa"/>
            </w:tcMar>
            <w:vAlign w:val="bottom"/>
          </w:tcPr>
          <w:p w14:paraId="51E5233D"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Unsentenced</w:t>
            </w:r>
          </w:p>
        </w:tc>
        <w:tc>
          <w:tcPr>
            <w:tcW w:w="143" w:type="pct"/>
            <w:tcBorders>
              <w:top w:val="single" w:sz="4" w:space="0" w:color="auto"/>
            </w:tcBorders>
            <w:shd w:val="clear" w:color="auto" w:fill="auto"/>
            <w:noWrap/>
            <w:tcMar>
              <w:left w:w="28" w:type="dxa"/>
              <w:right w:w="28" w:type="dxa"/>
            </w:tcMar>
            <w:vAlign w:val="center"/>
          </w:tcPr>
          <w:p w14:paraId="51E5233E"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p>
        </w:tc>
        <w:tc>
          <w:tcPr>
            <w:tcW w:w="655" w:type="pct"/>
            <w:gridSpan w:val="2"/>
            <w:vMerge w:val="restart"/>
            <w:tcBorders>
              <w:top w:val="single" w:sz="4" w:space="0" w:color="auto"/>
              <w:bottom w:val="single" w:sz="4" w:space="0" w:color="auto"/>
              <w:right w:val="single" w:sz="4" w:space="0" w:color="auto"/>
            </w:tcBorders>
            <w:shd w:val="clear" w:color="auto" w:fill="auto"/>
            <w:noWrap/>
            <w:tcMar>
              <w:left w:w="28" w:type="dxa"/>
              <w:right w:w="28" w:type="dxa"/>
            </w:tcMar>
            <w:vAlign w:val="center"/>
          </w:tcPr>
          <w:p w14:paraId="51E5233F"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Total</w:t>
            </w:r>
          </w:p>
        </w:tc>
      </w:tr>
      <w:tr w:rsidR="000469AB" w:rsidRPr="0011257F" w14:paraId="51E5234B" w14:textId="77777777" w:rsidTr="007B5B5B">
        <w:trPr>
          <w:gridAfter w:val="1"/>
          <w:wAfter w:w="326" w:type="pct"/>
        </w:trPr>
        <w:tc>
          <w:tcPr>
            <w:tcW w:w="1427" w:type="pct"/>
            <w:vMerge/>
            <w:tcBorders>
              <w:left w:val="single" w:sz="4" w:space="0" w:color="auto"/>
            </w:tcBorders>
            <w:shd w:val="clear" w:color="auto" w:fill="auto"/>
            <w:tcMar>
              <w:left w:w="28" w:type="dxa"/>
              <w:right w:w="28" w:type="dxa"/>
            </w:tcMar>
            <w:vAlign w:val="center"/>
          </w:tcPr>
          <w:p w14:paraId="51E52341" w14:textId="77777777" w:rsidR="00E5471B" w:rsidRPr="0011257F" w:rsidRDefault="00E5471B" w:rsidP="00EC33DF">
            <w:pPr>
              <w:framePr w:w="9704" w:h="4158" w:hRule="exact" w:hSpace="181" w:wrap="around" w:vAnchor="text" w:hAnchor="margin" w:xAlign="center" w:y="-2"/>
              <w:spacing w:after="0"/>
              <w:rPr>
                <w:rFonts w:cs="Arial"/>
                <w:b/>
                <w:bCs/>
                <w:sz w:val="14"/>
                <w:szCs w:val="14"/>
              </w:rPr>
            </w:pPr>
          </w:p>
        </w:tc>
        <w:tc>
          <w:tcPr>
            <w:tcW w:w="494" w:type="pct"/>
            <w:gridSpan w:val="2"/>
            <w:tcBorders>
              <w:top w:val="single" w:sz="4" w:space="0" w:color="auto"/>
              <w:bottom w:val="single" w:sz="4" w:space="0" w:color="auto"/>
            </w:tcBorders>
            <w:shd w:val="clear" w:color="auto" w:fill="auto"/>
            <w:noWrap/>
            <w:tcMar>
              <w:left w:w="28" w:type="dxa"/>
              <w:right w:w="28" w:type="dxa"/>
            </w:tcMar>
            <w:vAlign w:val="bottom"/>
          </w:tcPr>
          <w:p w14:paraId="51E52342"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Indigenous</w:t>
            </w:r>
          </w:p>
        </w:tc>
        <w:tc>
          <w:tcPr>
            <w:tcW w:w="143" w:type="pct"/>
            <w:tcBorders>
              <w:top w:val="single" w:sz="4" w:space="0" w:color="auto"/>
            </w:tcBorders>
            <w:shd w:val="clear" w:color="auto" w:fill="auto"/>
            <w:noWrap/>
            <w:tcMar>
              <w:left w:w="28" w:type="dxa"/>
              <w:right w:w="28" w:type="dxa"/>
            </w:tcMar>
            <w:vAlign w:val="bottom"/>
          </w:tcPr>
          <w:p w14:paraId="51E52343"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p>
        </w:tc>
        <w:tc>
          <w:tcPr>
            <w:tcW w:w="509" w:type="pct"/>
            <w:gridSpan w:val="2"/>
            <w:shd w:val="clear" w:color="auto" w:fill="auto"/>
            <w:tcMar>
              <w:left w:w="28" w:type="dxa"/>
              <w:right w:w="28" w:type="dxa"/>
            </w:tcMar>
            <w:vAlign w:val="bottom"/>
          </w:tcPr>
          <w:p w14:paraId="51E52344"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Non-Indigenous</w:t>
            </w:r>
          </w:p>
        </w:tc>
        <w:tc>
          <w:tcPr>
            <w:tcW w:w="143" w:type="pct"/>
            <w:shd w:val="clear" w:color="auto" w:fill="auto"/>
            <w:noWrap/>
            <w:tcMar>
              <w:left w:w="28" w:type="dxa"/>
              <w:right w:w="28" w:type="dxa"/>
            </w:tcMar>
            <w:vAlign w:val="bottom"/>
          </w:tcPr>
          <w:p w14:paraId="51E52345" w14:textId="77777777" w:rsidR="00E5471B" w:rsidRPr="0011257F" w:rsidRDefault="00E5471B" w:rsidP="00EC33DF">
            <w:pPr>
              <w:framePr w:w="9704" w:h="4158" w:hRule="exact" w:hSpace="181" w:wrap="around" w:vAnchor="text" w:hAnchor="margin" w:xAlign="center" w:y="-2"/>
              <w:spacing w:after="0"/>
              <w:rPr>
                <w:rFonts w:cs="Arial"/>
                <w:b/>
                <w:bCs/>
                <w:sz w:val="14"/>
                <w:szCs w:val="14"/>
              </w:rPr>
            </w:pPr>
          </w:p>
        </w:tc>
        <w:tc>
          <w:tcPr>
            <w:tcW w:w="508" w:type="pct"/>
            <w:gridSpan w:val="2"/>
            <w:shd w:val="clear" w:color="auto" w:fill="auto"/>
            <w:noWrap/>
            <w:tcMar>
              <w:left w:w="28" w:type="dxa"/>
              <w:right w:w="28" w:type="dxa"/>
            </w:tcMar>
            <w:vAlign w:val="bottom"/>
          </w:tcPr>
          <w:p w14:paraId="51E52346"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Indigenous</w:t>
            </w:r>
          </w:p>
        </w:tc>
        <w:tc>
          <w:tcPr>
            <w:tcW w:w="119" w:type="pct"/>
            <w:tcBorders>
              <w:top w:val="single" w:sz="4" w:space="0" w:color="auto"/>
            </w:tcBorders>
            <w:shd w:val="clear" w:color="auto" w:fill="auto"/>
            <w:noWrap/>
            <w:tcMar>
              <w:left w:w="28" w:type="dxa"/>
              <w:right w:w="28" w:type="dxa"/>
            </w:tcMar>
            <w:vAlign w:val="bottom"/>
          </w:tcPr>
          <w:p w14:paraId="51E52347"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p>
        </w:tc>
        <w:tc>
          <w:tcPr>
            <w:tcW w:w="533" w:type="pct"/>
            <w:gridSpan w:val="2"/>
            <w:tcBorders>
              <w:top w:val="single" w:sz="4" w:space="0" w:color="auto"/>
              <w:bottom w:val="single" w:sz="4" w:space="0" w:color="auto"/>
            </w:tcBorders>
            <w:shd w:val="clear" w:color="auto" w:fill="auto"/>
            <w:tcMar>
              <w:left w:w="28" w:type="dxa"/>
              <w:right w:w="28" w:type="dxa"/>
            </w:tcMar>
            <w:vAlign w:val="bottom"/>
          </w:tcPr>
          <w:p w14:paraId="51E52348" w14:textId="77777777" w:rsidR="00E5471B" w:rsidRPr="0011257F" w:rsidRDefault="00E5471B" w:rsidP="00EC33DF">
            <w:pPr>
              <w:framePr w:w="9704" w:h="4158" w:hRule="exact" w:hSpace="181" w:wrap="around" w:vAnchor="text" w:hAnchor="margin" w:xAlign="center" w:y="-2"/>
              <w:spacing w:after="0"/>
              <w:jc w:val="center"/>
              <w:rPr>
                <w:rFonts w:cs="Arial"/>
                <w:b/>
                <w:bCs/>
                <w:sz w:val="14"/>
                <w:szCs w:val="14"/>
              </w:rPr>
            </w:pPr>
            <w:r w:rsidRPr="0011257F">
              <w:rPr>
                <w:rFonts w:cs="Arial"/>
                <w:b/>
                <w:bCs/>
                <w:sz w:val="14"/>
                <w:szCs w:val="14"/>
              </w:rPr>
              <w:t>Non-Indigenous</w:t>
            </w:r>
          </w:p>
        </w:tc>
        <w:tc>
          <w:tcPr>
            <w:tcW w:w="143" w:type="pct"/>
            <w:shd w:val="clear" w:color="auto" w:fill="auto"/>
            <w:noWrap/>
            <w:tcMar>
              <w:left w:w="28" w:type="dxa"/>
              <w:right w:w="28" w:type="dxa"/>
            </w:tcMar>
            <w:vAlign w:val="bottom"/>
          </w:tcPr>
          <w:p w14:paraId="51E52349" w14:textId="77777777" w:rsidR="00E5471B" w:rsidRPr="0011257F" w:rsidRDefault="00E5471B" w:rsidP="00EC33DF">
            <w:pPr>
              <w:framePr w:w="9704" w:h="4158" w:hRule="exact" w:hSpace="181" w:wrap="around" w:vAnchor="text" w:hAnchor="margin" w:xAlign="center" w:y="-2"/>
              <w:spacing w:after="0"/>
              <w:rPr>
                <w:rFonts w:cs="Arial"/>
                <w:b/>
                <w:bCs/>
                <w:sz w:val="14"/>
                <w:szCs w:val="14"/>
              </w:rPr>
            </w:pPr>
          </w:p>
        </w:tc>
        <w:tc>
          <w:tcPr>
            <w:tcW w:w="655" w:type="pct"/>
            <w:gridSpan w:val="2"/>
            <w:vMerge/>
            <w:tcBorders>
              <w:bottom w:val="single" w:sz="4" w:space="0" w:color="auto"/>
              <w:right w:val="single" w:sz="4" w:space="0" w:color="auto"/>
            </w:tcBorders>
            <w:shd w:val="clear" w:color="auto" w:fill="auto"/>
            <w:noWrap/>
            <w:tcMar>
              <w:left w:w="28" w:type="dxa"/>
              <w:right w:w="28" w:type="dxa"/>
            </w:tcMar>
            <w:vAlign w:val="center"/>
          </w:tcPr>
          <w:p w14:paraId="51E5234A" w14:textId="77777777" w:rsidR="00E5471B" w:rsidRPr="0011257F" w:rsidRDefault="00E5471B" w:rsidP="00EC33DF">
            <w:pPr>
              <w:framePr w:w="9704" w:h="4158" w:hRule="exact" w:hSpace="181" w:wrap="around" w:vAnchor="text" w:hAnchor="margin" w:xAlign="center" w:y="-2"/>
              <w:spacing w:after="0"/>
              <w:jc w:val="right"/>
              <w:rPr>
                <w:rFonts w:cs="Arial"/>
                <w:b/>
                <w:bCs/>
                <w:sz w:val="14"/>
                <w:szCs w:val="14"/>
              </w:rPr>
            </w:pPr>
          </w:p>
        </w:tc>
      </w:tr>
      <w:tr w:rsidR="000469AB" w:rsidRPr="0011257F" w14:paraId="51E5235B" w14:textId="77777777" w:rsidTr="00EC33DF">
        <w:trPr>
          <w:gridAfter w:val="1"/>
          <w:wAfter w:w="326" w:type="pct"/>
        </w:trPr>
        <w:tc>
          <w:tcPr>
            <w:tcW w:w="1427" w:type="pct"/>
            <w:vMerge/>
            <w:tcBorders>
              <w:left w:val="single" w:sz="4" w:space="0" w:color="auto"/>
              <w:bottom w:val="single" w:sz="4" w:space="0" w:color="auto"/>
            </w:tcBorders>
            <w:shd w:val="clear" w:color="auto" w:fill="auto"/>
            <w:tcMar>
              <w:left w:w="28" w:type="dxa"/>
              <w:right w:w="28" w:type="dxa"/>
            </w:tcMar>
            <w:vAlign w:val="center"/>
          </w:tcPr>
          <w:p w14:paraId="51E5234C" w14:textId="77777777" w:rsidR="00405DA8" w:rsidRPr="0011257F" w:rsidRDefault="00405DA8" w:rsidP="00405DA8">
            <w:pPr>
              <w:framePr w:w="9704" w:h="4158" w:hRule="exact" w:hSpace="181" w:wrap="around" w:vAnchor="text" w:hAnchor="margin" w:xAlign="center" w:y="-2"/>
              <w:spacing w:after="0"/>
              <w:rPr>
                <w:rFonts w:cs="Arial"/>
                <w:b/>
                <w:bCs/>
                <w:sz w:val="14"/>
                <w:szCs w:val="14"/>
              </w:rPr>
            </w:pPr>
          </w:p>
        </w:tc>
        <w:tc>
          <w:tcPr>
            <w:tcW w:w="277" w:type="pct"/>
            <w:tcBorders>
              <w:top w:val="single" w:sz="4" w:space="0" w:color="auto"/>
              <w:bottom w:val="single" w:sz="4" w:space="0" w:color="auto"/>
            </w:tcBorders>
            <w:shd w:val="clear" w:color="auto" w:fill="auto"/>
            <w:noWrap/>
            <w:tcMar>
              <w:left w:w="28" w:type="dxa"/>
              <w:right w:w="28" w:type="dxa"/>
            </w:tcMar>
            <w:vAlign w:val="bottom"/>
          </w:tcPr>
          <w:p w14:paraId="51E5234D"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Female</w:t>
            </w:r>
          </w:p>
        </w:tc>
        <w:tc>
          <w:tcPr>
            <w:tcW w:w="217" w:type="pct"/>
            <w:tcBorders>
              <w:top w:val="single" w:sz="4" w:space="0" w:color="auto"/>
              <w:bottom w:val="single" w:sz="4" w:space="0" w:color="auto"/>
            </w:tcBorders>
            <w:shd w:val="clear" w:color="auto" w:fill="auto"/>
            <w:noWrap/>
            <w:tcMar>
              <w:left w:w="28" w:type="dxa"/>
              <w:right w:w="28" w:type="dxa"/>
            </w:tcMar>
            <w:vAlign w:val="bottom"/>
          </w:tcPr>
          <w:p w14:paraId="51E5234E"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14:paraId="51E5234F"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14:paraId="51E52350"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Female</w:t>
            </w:r>
          </w:p>
        </w:tc>
        <w:tc>
          <w:tcPr>
            <w:tcW w:w="219" w:type="pct"/>
            <w:tcBorders>
              <w:top w:val="single" w:sz="4" w:space="0" w:color="auto"/>
              <w:bottom w:val="single" w:sz="4" w:space="0" w:color="auto"/>
            </w:tcBorders>
            <w:shd w:val="clear" w:color="auto" w:fill="auto"/>
            <w:noWrap/>
            <w:tcMar>
              <w:left w:w="28" w:type="dxa"/>
              <w:right w:w="28" w:type="dxa"/>
            </w:tcMar>
            <w:vAlign w:val="bottom"/>
          </w:tcPr>
          <w:p w14:paraId="51E52351"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Male</w:t>
            </w:r>
          </w:p>
        </w:tc>
        <w:tc>
          <w:tcPr>
            <w:tcW w:w="143" w:type="pct"/>
            <w:tcBorders>
              <w:top w:val="single" w:sz="4" w:space="0" w:color="auto"/>
              <w:bottom w:val="single" w:sz="4" w:space="0" w:color="auto"/>
            </w:tcBorders>
            <w:shd w:val="clear" w:color="auto" w:fill="auto"/>
            <w:noWrap/>
            <w:tcMar>
              <w:left w:w="28" w:type="dxa"/>
              <w:right w:w="28" w:type="dxa"/>
            </w:tcMar>
            <w:vAlign w:val="bottom"/>
          </w:tcPr>
          <w:p w14:paraId="51E52352" w14:textId="77777777" w:rsidR="00405DA8" w:rsidRPr="0011257F" w:rsidRDefault="00405DA8" w:rsidP="00405DA8">
            <w:pPr>
              <w:framePr w:w="9704" w:h="4158" w:hRule="exact" w:hSpace="181" w:wrap="around" w:vAnchor="text" w:hAnchor="margin" w:xAlign="center" w:y="-2"/>
              <w:spacing w:after="0"/>
              <w:jc w:val="right"/>
              <w:rPr>
                <w:rFonts w:cs="Arial"/>
                <w:sz w:val="14"/>
                <w:szCs w:val="14"/>
              </w:rPr>
            </w:pPr>
            <w:r w:rsidRPr="0011257F">
              <w:rPr>
                <w:rFonts w:cs="Arial"/>
                <w:sz w:val="14"/>
                <w:szCs w:val="14"/>
              </w:rPr>
              <w:t> </w:t>
            </w:r>
          </w:p>
        </w:tc>
        <w:tc>
          <w:tcPr>
            <w:tcW w:w="290" w:type="pct"/>
            <w:tcBorders>
              <w:top w:val="single" w:sz="4" w:space="0" w:color="auto"/>
              <w:bottom w:val="single" w:sz="4" w:space="0" w:color="auto"/>
            </w:tcBorders>
            <w:shd w:val="clear" w:color="auto" w:fill="auto"/>
            <w:noWrap/>
            <w:tcMar>
              <w:left w:w="28" w:type="dxa"/>
              <w:right w:w="28" w:type="dxa"/>
            </w:tcMar>
            <w:vAlign w:val="bottom"/>
          </w:tcPr>
          <w:p w14:paraId="51E52353"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Female</w:t>
            </w:r>
          </w:p>
        </w:tc>
        <w:tc>
          <w:tcPr>
            <w:tcW w:w="218" w:type="pct"/>
            <w:tcBorders>
              <w:top w:val="single" w:sz="4" w:space="0" w:color="auto"/>
              <w:bottom w:val="single" w:sz="4" w:space="0" w:color="auto"/>
            </w:tcBorders>
            <w:shd w:val="clear" w:color="auto" w:fill="auto"/>
            <w:noWrap/>
            <w:tcMar>
              <w:left w:w="28" w:type="dxa"/>
              <w:right w:w="28" w:type="dxa"/>
            </w:tcMar>
            <w:vAlign w:val="bottom"/>
          </w:tcPr>
          <w:p w14:paraId="51E52354"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Male</w:t>
            </w:r>
          </w:p>
        </w:tc>
        <w:tc>
          <w:tcPr>
            <w:tcW w:w="119" w:type="pct"/>
            <w:tcBorders>
              <w:bottom w:val="single" w:sz="4" w:space="0" w:color="auto"/>
            </w:tcBorders>
            <w:shd w:val="clear" w:color="auto" w:fill="auto"/>
            <w:noWrap/>
            <w:tcMar>
              <w:left w:w="28" w:type="dxa"/>
              <w:right w:w="28" w:type="dxa"/>
            </w:tcMar>
            <w:vAlign w:val="bottom"/>
          </w:tcPr>
          <w:p w14:paraId="51E52355"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 </w:t>
            </w:r>
          </w:p>
        </w:tc>
        <w:tc>
          <w:tcPr>
            <w:tcW w:w="297" w:type="pct"/>
            <w:tcBorders>
              <w:bottom w:val="single" w:sz="4" w:space="0" w:color="auto"/>
            </w:tcBorders>
            <w:shd w:val="clear" w:color="auto" w:fill="auto"/>
            <w:noWrap/>
            <w:tcMar>
              <w:left w:w="28" w:type="dxa"/>
              <w:right w:w="28" w:type="dxa"/>
            </w:tcMar>
            <w:vAlign w:val="bottom"/>
          </w:tcPr>
          <w:p w14:paraId="51E52356"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Female</w:t>
            </w:r>
          </w:p>
        </w:tc>
        <w:tc>
          <w:tcPr>
            <w:tcW w:w="236" w:type="pct"/>
            <w:tcBorders>
              <w:bottom w:val="single" w:sz="4" w:space="0" w:color="auto"/>
            </w:tcBorders>
            <w:shd w:val="clear" w:color="auto" w:fill="auto"/>
            <w:noWrap/>
            <w:tcMar>
              <w:left w:w="28" w:type="dxa"/>
              <w:right w:w="28" w:type="dxa"/>
            </w:tcMar>
            <w:vAlign w:val="bottom"/>
          </w:tcPr>
          <w:p w14:paraId="51E52357" w14:textId="77777777" w:rsidR="00405DA8" w:rsidRPr="0011257F" w:rsidRDefault="00405DA8" w:rsidP="00405DA8">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Male</w:t>
            </w:r>
          </w:p>
        </w:tc>
        <w:tc>
          <w:tcPr>
            <w:tcW w:w="143" w:type="pct"/>
            <w:tcBorders>
              <w:bottom w:val="single" w:sz="4" w:space="0" w:color="auto"/>
            </w:tcBorders>
            <w:shd w:val="clear" w:color="auto" w:fill="auto"/>
            <w:noWrap/>
            <w:tcMar>
              <w:left w:w="28" w:type="dxa"/>
              <w:right w:w="28" w:type="dxa"/>
            </w:tcMar>
            <w:vAlign w:val="bottom"/>
          </w:tcPr>
          <w:p w14:paraId="51E52358" w14:textId="77777777" w:rsidR="00405DA8" w:rsidRPr="0011257F" w:rsidRDefault="00405DA8" w:rsidP="00405DA8">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bottom w:val="single" w:sz="4" w:space="0" w:color="auto"/>
            </w:tcBorders>
            <w:shd w:val="clear" w:color="auto" w:fill="auto"/>
            <w:tcMar>
              <w:left w:w="28" w:type="dxa"/>
              <w:right w:w="28" w:type="dxa"/>
            </w:tcMar>
          </w:tcPr>
          <w:p w14:paraId="51E52359" w14:textId="77777777" w:rsidR="00405DA8" w:rsidRPr="0011257F" w:rsidRDefault="00405DA8"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201</w:t>
            </w:r>
            <w:r w:rsidR="000469AB" w:rsidRPr="0011257F">
              <w:rPr>
                <w:rFonts w:cs="Arial"/>
                <w:b/>
                <w:bCs/>
                <w:sz w:val="14"/>
                <w:szCs w:val="14"/>
              </w:rPr>
              <w:t>5</w:t>
            </w:r>
            <w:r w:rsidRPr="0011257F">
              <w:rPr>
                <w:rFonts w:cs="Arial"/>
                <w:b/>
                <w:bCs/>
                <w:sz w:val="14"/>
                <w:szCs w:val="14"/>
              </w:rPr>
              <w:t>-1</w:t>
            </w:r>
            <w:r w:rsidR="000469AB" w:rsidRPr="0011257F">
              <w:rPr>
                <w:rFonts w:cs="Arial"/>
                <w:b/>
                <w:bCs/>
                <w:sz w:val="14"/>
                <w:szCs w:val="14"/>
              </w:rPr>
              <w:t>6</w:t>
            </w:r>
          </w:p>
        </w:tc>
        <w:tc>
          <w:tcPr>
            <w:tcW w:w="328" w:type="pct"/>
            <w:tcBorders>
              <w:top w:val="single" w:sz="4" w:space="0" w:color="auto"/>
              <w:bottom w:val="single" w:sz="4" w:space="0" w:color="auto"/>
              <w:right w:val="single" w:sz="4" w:space="0" w:color="auto"/>
            </w:tcBorders>
            <w:shd w:val="clear" w:color="auto" w:fill="auto"/>
            <w:tcMar>
              <w:left w:w="28" w:type="dxa"/>
              <w:right w:w="28" w:type="dxa"/>
            </w:tcMar>
          </w:tcPr>
          <w:p w14:paraId="51E5235A" w14:textId="77777777" w:rsidR="00405DA8" w:rsidRPr="0011257F" w:rsidRDefault="000469AB" w:rsidP="00405DA8">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2014-15</w:t>
            </w:r>
          </w:p>
        </w:tc>
      </w:tr>
      <w:tr w:rsidR="000469AB" w:rsidRPr="0011257F" w14:paraId="51E5236B" w14:textId="77777777" w:rsidTr="00EC33DF">
        <w:trPr>
          <w:gridAfter w:val="1"/>
          <w:wAfter w:w="326" w:type="pct"/>
        </w:trPr>
        <w:tc>
          <w:tcPr>
            <w:tcW w:w="1427" w:type="pct"/>
            <w:tcBorders>
              <w:top w:val="single" w:sz="4" w:space="0" w:color="auto"/>
              <w:left w:val="single" w:sz="4" w:space="0" w:color="auto"/>
            </w:tcBorders>
            <w:shd w:val="clear" w:color="auto" w:fill="auto"/>
            <w:noWrap/>
            <w:tcMar>
              <w:left w:w="28" w:type="dxa"/>
              <w:right w:w="28" w:type="dxa"/>
            </w:tcMar>
            <w:vAlign w:val="bottom"/>
          </w:tcPr>
          <w:p w14:paraId="51E5235C" w14:textId="77777777" w:rsidR="00360189" w:rsidRPr="0011257F" w:rsidRDefault="00360189" w:rsidP="0030455F">
            <w:pPr>
              <w:framePr w:w="9704" w:h="4158" w:hRule="exact" w:hSpace="181" w:wrap="around" w:vAnchor="text" w:hAnchor="margin" w:xAlign="center" w:y="-2"/>
              <w:spacing w:after="0"/>
              <w:rPr>
                <w:rFonts w:cs="Arial"/>
                <w:b/>
                <w:sz w:val="14"/>
                <w:szCs w:val="14"/>
              </w:rPr>
            </w:pPr>
            <w:r w:rsidRPr="0011257F">
              <w:rPr>
                <w:rFonts w:cs="Arial"/>
                <w:b/>
                <w:sz w:val="14"/>
                <w:szCs w:val="14"/>
              </w:rPr>
              <w:t>Adult</w:t>
            </w:r>
            <w:r w:rsidR="0030455F" w:rsidRPr="0011257F">
              <w:rPr>
                <w:rFonts w:cs="Arial"/>
                <w:b/>
                <w:sz w:val="14"/>
                <w:szCs w:val="14"/>
              </w:rPr>
              <w:t xml:space="preserve"> </w:t>
            </w:r>
          </w:p>
        </w:tc>
        <w:tc>
          <w:tcPr>
            <w:tcW w:w="277" w:type="pct"/>
            <w:tcBorders>
              <w:top w:val="single" w:sz="4" w:space="0" w:color="auto"/>
            </w:tcBorders>
            <w:shd w:val="clear" w:color="auto" w:fill="auto"/>
            <w:noWrap/>
            <w:tcMar>
              <w:left w:w="28" w:type="dxa"/>
              <w:right w:w="28" w:type="dxa"/>
            </w:tcMar>
          </w:tcPr>
          <w:p w14:paraId="51E5235D" w14:textId="77777777" w:rsidR="00360189" w:rsidRPr="0011257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7" w:type="pct"/>
            <w:tcBorders>
              <w:top w:val="single" w:sz="4" w:space="0" w:color="auto"/>
            </w:tcBorders>
            <w:shd w:val="clear" w:color="auto" w:fill="auto"/>
            <w:noWrap/>
            <w:tcMar>
              <w:left w:w="28" w:type="dxa"/>
              <w:right w:w="28" w:type="dxa"/>
            </w:tcMar>
          </w:tcPr>
          <w:p w14:paraId="51E5235E" w14:textId="77777777" w:rsidR="00360189" w:rsidRPr="0011257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14:paraId="51E5235F"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tcPr>
          <w:p w14:paraId="51E52360" w14:textId="77777777" w:rsidR="00360189" w:rsidRPr="0011257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219" w:type="pct"/>
            <w:tcBorders>
              <w:top w:val="single" w:sz="4" w:space="0" w:color="auto"/>
            </w:tcBorders>
            <w:shd w:val="clear" w:color="auto" w:fill="auto"/>
            <w:noWrap/>
            <w:tcMar>
              <w:left w:w="28" w:type="dxa"/>
              <w:right w:w="28" w:type="dxa"/>
            </w:tcMar>
          </w:tcPr>
          <w:p w14:paraId="51E52361" w14:textId="77777777" w:rsidR="00360189" w:rsidRPr="0011257F" w:rsidRDefault="00360189" w:rsidP="00EC33DF">
            <w:pPr>
              <w:framePr w:w="9704" w:h="4158" w:hRule="exact" w:hSpace="181" w:wrap="around" w:vAnchor="text" w:hAnchor="margin" w:xAlign="center" w:y="-2"/>
              <w:autoSpaceDE w:val="0"/>
              <w:autoSpaceDN w:val="0"/>
              <w:adjustRightInd w:val="0"/>
              <w:spacing w:after="0"/>
              <w:rPr>
                <w:rFonts w:cs="Arial"/>
                <w:sz w:val="14"/>
                <w:szCs w:val="14"/>
              </w:rPr>
            </w:pPr>
          </w:p>
        </w:tc>
        <w:tc>
          <w:tcPr>
            <w:tcW w:w="143" w:type="pct"/>
            <w:tcBorders>
              <w:top w:val="single" w:sz="4" w:space="0" w:color="auto"/>
            </w:tcBorders>
            <w:shd w:val="clear" w:color="auto" w:fill="auto"/>
            <w:noWrap/>
            <w:tcMar>
              <w:left w:w="28" w:type="dxa"/>
              <w:right w:w="28" w:type="dxa"/>
            </w:tcMar>
            <w:vAlign w:val="bottom"/>
          </w:tcPr>
          <w:p w14:paraId="51E52362"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290" w:type="pct"/>
            <w:tcBorders>
              <w:top w:val="single" w:sz="4" w:space="0" w:color="auto"/>
            </w:tcBorders>
            <w:shd w:val="clear" w:color="auto" w:fill="auto"/>
            <w:noWrap/>
            <w:tcMar>
              <w:left w:w="28" w:type="dxa"/>
              <w:right w:w="28" w:type="dxa"/>
            </w:tcMar>
            <w:vAlign w:val="bottom"/>
          </w:tcPr>
          <w:p w14:paraId="51E52363"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218" w:type="pct"/>
            <w:tcBorders>
              <w:top w:val="single" w:sz="4" w:space="0" w:color="auto"/>
            </w:tcBorders>
            <w:shd w:val="clear" w:color="auto" w:fill="auto"/>
            <w:noWrap/>
            <w:tcMar>
              <w:left w:w="28" w:type="dxa"/>
              <w:right w:w="28" w:type="dxa"/>
            </w:tcMar>
            <w:vAlign w:val="bottom"/>
          </w:tcPr>
          <w:p w14:paraId="51E52364"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119" w:type="pct"/>
            <w:tcBorders>
              <w:top w:val="single" w:sz="4" w:space="0" w:color="auto"/>
            </w:tcBorders>
            <w:shd w:val="clear" w:color="auto" w:fill="auto"/>
            <w:noWrap/>
            <w:tcMar>
              <w:left w:w="28" w:type="dxa"/>
              <w:right w:w="28" w:type="dxa"/>
            </w:tcMar>
            <w:vAlign w:val="bottom"/>
          </w:tcPr>
          <w:p w14:paraId="51E52365"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297" w:type="pct"/>
            <w:tcBorders>
              <w:top w:val="single" w:sz="4" w:space="0" w:color="auto"/>
            </w:tcBorders>
            <w:shd w:val="clear" w:color="auto" w:fill="auto"/>
            <w:noWrap/>
            <w:tcMar>
              <w:left w:w="28" w:type="dxa"/>
              <w:right w:w="28" w:type="dxa"/>
            </w:tcMar>
            <w:vAlign w:val="bottom"/>
          </w:tcPr>
          <w:p w14:paraId="51E52366"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236" w:type="pct"/>
            <w:tcBorders>
              <w:top w:val="single" w:sz="4" w:space="0" w:color="auto"/>
            </w:tcBorders>
            <w:shd w:val="clear" w:color="auto" w:fill="auto"/>
            <w:noWrap/>
            <w:tcMar>
              <w:left w:w="28" w:type="dxa"/>
              <w:right w:w="28" w:type="dxa"/>
            </w:tcMar>
            <w:vAlign w:val="bottom"/>
          </w:tcPr>
          <w:p w14:paraId="51E52367"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143" w:type="pct"/>
            <w:tcBorders>
              <w:top w:val="single" w:sz="4" w:space="0" w:color="auto"/>
            </w:tcBorders>
            <w:shd w:val="clear" w:color="auto" w:fill="auto"/>
            <w:noWrap/>
            <w:tcMar>
              <w:left w:w="28" w:type="dxa"/>
              <w:right w:w="28" w:type="dxa"/>
            </w:tcMar>
            <w:vAlign w:val="bottom"/>
          </w:tcPr>
          <w:p w14:paraId="51E52368"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327" w:type="pct"/>
            <w:tcBorders>
              <w:top w:val="single" w:sz="4" w:space="0" w:color="auto"/>
            </w:tcBorders>
            <w:shd w:val="clear" w:color="auto" w:fill="auto"/>
            <w:noWrap/>
            <w:tcMar>
              <w:left w:w="28" w:type="dxa"/>
              <w:right w:w="28" w:type="dxa"/>
            </w:tcMar>
            <w:vAlign w:val="bottom"/>
          </w:tcPr>
          <w:p w14:paraId="51E52369" w14:textId="77777777" w:rsidR="00360189" w:rsidRPr="0011257F" w:rsidRDefault="00360189" w:rsidP="00EC33DF">
            <w:pPr>
              <w:framePr w:w="9704" w:h="4158" w:hRule="exact" w:hSpace="181" w:wrap="around" w:vAnchor="text" w:hAnchor="margin" w:xAlign="center" w:y="-2"/>
              <w:spacing w:after="0"/>
              <w:rPr>
                <w:rFonts w:cs="Arial"/>
                <w:b/>
                <w:bCs/>
                <w:sz w:val="14"/>
                <w:szCs w:val="14"/>
              </w:rPr>
            </w:pPr>
          </w:p>
        </w:tc>
        <w:tc>
          <w:tcPr>
            <w:tcW w:w="328" w:type="pct"/>
            <w:tcBorders>
              <w:top w:val="single" w:sz="4" w:space="0" w:color="auto"/>
              <w:right w:val="single" w:sz="4" w:space="0" w:color="auto"/>
            </w:tcBorders>
            <w:shd w:val="clear" w:color="auto" w:fill="auto"/>
            <w:noWrap/>
            <w:tcMar>
              <w:left w:w="28" w:type="dxa"/>
              <w:right w:w="28" w:type="dxa"/>
            </w:tcMar>
            <w:vAlign w:val="bottom"/>
          </w:tcPr>
          <w:p w14:paraId="51E5236A" w14:textId="77777777" w:rsidR="00360189" w:rsidRPr="0011257F" w:rsidRDefault="00360189" w:rsidP="00EC33DF">
            <w:pPr>
              <w:framePr w:w="9704" w:h="4158" w:hRule="exact" w:hSpace="181" w:wrap="around" w:vAnchor="text" w:hAnchor="margin" w:xAlign="center" w:y="-2"/>
              <w:spacing w:after="0"/>
              <w:rPr>
                <w:rFonts w:cs="Arial"/>
                <w:sz w:val="14"/>
                <w:szCs w:val="14"/>
              </w:rPr>
            </w:pPr>
          </w:p>
        </w:tc>
      </w:tr>
      <w:tr w:rsidR="000469AB" w:rsidRPr="0011257F" w14:paraId="51E5237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6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Alice Springs Correctional Centre</w:t>
            </w:r>
          </w:p>
        </w:tc>
        <w:tc>
          <w:tcPr>
            <w:tcW w:w="277" w:type="pct"/>
            <w:shd w:val="clear" w:color="auto" w:fill="auto"/>
            <w:noWrap/>
            <w:tcMar>
              <w:left w:w="28" w:type="dxa"/>
              <w:right w:w="28" w:type="dxa"/>
            </w:tcMar>
          </w:tcPr>
          <w:p w14:paraId="51E5236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164</w:t>
            </w:r>
          </w:p>
        </w:tc>
        <w:tc>
          <w:tcPr>
            <w:tcW w:w="217" w:type="pct"/>
            <w:shd w:val="clear" w:color="auto" w:fill="auto"/>
            <w:noWrap/>
            <w:tcMar>
              <w:left w:w="28" w:type="dxa"/>
              <w:right w:w="28" w:type="dxa"/>
            </w:tcMar>
          </w:tcPr>
          <w:p w14:paraId="51E5236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1194</w:t>
            </w:r>
          </w:p>
        </w:tc>
        <w:tc>
          <w:tcPr>
            <w:tcW w:w="143" w:type="pct"/>
            <w:shd w:val="clear" w:color="auto" w:fill="auto"/>
            <w:noWrap/>
            <w:tcMar>
              <w:left w:w="28" w:type="dxa"/>
              <w:right w:w="28" w:type="dxa"/>
            </w:tcMar>
          </w:tcPr>
          <w:p w14:paraId="51E5236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7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6</w:t>
            </w:r>
          </w:p>
        </w:tc>
        <w:tc>
          <w:tcPr>
            <w:tcW w:w="219" w:type="pct"/>
            <w:shd w:val="clear" w:color="auto" w:fill="auto"/>
            <w:noWrap/>
            <w:tcMar>
              <w:left w:w="28" w:type="dxa"/>
              <w:right w:w="28" w:type="dxa"/>
            </w:tcMar>
          </w:tcPr>
          <w:p w14:paraId="51E5237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77</w:t>
            </w:r>
          </w:p>
        </w:tc>
        <w:tc>
          <w:tcPr>
            <w:tcW w:w="143" w:type="pct"/>
            <w:shd w:val="clear" w:color="auto" w:fill="auto"/>
            <w:noWrap/>
            <w:tcMar>
              <w:left w:w="28" w:type="dxa"/>
              <w:right w:w="28" w:type="dxa"/>
            </w:tcMar>
          </w:tcPr>
          <w:p w14:paraId="51E5237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7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85</w:t>
            </w:r>
          </w:p>
        </w:tc>
        <w:tc>
          <w:tcPr>
            <w:tcW w:w="218" w:type="pct"/>
            <w:shd w:val="clear" w:color="auto" w:fill="auto"/>
            <w:noWrap/>
            <w:tcMar>
              <w:left w:w="28" w:type="dxa"/>
              <w:right w:w="28" w:type="dxa"/>
            </w:tcMar>
          </w:tcPr>
          <w:p w14:paraId="51E5237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310</w:t>
            </w:r>
          </w:p>
        </w:tc>
        <w:tc>
          <w:tcPr>
            <w:tcW w:w="119" w:type="pct"/>
            <w:shd w:val="clear" w:color="auto" w:fill="auto"/>
            <w:noWrap/>
            <w:tcMar>
              <w:left w:w="28" w:type="dxa"/>
              <w:right w:w="28" w:type="dxa"/>
            </w:tcMar>
          </w:tcPr>
          <w:p w14:paraId="51E5237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37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w:t>
            </w:r>
          </w:p>
        </w:tc>
        <w:tc>
          <w:tcPr>
            <w:tcW w:w="236" w:type="pct"/>
            <w:shd w:val="clear" w:color="auto" w:fill="auto"/>
            <w:noWrap/>
            <w:tcMar>
              <w:left w:w="28" w:type="dxa"/>
              <w:right w:w="28" w:type="dxa"/>
            </w:tcMar>
          </w:tcPr>
          <w:p w14:paraId="51E5237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67</w:t>
            </w:r>
          </w:p>
        </w:tc>
        <w:tc>
          <w:tcPr>
            <w:tcW w:w="143" w:type="pct"/>
            <w:shd w:val="clear" w:color="auto" w:fill="auto"/>
            <w:noWrap/>
            <w:tcMar>
              <w:left w:w="28" w:type="dxa"/>
              <w:right w:w="28" w:type="dxa"/>
            </w:tcMar>
          </w:tcPr>
          <w:p w14:paraId="51E5237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7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1908</w:t>
            </w:r>
          </w:p>
        </w:tc>
        <w:tc>
          <w:tcPr>
            <w:tcW w:w="328" w:type="pct"/>
            <w:tcBorders>
              <w:right w:val="single" w:sz="4" w:space="0" w:color="auto"/>
            </w:tcBorders>
            <w:shd w:val="clear" w:color="auto" w:fill="auto"/>
            <w:noWrap/>
            <w:tcMar>
              <w:left w:w="28" w:type="dxa"/>
              <w:right w:w="28" w:type="dxa"/>
            </w:tcMar>
          </w:tcPr>
          <w:p w14:paraId="51E5237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1726</w:t>
            </w:r>
          </w:p>
        </w:tc>
      </w:tr>
      <w:tr w:rsidR="000469AB" w:rsidRPr="0011257F" w14:paraId="51E5238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7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Darwin Correctional Centre</w:t>
            </w:r>
          </w:p>
        </w:tc>
        <w:tc>
          <w:tcPr>
            <w:tcW w:w="277" w:type="pct"/>
            <w:shd w:val="clear" w:color="auto" w:fill="auto"/>
            <w:noWrap/>
            <w:tcMar>
              <w:left w:w="28" w:type="dxa"/>
              <w:right w:w="28" w:type="dxa"/>
            </w:tcMar>
          </w:tcPr>
          <w:p w14:paraId="51E5237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88</w:t>
            </w:r>
          </w:p>
        </w:tc>
        <w:tc>
          <w:tcPr>
            <w:tcW w:w="217" w:type="pct"/>
            <w:shd w:val="clear" w:color="auto" w:fill="auto"/>
            <w:noWrap/>
            <w:tcMar>
              <w:left w:w="28" w:type="dxa"/>
              <w:right w:w="28" w:type="dxa"/>
            </w:tcMar>
          </w:tcPr>
          <w:p w14:paraId="51E5237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934</w:t>
            </w:r>
          </w:p>
        </w:tc>
        <w:tc>
          <w:tcPr>
            <w:tcW w:w="143" w:type="pct"/>
            <w:shd w:val="clear" w:color="auto" w:fill="auto"/>
            <w:noWrap/>
            <w:tcMar>
              <w:left w:w="28" w:type="dxa"/>
              <w:right w:w="28" w:type="dxa"/>
            </w:tcMar>
          </w:tcPr>
          <w:p w14:paraId="51E5237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8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19</w:t>
            </w:r>
          </w:p>
        </w:tc>
        <w:tc>
          <w:tcPr>
            <w:tcW w:w="219" w:type="pct"/>
            <w:shd w:val="clear" w:color="auto" w:fill="auto"/>
            <w:noWrap/>
            <w:tcMar>
              <w:left w:w="28" w:type="dxa"/>
              <w:right w:w="28" w:type="dxa"/>
            </w:tcMar>
          </w:tcPr>
          <w:p w14:paraId="51E5238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175</w:t>
            </w:r>
          </w:p>
        </w:tc>
        <w:tc>
          <w:tcPr>
            <w:tcW w:w="143" w:type="pct"/>
            <w:shd w:val="clear" w:color="auto" w:fill="auto"/>
            <w:noWrap/>
            <w:tcMar>
              <w:left w:w="28" w:type="dxa"/>
              <w:right w:w="28" w:type="dxa"/>
            </w:tcMar>
          </w:tcPr>
          <w:p w14:paraId="51E5238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8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129</w:t>
            </w:r>
          </w:p>
        </w:tc>
        <w:tc>
          <w:tcPr>
            <w:tcW w:w="218" w:type="pct"/>
            <w:shd w:val="clear" w:color="auto" w:fill="auto"/>
            <w:noWrap/>
            <w:tcMar>
              <w:left w:w="28" w:type="dxa"/>
              <w:right w:w="28" w:type="dxa"/>
            </w:tcMar>
          </w:tcPr>
          <w:p w14:paraId="51E5238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771</w:t>
            </w:r>
          </w:p>
        </w:tc>
        <w:tc>
          <w:tcPr>
            <w:tcW w:w="119" w:type="pct"/>
            <w:shd w:val="clear" w:color="auto" w:fill="auto"/>
            <w:noWrap/>
            <w:tcMar>
              <w:left w:w="28" w:type="dxa"/>
              <w:right w:w="28" w:type="dxa"/>
            </w:tcMar>
          </w:tcPr>
          <w:p w14:paraId="51E5238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38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42</w:t>
            </w:r>
          </w:p>
        </w:tc>
        <w:tc>
          <w:tcPr>
            <w:tcW w:w="236" w:type="pct"/>
            <w:shd w:val="clear" w:color="auto" w:fill="auto"/>
            <w:noWrap/>
            <w:tcMar>
              <w:left w:w="28" w:type="dxa"/>
              <w:right w:w="28" w:type="dxa"/>
            </w:tcMar>
          </w:tcPr>
          <w:p w14:paraId="51E5238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207</w:t>
            </w:r>
          </w:p>
        </w:tc>
        <w:tc>
          <w:tcPr>
            <w:tcW w:w="143" w:type="pct"/>
            <w:shd w:val="clear" w:color="auto" w:fill="auto"/>
            <w:noWrap/>
            <w:tcMar>
              <w:left w:w="28" w:type="dxa"/>
              <w:right w:w="28" w:type="dxa"/>
            </w:tcMar>
          </w:tcPr>
          <w:p w14:paraId="51E5238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8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2365</w:t>
            </w:r>
          </w:p>
        </w:tc>
        <w:tc>
          <w:tcPr>
            <w:tcW w:w="328" w:type="pct"/>
            <w:tcBorders>
              <w:right w:val="single" w:sz="4" w:space="0" w:color="auto"/>
            </w:tcBorders>
            <w:shd w:val="clear" w:color="auto" w:fill="auto"/>
            <w:noWrap/>
            <w:tcMar>
              <w:left w:w="28" w:type="dxa"/>
              <w:right w:w="28" w:type="dxa"/>
            </w:tcMar>
          </w:tcPr>
          <w:p w14:paraId="51E5238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2402</w:t>
            </w:r>
          </w:p>
        </w:tc>
      </w:tr>
      <w:tr w:rsidR="000469AB" w:rsidRPr="0011257F" w14:paraId="51E5239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8C" w14:textId="77777777" w:rsidR="000469AB" w:rsidRPr="0011257F" w:rsidRDefault="000469AB" w:rsidP="000469AB">
            <w:pPr>
              <w:framePr w:w="9704" w:h="4158" w:hRule="exact" w:hSpace="181" w:wrap="around" w:vAnchor="text" w:hAnchor="margin" w:xAlign="center" w:y="-2"/>
              <w:spacing w:after="0"/>
              <w:ind w:left="114"/>
              <w:rPr>
                <w:rFonts w:cs="Arial"/>
                <w:b/>
                <w:bCs/>
                <w:sz w:val="14"/>
                <w:szCs w:val="14"/>
              </w:rPr>
            </w:pPr>
            <w:r w:rsidRPr="0011257F">
              <w:rPr>
                <w:rFonts w:cs="Arial"/>
                <w:b/>
                <w:bCs/>
                <w:sz w:val="14"/>
                <w:szCs w:val="14"/>
              </w:rPr>
              <w:t xml:space="preserve">  Total 2015-16</w:t>
            </w:r>
          </w:p>
        </w:tc>
        <w:tc>
          <w:tcPr>
            <w:tcW w:w="277" w:type="pct"/>
            <w:shd w:val="clear" w:color="auto" w:fill="auto"/>
            <w:noWrap/>
            <w:tcMar>
              <w:left w:w="28" w:type="dxa"/>
              <w:right w:w="28" w:type="dxa"/>
            </w:tcMar>
          </w:tcPr>
          <w:p w14:paraId="51E5238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252</w:t>
            </w:r>
          </w:p>
        </w:tc>
        <w:tc>
          <w:tcPr>
            <w:tcW w:w="217" w:type="pct"/>
            <w:shd w:val="clear" w:color="auto" w:fill="auto"/>
            <w:noWrap/>
            <w:tcMar>
              <w:left w:w="28" w:type="dxa"/>
              <w:right w:w="28" w:type="dxa"/>
            </w:tcMar>
          </w:tcPr>
          <w:p w14:paraId="51E5238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2128</w:t>
            </w:r>
          </w:p>
        </w:tc>
        <w:tc>
          <w:tcPr>
            <w:tcW w:w="143" w:type="pct"/>
            <w:shd w:val="clear" w:color="auto" w:fill="auto"/>
            <w:noWrap/>
            <w:tcMar>
              <w:left w:w="28" w:type="dxa"/>
              <w:right w:w="28" w:type="dxa"/>
            </w:tcMar>
          </w:tcPr>
          <w:p w14:paraId="51E5238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39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25</w:t>
            </w:r>
          </w:p>
        </w:tc>
        <w:tc>
          <w:tcPr>
            <w:tcW w:w="219" w:type="pct"/>
            <w:shd w:val="clear" w:color="auto" w:fill="auto"/>
            <w:noWrap/>
            <w:tcMar>
              <w:left w:w="28" w:type="dxa"/>
              <w:right w:w="28" w:type="dxa"/>
            </w:tcMar>
          </w:tcPr>
          <w:p w14:paraId="51E5239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252</w:t>
            </w:r>
          </w:p>
        </w:tc>
        <w:tc>
          <w:tcPr>
            <w:tcW w:w="143" w:type="pct"/>
            <w:shd w:val="clear" w:color="auto" w:fill="auto"/>
            <w:noWrap/>
            <w:tcMar>
              <w:left w:w="28" w:type="dxa"/>
              <w:right w:w="28" w:type="dxa"/>
            </w:tcMar>
          </w:tcPr>
          <w:p w14:paraId="51E5239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39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214</w:t>
            </w:r>
          </w:p>
        </w:tc>
        <w:tc>
          <w:tcPr>
            <w:tcW w:w="218" w:type="pct"/>
            <w:shd w:val="clear" w:color="auto" w:fill="auto"/>
            <w:noWrap/>
            <w:tcMar>
              <w:left w:w="28" w:type="dxa"/>
              <w:right w:w="28" w:type="dxa"/>
            </w:tcMar>
          </w:tcPr>
          <w:p w14:paraId="51E5239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1081</w:t>
            </w:r>
          </w:p>
        </w:tc>
        <w:tc>
          <w:tcPr>
            <w:tcW w:w="119" w:type="pct"/>
            <w:shd w:val="clear" w:color="auto" w:fill="auto"/>
            <w:noWrap/>
            <w:tcMar>
              <w:left w:w="28" w:type="dxa"/>
              <w:right w:w="28" w:type="dxa"/>
            </w:tcMar>
          </w:tcPr>
          <w:p w14:paraId="51E5239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14:paraId="51E5239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47</w:t>
            </w:r>
          </w:p>
        </w:tc>
        <w:tc>
          <w:tcPr>
            <w:tcW w:w="236" w:type="pct"/>
            <w:shd w:val="clear" w:color="auto" w:fill="auto"/>
            <w:noWrap/>
            <w:tcMar>
              <w:left w:w="28" w:type="dxa"/>
              <w:right w:w="28" w:type="dxa"/>
            </w:tcMar>
          </w:tcPr>
          <w:p w14:paraId="51E5239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274</w:t>
            </w:r>
          </w:p>
        </w:tc>
        <w:tc>
          <w:tcPr>
            <w:tcW w:w="143" w:type="pct"/>
            <w:shd w:val="clear" w:color="auto" w:fill="auto"/>
            <w:noWrap/>
            <w:tcMar>
              <w:left w:w="28" w:type="dxa"/>
              <w:right w:w="28" w:type="dxa"/>
            </w:tcMar>
          </w:tcPr>
          <w:p w14:paraId="51E5239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14:paraId="51E5239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4273</w:t>
            </w:r>
          </w:p>
        </w:tc>
        <w:tc>
          <w:tcPr>
            <w:tcW w:w="328" w:type="pct"/>
            <w:tcBorders>
              <w:right w:val="single" w:sz="4" w:space="0" w:color="auto"/>
            </w:tcBorders>
            <w:shd w:val="clear" w:color="auto" w:fill="auto"/>
            <w:noWrap/>
            <w:tcMar>
              <w:left w:w="28" w:type="dxa"/>
              <w:right w:w="28" w:type="dxa"/>
            </w:tcMar>
          </w:tcPr>
          <w:p w14:paraId="51E5239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4128</w:t>
            </w:r>
          </w:p>
        </w:tc>
      </w:tr>
      <w:tr w:rsidR="000469AB" w:rsidRPr="0011257F" w14:paraId="51E523A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9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 xml:space="preserve">  Total </w:t>
            </w:r>
            <w:r w:rsidRPr="0011257F">
              <w:rPr>
                <w:rFonts w:cs="Arial"/>
                <w:bCs/>
                <w:sz w:val="14"/>
                <w:szCs w:val="14"/>
              </w:rPr>
              <w:t>2014-15</w:t>
            </w:r>
          </w:p>
        </w:tc>
        <w:tc>
          <w:tcPr>
            <w:tcW w:w="277" w:type="pct"/>
            <w:shd w:val="clear" w:color="auto" w:fill="auto"/>
            <w:noWrap/>
            <w:tcMar>
              <w:left w:w="28" w:type="dxa"/>
              <w:right w:w="28" w:type="dxa"/>
            </w:tcMar>
          </w:tcPr>
          <w:p w14:paraId="51E5239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280</w:t>
            </w:r>
          </w:p>
        </w:tc>
        <w:tc>
          <w:tcPr>
            <w:tcW w:w="217" w:type="pct"/>
            <w:shd w:val="clear" w:color="auto" w:fill="auto"/>
            <w:noWrap/>
            <w:tcMar>
              <w:left w:w="28" w:type="dxa"/>
              <w:right w:w="28" w:type="dxa"/>
            </w:tcMar>
          </w:tcPr>
          <w:p w14:paraId="51E5239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2188</w:t>
            </w:r>
          </w:p>
        </w:tc>
        <w:tc>
          <w:tcPr>
            <w:tcW w:w="143" w:type="pct"/>
            <w:shd w:val="clear" w:color="auto" w:fill="auto"/>
            <w:noWrap/>
            <w:tcMar>
              <w:left w:w="28" w:type="dxa"/>
              <w:right w:w="28" w:type="dxa"/>
            </w:tcMar>
          </w:tcPr>
          <w:p w14:paraId="51E5239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shd w:val="clear" w:color="auto" w:fill="auto"/>
            <w:noWrap/>
            <w:tcMar>
              <w:left w:w="28" w:type="dxa"/>
              <w:right w:w="28" w:type="dxa"/>
            </w:tcMar>
          </w:tcPr>
          <w:p w14:paraId="51E523A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19</w:t>
            </w:r>
          </w:p>
        </w:tc>
        <w:tc>
          <w:tcPr>
            <w:tcW w:w="219" w:type="pct"/>
            <w:shd w:val="clear" w:color="auto" w:fill="auto"/>
            <w:noWrap/>
            <w:tcMar>
              <w:left w:w="28" w:type="dxa"/>
              <w:right w:w="28" w:type="dxa"/>
            </w:tcMar>
          </w:tcPr>
          <w:p w14:paraId="51E523A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213</w:t>
            </w:r>
          </w:p>
        </w:tc>
        <w:tc>
          <w:tcPr>
            <w:tcW w:w="143" w:type="pct"/>
            <w:shd w:val="clear" w:color="auto" w:fill="auto"/>
            <w:noWrap/>
            <w:tcMar>
              <w:left w:w="28" w:type="dxa"/>
              <w:right w:w="28" w:type="dxa"/>
            </w:tcMar>
          </w:tcPr>
          <w:p w14:paraId="51E523A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shd w:val="clear" w:color="auto" w:fill="auto"/>
            <w:noWrap/>
            <w:tcMar>
              <w:left w:w="28" w:type="dxa"/>
              <w:right w:w="28" w:type="dxa"/>
            </w:tcMar>
          </w:tcPr>
          <w:p w14:paraId="51E523A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190</w:t>
            </w:r>
          </w:p>
        </w:tc>
        <w:tc>
          <w:tcPr>
            <w:tcW w:w="218" w:type="pct"/>
            <w:shd w:val="clear" w:color="auto" w:fill="auto"/>
            <w:noWrap/>
            <w:tcMar>
              <w:left w:w="28" w:type="dxa"/>
              <w:right w:w="28" w:type="dxa"/>
            </w:tcMar>
          </w:tcPr>
          <w:p w14:paraId="51E523A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963</w:t>
            </w:r>
          </w:p>
        </w:tc>
        <w:tc>
          <w:tcPr>
            <w:tcW w:w="119" w:type="pct"/>
            <w:shd w:val="clear" w:color="auto" w:fill="auto"/>
            <w:noWrap/>
            <w:tcMar>
              <w:left w:w="28" w:type="dxa"/>
              <w:right w:w="28" w:type="dxa"/>
            </w:tcMar>
          </w:tcPr>
          <w:p w14:paraId="51E523A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7" w:type="pct"/>
            <w:shd w:val="clear" w:color="auto" w:fill="auto"/>
            <w:noWrap/>
            <w:tcMar>
              <w:left w:w="28" w:type="dxa"/>
              <w:right w:w="28" w:type="dxa"/>
            </w:tcMar>
          </w:tcPr>
          <w:p w14:paraId="51E523A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28</w:t>
            </w:r>
          </w:p>
        </w:tc>
        <w:tc>
          <w:tcPr>
            <w:tcW w:w="236" w:type="pct"/>
            <w:shd w:val="clear" w:color="auto" w:fill="auto"/>
            <w:noWrap/>
            <w:tcMar>
              <w:left w:w="28" w:type="dxa"/>
              <w:right w:w="28" w:type="dxa"/>
            </w:tcMar>
          </w:tcPr>
          <w:p w14:paraId="51E523A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247</w:t>
            </w:r>
          </w:p>
        </w:tc>
        <w:tc>
          <w:tcPr>
            <w:tcW w:w="143" w:type="pct"/>
            <w:shd w:val="clear" w:color="auto" w:fill="auto"/>
            <w:noWrap/>
            <w:tcMar>
              <w:left w:w="28" w:type="dxa"/>
              <w:right w:w="28" w:type="dxa"/>
            </w:tcMar>
          </w:tcPr>
          <w:p w14:paraId="51E523A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A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14:paraId="51E523A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0469AB" w:rsidRPr="0011257F" w14:paraId="51E523BB" w14:textId="77777777"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AC" w14:textId="77777777" w:rsidR="000469AB" w:rsidRPr="0011257F" w:rsidRDefault="000469AB" w:rsidP="000469AB">
            <w:pPr>
              <w:framePr w:w="9704" w:h="4158" w:hRule="exact" w:hSpace="181" w:wrap="around" w:vAnchor="text" w:hAnchor="margin" w:xAlign="center" w:y="-2"/>
              <w:spacing w:after="0"/>
              <w:rPr>
                <w:rFonts w:cs="Arial"/>
                <w:b/>
                <w:sz w:val="14"/>
                <w:szCs w:val="14"/>
              </w:rPr>
            </w:pPr>
            <w:r w:rsidRPr="0011257F">
              <w:rPr>
                <w:rFonts w:cs="Arial"/>
                <w:b/>
                <w:sz w:val="14"/>
                <w:szCs w:val="14"/>
              </w:rPr>
              <w:t xml:space="preserve">Youth </w:t>
            </w:r>
          </w:p>
        </w:tc>
        <w:tc>
          <w:tcPr>
            <w:tcW w:w="277" w:type="pct"/>
            <w:shd w:val="clear" w:color="auto" w:fill="auto"/>
            <w:noWrap/>
            <w:tcMar>
              <w:left w:w="28" w:type="dxa"/>
              <w:right w:w="28" w:type="dxa"/>
            </w:tcMar>
          </w:tcPr>
          <w:p w14:paraId="51E523A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7" w:type="pct"/>
            <w:shd w:val="clear" w:color="auto" w:fill="auto"/>
            <w:noWrap/>
            <w:tcMar>
              <w:left w:w="28" w:type="dxa"/>
              <w:right w:w="28" w:type="dxa"/>
            </w:tcMar>
          </w:tcPr>
          <w:p w14:paraId="51E523A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3A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B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9" w:type="pct"/>
            <w:shd w:val="clear" w:color="auto" w:fill="auto"/>
            <w:noWrap/>
            <w:tcMar>
              <w:left w:w="28" w:type="dxa"/>
              <w:right w:w="28" w:type="dxa"/>
            </w:tcMar>
          </w:tcPr>
          <w:p w14:paraId="51E523B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3B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B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8" w:type="pct"/>
            <w:shd w:val="clear" w:color="auto" w:fill="auto"/>
            <w:noWrap/>
            <w:tcMar>
              <w:left w:w="28" w:type="dxa"/>
              <w:right w:w="28" w:type="dxa"/>
            </w:tcMar>
          </w:tcPr>
          <w:p w14:paraId="51E523B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19" w:type="pct"/>
            <w:shd w:val="clear" w:color="auto" w:fill="auto"/>
            <w:noWrap/>
            <w:tcMar>
              <w:left w:w="28" w:type="dxa"/>
              <w:right w:w="28" w:type="dxa"/>
            </w:tcMar>
          </w:tcPr>
          <w:p w14:paraId="51E523B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3B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36" w:type="pct"/>
            <w:shd w:val="clear" w:color="auto" w:fill="auto"/>
            <w:noWrap/>
            <w:tcMar>
              <w:left w:w="28" w:type="dxa"/>
              <w:right w:w="28" w:type="dxa"/>
            </w:tcMar>
          </w:tcPr>
          <w:p w14:paraId="51E523B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3B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B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14:paraId="51E523B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0469AB" w:rsidRPr="0011257F" w14:paraId="51E523C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B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Alice Springs Youth Detention Centre</w:t>
            </w:r>
          </w:p>
        </w:tc>
        <w:tc>
          <w:tcPr>
            <w:tcW w:w="277" w:type="pct"/>
            <w:shd w:val="clear" w:color="auto" w:fill="auto"/>
            <w:noWrap/>
            <w:tcMar>
              <w:left w:w="28" w:type="dxa"/>
              <w:right w:w="28" w:type="dxa"/>
            </w:tcMar>
          </w:tcPr>
          <w:p w14:paraId="51E523B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w:t>
            </w:r>
          </w:p>
        </w:tc>
        <w:tc>
          <w:tcPr>
            <w:tcW w:w="217" w:type="pct"/>
            <w:shd w:val="clear" w:color="auto" w:fill="auto"/>
            <w:noWrap/>
            <w:tcMar>
              <w:left w:w="28" w:type="dxa"/>
              <w:right w:w="28" w:type="dxa"/>
            </w:tcMar>
          </w:tcPr>
          <w:p w14:paraId="51E523B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49</w:t>
            </w:r>
          </w:p>
        </w:tc>
        <w:tc>
          <w:tcPr>
            <w:tcW w:w="143" w:type="pct"/>
            <w:shd w:val="clear" w:color="auto" w:fill="auto"/>
            <w:noWrap/>
            <w:tcMar>
              <w:left w:w="28" w:type="dxa"/>
              <w:right w:w="28" w:type="dxa"/>
            </w:tcMar>
          </w:tcPr>
          <w:p w14:paraId="51E523B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C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19" w:type="pct"/>
            <w:shd w:val="clear" w:color="auto" w:fill="auto"/>
            <w:noWrap/>
            <w:tcMar>
              <w:left w:w="28" w:type="dxa"/>
              <w:right w:w="28" w:type="dxa"/>
            </w:tcMar>
          </w:tcPr>
          <w:p w14:paraId="51E523C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143" w:type="pct"/>
            <w:shd w:val="clear" w:color="auto" w:fill="auto"/>
            <w:noWrap/>
            <w:tcMar>
              <w:left w:w="28" w:type="dxa"/>
              <w:right w:w="28" w:type="dxa"/>
            </w:tcMar>
          </w:tcPr>
          <w:p w14:paraId="51E523C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C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26</w:t>
            </w:r>
          </w:p>
        </w:tc>
        <w:tc>
          <w:tcPr>
            <w:tcW w:w="218" w:type="pct"/>
            <w:shd w:val="clear" w:color="auto" w:fill="auto"/>
            <w:noWrap/>
            <w:tcMar>
              <w:left w:w="28" w:type="dxa"/>
              <w:right w:w="28" w:type="dxa"/>
            </w:tcMar>
          </w:tcPr>
          <w:p w14:paraId="51E523C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102</w:t>
            </w:r>
          </w:p>
        </w:tc>
        <w:tc>
          <w:tcPr>
            <w:tcW w:w="119" w:type="pct"/>
            <w:shd w:val="clear" w:color="auto" w:fill="auto"/>
            <w:noWrap/>
            <w:tcMar>
              <w:left w:w="28" w:type="dxa"/>
              <w:right w:w="28" w:type="dxa"/>
            </w:tcMar>
          </w:tcPr>
          <w:p w14:paraId="51E523C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3C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36" w:type="pct"/>
            <w:shd w:val="clear" w:color="auto" w:fill="auto"/>
            <w:noWrap/>
            <w:tcMar>
              <w:left w:w="28" w:type="dxa"/>
              <w:right w:w="28" w:type="dxa"/>
            </w:tcMar>
          </w:tcPr>
          <w:p w14:paraId="51E523C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143" w:type="pct"/>
            <w:shd w:val="clear" w:color="auto" w:fill="auto"/>
            <w:noWrap/>
            <w:tcMar>
              <w:left w:w="28" w:type="dxa"/>
              <w:right w:w="28" w:type="dxa"/>
            </w:tcMar>
          </w:tcPr>
          <w:p w14:paraId="51E523C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C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182</w:t>
            </w:r>
          </w:p>
        </w:tc>
        <w:tc>
          <w:tcPr>
            <w:tcW w:w="328" w:type="pct"/>
            <w:tcBorders>
              <w:right w:val="single" w:sz="4" w:space="0" w:color="auto"/>
            </w:tcBorders>
            <w:shd w:val="clear" w:color="auto" w:fill="auto"/>
            <w:noWrap/>
            <w:tcMar>
              <w:left w:w="28" w:type="dxa"/>
              <w:right w:w="28" w:type="dxa"/>
            </w:tcMar>
          </w:tcPr>
          <w:p w14:paraId="51E523C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157</w:t>
            </w:r>
          </w:p>
        </w:tc>
      </w:tr>
      <w:tr w:rsidR="000469AB" w:rsidRPr="0011257F" w14:paraId="51E523D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C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Don Dale Youth Detention Centre</w:t>
            </w:r>
          </w:p>
        </w:tc>
        <w:tc>
          <w:tcPr>
            <w:tcW w:w="277" w:type="pct"/>
            <w:shd w:val="clear" w:color="auto" w:fill="auto"/>
            <w:noWrap/>
            <w:tcMar>
              <w:left w:w="28" w:type="dxa"/>
              <w:right w:w="28" w:type="dxa"/>
            </w:tcMar>
          </w:tcPr>
          <w:p w14:paraId="51E523C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10</w:t>
            </w:r>
          </w:p>
        </w:tc>
        <w:tc>
          <w:tcPr>
            <w:tcW w:w="217" w:type="pct"/>
            <w:shd w:val="clear" w:color="auto" w:fill="auto"/>
            <w:noWrap/>
            <w:tcMar>
              <w:left w:w="28" w:type="dxa"/>
              <w:right w:w="28" w:type="dxa"/>
            </w:tcMar>
          </w:tcPr>
          <w:p w14:paraId="51E523C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40</w:t>
            </w:r>
          </w:p>
        </w:tc>
        <w:tc>
          <w:tcPr>
            <w:tcW w:w="143" w:type="pct"/>
            <w:shd w:val="clear" w:color="auto" w:fill="auto"/>
            <w:noWrap/>
            <w:tcMar>
              <w:left w:w="28" w:type="dxa"/>
              <w:right w:w="28" w:type="dxa"/>
            </w:tcMar>
          </w:tcPr>
          <w:p w14:paraId="51E523C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D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0</w:t>
            </w:r>
          </w:p>
        </w:tc>
        <w:tc>
          <w:tcPr>
            <w:tcW w:w="219" w:type="pct"/>
            <w:shd w:val="clear" w:color="auto" w:fill="auto"/>
            <w:noWrap/>
            <w:tcMar>
              <w:left w:w="28" w:type="dxa"/>
              <w:right w:w="28" w:type="dxa"/>
            </w:tcMar>
          </w:tcPr>
          <w:p w14:paraId="51E523D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7</w:t>
            </w:r>
          </w:p>
        </w:tc>
        <w:tc>
          <w:tcPr>
            <w:tcW w:w="143" w:type="pct"/>
            <w:shd w:val="clear" w:color="auto" w:fill="auto"/>
            <w:noWrap/>
            <w:tcMar>
              <w:left w:w="28" w:type="dxa"/>
              <w:right w:w="28" w:type="dxa"/>
            </w:tcMar>
          </w:tcPr>
          <w:p w14:paraId="51E523D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3D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59</w:t>
            </w:r>
          </w:p>
        </w:tc>
        <w:tc>
          <w:tcPr>
            <w:tcW w:w="218" w:type="pct"/>
            <w:shd w:val="clear" w:color="auto" w:fill="auto"/>
            <w:noWrap/>
            <w:tcMar>
              <w:left w:w="28" w:type="dxa"/>
              <w:right w:w="28" w:type="dxa"/>
            </w:tcMar>
          </w:tcPr>
          <w:p w14:paraId="51E523D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209</w:t>
            </w:r>
          </w:p>
        </w:tc>
        <w:tc>
          <w:tcPr>
            <w:tcW w:w="119" w:type="pct"/>
            <w:shd w:val="clear" w:color="auto" w:fill="auto"/>
            <w:noWrap/>
            <w:tcMar>
              <w:left w:w="28" w:type="dxa"/>
              <w:right w:w="28" w:type="dxa"/>
            </w:tcMar>
          </w:tcPr>
          <w:p w14:paraId="51E523D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3D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6</w:t>
            </w:r>
          </w:p>
        </w:tc>
        <w:tc>
          <w:tcPr>
            <w:tcW w:w="236" w:type="pct"/>
            <w:shd w:val="clear" w:color="auto" w:fill="auto"/>
            <w:noWrap/>
            <w:tcMar>
              <w:left w:w="28" w:type="dxa"/>
              <w:right w:w="28" w:type="dxa"/>
            </w:tcMar>
          </w:tcPr>
          <w:p w14:paraId="51E523D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r w:rsidRPr="0011257F">
              <w:rPr>
                <w:rFonts w:cs="Arial"/>
                <w:sz w:val="14"/>
                <w:szCs w:val="14"/>
              </w:rPr>
              <w:t>17</w:t>
            </w:r>
          </w:p>
        </w:tc>
        <w:tc>
          <w:tcPr>
            <w:tcW w:w="143" w:type="pct"/>
            <w:shd w:val="clear" w:color="auto" w:fill="auto"/>
            <w:noWrap/>
            <w:tcMar>
              <w:left w:w="28" w:type="dxa"/>
              <w:right w:w="28" w:type="dxa"/>
            </w:tcMar>
          </w:tcPr>
          <w:p w14:paraId="51E523D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D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348</w:t>
            </w:r>
          </w:p>
        </w:tc>
        <w:tc>
          <w:tcPr>
            <w:tcW w:w="328" w:type="pct"/>
            <w:tcBorders>
              <w:right w:val="single" w:sz="4" w:space="0" w:color="auto"/>
            </w:tcBorders>
            <w:shd w:val="clear" w:color="auto" w:fill="auto"/>
            <w:noWrap/>
            <w:tcMar>
              <w:left w:w="28" w:type="dxa"/>
              <w:right w:w="28" w:type="dxa"/>
            </w:tcMar>
          </w:tcPr>
          <w:p w14:paraId="51E523D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305</w:t>
            </w:r>
          </w:p>
        </w:tc>
      </w:tr>
      <w:tr w:rsidR="000469AB" w:rsidRPr="0011257F" w14:paraId="51E523E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DC" w14:textId="77777777" w:rsidR="000469AB" w:rsidRPr="0011257F" w:rsidRDefault="000469AB" w:rsidP="000469AB">
            <w:pPr>
              <w:framePr w:w="9704" w:h="4158" w:hRule="exact" w:hSpace="181" w:wrap="around" w:vAnchor="text" w:hAnchor="margin" w:xAlign="center" w:y="-2"/>
              <w:spacing w:after="0"/>
              <w:ind w:left="114"/>
              <w:rPr>
                <w:rFonts w:cs="Arial"/>
                <w:b/>
                <w:bCs/>
                <w:sz w:val="14"/>
                <w:szCs w:val="14"/>
              </w:rPr>
            </w:pPr>
            <w:r w:rsidRPr="0011257F">
              <w:rPr>
                <w:rFonts w:cs="Arial"/>
                <w:b/>
                <w:bCs/>
                <w:sz w:val="14"/>
                <w:szCs w:val="14"/>
              </w:rPr>
              <w:t xml:space="preserve">  Total 2015-16</w:t>
            </w:r>
          </w:p>
        </w:tc>
        <w:tc>
          <w:tcPr>
            <w:tcW w:w="277" w:type="pct"/>
            <w:shd w:val="clear" w:color="auto" w:fill="auto"/>
            <w:noWrap/>
            <w:tcMar>
              <w:left w:w="28" w:type="dxa"/>
              <w:right w:w="28" w:type="dxa"/>
            </w:tcMar>
          </w:tcPr>
          <w:p w14:paraId="51E523D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15</w:t>
            </w:r>
          </w:p>
        </w:tc>
        <w:tc>
          <w:tcPr>
            <w:tcW w:w="217" w:type="pct"/>
            <w:shd w:val="clear" w:color="auto" w:fill="auto"/>
            <w:noWrap/>
            <w:tcMar>
              <w:left w:w="28" w:type="dxa"/>
              <w:right w:w="28" w:type="dxa"/>
            </w:tcMar>
          </w:tcPr>
          <w:p w14:paraId="51E523D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89</w:t>
            </w:r>
          </w:p>
        </w:tc>
        <w:tc>
          <w:tcPr>
            <w:tcW w:w="143" w:type="pct"/>
            <w:shd w:val="clear" w:color="auto" w:fill="auto"/>
            <w:noWrap/>
            <w:tcMar>
              <w:left w:w="28" w:type="dxa"/>
              <w:right w:w="28" w:type="dxa"/>
            </w:tcMar>
          </w:tcPr>
          <w:p w14:paraId="51E523D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3E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0</w:t>
            </w:r>
          </w:p>
        </w:tc>
        <w:tc>
          <w:tcPr>
            <w:tcW w:w="219" w:type="pct"/>
            <w:shd w:val="clear" w:color="auto" w:fill="auto"/>
            <w:noWrap/>
            <w:tcMar>
              <w:left w:w="28" w:type="dxa"/>
              <w:right w:w="28" w:type="dxa"/>
            </w:tcMar>
          </w:tcPr>
          <w:p w14:paraId="51E523E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7</w:t>
            </w:r>
          </w:p>
        </w:tc>
        <w:tc>
          <w:tcPr>
            <w:tcW w:w="143" w:type="pct"/>
            <w:shd w:val="clear" w:color="auto" w:fill="auto"/>
            <w:noWrap/>
            <w:tcMar>
              <w:left w:w="28" w:type="dxa"/>
              <w:right w:w="28" w:type="dxa"/>
            </w:tcMar>
          </w:tcPr>
          <w:p w14:paraId="51E523E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3E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85</w:t>
            </w:r>
          </w:p>
        </w:tc>
        <w:tc>
          <w:tcPr>
            <w:tcW w:w="218" w:type="pct"/>
            <w:shd w:val="clear" w:color="auto" w:fill="auto"/>
            <w:noWrap/>
            <w:tcMar>
              <w:left w:w="28" w:type="dxa"/>
              <w:right w:w="28" w:type="dxa"/>
            </w:tcMar>
          </w:tcPr>
          <w:p w14:paraId="51E523E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311</w:t>
            </w:r>
          </w:p>
        </w:tc>
        <w:tc>
          <w:tcPr>
            <w:tcW w:w="119" w:type="pct"/>
            <w:shd w:val="clear" w:color="auto" w:fill="auto"/>
            <w:noWrap/>
            <w:tcMar>
              <w:left w:w="28" w:type="dxa"/>
              <w:right w:w="28" w:type="dxa"/>
            </w:tcMar>
          </w:tcPr>
          <w:p w14:paraId="51E523E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14:paraId="51E523E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6</w:t>
            </w:r>
          </w:p>
        </w:tc>
        <w:tc>
          <w:tcPr>
            <w:tcW w:w="236" w:type="pct"/>
            <w:shd w:val="clear" w:color="auto" w:fill="auto"/>
            <w:noWrap/>
            <w:tcMar>
              <w:left w:w="28" w:type="dxa"/>
              <w:right w:w="28" w:type="dxa"/>
            </w:tcMar>
          </w:tcPr>
          <w:p w14:paraId="51E523E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17</w:t>
            </w:r>
          </w:p>
        </w:tc>
        <w:tc>
          <w:tcPr>
            <w:tcW w:w="143" w:type="pct"/>
            <w:shd w:val="clear" w:color="auto" w:fill="auto"/>
            <w:noWrap/>
            <w:tcMar>
              <w:left w:w="28" w:type="dxa"/>
              <w:right w:w="28" w:type="dxa"/>
            </w:tcMar>
          </w:tcPr>
          <w:p w14:paraId="51E523E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14:paraId="51E523E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530</w:t>
            </w:r>
          </w:p>
        </w:tc>
        <w:tc>
          <w:tcPr>
            <w:tcW w:w="328" w:type="pct"/>
            <w:tcBorders>
              <w:right w:val="single" w:sz="4" w:space="0" w:color="auto"/>
            </w:tcBorders>
            <w:shd w:val="clear" w:color="auto" w:fill="auto"/>
            <w:noWrap/>
            <w:tcMar>
              <w:left w:w="28" w:type="dxa"/>
              <w:right w:w="28" w:type="dxa"/>
            </w:tcMar>
          </w:tcPr>
          <w:p w14:paraId="51E523E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0469AB" w:rsidRPr="0011257F" w14:paraId="51E523F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EC" w14:textId="77777777" w:rsidR="000469AB" w:rsidRPr="0011257F" w:rsidRDefault="000469AB" w:rsidP="000469AB">
            <w:pPr>
              <w:framePr w:w="9704" w:h="4158" w:hRule="exact" w:hSpace="181" w:wrap="around" w:vAnchor="text" w:hAnchor="margin" w:xAlign="center" w:y="-2"/>
              <w:spacing w:after="0"/>
              <w:ind w:left="114"/>
              <w:rPr>
                <w:rFonts w:cs="Arial"/>
                <w:sz w:val="14"/>
                <w:szCs w:val="14"/>
              </w:rPr>
            </w:pPr>
            <w:r w:rsidRPr="0011257F">
              <w:rPr>
                <w:rFonts w:cs="Arial"/>
                <w:sz w:val="14"/>
                <w:szCs w:val="14"/>
              </w:rPr>
              <w:t xml:space="preserve">  Total </w:t>
            </w:r>
            <w:r w:rsidRPr="0011257F">
              <w:rPr>
                <w:rFonts w:cs="Arial"/>
                <w:bCs/>
                <w:sz w:val="14"/>
                <w:szCs w:val="14"/>
              </w:rPr>
              <w:t>2014-15</w:t>
            </w:r>
          </w:p>
        </w:tc>
        <w:tc>
          <w:tcPr>
            <w:tcW w:w="277" w:type="pct"/>
            <w:shd w:val="clear" w:color="auto" w:fill="auto"/>
            <w:noWrap/>
            <w:tcMar>
              <w:left w:w="28" w:type="dxa"/>
              <w:right w:w="28" w:type="dxa"/>
            </w:tcMar>
          </w:tcPr>
          <w:p w14:paraId="51E523E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13</w:t>
            </w:r>
          </w:p>
        </w:tc>
        <w:tc>
          <w:tcPr>
            <w:tcW w:w="217" w:type="pct"/>
            <w:shd w:val="clear" w:color="auto" w:fill="auto"/>
            <w:noWrap/>
            <w:tcMar>
              <w:left w:w="28" w:type="dxa"/>
              <w:right w:w="28" w:type="dxa"/>
            </w:tcMar>
          </w:tcPr>
          <w:p w14:paraId="51E523E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67</w:t>
            </w:r>
          </w:p>
        </w:tc>
        <w:tc>
          <w:tcPr>
            <w:tcW w:w="143" w:type="pct"/>
            <w:shd w:val="clear" w:color="auto" w:fill="auto"/>
            <w:noWrap/>
            <w:tcMar>
              <w:left w:w="28" w:type="dxa"/>
              <w:right w:w="28" w:type="dxa"/>
            </w:tcMar>
          </w:tcPr>
          <w:p w14:paraId="51E523E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shd w:val="clear" w:color="auto" w:fill="auto"/>
            <w:noWrap/>
            <w:tcMar>
              <w:left w:w="28" w:type="dxa"/>
              <w:right w:w="28" w:type="dxa"/>
            </w:tcMar>
          </w:tcPr>
          <w:p w14:paraId="51E523F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0</w:t>
            </w:r>
          </w:p>
        </w:tc>
        <w:tc>
          <w:tcPr>
            <w:tcW w:w="219" w:type="pct"/>
            <w:shd w:val="clear" w:color="auto" w:fill="auto"/>
            <w:noWrap/>
            <w:tcMar>
              <w:left w:w="28" w:type="dxa"/>
              <w:right w:w="28" w:type="dxa"/>
            </w:tcMar>
          </w:tcPr>
          <w:p w14:paraId="51E523F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5</w:t>
            </w:r>
          </w:p>
        </w:tc>
        <w:tc>
          <w:tcPr>
            <w:tcW w:w="143" w:type="pct"/>
            <w:shd w:val="clear" w:color="auto" w:fill="auto"/>
            <w:noWrap/>
            <w:tcMar>
              <w:left w:w="28" w:type="dxa"/>
              <w:right w:w="28" w:type="dxa"/>
            </w:tcMar>
          </w:tcPr>
          <w:p w14:paraId="51E523F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shd w:val="clear" w:color="auto" w:fill="auto"/>
            <w:noWrap/>
            <w:tcMar>
              <w:left w:w="28" w:type="dxa"/>
              <w:right w:w="28" w:type="dxa"/>
            </w:tcMar>
          </w:tcPr>
          <w:p w14:paraId="51E523F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43</w:t>
            </w:r>
          </w:p>
        </w:tc>
        <w:tc>
          <w:tcPr>
            <w:tcW w:w="218" w:type="pct"/>
            <w:shd w:val="clear" w:color="auto" w:fill="auto"/>
            <w:noWrap/>
            <w:tcMar>
              <w:left w:w="28" w:type="dxa"/>
              <w:right w:w="28" w:type="dxa"/>
            </w:tcMar>
          </w:tcPr>
          <w:p w14:paraId="51E523F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309</w:t>
            </w:r>
          </w:p>
        </w:tc>
        <w:tc>
          <w:tcPr>
            <w:tcW w:w="119" w:type="pct"/>
            <w:shd w:val="clear" w:color="auto" w:fill="auto"/>
            <w:noWrap/>
            <w:tcMar>
              <w:left w:w="28" w:type="dxa"/>
              <w:right w:w="28" w:type="dxa"/>
            </w:tcMar>
          </w:tcPr>
          <w:p w14:paraId="51E523F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7" w:type="pct"/>
            <w:shd w:val="clear" w:color="auto" w:fill="auto"/>
            <w:noWrap/>
            <w:tcMar>
              <w:left w:w="28" w:type="dxa"/>
              <w:right w:w="28" w:type="dxa"/>
            </w:tcMar>
          </w:tcPr>
          <w:p w14:paraId="51E523F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w:t>
            </w:r>
          </w:p>
        </w:tc>
        <w:tc>
          <w:tcPr>
            <w:tcW w:w="236" w:type="pct"/>
            <w:shd w:val="clear" w:color="auto" w:fill="auto"/>
            <w:noWrap/>
            <w:tcMar>
              <w:left w:w="28" w:type="dxa"/>
              <w:right w:w="28" w:type="dxa"/>
            </w:tcMar>
          </w:tcPr>
          <w:p w14:paraId="51E523F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23</w:t>
            </w:r>
          </w:p>
        </w:tc>
        <w:tc>
          <w:tcPr>
            <w:tcW w:w="143" w:type="pct"/>
            <w:shd w:val="clear" w:color="auto" w:fill="auto"/>
            <w:noWrap/>
            <w:tcMar>
              <w:left w:w="28" w:type="dxa"/>
              <w:right w:w="28" w:type="dxa"/>
            </w:tcMar>
          </w:tcPr>
          <w:p w14:paraId="51E523F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3F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14:paraId="51E523F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462</w:t>
            </w:r>
          </w:p>
        </w:tc>
      </w:tr>
      <w:tr w:rsidR="000469AB" w:rsidRPr="0011257F" w14:paraId="51E5240B" w14:textId="77777777" w:rsidTr="00FC46F2">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3FC" w14:textId="77777777" w:rsidR="002B1600" w:rsidRPr="0011257F" w:rsidRDefault="002B1600" w:rsidP="002B1600">
            <w:pPr>
              <w:framePr w:w="9704" w:h="4158" w:hRule="exact" w:hSpace="181" w:wrap="around" w:vAnchor="text" w:hAnchor="margin" w:xAlign="center" w:y="-2"/>
              <w:spacing w:after="0"/>
              <w:rPr>
                <w:rFonts w:cs="Arial"/>
                <w:sz w:val="14"/>
                <w:szCs w:val="14"/>
              </w:rPr>
            </w:pPr>
          </w:p>
        </w:tc>
        <w:tc>
          <w:tcPr>
            <w:tcW w:w="277" w:type="pct"/>
            <w:shd w:val="clear" w:color="auto" w:fill="auto"/>
            <w:noWrap/>
            <w:tcMar>
              <w:left w:w="28" w:type="dxa"/>
              <w:right w:w="28" w:type="dxa"/>
            </w:tcMar>
          </w:tcPr>
          <w:p w14:paraId="51E523FD"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7" w:type="pct"/>
            <w:shd w:val="clear" w:color="auto" w:fill="auto"/>
            <w:noWrap/>
            <w:tcMar>
              <w:left w:w="28" w:type="dxa"/>
              <w:right w:w="28" w:type="dxa"/>
            </w:tcMar>
          </w:tcPr>
          <w:p w14:paraId="51E523FE"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3FF"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400"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9" w:type="pct"/>
            <w:shd w:val="clear" w:color="auto" w:fill="auto"/>
            <w:noWrap/>
            <w:tcMar>
              <w:left w:w="28" w:type="dxa"/>
              <w:right w:w="28" w:type="dxa"/>
            </w:tcMar>
          </w:tcPr>
          <w:p w14:paraId="51E52401"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402"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0" w:type="pct"/>
            <w:shd w:val="clear" w:color="auto" w:fill="auto"/>
            <w:noWrap/>
            <w:tcMar>
              <w:left w:w="28" w:type="dxa"/>
              <w:right w:w="28" w:type="dxa"/>
            </w:tcMar>
          </w:tcPr>
          <w:p w14:paraId="51E52403"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18" w:type="pct"/>
            <w:shd w:val="clear" w:color="auto" w:fill="auto"/>
            <w:noWrap/>
            <w:tcMar>
              <w:left w:w="28" w:type="dxa"/>
              <w:right w:w="28" w:type="dxa"/>
            </w:tcMar>
          </w:tcPr>
          <w:p w14:paraId="51E52404"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19" w:type="pct"/>
            <w:shd w:val="clear" w:color="auto" w:fill="auto"/>
            <w:noWrap/>
            <w:tcMar>
              <w:left w:w="28" w:type="dxa"/>
              <w:right w:w="28" w:type="dxa"/>
            </w:tcMar>
          </w:tcPr>
          <w:p w14:paraId="51E52405"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97" w:type="pct"/>
            <w:shd w:val="clear" w:color="auto" w:fill="auto"/>
            <w:noWrap/>
            <w:tcMar>
              <w:left w:w="28" w:type="dxa"/>
              <w:right w:w="28" w:type="dxa"/>
            </w:tcMar>
          </w:tcPr>
          <w:p w14:paraId="51E52406"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236" w:type="pct"/>
            <w:shd w:val="clear" w:color="auto" w:fill="auto"/>
            <w:noWrap/>
            <w:tcMar>
              <w:left w:w="28" w:type="dxa"/>
              <w:right w:w="28" w:type="dxa"/>
            </w:tcMar>
          </w:tcPr>
          <w:p w14:paraId="51E52407"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143" w:type="pct"/>
            <w:shd w:val="clear" w:color="auto" w:fill="auto"/>
            <w:noWrap/>
            <w:tcMar>
              <w:left w:w="28" w:type="dxa"/>
              <w:right w:w="28" w:type="dxa"/>
            </w:tcMar>
          </w:tcPr>
          <w:p w14:paraId="51E52408"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shd w:val="clear" w:color="auto" w:fill="auto"/>
            <w:noWrap/>
            <w:tcMar>
              <w:left w:w="28" w:type="dxa"/>
              <w:right w:w="28" w:type="dxa"/>
            </w:tcMar>
          </w:tcPr>
          <w:p w14:paraId="51E52409"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8" w:type="pct"/>
            <w:tcBorders>
              <w:right w:val="single" w:sz="4" w:space="0" w:color="auto"/>
            </w:tcBorders>
            <w:shd w:val="clear" w:color="auto" w:fill="auto"/>
            <w:noWrap/>
            <w:tcMar>
              <w:left w:w="28" w:type="dxa"/>
              <w:right w:w="28" w:type="dxa"/>
            </w:tcMar>
          </w:tcPr>
          <w:p w14:paraId="51E5240A" w14:textId="77777777" w:rsidR="002B1600" w:rsidRPr="0011257F" w:rsidRDefault="002B1600" w:rsidP="002B1600">
            <w:pPr>
              <w:framePr w:w="9704" w:h="4158" w:hRule="exact" w:hSpace="181" w:wrap="around" w:vAnchor="text" w:hAnchor="margin" w:xAlign="center" w:y="-2"/>
              <w:autoSpaceDE w:val="0"/>
              <w:autoSpaceDN w:val="0"/>
              <w:adjustRightInd w:val="0"/>
              <w:spacing w:after="0"/>
              <w:jc w:val="right"/>
              <w:rPr>
                <w:rFonts w:cs="Arial"/>
                <w:bCs/>
                <w:sz w:val="14"/>
                <w:szCs w:val="14"/>
              </w:rPr>
            </w:pPr>
          </w:p>
        </w:tc>
      </w:tr>
      <w:tr w:rsidR="000469AB" w:rsidRPr="0011257F" w14:paraId="51E5241B" w14:textId="77777777" w:rsidTr="00EC33DF">
        <w:trPr>
          <w:gridAfter w:val="1"/>
          <w:wAfter w:w="326" w:type="pct"/>
        </w:trPr>
        <w:tc>
          <w:tcPr>
            <w:tcW w:w="1427" w:type="pct"/>
            <w:tcBorders>
              <w:left w:val="single" w:sz="4" w:space="0" w:color="auto"/>
            </w:tcBorders>
            <w:shd w:val="clear" w:color="auto" w:fill="auto"/>
            <w:noWrap/>
            <w:tcMar>
              <w:left w:w="28" w:type="dxa"/>
              <w:right w:w="28" w:type="dxa"/>
            </w:tcMar>
            <w:vAlign w:val="bottom"/>
          </w:tcPr>
          <w:p w14:paraId="51E5240C" w14:textId="77777777" w:rsidR="000469AB" w:rsidRPr="0011257F" w:rsidRDefault="000469AB" w:rsidP="000469AB">
            <w:pPr>
              <w:framePr w:w="9704" w:h="4158" w:hRule="exact" w:hSpace="181" w:wrap="around" w:vAnchor="text" w:hAnchor="margin" w:xAlign="center" w:y="-2"/>
              <w:spacing w:after="0"/>
              <w:rPr>
                <w:rFonts w:cs="Arial"/>
                <w:b/>
                <w:bCs/>
                <w:sz w:val="14"/>
                <w:szCs w:val="14"/>
              </w:rPr>
            </w:pPr>
            <w:r w:rsidRPr="0011257F">
              <w:rPr>
                <w:rFonts w:cs="Arial"/>
                <w:b/>
                <w:bCs/>
                <w:sz w:val="14"/>
                <w:szCs w:val="14"/>
              </w:rPr>
              <w:t>Total All 2015-16</w:t>
            </w:r>
          </w:p>
        </w:tc>
        <w:tc>
          <w:tcPr>
            <w:tcW w:w="277" w:type="pct"/>
            <w:shd w:val="clear" w:color="auto" w:fill="auto"/>
            <w:noWrap/>
            <w:tcMar>
              <w:left w:w="28" w:type="dxa"/>
              <w:right w:w="28" w:type="dxa"/>
            </w:tcMar>
          </w:tcPr>
          <w:p w14:paraId="51E5240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267</w:t>
            </w:r>
          </w:p>
        </w:tc>
        <w:tc>
          <w:tcPr>
            <w:tcW w:w="217" w:type="pct"/>
            <w:shd w:val="clear" w:color="auto" w:fill="auto"/>
            <w:noWrap/>
            <w:tcMar>
              <w:left w:w="28" w:type="dxa"/>
              <w:right w:w="28" w:type="dxa"/>
            </w:tcMar>
          </w:tcPr>
          <w:p w14:paraId="51E5240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2217</w:t>
            </w:r>
          </w:p>
        </w:tc>
        <w:tc>
          <w:tcPr>
            <w:tcW w:w="143" w:type="pct"/>
            <w:shd w:val="clear" w:color="auto" w:fill="auto"/>
            <w:noWrap/>
            <w:tcMar>
              <w:left w:w="28" w:type="dxa"/>
              <w:right w:w="28" w:type="dxa"/>
            </w:tcMar>
          </w:tcPr>
          <w:p w14:paraId="51E5240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41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25</w:t>
            </w:r>
          </w:p>
        </w:tc>
        <w:tc>
          <w:tcPr>
            <w:tcW w:w="219" w:type="pct"/>
            <w:shd w:val="clear" w:color="auto" w:fill="auto"/>
            <w:noWrap/>
            <w:tcMar>
              <w:left w:w="28" w:type="dxa"/>
              <w:right w:w="28" w:type="dxa"/>
            </w:tcMar>
          </w:tcPr>
          <w:p w14:paraId="51E5241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259</w:t>
            </w:r>
          </w:p>
        </w:tc>
        <w:tc>
          <w:tcPr>
            <w:tcW w:w="143" w:type="pct"/>
            <w:shd w:val="clear" w:color="auto" w:fill="auto"/>
            <w:noWrap/>
            <w:tcMar>
              <w:left w:w="28" w:type="dxa"/>
              <w:right w:w="28" w:type="dxa"/>
            </w:tcMar>
          </w:tcPr>
          <w:p w14:paraId="51E5241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0" w:type="pct"/>
            <w:shd w:val="clear" w:color="auto" w:fill="auto"/>
            <w:noWrap/>
            <w:tcMar>
              <w:left w:w="28" w:type="dxa"/>
              <w:right w:w="28" w:type="dxa"/>
            </w:tcMar>
          </w:tcPr>
          <w:p w14:paraId="51E5241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299</w:t>
            </w:r>
          </w:p>
        </w:tc>
        <w:tc>
          <w:tcPr>
            <w:tcW w:w="218" w:type="pct"/>
            <w:shd w:val="clear" w:color="auto" w:fill="auto"/>
            <w:noWrap/>
            <w:tcMar>
              <w:left w:w="28" w:type="dxa"/>
              <w:right w:w="28" w:type="dxa"/>
            </w:tcMar>
          </w:tcPr>
          <w:p w14:paraId="51E5241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1392</w:t>
            </w:r>
          </w:p>
        </w:tc>
        <w:tc>
          <w:tcPr>
            <w:tcW w:w="119" w:type="pct"/>
            <w:shd w:val="clear" w:color="auto" w:fill="auto"/>
            <w:noWrap/>
            <w:tcMar>
              <w:left w:w="28" w:type="dxa"/>
              <w:right w:w="28" w:type="dxa"/>
            </w:tcMar>
          </w:tcPr>
          <w:p w14:paraId="51E5241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297" w:type="pct"/>
            <w:shd w:val="clear" w:color="auto" w:fill="auto"/>
            <w:noWrap/>
            <w:tcMar>
              <w:left w:w="28" w:type="dxa"/>
              <w:right w:w="28" w:type="dxa"/>
            </w:tcMar>
          </w:tcPr>
          <w:p w14:paraId="51E5241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53</w:t>
            </w:r>
          </w:p>
        </w:tc>
        <w:tc>
          <w:tcPr>
            <w:tcW w:w="236" w:type="pct"/>
            <w:shd w:val="clear" w:color="auto" w:fill="auto"/>
            <w:noWrap/>
            <w:tcMar>
              <w:left w:w="28" w:type="dxa"/>
              <w:right w:w="28" w:type="dxa"/>
            </w:tcMar>
          </w:tcPr>
          <w:p w14:paraId="51E5241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291</w:t>
            </w:r>
          </w:p>
        </w:tc>
        <w:tc>
          <w:tcPr>
            <w:tcW w:w="143" w:type="pct"/>
            <w:shd w:val="clear" w:color="auto" w:fill="auto"/>
            <w:noWrap/>
            <w:tcMar>
              <w:left w:w="28" w:type="dxa"/>
              <w:right w:w="28" w:type="dxa"/>
            </w:tcMar>
          </w:tcPr>
          <w:p w14:paraId="51E5241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p>
        </w:tc>
        <w:tc>
          <w:tcPr>
            <w:tcW w:w="327" w:type="pct"/>
            <w:shd w:val="clear" w:color="auto" w:fill="auto"/>
            <w:noWrap/>
            <w:tcMar>
              <w:left w:w="28" w:type="dxa"/>
              <w:right w:w="28" w:type="dxa"/>
            </w:tcMar>
          </w:tcPr>
          <w:p w14:paraId="51E52419"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
                <w:bCs/>
                <w:sz w:val="14"/>
                <w:szCs w:val="14"/>
              </w:rPr>
            </w:pPr>
            <w:r w:rsidRPr="0011257F">
              <w:rPr>
                <w:rFonts w:cs="Arial"/>
                <w:b/>
                <w:bCs/>
                <w:sz w:val="14"/>
                <w:szCs w:val="14"/>
              </w:rPr>
              <w:t>4803</w:t>
            </w:r>
          </w:p>
        </w:tc>
        <w:tc>
          <w:tcPr>
            <w:tcW w:w="328" w:type="pct"/>
            <w:tcBorders>
              <w:right w:val="single" w:sz="4" w:space="0" w:color="auto"/>
            </w:tcBorders>
            <w:shd w:val="clear" w:color="auto" w:fill="auto"/>
            <w:noWrap/>
            <w:tcMar>
              <w:left w:w="28" w:type="dxa"/>
              <w:right w:w="28" w:type="dxa"/>
            </w:tcMar>
          </w:tcPr>
          <w:p w14:paraId="51E5241A" w14:textId="77777777" w:rsidR="000469AB" w:rsidRPr="0011257F" w:rsidRDefault="000469AB" w:rsidP="000469AB">
            <w:pPr>
              <w:framePr w:w="9704" w:h="4158" w:hRule="exact" w:hSpace="181" w:wrap="around" w:vAnchor="text" w:hAnchor="margin" w:xAlign="center" w:y="-2"/>
              <w:autoSpaceDE w:val="0"/>
              <w:autoSpaceDN w:val="0"/>
              <w:adjustRightInd w:val="0"/>
              <w:spacing w:after="0"/>
              <w:rPr>
                <w:rFonts w:cs="Arial"/>
                <w:sz w:val="14"/>
                <w:szCs w:val="14"/>
              </w:rPr>
            </w:pPr>
          </w:p>
        </w:tc>
      </w:tr>
      <w:tr w:rsidR="000469AB" w:rsidRPr="0011257F" w14:paraId="51E5242C" w14:textId="77777777" w:rsidTr="00EC33DF">
        <w:tc>
          <w:tcPr>
            <w:tcW w:w="1427" w:type="pct"/>
            <w:tcBorders>
              <w:left w:val="single" w:sz="4" w:space="0" w:color="auto"/>
              <w:bottom w:val="double" w:sz="4" w:space="0" w:color="auto"/>
            </w:tcBorders>
            <w:shd w:val="clear" w:color="auto" w:fill="auto"/>
            <w:noWrap/>
            <w:tcMar>
              <w:left w:w="28" w:type="dxa"/>
              <w:right w:w="28" w:type="dxa"/>
            </w:tcMar>
            <w:vAlign w:val="bottom"/>
          </w:tcPr>
          <w:p w14:paraId="51E5241C" w14:textId="77777777" w:rsidR="000469AB" w:rsidRPr="0011257F" w:rsidRDefault="000469AB" w:rsidP="000469AB">
            <w:pPr>
              <w:framePr w:w="9704" w:h="4158" w:hRule="exact" w:hSpace="181" w:wrap="around" w:vAnchor="text" w:hAnchor="margin" w:xAlign="center" w:y="-2"/>
              <w:spacing w:after="0"/>
              <w:rPr>
                <w:rFonts w:cs="Arial"/>
                <w:sz w:val="14"/>
                <w:szCs w:val="14"/>
              </w:rPr>
            </w:pPr>
            <w:r w:rsidRPr="0011257F">
              <w:rPr>
                <w:rFonts w:cs="Arial"/>
                <w:sz w:val="14"/>
                <w:szCs w:val="14"/>
              </w:rPr>
              <w:t xml:space="preserve">Total All </w:t>
            </w:r>
            <w:r w:rsidRPr="0011257F">
              <w:rPr>
                <w:rFonts w:cs="Arial"/>
                <w:bCs/>
                <w:sz w:val="14"/>
                <w:szCs w:val="14"/>
              </w:rPr>
              <w:t>2014-15</w:t>
            </w:r>
          </w:p>
        </w:tc>
        <w:tc>
          <w:tcPr>
            <w:tcW w:w="277" w:type="pct"/>
            <w:tcBorders>
              <w:bottom w:val="double" w:sz="4" w:space="0" w:color="auto"/>
            </w:tcBorders>
            <w:shd w:val="clear" w:color="auto" w:fill="auto"/>
            <w:noWrap/>
            <w:tcMar>
              <w:left w:w="28" w:type="dxa"/>
              <w:right w:w="28" w:type="dxa"/>
            </w:tcMar>
          </w:tcPr>
          <w:p w14:paraId="51E5241D"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293</w:t>
            </w:r>
          </w:p>
        </w:tc>
        <w:tc>
          <w:tcPr>
            <w:tcW w:w="217" w:type="pct"/>
            <w:tcBorders>
              <w:bottom w:val="double" w:sz="4" w:space="0" w:color="auto"/>
            </w:tcBorders>
            <w:shd w:val="clear" w:color="auto" w:fill="auto"/>
            <w:noWrap/>
            <w:tcMar>
              <w:left w:w="28" w:type="dxa"/>
              <w:right w:w="28" w:type="dxa"/>
            </w:tcMar>
          </w:tcPr>
          <w:p w14:paraId="51E5241E"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2255</w:t>
            </w:r>
          </w:p>
        </w:tc>
        <w:tc>
          <w:tcPr>
            <w:tcW w:w="143" w:type="pct"/>
            <w:tcBorders>
              <w:bottom w:val="double" w:sz="4" w:space="0" w:color="auto"/>
            </w:tcBorders>
            <w:shd w:val="clear" w:color="auto" w:fill="auto"/>
            <w:noWrap/>
            <w:tcMar>
              <w:left w:w="28" w:type="dxa"/>
              <w:right w:w="28" w:type="dxa"/>
            </w:tcMar>
          </w:tcPr>
          <w:p w14:paraId="51E5241F"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tcBorders>
              <w:bottom w:val="double" w:sz="4" w:space="0" w:color="auto"/>
            </w:tcBorders>
            <w:shd w:val="clear" w:color="auto" w:fill="auto"/>
            <w:noWrap/>
            <w:tcMar>
              <w:left w:w="28" w:type="dxa"/>
              <w:right w:w="28" w:type="dxa"/>
            </w:tcMar>
          </w:tcPr>
          <w:p w14:paraId="51E52420"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19</w:t>
            </w:r>
          </w:p>
        </w:tc>
        <w:tc>
          <w:tcPr>
            <w:tcW w:w="219" w:type="pct"/>
            <w:tcBorders>
              <w:bottom w:val="double" w:sz="4" w:space="0" w:color="auto"/>
            </w:tcBorders>
            <w:shd w:val="clear" w:color="auto" w:fill="auto"/>
            <w:noWrap/>
            <w:tcMar>
              <w:left w:w="28" w:type="dxa"/>
              <w:right w:w="28" w:type="dxa"/>
            </w:tcMar>
          </w:tcPr>
          <w:p w14:paraId="51E52421"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218</w:t>
            </w:r>
          </w:p>
        </w:tc>
        <w:tc>
          <w:tcPr>
            <w:tcW w:w="143" w:type="pct"/>
            <w:tcBorders>
              <w:bottom w:val="double" w:sz="4" w:space="0" w:color="auto"/>
            </w:tcBorders>
            <w:shd w:val="clear" w:color="auto" w:fill="auto"/>
            <w:noWrap/>
            <w:tcMar>
              <w:left w:w="28" w:type="dxa"/>
              <w:right w:w="28" w:type="dxa"/>
            </w:tcMar>
          </w:tcPr>
          <w:p w14:paraId="51E52422"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0" w:type="pct"/>
            <w:tcBorders>
              <w:bottom w:val="double" w:sz="4" w:space="0" w:color="auto"/>
            </w:tcBorders>
            <w:shd w:val="clear" w:color="auto" w:fill="auto"/>
            <w:noWrap/>
            <w:tcMar>
              <w:left w:w="28" w:type="dxa"/>
              <w:right w:w="28" w:type="dxa"/>
            </w:tcMar>
          </w:tcPr>
          <w:p w14:paraId="51E52423"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233</w:t>
            </w:r>
          </w:p>
        </w:tc>
        <w:tc>
          <w:tcPr>
            <w:tcW w:w="218" w:type="pct"/>
            <w:tcBorders>
              <w:bottom w:val="double" w:sz="4" w:space="0" w:color="auto"/>
            </w:tcBorders>
            <w:shd w:val="clear" w:color="auto" w:fill="auto"/>
            <w:noWrap/>
            <w:tcMar>
              <w:left w:w="28" w:type="dxa"/>
              <w:right w:w="28" w:type="dxa"/>
            </w:tcMar>
          </w:tcPr>
          <w:p w14:paraId="51E52424"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1272</w:t>
            </w:r>
          </w:p>
        </w:tc>
        <w:tc>
          <w:tcPr>
            <w:tcW w:w="119" w:type="pct"/>
            <w:tcBorders>
              <w:bottom w:val="double" w:sz="4" w:space="0" w:color="auto"/>
            </w:tcBorders>
            <w:shd w:val="clear" w:color="auto" w:fill="auto"/>
            <w:noWrap/>
            <w:tcMar>
              <w:left w:w="28" w:type="dxa"/>
              <w:right w:w="28" w:type="dxa"/>
            </w:tcMar>
          </w:tcPr>
          <w:p w14:paraId="51E52425"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p>
        </w:tc>
        <w:tc>
          <w:tcPr>
            <w:tcW w:w="297" w:type="pct"/>
            <w:tcBorders>
              <w:bottom w:val="double" w:sz="4" w:space="0" w:color="auto"/>
            </w:tcBorders>
            <w:shd w:val="clear" w:color="auto" w:fill="auto"/>
            <w:noWrap/>
            <w:tcMar>
              <w:left w:w="28" w:type="dxa"/>
              <w:right w:w="28" w:type="dxa"/>
            </w:tcMar>
          </w:tcPr>
          <w:p w14:paraId="51E52426"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30</w:t>
            </w:r>
          </w:p>
        </w:tc>
        <w:tc>
          <w:tcPr>
            <w:tcW w:w="236" w:type="pct"/>
            <w:tcBorders>
              <w:bottom w:val="double" w:sz="4" w:space="0" w:color="auto"/>
            </w:tcBorders>
            <w:shd w:val="clear" w:color="auto" w:fill="auto"/>
            <w:noWrap/>
            <w:tcMar>
              <w:left w:w="28" w:type="dxa"/>
              <w:right w:w="28" w:type="dxa"/>
            </w:tcMar>
          </w:tcPr>
          <w:p w14:paraId="51E52427"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270</w:t>
            </w:r>
          </w:p>
        </w:tc>
        <w:tc>
          <w:tcPr>
            <w:tcW w:w="143" w:type="pct"/>
            <w:tcBorders>
              <w:bottom w:val="double" w:sz="4" w:space="0" w:color="auto"/>
            </w:tcBorders>
            <w:shd w:val="clear" w:color="auto" w:fill="auto"/>
            <w:noWrap/>
            <w:tcMar>
              <w:left w:w="28" w:type="dxa"/>
              <w:right w:w="28" w:type="dxa"/>
            </w:tcMar>
          </w:tcPr>
          <w:p w14:paraId="51E52428"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sz w:val="14"/>
                <w:szCs w:val="14"/>
              </w:rPr>
            </w:pPr>
          </w:p>
        </w:tc>
        <w:tc>
          <w:tcPr>
            <w:tcW w:w="327" w:type="pct"/>
            <w:tcBorders>
              <w:bottom w:val="double" w:sz="4" w:space="0" w:color="auto"/>
            </w:tcBorders>
            <w:shd w:val="clear" w:color="auto" w:fill="auto"/>
            <w:noWrap/>
            <w:tcMar>
              <w:left w:w="28" w:type="dxa"/>
              <w:right w:w="28" w:type="dxa"/>
            </w:tcMar>
          </w:tcPr>
          <w:p w14:paraId="51E52429" w14:textId="77777777" w:rsidR="000469AB" w:rsidRPr="0011257F" w:rsidRDefault="000469AB" w:rsidP="000469AB">
            <w:pPr>
              <w:framePr w:w="9704" w:h="4158" w:hRule="exact" w:hSpace="181" w:wrap="around" w:vAnchor="text" w:hAnchor="margin" w:xAlign="center" w:y="-2"/>
              <w:autoSpaceDE w:val="0"/>
              <w:autoSpaceDN w:val="0"/>
              <w:adjustRightInd w:val="0"/>
              <w:spacing w:after="0"/>
              <w:rPr>
                <w:rFonts w:cs="Arial"/>
                <w:sz w:val="14"/>
                <w:szCs w:val="14"/>
              </w:rPr>
            </w:pPr>
          </w:p>
        </w:tc>
        <w:tc>
          <w:tcPr>
            <w:tcW w:w="328" w:type="pct"/>
            <w:tcBorders>
              <w:bottom w:val="double" w:sz="4" w:space="0" w:color="auto"/>
              <w:right w:val="single" w:sz="4" w:space="0" w:color="auto"/>
            </w:tcBorders>
            <w:shd w:val="clear" w:color="auto" w:fill="auto"/>
            <w:noWrap/>
            <w:tcMar>
              <w:left w:w="28" w:type="dxa"/>
              <w:right w:w="28" w:type="dxa"/>
            </w:tcMar>
          </w:tcPr>
          <w:p w14:paraId="51E5242A" w14:textId="77777777" w:rsidR="000469AB" w:rsidRPr="0011257F" w:rsidRDefault="000469AB" w:rsidP="000469AB">
            <w:pPr>
              <w:framePr w:w="9704" w:h="4158" w:hRule="exact" w:hSpace="181" w:wrap="around" w:vAnchor="text" w:hAnchor="margin" w:xAlign="center" w:y="-2"/>
              <w:autoSpaceDE w:val="0"/>
              <w:autoSpaceDN w:val="0"/>
              <w:adjustRightInd w:val="0"/>
              <w:spacing w:after="0"/>
              <w:jc w:val="right"/>
              <w:rPr>
                <w:rFonts w:cs="Arial"/>
                <w:bCs/>
                <w:sz w:val="14"/>
                <w:szCs w:val="14"/>
              </w:rPr>
            </w:pPr>
            <w:r w:rsidRPr="0011257F">
              <w:rPr>
                <w:rFonts w:cs="Arial"/>
                <w:bCs/>
                <w:sz w:val="14"/>
                <w:szCs w:val="14"/>
              </w:rPr>
              <w:t>4590</w:t>
            </w:r>
          </w:p>
        </w:tc>
        <w:tc>
          <w:tcPr>
            <w:tcW w:w="326" w:type="pct"/>
            <w:vAlign w:val="center"/>
          </w:tcPr>
          <w:p w14:paraId="51E5242B" w14:textId="77777777" w:rsidR="000469AB" w:rsidRPr="0011257F" w:rsidRDefault="000469AB" w:rsidP="000469AB">
            <w:pPr>
              <w:framePr w:w="9704" w:h="4158" w:hRule="exact" w:hSpace="181" w:wrap="around" w:vAnchor="text" w:hAnchor="margin" w:xAlign="center" w:y="-2"/>
              <w:spacing w:after="0"/>
              <w:jc w:val="right"/>
              <w:rPr>
                <w:rFonts w:cs="Arial"/>
                <w:b/>
                <w:bCs/>
                <w:sz w:val="14"/>
                <w:szCs w:val="14"/>
              </w:rPr>
            </w:pPr>
            <w:r w:rsidRPr="0011257F">
              <w:rPr>
                <w:rFonts w:cs="Arial"/>
                <w:b/>
                <w:bCs/>
                <w:sz w:val="14"/>
                <w:szCs w:val="14"/>
              </w:rPr>
              <w:t> </w:t>
            </w:r>
          </w:p>
        </w:tc>
      </w:tr>
    </w:tbl>
    <w:p w14:paraId="51E5242D" w14:textId="77777777" w:rsidR="00B31633" w:rsidRPr="0011257F" w:rsidRDefault="00B31633" w:rsidP="00EC33DF">
      <w:pPr>
        <w:framePr w:w="9704" w:h="4158" w:hRule="exact" w:hSpace="181" w:wrap="around" w:vAnchor="text" w:hAnchor="margin" w:xAlign="center" w:y="-2"/>
        <w:spacing w:after="0"/>
        <w:jc w:val="both"/>
        <w:rPr>
          <w:b/>
          <w:i/>
          <w:sz w:val="16"/>
          <w:szCs w:val="16"/>
        </w:rPr>
      </w:pPr>
    </w:p>
    <w:p w14:paraId="51E5242E" w14:textId="77777777" w:rsidR="00AA69E1" w:rsidRPr="0011257F" w:rsidRDefault="00B1174B" w:rsidP="00EC33DF">
      <w:pPr>
        <w:framePr w:w="9704" w:h="4158" w:hRule="exact" w:hSpace="181" w:wrap="around" w:vAnchor="text" w:hAnchor="margin" w:xAlign="center" w:y="-2"/>
        <w:spacing w:after="0"/>
        <w:jc w:val="both"/>
        <w:rPr>
          <w:i/>
          <w:sz w:val="16"/>
          <w:szCs w:val="16"/>
        </w:rPr>
      </w:pPr>
      <w:r w:rsidRPr="0011257F">
        <w:rPr>
          <w:b/>
          <w:i/>
          <w:sz w:val="16"/>
          <w:szCs w:val="16"/>
        </w:rPr>
        <w:t>Sentenced</w:t>
      </w:r>
      <w:r w:rsidRPr="0011257F">
        <w:rPr>
          <w:i/>
          <w:sz w:val="16"/>
          <w:szCs w:val="16"/>
        </w:rPr>
        <w:t xml:space="preserve"> – If any portion of an episode is sentenced as at the reporting date, then it is classified as a sentenced reception.</w:t>
      </w:r>
    </w:p>
    <w:p w14:paraId="51E5242F" w14:textId="77777777" w:rsidR="00B1174B" w:rsidRPr="0011257F" w:rsidRDefault="00B1174B" w:rsidP="00EC33DF">
      <w:pPr>
        <w:framePr w:w="9704" w:h="4158" w:hRule="exact" w:hSpace="181" w:wrap="around" w:vAnchor="text" w:hAnchor="margin" w:xAlign="center" w:y="-2"/>
        <w:spacing w:after="0"/>
        <w:jc w:val="both"/>
        <w:rPr>
          <w:i/>
          <w:sz w:val="16"/>
          <w:szCs w:val="16"/>
        </w:rPr>
      </w:pPr>
    </w:p>
    <w:p w14:paraId="51E52430" w14:textId="77777777" w:rsidR="008C15F8" w:rsidRPr="0011257F" w:rsidRDefault="002B3F6D" w:rsidP="002B3F6D">
      <w:pPr>
        <w:numPr>
          <w:ilvl w:val="0"/>
          <w:numId w:val="24"/>
        </w:numPr>
        <w:jc w:val="both"/>
        <w:rPr>
          <w:rFonts w:cs="Arial"/>
        </w:rPr>
      </w:pPr>
      <w:r w:rsidRPr="0011257F">
        <w:t xml:space="preserve">There was </w:t>
      </w:r>
      <w:r w:rsidR="002E7641" w:rsidRPr="0011257F">
        <w:t>a</w:t>
      </w:r>
      <w:r w:rsidRPr="0011257F">
        <w:t xml:space="preserve"> </w:t>
      </w:r>
      <w:r w:rsidR="00FF6E69" w:rsidRPr="0011257F">
        <w:rPr>
          <w:rFonts w:cs="Arial"/>
        </w:rPr>
        <w:t>32</w:t>
      </w:r>
      <w:r w:rsidR="001543FA" w:rsidRPr="0011257F">
        <w:rPr>
          <w:rFonts w:cs="Arial"/>
        </w:rPr>
        <w:t>% in</w:t>
      </w:r>
      <w:r w:rsidRPr="0011257F">
        <w:rPr>
          <w:rFonts w:cs="Arial"/>
        </w:rPr>
        <w:t xml:space="preserve">crease </w:t>
      </w:r>
      <w:r w:rsidR="000604CC" w:rsidRPr="0011257F">
        <w:rPr>
          <w:rFonts w:cs="Arial"/>
        </w:rPr>
        <w:t>in the number of</w:t>
      </w:r>
      <w:r w:rsidR="00937D1D" w:rsidRPr="0011257F">
        <w:rPr>
          <w:rFonts w:cs="Arial"/>
        </w:rPr>
        <w:t xml:space="preserve"> </w:t>
      </w:r>
      <w:r w:rsidR="00FF6E69" w:rsidRPr="0011257F">
        <w:rPr>
          <w:rFonts w:cs="Arial"/>
        </w:rPr>
        <w:t>non-</w:t>
      </w:r>
      <w:r w:rsidR="0030455F" w:rsidRPr="0011257F">
        <w:rPr>
          <w:rFonts w:cs="Arial"/>
        </w:rPr>
        <w:t>I</w:t>
      </w:r>
      <w:r w:rsidR="00937D1D" w:rsidRPr="0011257F">
        <w:rPr>
          <w:rFonts w:cs="Arial"/>
        </w:rPr>
        <w:t xml:space="preserve">ndigenous </w:t>
      </w:r>
      <w:r w:rsidR="00A71F05" w:rsidRPr="0011257F">
        <w:rPr>
          <w:rFonts w:cs="Arial"/>
        </w:rPr>
        <w:t xml:space="preserve">sentenced </w:t>
      </w:r>
      <w:r w:rsidR="001543FA" w:rsidRPr="0011257F">
        <w:rPr>
          <w:rFonts w:cs="Arial"/>
        </w:rPr>
        <w:t>fe</w:t>
      </w:r>
      <w:r w:rsidR="00937D1D" w:rsidRPr="0011257F">
        <w:rPr>
          <w:rFonts w:cs="Arial"/>
        </w:rPr>
        <w:t xml:space="preserve">male receptions </w:t>
      </w:r>
      <w:r w:rsidR="00FF6E69" w:rsidRPr="0011257F">
        <w:rPr>
          <w:rFonts w:cs="Arial"/>
        </w:rPr>
        <w:t>and a 68%</w:t>
      </w:r>
      <w:r w:rsidR="00937D1D" w:rsidRPr="0011257F">
        <w:rPr>
          <w:rFonts w:cs="Arial"/>
        </w:rPr>
        <w:t xml:space="preserve"> </w:t>
      </w:r>
      <w:r w:rsidR="00FF6E69" w:rsidRPr="0011257F">
        <w:rPr>
          <w:rFonts w:cs="Arial"/>
        </w:rPr>
        <w:t xml:space="preserve">increase in the </w:t>
      </w:r>
      <w:r w:rsidR="004446C4" w:rsidRPr="0011257F">
        <w:rPr>
          <w:rFonts w:cs="Arial"/>
        </w:rPr>
        <w:t>number</w:t>
      </w:r>
      <w:r w:rsidR="00FF6E69" w:rsidRPr="0011257F">
        <w:rPr>
          <w:rFonts w:cs="Arial"/>
        </w:rPr>
        <w:t xml:space="preserve"> of unsentenced female receptions in adult correctional centres in 2015-16 </w:t>
      </w:r>
      <w:r w:rsidR="00937D1D" w:rsidRPr="0011257F">
        <w:rPr>
          <w:rFonts w:cs="Arial"/>
        </w:rPr>
        <w:t xml:space="preserve">compared </w:t>
      </w:r>
      <w:r w:rsidR="000604CC" w:rsidRPr="0011257F">
        <w:rPr>
          <w:rFonts w:cs="Arial"/>
        </w:rPr>
        <w:t>with</w:t>
      </w:r>
      <w:r w:rsidR="00937D1D" w:rsidRPr="0011257F">
        <w:rPr>
          <w:rFonts w:cs="Arial"/>
        </w:rPr>
        <w:t xml:space="preserve"> the previous year.</w:t>
      </w:r>
    </w:p>
    <w:p w14:paraId="51E52431" w14:textId="77777777" w:rsidR="001E4151" w:rsidRPr="0011257F" w:rsidRDefault="0006387A" w:rsidP="001E4151">
      <w:pPr>
        <w:numPr>
          <w:ilvl w:val="0"/>
          <w:numId w:val="24"/>
        </w:numPr>
        <w:jc w:val="both"/>
        <w:rPr>
          <w:rFonts w:cs="Arial"/>
        </w:rPr>
      </w:pPr>
      <w:r w:rsidRPr="0011257F">
        <w:rPr>
          <w:rFonts w:cs="Arial"/>
        </w:rPr>
        <w:t xml:space="preserve">There was a </w:t>
      </w:r>
      <w:r w:rsidR="00FF6E69" w:rsidRPr="0011257F">
        <w:rPr>
          <w:rFonts w:cs="Arial"/>
        </w:rPr>
        <w:t>98</w:t>
      </w:r>
      <w:r w:rsidRPr="0011257F">
        <w:rPr>
          <w:rFonts w:cs="Arial"/>
        </w:rPr>
        <w:t xml:space="preserve">% increase in the number of </w:t>
      </w:r>
      <w:r w:rsidR="00FF6E69" w:rsidRPr="0011257F">
        <w:rPr>
          <w:rFonts w:cs="Arial"/>
        </w:rPr>
        <w:t>un</w:t>
      </w:r>
      <w:r w:rsidR="00F965C2" w:rsidRPr="0011257F">
        <w:rPr>
          <w:rFonts w:cs="Arial"/>
        </w:rPr>
        <w:t>s</w:t>
      </w:r>
      <w:r w:rsidR="00822C7B" w:rsidRPr="0011257F">
        <w:rPr>
          <w:rFonts w:cs="Arial"/>
        </w:rPr>
        <w:t xml:space="preserve">entenced Indigenous </w:t>
      </w:r>
      <w:r w:rsidR="00FF6E69" w:rsidRPr="0011257F">
        <w:rPr>
          <w:rFonts w:cs="Arial"/>
        </w:rPr>
        <w:t>fe</w:t>
      </w:r>
      <w:r w:rsidR="00822C7B" w:rsidRPr="0011257F">
        <w:rPr>
          <w:rFonts w:cs="Arial"/>
        </w:rPr>
        <w:t>males i</w:t>
      </w:r>
      <w:r w:rsidR="00070CA5" w:rsidRPr="0011257F">
        <w:rPr>
          <w:rFonts w:cs="Arial"/>
        </w:rPr>
        <w:t>nto</w:t>
      </w:r>
      <w:r w:rsidR="001E4151" w:rsidRPr="0011257F">
        <w:rPr>
          <w:rFonts w:cs="Arial"/>
        </w:rPr>
        <w:t xml:space="preserve"> adult correctional centres </w:t>
      </w:r>
      <w:r w:rsidR="004B57BD" w:rsidRPr="0011257F">
        <w:rPr>
          <w:rFonts w:cs="Arial"/>
        </w:rPr>
        <w:t>during</w:t>
      </w:r>
      <w:r w:rsidR="001E4151" w:rsidRPr="0011257F">
        <w:rPr>
          <w:rFonts w:cs="Arial"/>
        </w:rPr>
        <w:t xml:space="preserve"> </w:t>
      </w:r>
      <w:r w:rsidR="00400134" w:rsidRPr="0011257F">
        <w:rPr>
          <w:rFonts w:cs="Arial"/>
        </w:rPr>
        <w:t>201</w:t>
      </w:r>
      <w:r w:rsidR="00FF6E69" w:rsidRPr="0011257F">
        <w:rPr>
          <w:rFonts w:cs="Arial"/>
        </w:rPr>
        <w:t>5</w:t>
      </w:r>
      <w:r w:rsidR="00400134" w:rsidRPr="0011257F">
        <w:rPr>
          <w:rFonts w:cs="Arial"/>
        </w:rPr>
        <w:t>-1</w:t>
      </w:r>
      <w:r w:rsidR="00FF6E69" w:rsidRPr="0011257F">
        <w:rPr>
          <w:rFonts w:cs="Arial"/>
        </w:rPr>
        <w:t>6</w:t>
      </w:r>
      <w:r w:rsidR="001E4151" w:rsidRPr="0011257F">
        <w:rPr>
          <w:rFonts w:cs="Arial"/>
        </w:rPr>
        <w:t xml:space="preserve"> compared with the previous year.</w:t>
      </w:r>
    </w:p>
    <w:p w14:paraId="51E52432" w14:textId="77777777" w:rsidR="00FF6E69" w:rsidRPr="0011257F" w:rsidRDefault="00FF6E69" w:rsidP="00FF6E69">
      <w:pPr>
        <w:numPr>
          <w:ilvl w:val="0"/>
          <w:numId w:val="24"/>
        </w:numPr>
        <w:jc w:val="both"/>
        <w:rPr>
          <w:rFonts w:cs="Arial"/>
        </w:rPr>
      </w:pPr>
      <w:r w:rsidRPr="0011257F">
        <w:rPr>
          <w:rFonts w:cs="Arial"/>
        </w:rPr>
        <w:t xml:space="preserve">There was </w:t>
      </w:r>
      <w:r w:rsidR="004446C4" w:rsidRPr="0011257F">
        <w:rPr>
          <w:rFonts w:cs="Arial"/>
        </w:rPr>
        <w:t>an</w:t>
      </w:r>
      <w:r w:rsidRPr="0011257F">
        <w:rPr>
          <w:rFonts w:cs="Arial"/>
        </w:rPr>
        <w:t xml:space="preserve"> 18% increase in the number of sentenced non-</w:t>
      </w:r>
      <w:r w:rsidR="004446C4" w:rsidRPr="0011257F">
        <w:rPr>
          <w:rFonts w:cs="Arial"/>
        </w:rPr>
        <w:t>Indigenous males</w:t>
      </w:r>
      <w:r w:rsidRPr="0011257F">
        <w:rPr>
          <w:rFonts w:cs="Arial"/>
        </w:rPr>
        <w:t xml:space="preserve"> into adult correctional centres during 2015-16 compared with the previous year.</w:t>
      </w:r>
    </w:p>
    <w:p w14:paraId="51E52433" w14:textId="77777777" w:rsidR="00DE1A71" w:rsidRPr="0011257F" w:rsidRDefault="00DE1A71" w:rsidP="001E4151">
      <w:pPr>
        <w:numPr>
          <w:ilvl w:val="0"/>
          <w:numId w:val="24"/>
        </w:numPr>
        <w:jc w:val="both"/>
        <w:rPr>
          <w:rFonts w:cs="Arial"/>
        </w:rPr>
      </w:pPr>
      <w:r w:rsidRPr="0011257F">
        <w:rPr>
          <w:rFonts w:cs="Arial"/>
        </w:rPr>
        <w:t xml:space="preserve">There was a </w:t>
      </w:r>
      <w:r w:rsidR="00F965C2" w:rsidRPr="0011257F">
        <w:rPr>
          <w:rFonts w:cs="Arial"/>
        </w:rPr>
        <w:t>1</w:t>
      </w:r>
      <w:r w:rsidR="00FF6E69" w:rsidRPr="0011257F">
        <w:rPr>
          <w:rFonts w:cs="Arial"/>
        </w:rPr>
        <w:t>5</w:t>
      </w:r>
      <w:r w:rsidR="00822C7B" w:rsidRPr="0011257F">
        <w:rPr>
          <w:rFonts w:cs="Arial"/>
        </w:rPr>
        <w:t>%</w:t>
      </w:r>
      <w:r w:rsidRPr="0011257F">
        <w:rPr>
          <w:rFonts w:cs="Arial"/>
        </w:rPr>
        <w:t xml:space="preserve"> </w:t>
      </w:r>
      <w:r w:rsidR="00FF6E69" w:rsidRPr="0011257F">
        <w:rPr>
          <w:rFonts w:cs="Arial"/>
        </w:rPr>
        <w:t>in</w:t>
      </w:r>
      <w:r w:rsidRPr="0011257F">
        <w:rPr>
          <w:rFonts w:cs="Arial"/>
        </w:rPr>
        <w:t xml:space="preserve">crease in the number of receptions into </w:t>
      </w:r>
      <w:r w:rsidR="00295331" w:rsidRPr="0011257F">
        <w:rPr>
          <w:rFonts w:cs="Arial"/>
        </w:rPr>
        <w:t>youth</w:t>
      </w:r>
      <w:r w:rsidRPr="0011257F">
        <w:rPr>
          <w:rFonts w:cs="Arial"/>
        </w:rPr>
        <w:t xml:space="preserve"> detention centres in </w:t>
      </w:r>
      <w:r w:rsidR="00EC0776" w:rsidRPr="0011257F">
        <w:rPr>
          <w:rFonts w:cs="Arial"/>
        </w:rPr>
        <w:t>20</w:t>
      </w:r>
      <w:r w:rsidR="00F965C2" w:rsidRPr="0011257F">
        <w:rPr>
          <w:rFonts w:cs="Arial"/>
        </w:rPr>
        <w:t>1</w:t>
      </w:r>
      <w:r w:rsidR="00FF6E69" w:rsidRPr="0011257F">
        <w:rPr>
          <w:rFonts w:cs="Arial"/>
        </w:rPr>
        <w:t>5</w:t>
      </w:r>
      <w:r w:rsidR="00EC0776" w:rsidRPr="0011257F">
        <w:rPr>
          <w:rFonts w:cs="Arial"/>
        </w:rPr>
        <w:t>-1</w:t>
      </w:r>
      <w:r w:rsidR="00FF6E69" w:rsidRPr="0011257F">
        <w:rPr>
          <w:rFonts w:cs="Arial"/>
        </w:rPr>
        <w:t xml:space="preserve">6 </w:t>
      </w:r>
      <w:r w:rsidRPr="0011257F">
        <w:rPr>
          <w:rFonts w:cs="Arial"/>
        </w:rPr>
        <w:t xml:space="preserve">compared with the previous year.  </w:t>
      </w:r>
      <w:r w:rsidR="007574F3" w:rsidRPr="0011257F">
        <w:rPr>
          <w:rFonts w:cs="Arial"/>
        </w:rPr>
        <w:t>Most of these receptions (</w:t>
      </w:r>
      <w:r w:rsidR="00FF6E69" w:rsidRPr="0011257F">
        <w:rPr>
          <w:rFonts w:cs="Arial"/>
        </w:rPr>
        <w:t>59</w:t>
      </w:r>
      <w:r w:rsidR="007574F3" w:rsidRPr="0011257F">
        <w:rPr>
          <w:rFonts w:cs="Arial"/>
        </w:rPr>
        <w:t xml:space="preserve">%) were unsentenced </w:t>
      </w:r>
      <w:r w:rsidR="00822C7B" w:rsidRPr="0011257F">
        <w:rPr>
          <w:rFonts w:cs="Arial"/>
        </w:rPr>
        <w:t xml:space="preserve">Indigenous male </w:t>
      </w:r>
      <w:r w:rsidR="00295331" w:rsidRPr="0011257F">
        <w:rPr>
          <w:rFonts w:cs="Arial"/>
        </w:rPr>
        <w:t>youth</w:t>
      </w:r>
      <w:r w:rsidR="007574F3" w:rsidRPr="0011257F">
        <w:rPr>
          <w:rFonts w:cs="Arial"/>
        </w:rPr>
        <w:t>s.</w:t>
      </w:r>
    </w:p>
    <w:p w14:paraId="51E52434" w14:textId="77777777" w:rsidR="005E43CD" w:rsidRPr="0011257F" w:rsidRDefault="005E43CD" w:rsidP="00950555">
      <w:pPr>
        <w:pStyle w:val="OCPH2"/>
        <w:framePr w:h="8049" w:hRule="exact" w:wrap="auto" w:hAnchor="text"/>
        <w:sectPr w:rsidR="005E43CD" w:rsidRPr="0011257F" w:rsidSect="00F4267C">
          <w:footerReference w:type="even" r:id="rId31"/>
          <w:footerReference w:type="default" r:id="rId32"/>
          <w:footerReference w:type="first" r:id="rId33"/>
          <w:pgSz w:w="11907" w:h="16840" w:code="9"/>
          <w:pgMar w:top="720" w:right="1134" w:bottom="720" w:left="1440" w:header="720" w:footer="720" w:gutter="0"/>
          <w:pgNumType w:start="1"/>
          <w:cols w:space="720"/>
        </w:sectPr>
      </w:pPr>
    </w:p>
    <w:p w14:paraId="51E52435" w14:textId="77777777" w:rsidR="00100AA5" w:rsidRPr="0011257F" w:rsidRDefault="00100AA5" w:rsidP="00E25E03">
      <w:pPr>
        <w:pStyle w:val="OCPH2"/>
      </w:pPr>
      <w:r w:rsidRPr="0011257F">
        <w:lastRenderedPageBreak/>
        <w:tab/>
      </w:r>
      <w:bookmarkStart w:id="64" w:name="_Toc480536790"/>
      <w:r w:rsidRPr="0011257F">
        <w:t>Adult Prisoners During 201</w:t>
      </w:r>
      <w:r w:rsidR="00FF6E69" w:rsidRPr="0011257F">
        <w:t>5</w:t>
      </w:r>
      <w:r w:rsidRPr="0011257F">
        <w:t>-</w:t>
      </w:r>
      <w:r w:rsidR="005078B9" w:rsidRPr="0011257F">
        <w:t>1</w:t>
      </w:r>
      <w:r w:rsidR="00FF6E69" w:rsidRPr="0011257F">
        <w:t>6</w:t>
      </w:r>
      <w:bookmarkEnd w:id="64"/>
    </w:p>
    <w:p w14:paraId="51E52436" w14:textId="77777777" w:rsidR="00CE59C2" w:rsidRPr="0011257F" w:rsidRDefault="00CE59C2" w:rsidP="00CE59C2"/>
    <w:p w14:paraId="51E52437" w14:textId="77777777" w:rsidR="00CE59C2" w:rsidRPr="0011257F" w:rsidRDefault="00CE59C2" w:rsidP="00CE59C2">
      <w:pPr>
        <w:pStyle w:val="Caption"/>
        <w:keepNext/>
        <w:ind w:left="993"/>
      </w:pPr>
      <w:bookmarkStart w:id="65" w:name="_Toc480536811"/>
      <w:r w:rsidRPr="0011257F">
        <w:t xml:space="preserve">Table </w:t>
      </w:r>
      <w:fldSimple w:instr=" SEQ Table \* ARABIC ">
        <w:r w:rsidR="001270B5">
          <w:rPr>
            <w:noProof/>
          </w:rPr>
          <w:t>16</w:t>
        </w:r>
      </w:fldSimple>
      <w:r w:rsidRPr="0011257F">
        <w:t xml:space="preserve">  Adult monthly daily average by correctional institution and sentence status.</w:t>
      </w:r>
      <w:bookmarkEnd w:id="65"/>
    </w:p>
    <w:tbl>
      <w:tblPr>
        <w:tblW w:w="0" w:type="auto"/>
        <w:tblInd w:w="428" w:type="dxa"/>
        <w:tblLook w:val="04A0" w:firstRow="1" w:lastRow="0" w:firstColumn="1" w:lastColumn="0" w:noHBand="0" w:noVBand="1"/>
      </w:tblPr>
      <w:tblGrid>
        <w:gridCol w:w="1454"/>
        <w:gridCol w:w="928"/>
        <w:gridCol w:w="1101"/>
        <w:gridCol w:w="222"/>
        <w:gridCol w:w="1124"/>
        <w:gridCol w:w="1333"/>
        <w:gridCol w:w="222"/>
        <w:gridCol w:w="924"/>
        <w:gridCol w:w="1096"/>
        <w:gridCol w:w="222"/>
        <w:gridCol w:w="924"/>
        <w:gridCol w:w="1096"/>
        <w:gridCol w:w="222"/>
        <w:gridCol w:w="924"/>
        <w:gridCol w:w="1096"/>
        <w:gridCol w:w="222"/>
        <w:gridCol w:w="730"/>
        <w:gridCol w:w="730"/>
      </w:tblGrid>
      <w:tr w:rsidR="00A5307F" w:rsidRPr="0011257F" w14:paraId="51E52444" w14:textId="77777777" w:rsidTr="00A5307F">
        <w:trPr>
          <w:trHeight w:val="570"/>
        </w:trPr>
        <w:tc>
          <w:tcPr>
            <w:tcW w:w="0" w:type="auto"/>
            <w:tcBorders>
              <w:top w:val="single" w:sz="4" w:space="0" w:color="auto"/>
              <w:left w:val="single" w:sz="4" w:space="0" w:color="auto"/>
              <w:bottom w:val="nil"/>
              <w:right w:val="nil"/>
            </w:tcBorders>
            <w:shd w:val="clear" w:color="auto" w:fill="auto"/>
            <w:noWrap/>
            <w:vAlign w:val="center"/>
            <w:hideMark/>
          </w:tcPr>
          <w:p w14:paraId="51E52438" w14:textId="77777777" w:rsidR="00400134" w:rsidRPr="0011257F" w:rsidRDefault="00400134" w:rsidP="00BE3577">
            <w:pPr>
              <w:spacing w:after="0"/>
              <w:jc w:val="center"/>
              <w:rPr>
                <w:rFonts w:cs="Arial"/>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51E52439" w14:textId="77777777" w:rsidR="00400134" w:rsidRPr="0011257F" w:rsidRDefault="00400134" w:rsidP="00BE3577">
            <w:pPr>
              <w:spacing w:after="0"/>
              <w:jc w:val="center"/>
              <w:rPr>
                <w:rFonts w:cs="Arial"/>
                <w:b/>
                <w:bCs/>
                <w:sz w:val="14"/>
                <w:szCs w:val="14"/>
              </w:rPr>
            </w:pPr>
            <w:r w:rsidRPr="0011257F">
              <w:rPr>
                <w:rFonts w:cs="Arial"/>
                <w:b/>
                <w:bCs/>
                <w:sz w:val="14"/>
                <w:szCs w:val="14"/>
              </w:rPr>
              <w:t>Darwin Correctional Centre</w:t>
            </w:r>
          </w:p>
        </w:tc>
        <w:tc>
          <w:tcPr>
            <w:tcW w:w="0" w:type="auto"/>
            <w:tcBorders>
              <w:top w:val="single" w:sz="4" w:space="0" w:color="auto"/>
              <w:left w:val="nil"/>
              <w:bottom w:val="nil"/>
              <w:right w:val="nil"/>
            </w:tcBorders>
            <w:shd w:val="clear" w:color="auto" w:fill="auto"/>
            <w:noWrap/>
            <w:vAlign w:val="center"/>
            <w:hideMark/>
          </w:tcPr>
          <w:p w14:paraId="51E5243A" w14:textId="77777777" w:rsidR="00400134" w:rsidRPr="0011257F"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51E5243B" w14:textId="77777777" w:rsidR="00400134" w:rsidRPr="0011257F" w:rsidRDefault="00400134" w:rsidP="00BE3577">
            <w:pPr>
              <w:spacing w:after="0"/>
              <w:jc w:val="center"/>
              <w:rPr>
                <w:rFonts w:cs="Arial"/>
                <w:b/>
                <w:bCs/>
                <w:sz w:val="14"/>
                <w:szCs w:val="14"/>
              </w:rPr>
            </w:pPr>
            <w:r w:rsidRPr="0011257F">
              <w:rPr>
                <w:rFonts w:cs="Arial"/>
                <w:b/>
                <w:bCs/>
                <w:sz w:val="14"/>
                <w:szCs w:val="14"/>
              </w:rPr>
              <w:t>Alice Springs Correctional Centre</w:t>
            </w:r>
          </w:p>
        </w:tc>
        <w:tc>
          <w:tcPr>
            <w:tcW w:w="0" w:type="auto"/>
            <w:tcBorders>
              <w:top w:val="single" w:sz="4" w:space="0" w:color="auto"/>
              <w:left w:val="nil"/>
              <w:bottom w:val="nil"/>
              <w:right w:val="nil"/>
            </w:tcBorders>
            <w:shd w:val="clear" w:color="auto" w:fill="auto"/>
            <w:noWrap/>
            <w:vAlign w:val="center"/>
            <w:hideMark/>
          </w:tcPr>
          <w:p w14:paraId="51E5243C" w14:textId="77777777" w:rsidR="00400134" w:rsidRPr="0011257F"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51E5243D" w14:textId="77777777" w:rsidR="00400134" w:rsidRPr="0011257F" w:rsidRDefault="00400134" w:rsidP="00BE3577">
            <w:pPr>
              <w:spacing w:after="0"/>
              <w:jc w:val="center"/>
              <w:rPr>
                <w:rFonts w:cs="Arial"/>
                <w:b/>
                <w:bCs/>
                <w:sz w:val="14"/>
                <w:szCs w:val="14"/>
              </w:rPr>
            </w:pPr>
            <w:r w:rsidRPr="0011257F">
              <w:rPr>
                <w:rFonts w:cs="Arial"/>
                <w:b/>
                <w:bCs/>
                <w:sz w:val="14"/>
                <w:szCs w:val="14"/>
              </w:rPr>
              <w:t>Barkly Work Camp</w:t>
            </w:r>
          </w:p>
        </w:tc>
        <w:tc>
          <w:tcPr>
            <w:tcW w:w="0" w:type="auto"/>
            <w:tcBorders>
              <w:top w:val="single" w:sz="4" w:space="0" w:color="auto"/>
              <w:left w:val="nil"/>
              <w:bottom w:val="nil"/>
              <w:right w:val="nil"/>
            </w:tcBorders>
            <w:shd w:val="clear" w:color="auto" w:fill="auto"/>
            <w:noWrap/>
            <w:vAlign w:val="center"/>
            <w:hideMark/>
          </w:tcPr>
          <w:p w14:paraId="51E5243E" w14:textId="77777777" w:rsidR="00400134" w:rsidRPr="0011257F"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51E5243F" w14:textId="77777777" w:rsidR="00400134" w:rsidRPr="0011257F" w:rsidRDefault="00400134" w:rsidP="00BE3577">
            <w:pPr>
              <w:spacing w:after="0"/>
              <w:jc w:val="center"/>
              <w:rPr>
                <w:rFonts w:cs="Arial"/>
                <w:b/>
                <w:bCs/>
                <w:sz w:val="14"/>
                <w:szCs w:val="14"/>
              </w:rPr>
            </w:pPr>
            <w:r w:rsidRPr="0011257F">
              <w:rPr>
                <w:rFonts w:cs="Arial"/>
                <w:b/>
                <w:bCs/>
                <w:sz w:val="14"/>
                <w:szCs w:val="14"/>
              </w:rPr>
              <w:t>Datjala Work Camp</w:t>
            </w:r>
          </w:p>
        </w:tc>
        <w:tc>
          <w:tcPr>
            <w:tcW w:w="0" w:type="auto"/>
            <w:tcBorders>
              <w:top w:val="single" w:sz="4" w:space="0" w:color="auto"/>
              <w:left w:val="nil"/>
              <w:bottom w:val="nil"/>
              <w:right w:val="nil"/>
            </w:tcBorders>
            <w:shd w:val="clear" w:color="auto" w:fill="auto"/>
            <w:noWrap/>
            <w:vAlign w:val="center"/>
            <w:hideMark/>
          </w:tcPr>
          <w:p w14:paraId="51E52440" w14:textId="77777777" w:rsidR="00400134" w:rsidRPr="0011257F" w:rsidRDefault="00400134" w:rsidP="00BE3577">
            <w:pPr>
              <w:spacing w:after="0"/>
              <w:jc w:val="center"/>
              <w:rPr>
                <w:rFonts w:cs="Arial"/>
                <w:b/>
                <w:bCs/>
                <w:sz w:val="14"/>
                <w:szCs w:val="14"/>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1E52441" w14:textId="77777777" w:rsidR="00400134" w:rsidRPr="0011257F" w:rsidRDefault="00400134" w:rsidP="00BE3577">
            <w:pPr>
              <w:spacing w:after="0"/>
              <w:jc w:val="center"/>
              <w:rPr>
                <w:rFonts w:cs="Arial"/>
                <w:b/>
                <w:bCs/>
                <w:sz w:val="14"/>
                <w:szCs w:val="14"/>
              </w:rPr>
            </w:pPr>
            <w:r w:rsidRPr="0011257F">
              <w:rPr>
                <w:rFonts w:cs="Arial"/>
                <w:b/>
                <w:bCs/>
                <w:sz w:val="14"/>
                <w:szCs w:val="14"/>
              </w:rPr>
              <w:t>All</w:t>
            </w:r>
          </w:p>
        </w:tc>
        <w:tc>
          <w:tcPr>
            <w:tcW w:w="0" w:type="auto"/>
            <w:tcBorders>
              <w:top w:val="single" w:sz="4" w:space="0" w:color="auto"/>
              <w:left w:val="nil"/>
              <w:bottom w:val="nil"/>
              <w:right w:val="nil"/>
            </w:tcBorders>
            <w:shd w:val="clear" w:color="auto" w:fill="auto"/>
            <w:noWrap/>
            <w:vAlign w:val="center"/>
            <w:hideMark/>
          </w:tcPr>
          <w:p w14:paraId="51E52442" w14:textId="77777777" w:rsidR="00400134" w:rsidRPr="0011257F" w:rsidRDefault="00400134" w:rsidP="00BE3577">
            <w:pPr>
              <w:spacing w:after="0"/>
              <w:jc w:val="center"/>
              <w:rPr>
                <w:rFonts w:cs="Arial"/>
                <w:sz w:val="14"/>
                <w:szCs w:val="14"/>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1E52443" w14:textId="77777777" w:rsidR="00400134" w:rsidRPr="0011257F" w:rsidRDefault="00400134" w:rsidP="00BE3577">
            <w:pPr>
              <w:spacing w:after="0"/>
              <w:jc w:val="center"/>
              <w:rPr>
                <w:rFonts w:cs="Arial"/>
                <w:b/>
                <w:bCs/>
                <w:sz w:val="14"/>
                <w:szCs w:val="14"/>
              </w:rPr>
            </w:pPr>
            <w:r w:rsidRPr="0011257F">
              <w:rPr>
                <w:rFonts w:cs="Arial"/>
                <w:b/>
                <w:bCs/>
                <w:sz w:val="14"/>
                <w:szCs w:val="14"/>
              </w:rPr>
              <w:t>Total</w:t>
            </w:r>
          </w:p>
        </w:tc>
      </w:tr>
      <w:tr w:rsidR="00A5307F" w:rsidRPr="0011257F" w14:paraId="51E52457" w14:textId="77777777" w:rsidTr="00A5307F">
        <w:trPr>
          <w:trHeight w:val="180"/>
        </w:trPr>
        <w:tc>
          <w:tcPr>
            <w:tcW w:w="0" w:type="auto"/>
            <w:tcBorders>
              <w:top w:val="nil"/>
              <w:left w:val="single" w:sz="4" w:space="0" w:color="auto"/>
              <w:bottom w:val="single" w:sz="4" w:space="0" w:color="auto"/>
              <w:right w:val="nil"/>
            </w:tcBorders>
            <w:shd w:val="clear" w:color="auto" w:fill="auto"/>
            <w:noWrap/>
            <w:vAlign w:val="center"/>
            <w:hideMark/>
          </w:tcPr>
          <w:p w14:paraId="51E52445" w14:textId="77777777" w:rsidR="00FF6E69" w:rsidRPr="0011257F" w:rsidRDefault="00FF6E69"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center"/>
            <w:hideMark/>
          </w:tcPr>
          <w:p w14:paraId="51E52446" w14:textId="77777777" w:rsidR="00FF6E69" w:rsidRPr="0011257F" w:rsidRDefault="00FF6E69" w:rsidP="00BE3577">
            <w:pPr>
              <w:spacing w:after="0"/>
              <w:jc w:val="center"/>
              <w:rPr>
                <w:rFonts w:cs="Arial"/>
                <w:b/>
                <w:bCs/>
                <w:sz w:val="14"/>
                <w:szCs w:val="14"/>
              </w:rPr>
            </w:pPr>
            <w:r w:rsidRPr="0011257F">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14:paraId="51E52447" w14:textId="77777777" w:rsidR="00FF6E69" w:rsidRPr="0011257F" w:rsidRDefault="00FF6E69" w:rsidP="00BE3577">
            <w:pPr>
              <w:spacing w:after="0"/>
              <w:jc w:val="center"/>
              <w:rPr>
                <w:rFonts w:cs="Arial"/>
                <w:b/>
                <w:bCs/>
                <w:sz w:val="14"/>
                <w:szCs w:val="14"/>
              </w:rPr>
            </w:pPr>
            <w:r w:rsidRPr="0011257F">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14:paraId="51E52448" w14:textId="77777777" w:rsidR="00FF6E69" w:rsidRPr="0011257F"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14:paraId="51E52449" w14:textId="77777777" w:rsidR="00FF6E69" w:rsidRPr="0011257F" w:rsidRDefault="00FF6E69" w:rsidP="00BE3577">
            <w:pPr>
              <w:spacing w:after="0"/>
              <w:jc w:val="center"/>
              <w:rPr>
                <w:rFonts w:cs="Arial"/>
                <w:b/>
                <w:bCs/>
                <w:sz w:val="14"/>
                <w:szCs w:val="14"/>
              </w:rPr>
            </w:pPr>
            <w:r w:rsidRPr="0011257F">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14:paraId="51E5244A" w14:textId="77777777" w:rsidR="00FF6E69" w:rsidRPr="0011257F" w:rsidRDefault="00FF6E69" w:rsidP="00BE3577">
            <w:pPr>
              <w:spacing w:after="0"/>
              <w:jc w:val="center"/>
              <w:rPr>
                <w:rFonts w:cs="Arial"/>
                <w:b/>
                <w:bCs/>
                <w:sz w:val="14"/>
                <w:szCs w:val="14"/>
              </w:rPr>
            </w:pPr>
            <w:r w:rsidRPr="0011257F">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14:paraId="51E5244B" w14:textId="77777777" w:rsidR="00FF6E69" w:rsidRPr="0011257F"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14:paraId="51E5244C" w14:textId="77777777" w:rsidR="00FF6E69" w:rsidRPr="0011257F" w:rsidRDefault="00FF6E69" w:rsidP="00BE3577">
            <w:pPr>
              <w:spacing w:after="0"/>
              <w:jc w:val="center"/>
              <w:rPr>
                <w:rFonts w:cs="Arial"/>
                <w:b/>
                <w:bCs/>
                <w:sz w:val="14"/>
                <w:szCs w:val="14"/>
              </w:rPr>
            </w:pPr>
            <w:r w:rsidRPr="0011257F">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14:paraId="51E5244D" w14:textId="77777777" w:rsidR="00FF6E69" w:rsidRPr="0011257F" w:rsidRDefault="00FF6E69" w:rsidP="00BE3577">
            <w:pPr>
              <w:spacing w:after="0"/>
              <w:jc w:val="center"/>
              <w:rPr>
                <w:rFonts w:cs="Arial"/>
                <w:b/>
                <w:bCs/>
                <w:sz w:val="14"/>
                <w:szCs w:val="14"/>
              </w:rPr>
            </w:pPr>
            <w:r w:rsidRPr="0011257F">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14:paraId="51E5244E" w14:textId="77777777" w:rsidR="00FF6E69" w:rsidRPr="0011257F"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14:paraId="51E5244F" w14:textId="77777777" w:rsidR="00FF6E69" w:rsidRPr="0011257F" w:rsidRDefault="00FF6E69" w:rsidP="00BE3577">
            <w:pPr>
              <w:spacing w:after="0"/>
              <w:jc w:val="center"/>
              <w:rPr>
                <w:rFonts w:cs="Arial"/>
                <w:b/>
                <w:bCs/>
                <w:sz w:val="14"/>
                <w:szCs w:val="14"/>
              </w:rPr>
            </w:pPr>
            <w:r w:rsidRPr="0011257F">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14:paraId="51E52450" w14:textId="77777777" w:rsidR="00FF6E69" w:rsidRPr="0011257F" w:rsidRDefault="00FF6E69" w:rsidP="00BE3577">
            <w:pPr>
              <w:spacing w:after="0"/>
              <w:jc w:val="center"/>
              <w:rPr>
                <w:rFonts w:cs="Arial"/>
                <w:b/>
                <w:bCs/>
                <w:sz w:val="14"/>
                <w:szCs w:val="14"/>
              </w:rPr>
            </w:pPr>
            <w:r w:rsidRPr="0011257F">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14:paraId="51E52451" w14:textId="77777777" w:rsidR="00FF6E69" w:rsidRPr="0011257F" w:rsidRDefault="00FF6E69" w:rsidP="00BE3577">
            <w:pPr>
              <w:spacing w:after="0"/>
              <w:jc w:val="center"/>
              <w:rPr>
                <w:rFonts w:cs="Arial"/>
                <w:b/>
                <w:bCs/>
                <w:sz w:val="14"/>
                <w:szCs w:val="14"/>
              </w:rPr>
            </w:pPr>
          </w:p>
        </w:tc>
        <w:tc>
          <w:tcPr>
            <w:tcW w:w="0" w:type="auto"/>
            <w:tcBorders>
              <w:top w:val="nil"/>
              <w:left w:val="nil"/>
              <w:bottom w:val="single" w:sz="4" w:space="0" w:color="auto"/>
              <w:right w:val="nil"/>
            </w:tcBorders>
            <w:shd w:val="clear" w:color="auto" w:fill="auto"/>
            <w:noWrap/>
            <w:vAlign w:val="center"/>
            <w:hideMark/>
          </w:tcPr>
          <w:p w14:paraId="51E52452" w14:textId="77777777" w:rsidR="00FF6E69" w:rsidRPr="0011257F" w:rsidRDefault="00FF6E69" w:rsidP="00BE3577">
            <w:pPr>
              <w:spacing w:after="0"/>
              <w:jc w:val="center"/>
              <w:rPr>
                <w:rFonts w:cs="Arial"/>
                <w:b/>
                <w:bCs/>
                <w:sz w:val="14"/>
                <w:szCs w:val="14"/>
              </w:rPr>
            </w:pPr>
            <w:r w:rsidRPr="0011257F">
              <w:rPr>
                <w:rFonts w:cs="Arial"/>
                <w:b/>
                <w:bCs/>
                <w:sz w:val="14"/>
                <w:szCs w:val="14"/>
              </w:rPr>
              <w:t>Sentenced</w:t>
            </w:r>
          </w:p>
        </w:tc>
        <w:tc>
          <w:tcPr>
            <w:tcW w:w="0" w:type="auto"/>
            <w:tcBorders>
              <w:top w:val="nil"/>
              <w:left w:val="nil"/>
              <w:bottom w:val="single" w:sz="4" w:space="0" w:color="auto"/>
              <w:right w:val="nil"/>
            </w:tcBorders>
            <w:shd w:val="clear" w:color="auto" w:fill="auto"/>
            <w:noWrap/>
            <w:vAlign w:val="center"/>
            <w:hideMark/>
          </w:tcPr>
          <w:p w14:paraId="51E52453" w14:textId="77777777" w:rsidR="00FF6E69" w:rsidRPr="0011257F" w:rsidRDefault="00FF6E69" w:rsidP="00BE3577">
            <w:pPr>
              <w:spacing w:after="0"/>
              <w:jc w:val="center"/>
              <w:rPr>
                <w:rFonts w:cs="Arial"/>
                <w:b/>
                <w:bCs/>
                <w:sz w:val="14"/>
                <w:szCs w:val="14"/>
              </w:rPr>
            </w:pPr>
            <w:r w:rsidRPr="0011257F">
              <w:rPr>
                <w:rFonts w:cs="Arial"/>
                <w:b/>
                <w:bCs/>
                <w:sz w:val="14"/>
                <w:szCs w:val="14"/>
              </w:rPr>
              <w:t>Unsentenced</w:t>
            </w:r>
          </w:p>
        </w:tc>
        <w:tc>
          <w:tcPr>
            <w:tcW w:w="0" w:type="auto"/>
            <w:tcBorders>
              <w:top w:val="nil"/>
              <w:left w:val="nil"/>
              <w:bottom w:val="single" w:sz="4" w:space="0" w:color="auto"/>
              <w:right w:val="nil"/>
            </w:tcBorders>
            <w:shd w:val="clear" w:color="auto" w:fill="auto"/>
            <w:noWrap/>
            <w:vAlign w:val="center"/>
            <w:hideMark/>
          </w:tcPr>
          <w:p w14:paraId="51E52454" w14:textId="77777777" w:rsidR="00FF6E69" w:rsidRPr="0011257F" w:rsidRDefault="00FF6E69"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center"/>
            <w:hideMark/>
          </w:tcPr>
          <w:p w14:paraId="51E52455" w14:textId="77777777" w:rsidR="00FF6E69" w:rsidRPr="0011257F" w:rsidRDefault="00FF6E69" w:rsidP="00FF6E69">
            <w:pPr>
              <w:spacing w:after="0"/>
              <w:jc w:val="center"/>
              <w:rPr>
                <w:rFonts w:cs="Arial"/>
                <w:b/>
                <w:bCs/>
                <w:sz w:val="14"/>
                <w:szCs w:val="14"/>
              </w:rPr>
            </w:pPr>
            <w:r w:rsidRPr="0011257F">
              <w:rPr>
                <w:rFonts w:cs="Arial"/>
                <w:b/>
                <w:bCs/>
                <w:sz w:val="14"/>
                <w:szCs w:val="14"/>
              </w:rPr>
              <w:t>2015-16</w:t>
            </w:r>
          </w:p>
        </w:tc>
        <w:tc>
          <w:tcPr>
            <w:tcW w:w="0" w:type="auto"/>
            <w:tcBorders>
              <w:top w:val="nil"/>
              <w:left w:val="nil"/>
              <w:bottom w:val="single" w:sz="4" w:space="0" w:color="auto"/>
              <w:right w:val="single" w:sz="4" w:space="0" w:color="auto"/>
            </w:tcBorders>
            <w:shd w:val="clear" w:color="auto" w:fill="auto"/>
            <w:noWrap/>
            <w:vAlign w:val="center"/>
            <w:hideMark/>
          </w:tcPr>
          <w:p w14:paraId="51E52456" w14:textId="77777777" w:rsidR="00FF6E69" w:rsidRPr="0011257F" w:rsidRDefault="00FF6E69" w:rsidP="00420F5B">
            <w:pPr>
              <w:spacing w:after="0"/>
              <w:jc w:val="center"/>
              <w:rPr>
                <w:rFonts w:cs="Arial"/>
                <w:bCs/>
                <w:sz w:val="14"/>
                <w:szCs w:val="14"/>
              </w:rPr>
            </w:pPr>
            <w:r w:rsidRPr="0011257F">
              <w:rPr>
                <w:rFonts w:cs="Arial"/>
                <w:bCs/>
                <w:sz w:val="14"/>
                <w:szCs w:val="14"/>
              </w:rPr>
              <w:t>2014-15</w:t>
            </w:r>
          </w:p>
        </w:tc>
      </w:tr>
      <w:tr w:rsidR="00A5307F" w:rsidRPr="0011257F" w14:paraId="51E5246A"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58" w14:textId="77777777" w:rsidR="00A5307F" w:rsidRPr="0011257F" w:rsidRDefault="00A5307F" w:rsidP="00400134">
            <w:pPr>
              <w:spacing w:after="0"/>
              <w:rPr>
                <w:rFonts w:cs="Arial"/>
                <w:sz w:val="14"/>
                <w:szCs w:val="14"/>
              </w:rPr>
            </w:pPr>
            <w:r w:rsidRPr="0011257F">
              <w:rPr>
                <w:rFonts w:cs="Arial"/>
                <w:sz w:val="14"/>
                <w:szCs w:val="14"/>
              </w:rPr>
              <w:t>July</w:t>
            </w:r>
          </w:p>
        </w:tc>
        <w:tc>
          <w:tcPr>
            <w:tcW w:w="0" w:type="auto"/>
            <w:tcBorders>
              <w:top w:val="nil"/>
              <w:left w:val="nil"/>
              <w:bottom w:val="nil"/>
              <w:right w:val="nil"/>
            </w:tcBorders>
            <w:shd w:val="clear" w:color="auto" w:fill="auto"/>
            <w:noWrap/>
            <w:hideMark/>
          </w:tcPr>
          <w:p w14:paraId="51E5245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609</w:t>
            </w:r>
          </w:p>
        </w:tc>
        <w:tc>
          <w:tcPr>
            <w:tcW w:w="0" w:type="auto"/>
            <w:tcBorders>
              <w:top w:val="nil"/>
              <w:left w:val="nil"/>
              <w:bottom w:val="nil"/>
              <w:right w:val="nil"/>
            </w:tcBorders>
            <w:shd w:val="clear" w:color="auto" w:fill="auto"/>
            <w:noWrap/>
            <w:hideMark/>
          </w:tcPr>
          <w:p w14:paraId="51E5245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297</w:t>
            </w:r>
          </w:p>
        </w:tc>
        <w:tc>
          <w:tcPr>
            <w:tcW w:w="0" w:type="auto"/>
            <w:tcBorders>
              <w:top w:val="nil"/>
              <w:left w:val="nil"/>
              <w:bottom w:val="nil"/>
              <w:right w:val="nil"/>
            </w:tcBorders>
            <w:shd w:val="clear" w:color="auto" w:fill="auto"/>
            <w:noWrap/>
            <w:hideMark/>
          </w:tcPr>
          <w:p w14:paraId="51E5245B"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5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422</w:t>
            </w:r>
          </w:p>
        </w:tc>
        <w:tc>
          <w:tcPr>
            <w:tcW w:w="0" w:type="auto"/>
            <w:tcBorders>
              <w:top w:val="nil"/>
              <w:left w:val="nil"/>
              <w:bottom w:val="nil"/>
              <w:right w:val="nil"/>
            </w:tcBorders>
            <w:shd w:val="clear" w:color="auto" w:fill="auto"/>
            <w:noWrap/>
            <w:hideMark/>
          </w:tcPr>
          <w:p w14:paraId="51E5245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168</w:t>
            </w:r>
          </w:p>
        </w:tc>
        <w:tc>
          <w:tcPr>
            <w:tcW w:w="0" w:type="auto"/>
            <w:tcBorders>
              <w:top w:val="nil"/>
              <w:left w:val="nil"/>
              <w:bottom w:val="nil"/>
              <w:right w:val="nil"/>
            </w:tcBorders>
            <w:shd w:val="clear" w:color="auto" w:fill="auto"/>
            <w:noWrap/>
            <w:hideMark/>
          </w:tcPr>
          <w:p w14:paraId="51E5245E"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5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56</w:t>
            </w:r>
          </w:p>
        </w:tc>
        <w:tc>
          <w:tcPr>
            <w:tcW w:w="0" w:type="auto"/>
            <w:tcBorders>
              <w:top w:val="nil"/>
              <w:left w:val="nil"/>
              <w:bottom w:val="nil"/>
              <w:right w:val="nil"/>
            </w:tcBorders>
            <w:shd w:val="clear" w:color="auto" w:fill="auto"/>
            <w:noWrap/>
            <w:hideMark/>
          </w:tcPr>
          <w:p w14:paraId="51E5246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61"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6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w:t>
            </w:r>
          </w:p>
        </w:tc>
        <w:tc>
          <w:tcPr>
            <w:tcW w:w="0" w:type="auto"/>
            <w:tcBorders>
              <w:top w:val="nil"/>
              <w:left w:val="nil"/>
              <w:bottom w:val="nil"/>
              <w:right w:val="nil"/>
            </w:tcBorders>
            <w:shd w:val="clear" w:color="auto" w:fill="auto"/>
            <w:noWrap/>
            <w:hideMark/>
          </w:tcPr>
          <w:p w14:paraId="51E5246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64"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6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1130</w:t>
            </w:r>
          </w:p>
        </w:tc>
        <w:tc>
          <w:tcPr>
            <w:tcW w:w="0" w:type="auto"/>
            <w:tcBorders>
              <w:top w:val="nil"/>
              <w:left w:val="nil"/>
              <w:bottom w:val="nil"/>
              <w:right w:val="nil"/>
            </w:tcBorders>
            <w:shd w:val="clear" w:color="auto" w:fill="auto"/>
            <w:noWrap/>
            <w:hideMark/>
          </w:tcPr>
          <w:p w14:paraId="51E5246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465</w:t>
            </w:r>
          </w:p>
        </w:tc>
        <w:tc>
          <w:tcPr>
            <w:tcW w:w="0" w:type="auto"/>
            <w:tcBorders>
              <w:top w:val="nil"/>
              <w:left w:val="nil"/>
              <w:bottom w:val="nil"/>
              <w:right w:val="nil"/>
            </w:tcBorders>
            <w:shd w:val="clear" w:color="auto" w:fill="auto"/>
            <w:noWrap/>
            <w:vAlign w:val="bottom"/>
            <w:hideMark/>
          </w:tcPr>
          <w:p w14:paraId="51E52467"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68"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1595</w:t>
            </w:r>
          </w:p>
        </w:tc>
        <w:tc>
          <w:tcPr>
            <w:tcW w:w="0" w:type="auto"/>
            <w:tcBorders>
              <w:top w:val="nil"/>
              <w:left w:val="nil"/>
              <w:bottom w:val="nil"/>
              <w:right w:val="single" w:sz="4" w:space="0" w:color="auto"/>
            </w:tcBorders>
            <w:shd w:val="clear" w:color="auto" w:fill="auto"/>
            <w:noWrap/>
            <w:vAlign w:val="bottom"/>
            <w:hideMark/>
          </w:tcPr>
          <w:p w14:paraId="51E52469" w14:textId="77777777" w:rsidR="00A5307F" w:rsidRPr="0011257F" w:rsidRDefault="00A5307F" w:rsidP="00420F5B">
            <w:pPr>
              <w:spacing w:after="0"/>
              <w:jc w:val="center"/>
              <w:rPr>
                <w:rFonts w:cs="Arial"/>
                <w:bCs/>
                <w:sz w:val="14"/>
                <w:szCs w:val="14"/>
              </w:rPr>
            </w:pPr>
            <w:r w:rsidRPr="0011257F">
              <w:rPr>
                <w:rFonts w:cs="Arial"/>
                <w:bCs/>
                <w:sz w:val="14"/>
                <w:szCs w:val="14"/>
              </w:rPr>
              <w:t>1504</w:t>
            </w:r>
          </w:p>
        </w:tc>
      </w:tr>
      <w:tr w:rsidR="00A5307F" w:rsidRPr="0011257F" w14:paraId="51E5247D"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6B" w14:textId="77777777" w:rsidR="00A5307F" w:rsidRPr="0011257F" w:rsidRDefault="00A5307F" w:rsidP="00400134">
            <w:pPr>
              <w:spacing w:after="0"/>
              <w:rPr>
                <w:rFonts w:cs="Arial"/>
                <w:sz w:val="14"/>
                <w:szCs w:val="14"/>
              </w:rPr>
            </w:pPr>
            <w:r w:rsidRPr="0011257F">
              <w:rPr>
                <w:rFonts w:cs="Arial"/>
                <w:sz w:val="14"/>
                <w:szCs w:val="14"/>
              </w:rPr>
              <w:t>August</w:t>
            </w:r>
          </w:p>
        </w:tc>
        <w:tc>
          <w:tcPr>
            <w:tcW w:w="0" w:type="auto"/>
            <w:tcBorders>
              <w:top w:val="nil"/>
              <w:left w:val="nil"/>
              <w:bottom w:val="nil"/>
              <w:right w:val="nil"/>
            </w:tcBorders>
            <w:shd w:val="clear" w:color="auto" w:fill="auto"/>
            <w:noWrap/>
            <w:hideMark/>
          </w:tcPr>
          <w:p w14:paraId="51E5246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602</w:t>
            </w:r>
          </w:p>
        </w:tc>
        <w:tc>
          <w:tcPr>
            <w:tcW w:w="0" w:type="auto"/>
            <w:tcBorders>
              <w:top w:val="nil"/>
              <w:left w:val="nil"/>
              <w:bottom w:val="nil"/>
              <w:right w:val="nil"/>
            </w:tcBorders>
            <w:shd w:val="clear" w:color="auto" w:fill="auto"/>
            <w:noWrap/>
            <w:hideMark/>
          </w:tcPr>
          <w:p w14:paraId="51E5246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280</w:t>
            </w:r>
          </w:p>
        </w:tc>
        <w:tc>
          <w:tcPr>
            <w:tcW w:w="0" w:type="auto"/>
            <w:tcBorders>
              <w:top w:val="nil"/>
              <w:left w:val="nil"/>
              <w:bottom w:val="nil"/>
              <w:right w:val="nil"/>
            </w:tcBorders>
            <w:shd w:val="clear" w:color="auto" w:fill="auto"/>
            <w:noWrap/>
            <w:hideMark/>
          </w:tcPr>
          <w:p w14:paraId="51E5246E"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6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435</w:t>
            </w:r>
          </w:p>
        </w:tc>
        <w:tc>
          <w:tcPr>
            <w:tcW w:w="0" w:type="auto"/>
            <w:tcBorders>
              <w:top w:val="nil"/>
              <w:left w:val="nil"/>
              <w:bottom w:val="nil"/>
              <w:right w:val="nil"/>
            </w:tcBorders>
            <w:shd w:val="clear" w:color="auto" w:fill="auto"/>
            <w:noWrap/>
            <w:hideMark/>
          </w:tcPr>
          <w:p w14:paraId="51E5247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170</w:t>
            </w:r>
          </w:p>
        </w:tc>
        <w:tc>
          <w:tcPr>
            <w:tcW w:w="0" w:type="auto"/>
            <w:tcBorders>
              <w:top w:val="nil"/>
              <w:left w:val="nil"/>
              <w:bottom w:val="nil"/>
              <w:right w:val="nil"/>
            </w:tcBorders>
            <w:shd w:val="clear" w:color="auto" w:fill="auto"/>
            <w:noWrap/>
            <w:hideMark/>
          </w:tcPr>
          <w:p w14:paraId="51E52471"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7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63</w:t>
            </w:r>
          </w:p>
        </w:tc>
        <w:tc>
          <w:tcPr>
            <w:tcW w:w="0" w:type="auto"/>
            <w:tcBorders>
              <w:top w:val="nil"/>
              <w:left w:val="nil"/>
              <w:bottom w:val="nil"/>
              <w:right w:val="nil"/>
            </w:tcBorders>
            <w:shd w:val="clear" w:color="auto" w:fill="auto"/>
            <w:noWrap/>
            <w:hideMark/>
          </w:tcPr>
          <w:p w14:paraId="51E5247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74"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7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46</w:t>
            </w:r>
          </w:p>
        </w:tc>
        <w:tc>
          <w:tcPr>
            <w:tcW w:w="0" w:type="auto"/>
            <w:tcBorders>
              <w:top w:val="nil"/>
              <w:left w:val="nil"/>
              <w:bottom w:val="nil"/>
              <w:right w:val="nil"/>
            </w:tcBorders>
            <w:shd w:val="clear" w:color="auto" w:fill="auto"/>
            <w:noWrap/>
            <w:hideMark/>
          </w:tcPr>
          <w:p w14:paraId="51E5247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77"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7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1145</w:t>
            </w:r>
          </w:p>
        </w:tc>
        <w:tc>
          <w:tcPr>
            <w:tcW w:w="0" w:type="auto"/>
            <w:tcBorders>
              <w:top w:val="nil"/>
              <w:left w:val="nil"/>
              <w:bottom w:val="nil"/>
              <w:right w:val="nil"/>
            </w:tcBorders>
            <w:shd w:val="clear" w:color="auto" w:fill="auto"/>
            <w:noWrap/>
            <w:hideMark/>
          </w:tcPr>
          <w:p w14:paraId="51E5247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450</w:t>
            </w:r>
          </w:p>
        </w:tc>
        <w:tc>
          <w:tcPr>
            <w:tcW w:w="0" w:type="auto"/>
            <w:tcBorders>
              <w:top w:val="nil"/>
              <w:left w:val="nil"/>
              <w:bottom w:val="nil"/>
              <w:right w:val="nil"/>
            </w:tcBorders>
            <w:shd w:val="clear" w:color="auto" w:fill="auto"/>
            <w:noWrap/>
            <w:vAlign w:val="bottom"/>
            <w:hideMark/>
          </w:tcPr>
          <w:p w14:paraId="51E5247A"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7B"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1595</w:t>
            </w:r>
          </w:p>
        </w:tc>
        <w:tc>
          <w:tcPr>
            <w:tcW w:w="0" w:type="auto"/>
            <w:tcBorders>
              <w:top w:val="nil"/>
              <w:left w:val="nil"/>
              <w:bottom w:val="nil"/>
              <w:right w:val="single" w:sz="4" w:space="0" w:color="auto"/>
            </w:tcBorders>
            <w:shd w:val="clear" w:color="auto" w:fill="auto"/>
            <w:noWrap/>
            <w:vAlign w:val="bottom"/>
            <w:hideMark/>
          </w:tcPr>
          <w:p w14:paraId="51E5247C" w14:textId="77777777" w:rsidR="00A5307F" w:rsidRPr="0011257F" w:rsidRDefault="00A5307F" w:rsidP="00420F5B">
            <w:pPr>
              <w:spacing w:after="0"/>
              <w:jc w:val="center"/>
              <w:rPr>
                <w:rFonts w:cs="Arial"/>
                <w:bCs/>
                <w:sz w:val="14"/>
                <w:szCs w:val="14"/>
              </w:rPr>
            </w:pPr>
            <w:r w:rsidRPr="0011257F">
              <w:rPr>
                <w:rFonts w:cs="Arial"/>
                <w:bCs/>
                <w:sz w:val="14"/>
                <w:szCs w:val="14"/>
              </w:rPr>
              <w:t>1509</w:t>
            </w:r>
          </w:p>
        </w:tc>
      </w:tr>
      <w:tr w:rsidR="00A5307F" w:rsidRPr="0011257F" w14:paraId="51E52490"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7E" w14:textId="77777777" w:rsidR="00A5307F" w:rsidRPr="0011257F" w:rsidRDefault="00A5307F" w:rsidP="00400134">
            <w:pPr>
              <w:spacing w:after="0"/>
              <w:rPr>
                <w:rFonts w:cs="Arial"/>
                <w:sz w:val="14"/>
                <w:szCs w:val="14"/>
              </w:rPr>
            </w:pPr>
            <w:r w:rsidRPr="0011257F">
              <w:rPr>
                <w:rFonts w:cs="Arial"/>
                <w:sz w:val="14"/>
                <w:szCs w:val="14"/>
              </w:rPr>
              <w:t>September</w:t>
            </w:r>
          </w:p>
        </w:tc>
        <w:tc>
          <w:tcPr>
            <w:tcW w:w="0" w:type="auto"/>
            <w:tcBorders>
              <w:top w:val="nil"/>
              <w:left w:val="nil"/>
              <w:bottom w:val="nil"/>
              <w:right w:val="nil"/>
            </w:tcBorders>
            <w:shd w:val="clear" w:color="auto" w:fill="auto"/>
            <w:noWrap/>
            <w:hideMark/>
          </w:tcPr>
          <w:p w14:paraId="51E5247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608</w:t>
            </w:r>
          </w:p>
        </w:tc>
        <w:tc>
          <w:tcPr>
            <w:tcW w:w="0" w:type="auto"/>
            <w:tcBorders>
              <w:top w:val="nil"/>
              <w:left w:val="nil"/>
              <w:bottom w:val="nil"/>
              <w:right w:val="nil"/>
            </w:tcBorders>
            <w:shd w:val="clear" w:color="auto" w:fill="auto"/>
            <w:noWrap/>
            <w:hideMark/>
          </w:tcPr>
          <w:p w14:paraId="51E5248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275</w:t>
            </w:r>
          </w:p>
        </w:tc>
        <w:tc>
          <w:tcPr>
            <w:tcW w:w="0" w:type="auto"/>
            <w:tcBorders>
              <w:top w:val="nil"/>
              <w:left w:val="nil"/>
              <w:bottom w:val="nil"/>
              <w:right w:val="nil"/>
            </w:tcBorders>
            <w:shd w:val="clear" w:color="auto" w:fill="auto"/>
            <w:noWrap/>
            <w:hideMark/>
          </w:tcPr>
          <w:p w14:paraId="51E52481"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8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425</w:t>
            </w:r>
          </w:p>
        </w:tc>
        <w:tc>
          <w:tcPr>
            <w:tcW w:w="0" w:type="auto"/>
            <w:tcBorders>
              <w:top w:val="nil"/>
              <w:left w:val="nil"/>
              <w:bottom w:val="nil"/>
              <w:right w:val="nil"/>
            </w:tcBorders>
            <w:shd w:val="clear" w:color="auto" w:fill="auto"/>
            <w:noWrap/>
            <w:hideMark/>
          </w:tcPr>
          <w:p w14:paraId="51E5248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164</w:t>
            </w:r>
          </w:p>
        </w:tc>
        <w:tc>
          <w:tcPr>
            <w:tcW w:w="0" w:type="auto"/>
            <w:tcBorders>
              <w:top w:val="nil"/>
              <w:left w:val="nil"/>
              <w:bottom w:val="nil"/>
              <w:right w:val="nil"/>
            </w:tcBorders>
            <w:shd w:val="clear" w:color="auto" w:fill="auto"/>
            <w:noWrap/>
            <w:hideMark/>
          </w:tcPr>
          <w:p w14:paraId="51E52484"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8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63</w:t>
            </w:r>
          </w:p>
        </w:tc>
        <w:tc>
          <w:tcPr>
            <w:tcW w:w="0" w:type="auto"/>
            <w:tcBorders>
              <w:top w:val="nil"/>
              <w:left w:val="nil"/>
              <w:bottom w:val="nil"/>
              <w:right w:val="nil"/>
            </w:tcBorders>
            <w:shd w:val="clear" w:color="auto" w:fill="auto"/>
            <w:noWrap/>
            <w:hideMark/>
          </w:tcPr>
          <w:p w14:paraId="51E5248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87"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8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46</w:t>
            </w:r>
          </w:p>
        </w:tc>
        <w:tc>
          <w:tcPr>
            <w:tcW w:w="0" w:type="auto"/>
            <w:tcBorders>
              <w:top w:val="nil"/>
              <w:left w:val="nil"/>
              <w:bottom w:val="nil"/>
              <w:right w:val="nil"/>
            </w:tcBorders>
            <w:shd w:val="clear" w:color="auto" w:fill="auto"/>
            <w:noWrap/>
            <w:hideMark/>
          </w:tcPr>
          <w:p w14:paraId="51E5248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8A"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8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1141</w:t>
            </w:r>
          </w:p>
        </w:tc>
        <w:tc>
          <w:tcPr>
            <w:tcW w:w="0" w:type="auto"/>
            <w:tcBorders>
              <w:top w:val="nil"/>
              <w:left w:val="nil"/>
              <w:bottom w:val="nil"/>
              <w:right w:val="nil"/>
            </w:tcBorders>
            <w:shd w:val="clear" w:color="auto" w:fill="auto"/>
            <w:noWrap/>
            <w:hideMark/>
          </w:tcPr>
          <w:p w14:paraId="51E5248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438</w:t>
            </w:r>
          </w:p>
        </w:tc>
        <w:tc>
          <w:tcPr>
            <w:tcW w:w="0" w:type="auto"/>
            <w:tcBorders>
              <w:top w:val="nil"/>
              <w:left w:val="nil"/>
              <w:bottom w:val="nil"/>
              <w:right w:val="nil"/>
            </w:tcBorders>
            <w:shd w:val="clear" w:color="auto" w:fill="auto"/>
            <w:noWrap/>
            <w:vAlign w:val="bottom"/>
            <w:hideMark/>
          </w:tcPr>
          <w:p w14:paraId="51E5248D"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8E"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1579</w:t>
            </w:r>
          </w:p>
        </w:tc>
        <w:tc>
          <w:tcPr>
            <w:tcW w:w="0" w:type="auto"/>
            <w:tcBorders>
              <w:top w:val="nil"/>
              <w:left w:val="nil"/>
              <w:bottom w:val="nil"/>
              <w:right w:val="single" w:sz="4" w:space="0" w:color="auto"/>
            </w:tcBorders>
            <w:shd w:val="clear" w:color="auto" w:fill="auto"/>
            <w:noWrap/>
            <w:vAlign w:val="bottom"/>
            <w:hideMark/>
          </w:tcPr>
          <w:p w14:paraId="51E5248F" w14:textId="77777777" w:rsidR="00A5307F" w:rsidRPr="0011257F" w:rsidRDefault="00A5307F" w:rsidP="00420F5B">
            <w:pPr>
              <w:spacing w:after="0"/>
              <w:jc w:val="center"/>
              <w:rPr>
                <w:rFonts w:cs="Arial"/>
                <w:bCs/>
                <w:sz w:val="14"/>
                <w:szCs w:val="14"/>
              </w:rPr>
            </w:pPr>
            <w:r w:rsidRPr="0011257F">
              <w:rPr>
                <w:rFonts w:cs="Arial"/>
                <w:bCs/>
                <w:sz w:val="14"/>
                <w:szCs w:val="14"/>
              </w:rPr>
              <w:t>1540</w:t>
            </w:r>
          </w:p>
        </w:tc>
      </w:tr>
      <w:tr w:rsidR="00A5307F" w:rsidRPr="0011257F" w14:paraId="51E524A3"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91" w14:textId="77777777" w:rsidR="00A5307F" w:rsidRPr="0011257F" w:rsidRDefault="00A5307F" w:rsidP="00400134">
            <w:pPr>
              <w:spacing w:after="0"/>
              <w:rPr>
                <w:rFonts w:cs="Arial"/>
                <w:sz w:val="14"/>
                <w:szCs w:val="14"/>
              </w:rPr>
            </w:pPr>
            <w:r w:rsidRPr="0011257F">
              <w:rPr>
                <w:rFonts w:cs="Arial"/>
                <w:sz w:val="14"/>
                <w:szCs w:val="14"/>
              </w:rPr>
              <w:t>October</w:t>
            </w:r>
          </w:p>
        </w:tc>
        <w:tc>
          <w:tcPr>
            <w:tcW w:w="0" w:type="auto"/>
            <w:tcBorders>
              <w:top w:val="nil"/>
              <w:left w:val="nil"/>
              <w:bottom w:val="nil"/>
              <w:right w:val="nil"/>
            </w:tcBorders>
            <w:shd w:val="clear" w:color="auto" w:fill="auto"/>
            <w:noWrap/>
            <w:hideMark/>
          </w:tcPr>
          <w:p w14:paraId="51E5249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625</w:t>
            </w:r>
          </w:p>
        </w:tc>
        <w:tc>
          <w:tcPr>
            <w:tcW w:w="0" w:type="auto"/>
            <w:tcBorders>
              <w:top w:val="nil"/>
              <w:left w:val="nil"/>
              <w:bottom w:val="nil"/>
              <w:right w:val="nil"/>
            </w:tcBorders>
            <w:shd w:val="clear" w:color="auto" w:fill="auto"/>
            <w:noWrap/>
            <w:hideMark/>
          </w:tcPr>
          <w:p w14:paraId="51E5249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279</w:t>
            </w:r>
          </w:p>
        </w:tc>
        <w:tc>
          <w:tcPr>
            <w:tcW w:w="0" w:type="auto"/>
            <w:tcBorders>
              <w:top w:val="nil"/>
              <w:left w:val="nil"/>
              <w:bottom w:val="nil"/>
              <w:right w:val="nil"/>
            </w:tcBorders>
            <w:shd w:val="clear" w:color="auto" w:fill="auto"/>
            <w:noWrap/>
            <w:hideMark/>
          </w:tcPr>
          <w:p w14:paraId="51E52494"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9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403</w:t>
            </w:r>
          </w:p>
        </w:tc>
        <w:tc>
          <w:tcPr>
            <w:tcW w:w="0" w:type="auto"/>
            <w:tcBorders>
              <w:top w:val="nil"/>
              <w:left w:val="nil"/>
              <w:bottom w:val="nil"/>
              <w:right w:val="nil"/>
            </w:tcBorders>
            <w:shd w:val="clear" w:color="auto" w:fill="auto"/>
            <w:noWrap/>
            <w:hideMark/>
          </w:tcPr>
          <w:p w14:paraId="51E5249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178</w:t>
            </w:r>
          </w:p>
        </w:tc>
        <w:tc>
          <w:tcPr>
            <w:tcW w:w="0" w:type="auto"/>
            <w:tcBorders>
              <w:top w:val="nil"/>
              <w:left w:val="nil"/>
              <w:bottom w:val="nil"/>
              <w:right w:val="nil"/>
            </w:tcBorders>
            <w:shd w:val="clear" w:color="auto" w:fill="auto"/>
            <w:noWrap/>
            <w:hideMark/>
          </w:tcPr>
          <w:p w14:paraId="51E52497"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9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59</w:t>
            </w:r>
          </w:p>
        </w:tc>
        <w:tc>
          <w:tcPr>
            <w:tcW w:w="0" w:type="auto"/>
            <w:tcBorders>
              <w:top w:val="nil"/>
              <w:left w:val="nil"/>
              <w:bottom w:val="nil"/>
              <w:right w:val="nil"/>
            </w:tcBorders>
            <w:shd w:val="clear" w:color="auto" w:fill="auto"/>
            <w:noWrap/>
            <w:hideMark/>
          </w:tcPr>
          <w:p w14:paraId="51E5249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9A"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9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48</w:t>
            </w:r>
          </w:p>
        </w:tc>
        <w:tc>
          <w:tcPr>
            <w:tcW w:w="0" w:type="auto"/>
            <w:tcBorders>
              <w:top w:val="nil"/>
              <w:left w:val="nil"/>
              <w:bottom w:val="nil"/>
              <w:right w:val="nil"/>
            </w:tcBorders>
            <w:shd w:val="clear" w:color="auto" w:fill="auto"/>
            <w:noWrap/>
            <w:hideMark/>
          </w:tcPr>
          <w:p w14:paraId="51E5249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9D"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9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1134</w:t>
            </w:r>
          </w:p>
        </w:tc>
        <w:tc>
          <w:tcPr>
            <w:tcW w:w="0" w:type="auto"/>
            <w:tcBorders>
              <w:top w:val="nil"/>
              <w:left w:val="nil"/>
              <w:bottom w:val="nil"/>
              <w:right w:val="nil"/>
            </w:tcBorders>
            <w:shd w:val="clear" w:color="auto" w:fill="auto"/>
            <w:noWrap/>
            <w:hideMark/>
          </w:tcPr>
          <w:p w14:paraId="51E5249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457</w:t>
            </w:r>
          </w:p>
        </w:tc>
        <w:tc>
          <w:tcPr>
            <w:tcW w:w="0" w:type="auto"/>
            <w:tcBorders>
              <w:top w:val="nil"/>
              <w:left w:val="nil"/>
              <w:bottom w:val="nil"/>
              <w:right w:val="nil"/>
            </w:tcBorders>
            <w:shd w:val="clear" w:color="auto" w:fill="auto"/>
            <w:noWrap/>
            <w:vAlign w:val="bottom"/>
            <w:hideMark/>
          </w:tcPr>
          <w:p w14:paraId="51E524A0"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A1"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1591</w:t>
            </w:r>
          </w:p>
        </w:tc>
        <w:tc>
          <w:tcPr>
            <w:tcW w:w="0" w:type="auto"/>
            <w:tcBorders>
              <w:top w:val="nil"/>
              <w:left w:val="nil"/>
              <w:bottom w:val="nil"/>
              <w:right w:val="single" w:sz="4" w:space="0" w:color="auto"/>
            </w:tcBorders>
            <w:shd w:val="clear" w:color="auto" w:fill="auto"/>
            <w:noWrap/>
            <w:vAlign w:val="bottom"/>
            <w:hideMark/>
          </w:tcPr>
          <w:p w14:paraId="51E524A2" w14:textId="77777777" w:rsidR="00A5307F" w:rsidRPr="0011257F" w:rsidRDefault="00A5307F" w:rsidP="00420F5B">
            <w:pPr>
              <w:spacing w:after="0"/>
              <w:jc w:val="center"/>
              <w:rPr>
                <w:rFonts w:cs="Arial"/>
                <w:bCs/>
                <w:sz w:val="14"/>
                <w:szCs w:val="14"/>
              </w:rPr>
            </w:pPr>
            <w:r w:rsidRPr="0011257F">
              <w:rPr>
                <w:rFonts w:cs="Arial"/>
                <w:bCs/>
                <w:sz w:val="14"/>
                <w:szCs w:val="14"/>
              </w:rPr>
              <w:t>1540</w:t>
            </w:r>
          </w:p>
        </w:tc>
      </w:tr>
      <w:tr w:rsidR="00A5307F" w:rsidRPr="0011257F" w14:paraId="51E524B6"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A4" w14:textId="77777777" w:rsidR="00A5307F" w:rsidRPr="0011257F" w:rsidRDefault="00A5307F" w:rsidP="00400134">
            <w:pPr>
              <w:spacing w:after="0"/>
              <w:rPr>
                <w:rFonts w:cs="Arial"/>
                <w:sz w:val="14"/>
                <w:szCs w:val="14"/>
              </w:rPr>
            </w:pPr>
            <w:r w:rsidRPr="0011257F">
              <w:rPr>
                <w:rFonts w:cs="Arial"/>
                <w:sz w:val="14"/>
                <w:szCs w:val="14"/>
              </w:rPr>
              <w:t>November</w:t>
            </w:r>
          </w:p>
        </w:tc>
        <w:tc>
          <w:tcPr>
            <w:tcW w:w="0" w:type="auto"/>
            <w:tcBorders>
              <w:top w:val="nil"/>
              <w:left w:val="nil"/>
              <w:bottom w:val="nil"/>
              <w:right w:val="nil"/>
            </w:tcBorders>
            <w:shd w:val="clear" w:color="auto" w:fill="auto"/>
            <w:noWrap/>
            <w:hideMark/>
          </w:tcPr>
          <w:p w14:paraId="51E524A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652</w:t>
            </w:r>
          </w:p>
        </w:tc>
        <w:tc>
          <w:tcPr>
            <w:tcW w:w="0" w:type="auto"/>
            <w:tcBorders>
              <w:top w:val="nil"/>
              <w:left w:val="nil"/>
              <w:bottom w:val="nil"/>
              <w:right w:val="nil"/>
            </w:tcBorders>
            <w:shd w:val="clear" w:color="auto" w:fill="auto"/>
            <w:noWrap/>
            <w:hideMark/>
          </w:tcPr>
          <w:p w14:paraId="51E524A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290</w:t>
            </w:r>
          </w:p>
        </w:tc>
        <w:tc>
          <w:tcPr>
            <w:tcW w:w="0" w:type="auto"/>
            <w:tcBorders>
              <w:top w:val="nil"/>
              <w:left w:val="nil"/>
              <w:bottom w:val="nil"/>
              <w:right w:val="nil"/>
            </w:tcBorders>
            <w:shd w:val="clear" w:color="auto" w:fill="auto"/>
            <w:noWrap/>
            <w:hideMark/>
          </w:tcPr>
          <w:p w14:paraId="51E524A7"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A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427</w:t>
            </w:r>
          </w:p>
        </w:tc>
        <w:tc>
          <w:tcPr>
            <w:tcW w:w="0" w:type="auto"/>
            <w:tcBorders>
              <w:top w:val="nil"/>
              <w:left w:val="nil"/>
              <w:bottom w:val="nil"/>
              <w:right w:val="nil"/>
            </w:tcBorders>
            <w:shd w:val="clear" w:color="auto" w:fill="auto"/>
            <w:noWrap/>
            <w:hideMark/>
          </w:tcPr>
          <w:p w14:paraId="51E524A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180</w:t>
            </w:r>
          </w:p>
        </w:tc>
        <w:tc>
          <w:tcPr>
            <w:tcW w:w="0" w:type="auto"/>
            <w:tcBorders>
              <w:top w:val="nil"/>
              <w:left w:val="nil"/>
              <w:bottom w:val="nil"/>
              <w:right w:val="nil"/>
            </w:tcBorders>
            <w:shd w:val="clear" w:color="auto" w:fill="auto"/>
            <w:noWrap/>
            <w:hideMark/>
          </w:tcPr>
          <w:p w14:paraId="51E524AA"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A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58</w:t>
            </w:r>
          </w:p>
        </w:tc>
        <w:tc>
          <w:tcPr>
            <w:tcW w:w="0" w:type="auto"/>
            <w:tcBorders>
              <w:top w:val="nil"/>
              <w:left w:val="nil"/>
              <w:bottom w:val="nil"/>
              <w:right w:val="nil"/>
            </w:tcBorders>
            <w:shd w:val="clear" w:color="auto" w:fill="auto"/>
            <w:noWrap/>
            <w:hideMark/>
          </w:tcPr>
          <w:p w14:paraId="51E524A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AD"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A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43</w:t>
            </w:r>
          </w:p>
        </w:tc>
        <w:tc>
          <w:tcPr>
            <w:tcW w:w="0" w:type="auto"/>
            <w:tcBorders>
              <w:top w:val="nil"/>
              <w:left w:val="nil"/>
              <w:bottom w:val="nil"/>
              <w:right w:val="nil"/>
            </w:tcBorders>
            <w:shd w:val="clear" w:color="auto" w:fill="auto"/>
            <w:noWrap/>
            <w:hideMark/>
          </w:tcPr>
          <w:p w14:paraId="51E524A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B0"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B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1180</w:t>
            </w:r>
          </w:p>
        </w:tc>
        <w:tc>
          <w:tcPr>
            <w:tcW w:w="0" w:type="auto"/>
            <w:tcBorders>
              <w:top w:val="nil"/>
              <w:left w:val="nil"/>
              <w:bottom w:val="nil"/>
              <w:right w:val="nil"/>
            </w:tcBorders>
            <w:shd w:val="clear" w:color="auto" w:fill="auto"/>
            <w:noWrap/>
            <w:hideMark/>
          </w:tcPr>
          <w:p w14:paraId="51E524B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469</w:t>
            </w:r>
          </w:p>
        </w:tc>
        <w:tc>
          <w:tcPr>
            <w:tcW w:w="0" w:type="auto"/>
            <w:tcBorders>
              <w:top w:val="nil"/>
              <w:left w:val="nil"/>
              <w:bottom w:val="nil"/>
              <w:right w:val="nil"/>
            </w:tcBorders>
            <w:shd w:val="clear" w:color="auto" w:fill="auto"/>
            <w:noWrap/>
            <w:vAlign w:val="bottom"/>
            <w:hideMark/>
          </w:tcPr>
          <w:p w14:paraId="51E524B3"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B4"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1649</w:t>
            </w:r>
          </w:p>
        </w:tc>
        <w:tc>
          <w:tcPr>
            <w:tcW w:w="0" w:type="auto"/>
            <w:tcBorders>
              <w:top w:val="nil"/>
              <w:left w:val="nil"/>
              <w:bottom w:val="nil"/>
              <w:right w:val="single" w:sz="4" w:space="0" w:color="auto"/>
            </w:tcBorders>
            <w:shd w:val="clear" w:color="auto" w:fill="auto"/>
            <w:noWrap/>
            <w:vAlign w:val="bottom"/>
            <w:hideMark/>
          </w:tcPr>
          <w:p w14:paraId="51E524B5" w14:textId="77777777" w:rsidR="00A5307F" w:rsidRPr="0011257F" w:rsidRDefault="00A5307F" w:rsidP="00420F5B">
            <w:pPr>
              <w:spacing w:after="0"/>
              <w:jc w:val="center"/>
              <w:rPr>
                <w:rFonts w:cs="Arial"/>
                <w:bCs/>
                <w:sz w:val="14"/>
                <w:szCs w:val="14"/>
              </w:rPr>
            </w:pPr>
            <w:r w:rsidRPr="0011257F">
              <w:rPr>
                <w:rFonts w:cs="Arial"/>
                <w:bCs/>
                <w:sz w:val="14"/>
                <w:szCs w:val="14"/>
              </w:rPr>
              <w:t>1587</w:t>
            </w:r>
          </w:p>
        </w:tc>
      </w:tr>
      <w:tr w:rsidR="00A5307F" w:rsidRPr="0011257F" w14:paraId="51E524C9"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B7" w14:textId="77777777" w:rsidR="00A5307F" w:rsidRPr="0011257F" w:rsidRDefault="00A5307F" w:rsidP="00400134">
            <w:pPr>
              <w:spacing w:after="0"/>
              <w:rPr>
                <w:rFonts w:cs="Arial"/>
                <w:sz w:val="14"/>
                <w:szCs w:val="14"/>
              </w:rPr>
            </w:pPr>
            <w:r w:rsidRPr="0011257F">
              <w:rPr>
                <w:rFonts w:cs="Arial"/>
                <w:sz w:val="14"/>
                <w:szCs w:val="14"/>
              </w:rPr>
              <w:t>December</w:t>
            </w:r>
          </w:p>
        </w:tc>
        <w:tc>
          <w:tcPr>
            <w:tcW w:w="0" w:type="auto"/>
            <w:tcBorders>
              <w:top w:val="nil"/>
              <w:left w:val="nil"/>
              <w:bottom w:val="nil"/>
              <w:right w:val="nil"/>
            </w:tcBorders>
            <w:shd w:val="clear" w:color="auto" w:fill="auto"/>
            <w:noWrap/>
            <w:hideMark/>
          </w:tcPr>
          <w:p w14:paraId="51E524B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676</w:t>
            </w:r>
          </w:p>
        </w:tc>
        <w:tc>
          <w:tcPr>
            <w:tcW w:w="0" w:type="auto"/>
            <w:tcBorders>
              <w:top w:val="nil"/>
              <w:left w:val="nil"/>
              <w:bottom w:val="nil"/>
              <w:right w:val="nil"/>
            </w:tcBorders>
            <w:shd w:val="clear" w:color="auto" w:fill="auto"/>
            <w:noWrap/>
            <w:hideMark/>
          </w:tcPr>
          <w:p w14:paraId="51E524B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304</w:t>
            </w:r>
          </w:p>
        </w:tc>
        <w:tc>
          <w:tcPr>
            <w:tcW w:w="0" w:type="auto"/>
            <w:tcBorders>
              <w:top w:val="nil"/>
              <w:left w:val="nil"/>
              <w:bottom w:val="nil"/>
              <w:right w:val="nil"/>
            </w:tcBorders>
            <w:shd w:val="clear" w:color="auto" w:fill="auto"/>
            <w:noWrap/>
            <w:hideMark/>
          </w:tcPr>
          <w:p w14:paraId="51E524BA"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B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451</w:t>
            </w:r>
          </w:p>
        </w:tc>
        <w:tc>
          <w:tcPr>
            <w:tcW w:w="0" w:type="auto"/>
            <w:tcBorders>
              <w:top w:val="nil"/>
              <w:left w:val="nil"/>
              <w:bottom w:val="nil"/>
              <w:right w:val="nil"/>
            </w:tcBorders>
            <w:shd w:val="clear" w:color="auto" w:fill="auto"/>
            <w:noWrap/>
            <w:hideMark/>
          </w:tcPr>
          <w:p w14:paraId="51E524B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162</w:t>
            </w:r>
          </w:p>
        </w:tc>
        <w:tc>
          <w:tcPr>
            <w:tcW w:w="0" w:type="auto"/>
            <w:tcBorders>
              <w:top w:val="nil"/>
              <w:left w:val="nil"/>
              <w:bottom w:val="nil"/>
              <w:right w:val="nil"/>
            </w:tcBorders>
            <w:shd w:val="clear" w:color="auto" w:fill="auto"/>
            <w:noWrap/>
            <w:hideMark/>
          </w:tcPr>
          <w:p w14:paraId="51E524BD"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B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64</w:t>
            </w:r>
          </w:p>
        </w:tc>
        <w:tc>
          <w:tcPr>
            <w:tcW w:w="0" w:type="auto"/>
            <w:tcBorders>
              <w:top w:val="nil"/>
              <w:left w:val="nil"/>
              <w:bottom w:val="nil"/>
              <w:right w:val="nil"/>
            </w:tcBorders>
            <w:shd w:val="clear" w:color="auto" w:fill="auto"/>
            <w:noWrap/>
            <w:hideMark/>
          </w:tcPr>
          <w:p w14:paraId="51E524B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C0"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C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37</w:t>
            </w:r>
          </w:p>
        </w:tc>
        <w:tc>
          <w:tcPr>
            <w:tcW w:w="0" w:type="auto"/>
            <w:tcBorders>
              <w:top w:val="nil"/>
              <w:left w:val="nil"/>
              <w:bottom w:val="nil"/>
              <w:right w:val="nil"/>
            </w:tcBorders>
            <w:shd w:val="clear" w:color="auto" w:fill="auto"/>
            <w:noWrap/>
            <w:hideMark/>
          </w:tcPr>
          <w:p w14:paraId="51E524C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C3"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C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1229</w:t>
            </w:r>
          </w:p>
        </w:tc>
        <w:tc>
          <w:tcPr>
            <w:tcW w:w="0" w:type="auto"/>
            <w:tcBorders>
              <w:top w:val="nil"/>
              <w:left w:val="nil"/>
              <w:bottom w:val="nil"/>
              <w:right w:val="nil"/>
            </w:tcBorders>
            <w:shd w:val="clear" w:color="auto" w:fill="auto"/>
            <w:noWrap/>
            <w:hideMark/>
          </w:tcPr>
          <w:p w14:paraId="51E524C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465</w:t>
            </w:r>
          </w:p>
        </w:tc>
        <w:tc>
          <w:tcPr>
            <w:tcW w:w="0" w:type="auto"/>
            <w:tcBorders>
              <w:top w:val="nil"/>
              <w:left w:val="nil"/>
              <w:bottom w:val="nil"/>
              <w:right w:val="nil"/>
            </w:tcBorders>
            <w:shd w:val="clear" w:color="auto" w:fill="auto"/>
            <w:noWrap/>
            <w:vAlign w:val="bottom"/>
            <w:hideMark/>
          </w:tcPr>
          <w:p w14:paraId="51E524C6"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C7"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1694</w:t>
            </w:r>
          </w:p>
        </w:tc>
        <w:tc>
          <w:tcPr>
            <w:tcW w:w="0" w:type="auto"/>
            <w:tcBorders>
              <w:top w:val="nil"/>
              <w:left w:val="nil"/>
              <w:bottom w:val="nil"/>
              <w:right w:val="single" w:sz="4" w:space="0" w:color="auto"/>
            </w:tcBorders>
            <w:shd w:val="clear" w:color="auto" w:fill="auto"/>
            <w:noWrap/>
            <w:vAlign w:val="bottom"/>
            <w:hideMark/>
          </w:tcPr>
          <w:p w14:paraId="51E524C8" w14:textId="77777777" w:rsidR="00A5307F" w:rsidRPr="0011257F" w:rsidRDefault="00A5307F" w:rsidP="00420F5B">
            <w:pPr>
              <w:spacing w:after="0"/>
              <w:jc w:val="center"/>
              <w:rPr>
                <w:rFonts w:cs="Arial"/>
                <w:bCs/>
                <w:sz w:val="14"/>
                <w:szCs w:val="14"/>
              </w:rPr>
            </w:pPr>
            <w:r w:rsidRPr="0011257F">
              <w:rPr>
                <w:rFonts w:cs="Arial"/>
                <w:bCs/>
                <w:sz w:val="14"/>
                <w:szCs w:val="14"/>
              </w:rPr>
              <w:t>1648</w:t>
            </w:r>
          </w:p>
        </w:tc>
      </w:tr>
      <w:tr w:rsidR="00A5307F" w:rsidRPr="0011257F" w14:paraId="51E524DC"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CA" w14:textId="77777777" w:rsidR="00A5307F" w:rsidRPr="0011257F" w:rsidRDefault="00A5307F" w:rsidP="00400134">
            <w:pPr>
              <w:spacing w:after="0"/>
              <w:rPr>
                <w:rFonts w:cs="Arial"/>
                <w:sz w:val="14"/>
                <w:szCs w:val="14"/>
              </w:rPr>
            </w:pPr>
            <w:r w:rsidRPr="0011257F">
              <w:rPr>
                <w:rFonts w:cs="Arial"/>
                <w:sz w:val="14"/>
                <w:szCs w:val="14"/>
              </w:rPr>
              <w:t>January</w:t>
            </w:r>
          </w:p>
        </w:tc>
        <w:tc>
          <w:tcPr>
            <w:tcW w:w="0" w:type="auto"/>
            <w:tcBorders>
              <w:top w:val="nil"/>
              <w:left w:val="nil"/>
              <w:bottom w:val="nil"/>
              <w:right w:val="nil"/>
            </w:tcBorders>
            <w:shd w:val="clear" w:color="auto" w:fill="auto"/>
            <w:noWrap/>
            <w:hideMark/>
          </w:tcPr>
          <w:p w14:paraId="51E524C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660</w:t>
            </w:r>
          </w:p>
        </w:tc>
        <w:tc>
          <w:tcPr>
            <w:tcW w:w="0" w:type="auto"/>
            <w:tcBorders>
              <w:top w:val="nil"/>
              <w:left w:val="nil"/>
              <w:bottom w:val="nil"/>
              <w:right w:val="nil"/>
            </w:tcBorders>
            <w:shd w:val="clear" w:color="auto" w:fill="auto"/>
            <w:noWrap/>
            <w:hideMark/>
          </w:tcPr>
          <w:p w14:paraId="51E524C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341</w:t>
            </w:r>
          </w:p>
        </w:tc>
        <w:tc>
          <w:tcPr>
            <w:tcW w:w="0" w:type="auto"/>
            <w:tcBorders>
              <w:top w:val="nil"/>
              <w:left w:val="nil"/>
              <w:bottom w:val="nil"/>
              <w:right w:val="nil"/>
            </w:tcBorders>
            <w:shd w:val="clear" w:color="auto" w:fill="auto"/>
            <w:noWrap/>
            <w:hideMark/>
          </w:tcPr>
          <w:p w14:paraId="51E524CD"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C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421</w:t>
            </w:r>
          </w:p>
        </w:tc>
        <w:tc>
          <w:tcPr>
            <w:tcW w:w="0" w:type="auto"/>
            <w:tcBorders>
              <w:top w:val="nil"/>
              <w:left w:val="nil"/>
              <w:bottom w:val="nil"/>
              <w:right w:val="nil"/>
            </w:tcBorders>
            <w:shd w:val="clear" w:color="auto" w:fill="auto"/>
            <w:noWrap/>
            <w:hideMark/>
          </w:tcPr>
          <w:p w14:paraId="51E524C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199</w:t>
            </w:r>
          </w:p>
        </w:tc>
        <w:tc>
          <w:tcPr>
            <w:tcW w:w="0" w:type="auto"/>
            <w:tcBorders>
              <w:top w:val="nil"/>
              <w:left w:val="nil"/>
              <w:bottom w:val="nil"/>
              <w:right w:val="nil"/>
            </w:tcBorders>
            <w:shd w:val="clear" w:color="auto" w:fill="auto"/>
            <w:noWrap/>
            <w:hideMark/>
          </w:tcPr>
          <w:p w14:paraId="51E524D0"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D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66</w:t>
            </w:r>
          </w:p>
        </w:tc>
        <w:tc>
          <w:tcPr>
            <w:tcW w:w="0" w:type="auto"/>
            <w:tcBorders>
              <w:top w:val="nil"/>
              <w:left w:val="nil"/>
              <w:bottom w:val="nil"/>
              <w:right w:val="nil"/>
            </w:tcBorders>
            <w:shd w:val="clear" w:color="auto" w:fill="auto"/>
            <w:noWrap/>
            <w:hideMark/>
          </w:tcPr>
          <w:p w14:paraId="51E524D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D3"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D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37</w:t>
            </w:r>
          </w:p>
        </w:tc>
        <w:tc>
          <w:tcPr>
            <w:tcW w:w="0" w:type="auto"/>
            <w:tcBorders>
              <w:top w:val="nil"/>
              <w:left w:val="nil"/>
              <w:bottom w:val="nil"/>
              <w:right w:val="nil"/>
            </w:tcBorders>
            <w:shd w:val="clear" w:color="auto" w:fill="auto"/>
            <w:noWrap/>
            <w:hideMark/>
          </w:tcPr>
          <w:p w14:paraId="51E524D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D6"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D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1184</w:t>
            </w:r>
          </w:p>
        </w:tc>
        <w:tc>
          <w:tcPr>
            <w:tcW w:w="0" w:type="auto"/>
            <w:tcBorders>
              <w:top w:val="nil"/>
              <w:left w:val="nil"/>
              <w:bottom w:val="nil"/>
              <w:right w:val="nil"/>
            </w:tcBorders>
            <w:shd w:val="clear" w:color="auto" w:fill="auto"/>
            <w:noWrap/>
            <w:hideMark/>
          </w:tcPr>
          <w:p w14:paraId="51E524D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539</w:t>
            </w:r>
          </w:p>
        </w:tc>
        <w:tc>
          <w:tcPr>
            <w:tcW w:w="0" w:type="auto"/>
            <w:tcBorders>
              <w:top w:val="nil"/>
              <w:left w:val="nil"/>
              <w:bottom w:val="nil"/>
              <w:right w:val="nil"/>
            </w:tcBorders>
            <w:shd w:val="clear" w:color="auto" w:fill="auto"/>
            <w:noWrap/>
            <w:vAlign w:val="bottom"/>
            <w:hideMark/>
          </w:tcPr>
          <w:p w14:paraId="51E524D9"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DA"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1723</w:t>
            </w:r>
          </w:p>
        </w:tc>
        <w:tc>
          <w:tcPr>
            <w:tcW w:w="0" w:type="auto"/>
            <w:tcBorders>
              <w:top w:val="nil"/>
              <w:left w:val="nil"/>
              <w:bottom w:val="nil"/>
              <w:right w:val="single" w:sz="4" w:space="0" w:color="auto"/>
            </w:tcBorders>
            <w:shd w:val="clear" w:color="auto" w:fill="auto"/>
            <w:noWrap/>
            <w:vAlign w:val="bottom"/>
            <w:hideMark/>
          </w:tcPr>
          <w:p w14:paraId="51E524DB" w14:textId="77777777" w:rsidR="00A5307F" w:rsidRPr="0011257F" w:rsidRDefault="00A5307F" w:rsidP="00420F5B">
            <w:pPr>
              <w:spacing w:after="0"/>
              <w:jc w:val="center"/>
              <w:rPr>
                <w:rFonts w:cs="Arial"/>
                <w:bCs/>
                <w:sz w:val="14"/>
                <w:szCs w:val="14"/>
              </w:rPr>
            </w:pPr>
            <w:r w:rsidRPr="0011257F">
              <w:rPr>
                <w:rFonts w:cs="Arial"/>
                <w:bCs/>
                <w:sz w:val="14"/>
                <w:szCs w:val="14"/>
              </w:rPr>
              <w:t>1661</w:t>
            </w:r>
          </w:p>
        </w:tc>
      </w:tr>
      <w:tr w:rsidR="00A5307F" w:rsidRPr="0011257F" w14:paraId="51E524EF"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DD" w14:textId="77777777" w:rsidR="00A5307F" w:rsidRPr="0011257F" w:rsidRDefault="00A5307F" w:rsidP="00400134">
            <w:pPr>
              <w:spacing w:after="0"/>
              <w:rPr>
                <w:rFonts w:cs="Arial"/>
                <w:sz w:val="14"/>
                <w:szCs w:val="14"/>
              </w:rPr>
            </w:pPr>
            <w:r w:rsidRPr="0011257F">
              <w:rPr>
                <w:rFonts w:cs="Arial"/>
                <w:sz w:val="14"/>
                <w:szCs w:val="14"/>
              </w:rPr>
              <w:t>February</w:t>
            </w:r>
          </w:p>
        </w:tc>
        <w:tc>
          <w:tcPr>
            <w:tcW w:w="0" w:type="auto"/>
            <w:tcBorders>
              <w:top w:val="nil"/>
              <w:left w:val="nil"/>
              <w:bottom w:val="nil"/>
              <w:right w:val="nil"/>
            </w:tcBorders>
            <w:shd w:val="clear" w:color="auto" w:fill="auto"/>
            <w:noWrap/>
            <w:hideMark/>
          </w:tcPr>
          <w:p w14:paraId="51E524D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665</w:t>
            </w:r>
          </w:p>
        </w:tc>
        <w:tc>
          <w:tcPr>
            <w:tcW w:w="0" w:type="auto"/>
            <w:tcBorders>
              <w:top w:val="nil"/>
              <w:left w:val="nil"/>
              <w:bottom w:val="nil"/>
              <w:right w:val="nil"/>
            </w:tcBorders>
            <w:shd w:val="clear" w:color="auto" w:fill="auto"/>
            <w:noWrap/>
            <w:hideMark/>
          </w:tcPr>
          <w:p w14:paraId="51E524DF"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343</w:t>
            </w:r>
          </w:p>
        </w:tc>
        <w:tc>
          <w:tcPr>
            <w:tcW w:w="0" w:type="auto"/>
            <w:tcBorders>
              <w:top w:val="nil"/>
              <w:left w:val="nil"/>
              <w:bottom w:val="nil"/>
              <w:right w:val="nil"/>
            </w:tcBorders>
            <w:shd w:val="clear" w:color="auto" w:fill="auto"/>
            <w:noWrap/>
            <w:hideMark/>
          </w:tcPr>
          <w:p w14:paraId="51E524E0"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E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443</w:t>
            </w:r>
          </w:p>
        </w:tc>
        <w:tc>
          <w:tcPr>
            <w:tcW w:w="0" w:type="auto"/>
            <w:tcBorders>
              <w:top w:val="nil"/>
              <w:left w:val="nil"/>
              <w:bottom w:val="nil"/>
              <w:right w:val="nil"/>
            </w:tcBorders>
            <w:shd w:val="clear" w:color="auto" w:fill="auto"/>
            <w:noWrap/>
            <w:hideMark/>
          </w:tcPr>
          <w:p w14:paraId="51E524E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203</w:t>
            </w:r>
          </w:p>
        </w:tc>
        <w:tc>
          <w:tcPr>
            <w:tcW w:w="0" w:type="auto"/>
            <w:tcBorders>
              <w:top w:val="nil"/>
              <w:left w:val="nil"/>
              <w:bottom w:val="nil"/>
              <w:right w:val="nil"/>
            </w:tcBorders>
            <w:shd w:val="clear" w:color="auto" w:fill="auto"/>
            <w:noWrap/>
            <w:hideMark/>
          </w:tcPr>
          <w:p w14:paraId="51E524E3"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E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60</w:t>
            </w:r>
          </w:p>
        </w:tc>
        <w:tc>
          <w:tcPr>
            <w:tcW w:w="0" w:type="auto"/>
            <w:tcBorders>
              <w:top w:val="nil"/>
              <w:left w:val="nil"/>
              <w:bottom w:val="nil"/>
              <w:right w:val="nil"/>
            </w:tcBorders>
            <w:shd w:val="clear" w:color="auto" w:fill="auto"/>
            <w:noWrap/>
            <w:hideMark/>
          </w:tcPr>
          <w:p w14:paraId="51E524E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E6"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E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36</w:t>
            </w:r>
          </w:p>
        </w:tc>
        <w:tc>
          <w:tcPr>
            <w:tcW w:w="0" w:type="auto"/>
            <w:tcBorders>
              <w:top w:val="nil"/>
              <w:left w:val="nil"/>
              <w:bottom w:val="nil"/>
              <w:right w:val="nil"/>
            </w:tcBorders>
            <w:shd w:val="clear" w:color="auto" w:fill="auto"/>
            <w:noWrap/>
            <w:hideMark/>
          </w:tcPr>
          <w:p w14:paraId="51E524E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E9"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E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1205</w:t>
            </w:r>
          </w:p>
        </w:tc>
        <w:tc>
          <w:tcPr>
            <w:tcW w:w="0" w:type="auto"/>
            <w:tcBorders>
              <w:top w:val="nil"/>
              <w:left w:val="nil"/>
              <w:bottom w:val="nil"/>
              <w:right w:val="nil"/>
            </w:tcBorders>
            <w:shd w:val="clear" w:color="auto" w:fill="auto"/>
            <w:noWrap/>
            <w:hideMark/>
          </w:tcPr>
          <w:p w14:paraId="51E524E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546</w:t>
            </w:r>
          </w:p>
        </w:tc>
        <w:tc>
          <w:tcPr>
            <w:tcW w:w="0" w:type="auto"/>
            <w:tcBorders>
              <w:top w:val="nil"/>
              <w:left w:val="nil"/>
              <w:bottom w:val="nil"/>
              <w:right w:val="nil"/>
            </w:tcBorders>
            <w:shd w:val="clear" w:color="auto" w:fill="auto"/>
            <w:noWrap/>
            <w:vAlign w:val="bottom"/>
            <w:hideMark/>
          </w:tcPr>
          <w:p w14:paraId="51E524EC"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4ED"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1751</w:t>
            </w:r>
          </w:p>
        </w:tc>
        <w:tc>
          <w:tcPr>
            <w:tcW w:w="0" w:type="auto"/>
            <w:tcBorders>
              <w:top w:val="nil"/>
              <w:left w:val="nil"/>
              <w:bottom w:val="nil"/>
              <w:right w:val="single" w:sz="4" w:space="0" w:color="auto"/>
            </w:tcBorders>
            <w:shd w:val="clear" w:color="auto" w:fill="auto"/>
            <w:noWrap/>
            <w:vAlign w:val="bottom"/>
            <w:hideMark/>
          </w:tcPr>
          <w:p w14:paraId="51E524EE" w14:textId="77777777" w:rsidR="00A5307F" w:rsidRPr="0011257F" w:rsidRDefault="00A5307F" w:rsidP="00420F5B">
            <w:pPr>
              <w:spacing w:after="0"/>
              <w:jc w:val="center"/>
              <w:rPr>
                <w:rFonts w:cs="Arial"/>
                <w:bCs/>
                <w:sz w:val="14"/>
                <w:szCs w:val="14"/>
              </w:rPr>
            </w:pPr>
            <w:r w:rsidRPr="0011257F">
              <w:rPr>
                <w:rFonts w:cs="Arial"/>
                <w:bCs/>
                <w:sz w:val="14"/>
                <w:szCs w:val="14"/>
              </w:rPr>
              <w:t>1647</w:t>
            </w:r>
          </w:p>
        </w:tc>
      </w:tr>
      <w:tr w:rsidR="00A5307F" w:rsidRPr="0011257F" w14:paraId="51E52502"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4F0" w14:textId="77777777" w:rsidR="00A5307F" w:rsidRPr="0011257F" w:rsidRDefault="00A5307F" w:rsidP="00400134">
            <w:pPr>
              <w:spacing w:after="0"/>
              <w:rPr>
                <w:rFonts w:cs="Arial"/>
                <w:sz w:val="14"/>
                <w:szCs w:val="14"/>
              </w:rPr>
            </w:pPr>
            <w:r w:rsidRPr="0011257F">
              <w:rPr>
                <w:rFonts w:cs="Arial"/>
                <w:sz w:val="14"/>
                <w:szCs w:val="14"/>
              </w:rPr>
              <w:t>March</w:t>
            </w:r>
          </w:p>
        </w:tc>
        <w:tc>
          <w:tcPr>
            <w:tcW w:w="0" w:type="auto"/>
            <w:tcBorders>
              <w:top w:val="nil"/>
              <w:left w:val="nil"/>
              <w:bottom w:val="nil"/>
              <w:right w:val="nil"/>
            </w:tcBorders>
            <w:shd w:val="clear" w:color="auto" w:fill="auto"/>
            <w:noWrap/>
            <w:hideMark/>
          </w:tcPr>
          <w:p w14:paraId="51E524F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673</w:t>
            </w:r>
          </w:p>
        </w:tc>
        <w:tc>
          <w:tcPr>
            <w:tcW w:w="0" w:type="auto"/>
            <w:tcBorders>
              <w:top w:val="nil"/>
              <w:left w:val="nil"/>
              <w:bottom w:val="nil"/>
              <w:right w:val="nil"/>
            </w:tcBorders>
            <w:shd w:val="clear" w:color="auto" w:fill="auto"/>
            <w:noWrap/>
            <w:hideMark/>
          </w:tcPr>
          <w:p w14:paraId="51E524F2"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326</w:t>
            </w:r>
          </w:p>
        </w:tc>
        <w:tc>
          <w:tcPr>
            <w:tcW w:w="0" w:type="auto"/>
            <w:tcBorders>
              <w:top w:val="nil"/>
              <w:left w:val="nil"/>
              <w:bottom w:val="nil"/>
              <w:right w:val="nil"/>
            </w:tcBorders>
            <w:shd w:val="clear" w:color="auto" w:fill="auto"/>
            <w:noWrap/>
            <w:hideMark/>
          </w:tcPr>
          <w:p w14:paraId="51E524F3"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F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451</w:t>
            </w:r>
          </w:p>
        </w:tc>
        <w:tc>
          <w:tcPr>
            <w:tcW w:w="0" w:type="auto"/>
            <w:tcBorders>
              <w:top w:val="nil"/>
              <w:left w:val="nil"/>
              <w:bottom w:val="nil"/>
              <w:right w:val="nil"/>
            </w:tcBorders>
            <w:shd w:val="clear" w:color="auto" w:fill="auto"/>
            <w:noWrap/>
            <w:hideMark/>
          </w:tcPr>
          <w:p w14:paraId="51E524F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184</w:t>
            </w:r>
          </w:p>
        </w:tc>
        <w:tc>
          <w:tcPr>
            <w:tcW w:w="0" w:type="auto"/>
            <w:tcBorders>
              <w:top w:val="nil"/>
              <w:left w:val="nil"/>
              <w:bottom w:val="nil"/>
              <w:right w:val="nil"/>
            </w:tcBorders>
            <w:shd w:val="clear" w:color="auto" w:fill="auto"/>
            <w:noWrap/>
            <w:hideMark/>
          </w:tcPr>
          <w:p w14:paraId="51E524F6"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F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54</w:t>
            </w:r>
          </w:p>
        </w:tc>
        <w:tc>
          <w:tcPr>
            <w:tcW w:w="0" w:type="auto"/>
            <w:tcBorders>
              <w:top w:val="nil"/>
              <w:left w:val="nil"/>
              <w:bottom w:val="nil"/>
              <w:right w:val="nil"/>
            </w:tcBorders>
            <w:shd w:val="clear" w:color="auto" w:fill="auto"/>
            <w:noWrap/>
            <w:hideMark/>
          </w:tcPr>
          <w:p w14:paraId="51E524F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F9"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F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36</w:t>
            </w:r>
          </w:p>
        </w:tc>
        <w:tc>
          <w:tcPr>
            <w:tcW w:w="0" w:type="auto"/>
            <w:tcBorders>
              <w:top w:val="nil"/>
              <w:left w:val="nil"/>
              <w:bottom w:val="nil"/>
              <w:right w:val="nil"/>
            </w:tcBorders>
            <w:shd w:val="clear" w:color="auto" w:fill="auto"/>
            <w:noWrap/>
            <w:hideMark/>
          </w:tcPr>
          <w:p w14:paraId="51E524F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4FC"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4F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1215</w:t>
            </w:r>
          </w:p>
        </w:tc>
        <w:tc>
          <w:tcPr>
            <w:tcW w:w="0" w:type="auto"/>
            <w:tcBorders>
              <w:top w:val="nil"/>
              <w:left w:val="nil"/>
              <w:bottom w:val="nil"/>
              <w:right w:val="nil"/>
            </w:tcBorders>
            <w:shd w:val="clear" w:color="auto" w:fill="auto"/>
            <w:noWrap/>
            <w:hideMark/>
          </w:tcPr>
          <w:p w14:paraId="51E524F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510</w:t>
            </w:r>
          </w:p>
        </w:tc>
        <w:tc>
          <w:tcPr>
            <w:tcW w:w="0" w:type="auto"/>
            <w:tcBorders>
              <w:top w:val="nil"/>
              <w:left w:val="nil"/>
              <w:bottom w:val="nil"/>
              <w:right w:val="nil"/>
            </w:tcBorders>
            <w:shd w:val="clear" w:color="auto" w:fill="auto"/>
            <w:noWrap/>
            <w:vAlign w:val="bottom"/>
            <w:hideMark/>
          </w:tcPr>
          <w:p w14:paraId="51E524FF"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500"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1725</w:t>
            </w:r>
          </w:p>
        </w:tc>
        <w:tc>
          <w:tcPr>
            <w:tcW w:w="0" w:type="auto"/>
            <w:tcBorders>
              <w:top w:val="nil"/>
              <w:left w:val="nil"/>
              <w:bottom w:val="nil"/>
              <w:right w:val="single" w:sz="4" w:space="0" w:color="auto"/>
            </w:tcBorders>
            <w:shd w:val="clear" w:color="auto" w:fill="auto"/>
            <w:noWrap/>
            <w:vAlign w:val="bottom"/>
            <w:hideMark/>
          </w:tcPr>
          <w:p w14:paraId="51E52501" w14:textId="77777777" w:rsidR="00A5307F" w:rsidRPr="0011257F" w:rsidRDefault="00A5307F" w:rsidP="00420F5B">
            <w:pPr>
              <w:spacing w:after="0"/>
              <w:jc w:val="center"/>
              <w:rPr>
                <w:rFonts w:cs="Arial"/>
                <w:bCs/>
                <w:sz w:val="14"/>
                <w:szCs w:val="14"/>
              </w:rPr>
            </w:pPr>
            <w:r w:rsidRPr="0011257F">
              <w:rPr>
                <w:rFonts w:cs="Arial"/>
                <w:bCs/>
                <w:sz w:val="14"/>
                <w:szCs w:val="14"/>
              </w:rPr>
              <w:t>1635</w:t>
            </w:r>
          </w:p>
        </w:tc>
      </w:tr>
      <w:tr w:rsidR="00A5307F" w:rsidRPr="0011257F" w14:paraId="51E52515"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03" w14:textId="77777777" w:rsidR="00A5307F" w:rsidRPr="0011257F" w:rsidRDefault="00A5307F" w:rsidP="00400134">
            <w:pPr>
              <w:spacing w:after="0"/>
              <w:rPr>
                <w:rFonts w:cs="Arial"/>
                <w:sz w:val="14"/>
                <w:szCs w:val="14"/>
              </w:rPr>
            </w:pPr>
            <w:r w:rsidRPr="0011257F">
              <w:rPr>
                <w:rFonts w:cs="Arial"/>
                <w:sz w:val="14"/>
                <w:szCs w:val="14"/>
              </w:rPr>
              <w:t>April</w:t>
            </w:r>
          </w:p>
        </w:tc>
        <w:tc>
          <w:tcPr>
            <w:tcW w:w="0" w:type="auto"/>
            <w:tcBorders>
              <w:top w:val="nil"/>
              <w:left w:val="nil"/>
              <w:bottom w:val="nil"/>
              <w:right w:val="nil"/>
            </w:tcBorders>
            <w:shd w:val="clear" w:color="auto" w:fill="auto"/>
            <w:noWrap/>
            <w:hideMark/>
          </w:tcPr>
          <w:p w14:paraId="51E5250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670</w:t>
            </w:r>
          </w:p>
        </w:tc>
        <w:tc>
          <w:tcPr>
            <w:tcW w:w="0" w:type="auto"/>
            <w:tcBorders>
              <w:top w:val="nil"/>
              <w:left w:val="nil"/>
              <w:bottom w:val="nil"/>
              <w:right w:val="nil"/>
            </w:tcBorders>
            <w:shd w:val="clear" w:color="auto" w:fill="auto"/>
            <w:noWrap/>
            <w:hideMark/>
          </w:tcPr>
          <w:p w14:paraId="51E52505"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336</w:t>
            </w:r>
          </w:p>
        </w:tc>
        <w:tc>
          <w:tcPr>
            <w:tcW w:w="0" w:type="auto"/>
            <w:tcBorders>
              <w:top w:val="nil"/>
              <w:left w:val="nil"/>
              <w:bottom w:val="nil"/>
              <w:right w:val="nil"/>
            </w:tcBorders>
            <w:shd w:val="clear" w:color="auto" w:fill="auto"/>
            <w:noWrap/>
            <w:hideMark/>
          </w:tcPr>
          <w:p w14:paraId="51E52506"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0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421</w:t>
            </w:r>
          </w:p>
        </w:tc>
        <w:tc>
          <w:tcPr>
            <w:tcW w:w="0" w:type="auto"/>
            <w:tcBorders>
              <w:top w:val="nil"/>
              <w:left w:val="nil"/>
              <w:bottom w:val="nil"/>
              <w:right w:val="nil"/>
            </w:tcBorders>
            <w:shd w:val="clear" w:color="auto" w:fill="auto"/>
            <w:noWrap/>
            <w:hideMark/>
          </w:tcPr>
          <w:p w14:paraId="51E5250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186</w:t>
            </w:r>
          </w:p>
        </w:tc>
        <w:tc>
          <w:tcPr>
            <w:tcW w:w="0" w:type="auto"/>
            <w:tcBorders>
              <w:top w:val="nil"/>
              <w:left w:val="nil"/>
              <w:bottom w:val="nil"/>
              <w:right w:val="nil"/>
            </w:tcBorders>
            <w:shd w:val="clear" w:color="auto" w:fill="auto"/>
            <w:noWrap/>
            <w:hideMark/>
          </w:tcPr>
          <w:p w14:paraId="51E52509"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0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58</w:t>
            </w:r>
          </w:p>
        </w:tc>
        <w:tc>
          <w:tcPr>
            <w:tcW w:w="0" w:type="auto"/>
            <w:tcBorders>
              <w:top w:val="nil"/>
              <w:left w:val="nil"/>
              <w:bottom w:val="nil"/>
              <w:right w:val="nil"/>
            </w:tcBorders>
            <w:shd w:val="clear" w:color="auto" w:fill="auto"/>
            <w:noWrap/>
            <w:hideMark/>
          </w:tcPr>
          <w:p w14:paraId="51E5250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0C"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0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32</w:t>
            </w:r>
          </w:p>
        </w:tc>
        <w:tc>
          <w:tcPr>
            <w:tcW w:w="0" w:type="auto"/>
            <w:tcBorders>
              <w:top w:val="nil"/>
              <w:left w:val="nil"/>
              <w:bottom w:val="nil"/>
              <w:right w:val="nil"/>
            </w:tcBorders>
            <w:shd w:val="clear" w:color="auto" w:fill="auto"/>
            <w:noWrap/>
            <w:hideMark/>
          </w:tcPr>
          <w:p w14:paraId="51E5250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0F"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1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1181</w:t>
            </w:r>
          </w:p>
        </w:tc>
        <w:tc>
          <w:tcPr>
            <w:tcW w:w="0" w:type="auto"/>
            <w:tcBorders>
              <w:top w:val="nil"/>
              <w:left w:val="nil"/>
              <w:bottom w:val="nil"/>
              <w:right w:val="nil"/>
            </w:tcBorders>
            <w:shd w:val="clear" w:color="auto" w:fill="auto"/>
            <w:noWrap/>
            <w:hideMark/>
          </w:tcPr>
          <w:p w14:paraId="51E5251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522</w:t>
            </w:r>
          </w:p>
        </w:tc>
        <w:tc>
          <w:tcPr>
            <w:tcW w:w="0" w:type="auto"/>
            <w:tcBorders>
              <w:top w:val="nil"/>
              <w:left w:val="nil"/>
              <w:bottom w:val="nil"/>
              <w:right w:val="nil"/>
            </w:tcBorders>
            <w:shd w:val="clear" w:color="auto" w:fill="auto"/>
            <w:noWrap/>
            <w:vAlign w:val="bottom"/>
            <w:hideMark/>
          </w:tcPr>
          <w:p w14:paraId="51E52512"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513"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1703</w:t>
            </w:r>
          </w:p>
        </w:tc>
        <w:tc>
          <w:tcPr>
            <w:tcW w:w="0" w:type="auto"/>
            <w:tcBorders>
              <w:top w:val="nil"/>
              <w:left w:val="nil"/>
              <w:bottom w:val="nil"/>
              <w:right w:val="single" w:sz="4" w:space="0" w:color="auto"/>
            </w:tcBorders>
            <w:shd w:val="clear" w:color="auto" w:fill="auto"/>
            <w:noWrap/>
            <w:vAlign w:val="bottom"/>
            <w:hideMark/>
          </w:tcPr>
          <w:p w14:paraId="51E52514" w14:textId="77777777" w:rsidR="00A5307F" w:rsidRPr="0011257F" w:rsidRDefault="00A5307F" w:rsidP="00420F5B">
            <w:pPr>
              <w:spacing w:after="0"/>
              <w:jc w:val="center"/>
              <w:rPr>
                <w:rFonts w:cs="Arial"/>
                <w:bCs/>
                <w:sz w:val="14"/>
                <w:szCs w:val="14"/>
              </w:rPr>
            </w:pPr>
            <w:r w:rsidRPr="0011257F">
              <w:rPr>
                <w:rFonts w:cs="Arial"/>
                <w:bCs/>
                <w:sz w:val="14"/>
                <w:szCs w:val="14"/>
              </w:rPr>
              <w:t>1655</w:t>
            </w:r>
          </w:p>
        </w:tc>
      </w:tr>
      <w:tr w:rsidR="00A5307F" w:rsidRPr="0011257F" w14:paraId="51E52528"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16" w14:textId="77777777" w:rsidR="00A5307F" w:rsidRPr="0011257F" w:rsidRDefault="00A5307F" w:rsidP="00400134">
            <w:pPr>
              <w:spacing w:after="0"/>
              <w:rPr>
                <w:rFonts w:cs="Arial"/>
                <w:sz w:val="14"/>
                <w:szCs w:val="14"/>
              </w:rPr>
            </w:pPr>
            <w:r w:rsidRPr="0011257F">
              <w:rPr>
                <w:rFonts w:cs="Arial"/>
                <w:sz w:val="14"/>
                <w:szCs w:val="14"/>
              </w:rPr>
              <w:t>May</w:t>
            </w:r>
          </w:p>
        </w:tc>
        <w:tc>
          <w:tcPr>
            <w:tcW w:w="0" w:type="auto"/>
            <w:tcBorders>
              <w:top w:val="nil"/>
              <w:left w:val="nil"/>
              <w:bottom w:val="nil"/>
              <w:right w:val="nil"/>
            </w:tcBorders>
            <w:shd w:val="clear" w:color="auto" w:fill="auto"/>
            <w:noWrap/>
            <w:hideMark/>
          </w:tcPr>
          <w:p w14:paraId="51E5251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679</w:t>
            </w:r>
          </w:p>
        </w:tc>
        <w:tc>
          <w:tcPr>
            <w:tcW w:w="0" w:type="auto"/>
            <w:tcBorders>
              <w:top w:val="nil"/>
              <w:left w:val="nil"/>
              <w:bottom w:val="nil"/>
              <w:right w:val="nil"/>
            </w:tcBorders>
            <w:shd w:val="clear" w:color="auto" w:fill="auto"/>
            <w:noWrap/>
            <w:hideMark/>
          </w:tcPr>
          <w:p w14:paraId="51E52518"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335</w:t>
            </w:r>
          </w:p>
        </w:tc>
        <w:tc>
          <w:tcPr>
            <w:tcW w:w="0" w:type="auto"/>
            <w:tcBorders>
              <w:top w:val="nil"/>
              <w:left w:val="nil"/>
              <w:bottom w:val="nil"/>
              <w:right w:val="nil"/>
            </w:tcBorders>
            <w:shd w:val="clear" w:color="auto" w:fill="auto"/>
            <w:noWrap/>
            <w:hideMark/>
          </w:tcPr>
          <w:p w14:paraId="51E52519"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1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390</w:t>
            </w:r>
          </w:p>
        </w:tc>
        <w:tc>
          <w:tcPr>
            <w:tcW w:w="0" w:type="auto"/>
            <w:tcBorders>
              <w:top w:val="nil"/>
              <w:left w:val="nil"/>
              <w:bottom w:val="nil"/>
              <w:right w:val="nil"/>
            </w:tcBorders>
            <w:shd w:val="clear" w:color="auto" w:fill="auto"/>
            <w:noWrap/>
            <w:hideMark/>
          </w:tcPr>
          <w:p w14:paraId="51E5251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184</w:t>
            </w:r>
          </w:p>
        </w:tc>
        <w:tc>
          <w:tcPr>
            <w:tcW w:w="0" w:type="auto"/>
            <w:tcBorders>
              <w:top w:val="nil"/>
              <w:left w:val="nil"/>
              <w:bottom w:val="nil"/>
              <w:right w:val="nil"/>
            </w:tcBorders>
            <w:shd w:val="clear" w:color="auto" w:fill="auto"/>
            <w:noWrap/>
            <w:hideMark/>
          </w:tcPr>
          <w:p w14:paraId="51E5251C"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1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62</w:t>
            </w:r>
          </w:p>
        </w:tc>
        <w:tc>
          <w:tcPr>
            <w:tcW w:w="0" w:type="auto"/>
            <w:tcBorders>
              <w:top w:val="nil"/>
              <w:left w:val="nil"/>
              <w:bottom w:val="nil"/>
              <w:right w:val="nil"/>
            </w:tcBorders>
            <w:shd w:val="clear" w:color="auto" w:fill="auto"/>
            <w:noWrap/>
            <w:hideMark/>
          </w:tcPr>
          <w:p w14:paraId="51E5251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1F"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2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34</w:t>
            </w:r>
          </w:p>
        </w:tc>
        <w:tc>
          <w:tcPr>
            <w:tcW w:w="0" w:type="auto"/>
            <w:tcBorders>
              <w:top w:val="nil"/>
              <w:left w:val="nil"/>
              <w:bottom w:val="nil"/>
              <w:right w:val="nil"/>
            </w:tcBorders>
            <w:shd w:val="clear" w:color="auto" w:fill="auto"/>
            <w:noWrap/>
            <w:hideMark/>
          </w:tcPr>
          <w:p w14:paraId="51E5252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22"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2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1164</w:t>
            </w:r>
          </w:p>
        </w:tc>
        <w:tc>
          <w:tcPr>
            <w:tcW w:w="0" w:type="auto"/>
            <w:tcBorders>
              <w:top w:val="nil"/>
              <w:left w:val="nil"/>
              <w:bottom w:val="nil"/>
              <w:right w:val="nil"/>
            </w:tcBorders>
            <w:shd w:val="clear" w:color="auto" w:fill="auto"/>
            <w:noWrap/>
            <w:hideMark/>
          </w:tcPr>
          <w:p w14:paraId="51E5252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519</w:t>
            </w:r>
          </w:p>
        </w:tc>
        <w:tc>
          <w:tcPr>
            <w:tcW w:w="0" w:type="auto"/>
            <w:tcBorders>
              <w:top w:val="nil"/>
              <w:left w:val="nil"/>
              <w:bottom w:val="nil"/>
              <w:right w:val="nil"/>
            </w:tcBorders>
            <w:shd w:val="clear" w:color="auto" w:fill="auto"/>
            <w:noWrap/>
            <w:vAlign w:val="bottom"/>
            <w:hideMark/>
          </w:tcPr>
          <w:p w14:paraId="51E52525"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526"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1684</w:t>
            </w:r>
          </w:p>
        </w:tc>
        <w:tc>
          <w:tcPr>
            <w:tcW w:w="0" w:type="auto"/>
            <w:tcBorders>
              <w:top w:val="nil"/>
              <w:left w:val="nil"/>
              <w:bottom w:val="nil"/>
              <w:right w:val="single" w:sz="4" w:space="0" w:color="auto"/>
            </w:tcBorders>
            <w:shd w:val="clear" w:color="auto" w:fill="auto"/>
            <w:noWrap/>
            <w:vAlign w:val="bottom"/>
            <w:hideMark/>
          </w:tcPr>
          <w:p w14:paraId="51E52527" w14:textId="77777777" w:rsidR="00A5307F" w:rsidRPr="0011257F" w:rsidRDefault="00A5307F" w:rsidP="00420F5B">
            <w:pPr>
              <w:spacing w:after="0"/>
              <w:jc w:val="center"/>
              <w:rPr>
                <w:rFonts w:cs="Arial"/>
                <w:bCs/>
                <w:sz w:val="14"/>
                <w:szCs w:val="14"/>
              </w:rPr>
            </w:pPr>
            <w:r w:rsidRPr="0011257F">
              <w:rPr>
                <w:rFonts w:cs="Arial"/>
                <w:bCs/>
                <w:sz w:val="14"/>
                <w:szCs w:val="14"/>
              </w:rPr>
              <w:t>1635</w:t>
            </w:r>
          </w:p>
        </w:tc>
      </w:tr>
      <w:tr w:rsidR="00A5307F" w:rsidRPr="0011257F" w14:paraId="51E5253B"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29" w14:textId="77777777" w:rsidR="00A5307F" w:rsidRPr="0011257F" w:rsidRDefault="00A5307F" w:rsidP="00400134">
            <w:pPr>
              <w:spacing w:after="0"/>
              <w:rPr>
                <w:rFonts w:cs="Arial"/>
                <w:sz w:val="14"/>
                <w:szCs w:val="14"/>
              </w:rPr>
            </w:pPr>
            <w:r w:rsidRPr="0011257F">
              <w:rPr>
                <w:rFonts w:cs="Arial"/>
                <w:sz w:val="14"/>
                <w:szCs w:val="14"/>
              </w:rPr>
              <w:t>June</w:t>
            </w:r>
          </w:p>
        </w:tc>
        <w:tc>
          <w:tcPr>
            <w:tcW w:w="0" w:type="auto"/>
            <w:tcBorders>
              <w:top w:val="nil"/>
              <w:left w:val="nil"/>
              <w:bottom w:val="nil"/>
              <w:right w:val="nil"/>
            </w:tcBorders>
            <w:shd w:val="clear" w:color="auto" w:fill="auto"/>
            <w:noWrap/>
            <w:hideMark/>
          </w:tcPr>
          <w:p w14:paraId="51E5252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686</w:t>
            </w:r>
          </w:p>
        </w:tc>
        <w:tc>
          <w:tcPr>
            <w:tcW w:w="0" w:type="auto"/>
            <w:tcBorders>
              <w:top w:val="nil"/>
              <w:left w:val="nil"/>
              <w:bottom w:val="nil"/>
              <w:right w:val="nil"/>
            </w:tcBorders>
            <w:shd w:val="clear" w:color="auto" w:fill="auto"/>
            <w:noWrap/>
            <w:hideMark/>
          </w:tcPr>
          <w:p w14:paraId="51E5252B"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324</w:t>
            </w:r>
          </w:p>
        </w:tc>
        <w:tc>
          <w:tcPr>
            <w:tcW w:w="0" w:type="auto"/>
            <w:tcBorders>
              <w:top w:val="nil"/>
              <w:left w:val="nil"/>
              <w:bottom w:val="nil"/>
              <w:right w:val="nil"/>
            </w:tcBorders>
            <w:shd w:val="clear" w:color="auto" w:fill="auto"/>
            <w:noWrap/>
            <w:hideMark/>
          </w:tcPr>
          <w:p w14:paraId="51E5252C"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2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413</w:t>
            </w:r>
          </w:p>
        </w:tc>
        <w:tc>
          <w:tcPr>
            <w:tcW w:w="0" w:type="auto"/>
            <w:tcBorders>
              <w:top w:val="nil"/>
              <w:left w:val="nil"/>
              <w:bottom w:val="nil"/>
              <w:right w:val="nil"/>
            </w:tcBorders>
            <w:shd w:val="clear" w:color="auto" w:fill="auto"/>
            <w:noWrap/>
            <w:hideMark/>
          </w:tcPr>
          <w:p w14:paraId="51E5252E"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164</w:t>
            </w:r>
          </w:p>
        </w:tc>
        <w:tc>
          <w:tcPr>
            <w:tcW w:w="0" w:type="auto"/>
            <w:tcBorders>
              <w:top w:val="nil"/>
              <w:left w:val="nil"/>
              <w:bottom w:val="nil"/>
              <w:right w:val="nil"/>
            </w:tcBorders>
            <w:shd w:val="clear" w:color="auto" w:fill="auto"/>
            <w:noWrap/>
            <w:hideMark/>
          </w:tcPr>
          <w:p w14:paraId="51E5252F"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3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55</w:t>
            </w:r>
          </w:p>
        </w:tc>
        <w:tc>
          <w:tcPr>
            <w:tcW w:w="0" w:type="auto"/>
            <w:tcBorders>
              <w:top w:val="nil"/>
              <w:left w:val="nil"/>
              <w:bottom w:val="nil"/>
              <w:right w:val="nil"/>
            </w:tcBorders>
            <w:shd w:val="clear" w:color="auto" w:fill="auto"/>
            <w:noWrap/>
            <w:hideMark/>
          </w:tcPr>
          <w:p w14:paraId="51E5253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32"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3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34</w:t>
            </w:r>
          </w:p>
        </w:tc>
        <w:tc>
          <w:tcPr>
            <w:tcW w:w="0" w:type="auto"/>
            <w:tcBorders>
              <w:top w:val="nil"/>
              <w:left w:val="nil"/>
              <w:bottom w:val="nil"/>
              <w:right w:val="nil"/>
            </w:tcBorders>
            <w:shd w:val="clear" w:color="auto" w:fill="auto"/>
            <w:noWrap/>
            <w:hideMark/>
          </w:tcPr>
          <w:p w14:paraId="51E5253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35"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3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1187</w:t>
            </w:r>
          </w:p>
        </w:tc>
        <w:tc>
          <w:tcPr>
            <w:tcW w:w="0" w:type="auto"/>
            <w:tcBorders>
              <w:top w:val="nil"/>
              <w:left w:val="nil"/>
              <w:bottom w:val="nil"/>
              <w:right w:val="nil"/>
            </w:tcBorders>
            <w:shd w:val="clear" w:color="auto" w:fill="auto"/>
            <w:noWrap/>
            <w:hideMark/>
          </w:tcPr>
          <w:p w14:paraId="51E5253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487</w:t>
            </w:r>
          </w:p>
        </w:tc>
        <w:tc>
          <w:tcPr>
            <w:tcW w:w="0" w:type="auto"/>
            <w:tcBorders>
              <w:top w:val="nil"/>
              <w:left w:val="nil"/>
              <w:bottom w:val="nil"/>
              <w:right w:val="nil"/>
            </w:tcBorders>
            <w:shd w:val="clear" w:color="auto" w:fill="auto"/>
            <w:noWrap/>
            <w:vAlign w:val="bottom"/>
            <w:hideMark/>
          </w:tcPr>
          <w:p w14:paraId="51E52538" w14:textId="77777777" w:rsidR="00A5307F" w:rsidRPr="0011257F" w:rsidRDefault="00A5307F" w:rsidP="00BE3577">
            <w:pPr>
              <w:spacing w:after="0"/>
              <w:jc w:val="center"/>
              <w:rPr>
                <w:rFonts w:cs="Arial"/>
                <w:sz w:val="14"/>
                <w:szCs w:val="14"/>
              </w:rPr>
            </w:pPr>
          </w:p>
        </w:tc>
        <w:tc>
          <w:tcPr>
            <w:tcW w:w="0" w:type="auto"/>
            <w:tcBorders>
              <w:top w:val="nil"/>
              <w:left w:val="nil"/>
              <w:bottom w:val="nil"/>
              <w:right w:val="nil"/>
            </w:tcBorders>
            <w:shd w:val="clear" w:color="auto" w:fill="auto"/>
            <w:noWrap/>
            <w:hideMark/>
          </w:tcPr>
          <w:p w14:paraId="51E52539"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1675</w:t>
            </w:r>
          </w:p>
        </w:tc>
        <w:tc>
          <w:tcPr>
            <w:tcW w:w="0" w:type="auto"/>
            <w:tcBorders>
              <w:top w:val="nil"/>
              <w:left w:val="nil"/>
              <w:bottom w:val="nil"/>
              <w:right w:val="single" w:sz="4" w:space="0" w:color="auto"/>
            </w:tcBorders>
            <w:shd w:val="clear" w:color="auto" w:fill="auto"/>
            <w:noWrap/>
            <w:vAlign w:val="bottom"/>
            <w:hideMark/>
          </w:tcPr>
          <w:p w14:paraId="51E5253A" w14:textId="77777777" w:rsidR="00A5307F" w:rsidRPr="0011257F" w:rsidRDefault="00A5307F" w:rsidP="00420F5B">
            <w:pPr>
              <w:spacing w:after="0"/>
              <w:jc w:val="center"/>
              <w:rPr>
                <w:rFonts w:cs="Arial"/>
                <w:bCs/>
                <w:sz w:val="14"/>
                <w:szCs w:val="14"/>
              </w:rPr>
            </w:pPr>
            <w:r w:rsidRPr="0011257F">
              <w:rPr>
                <w:rFonts w:cs="Arial"/>
                <w:bCs/>
                <w:sz w:val="14"/>
                <w:szCs w:val="14"/>
              </w:rPr>
              <w:t>1605</w:t>
            </w:r>
          </w:p>
        </w:tc>
      </w:tr>
      <w:tr w:rsidR="00A5307F" w:rsidRPr="0011257F" w14:paraId="51E5254E"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3C" w14:textId="77777777" w:rsidR="00400134" w:rsidRPr="0011257F" w:rsidRDefault="00400134" w:rsidP="00400134">
            <w:pPr>
              <w:spacing w:after="0"/>
              <w:rPr>
                <w:rFonts w:cs="Arial"/>
                <w:sz w:val="14"/>
                <w:szCs w:val="14"/>
              </w:rPr>
            </w:pPr>
            <w:r w:rsidRPr="0011257F">
              <w:rPr>
                <w:rFonts w:cs="Arial"/>
                <w:sz w:val="14"/>
                <w:szCs w:val="14"/>
              </w:rPr>
              <w:t> </w:t>
            </w:r>
          </w:p>
        </w:tc>
        <w:tc>
          <w:tcPr>
            <w:tcW w:w="0" w:type="auto"/>
            <w:tcBorders>
              <w:top w:val="nil"/>
              <w:left w:val="nil"/>
              <w:bottom w:val="nil"/>
              <w:right w:val="nil"/>
            </w:tcBorders>
            <w:shd w:val="clear" w:color="auto" w:fill="auto"/>
            <w:noWrap/>
            <w:vAlign w:val="bottom"/>
            <w:hideMark/>
          </w:tcPr>
          <w:p w14:paraId="51E5253D"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3E"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3F"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0"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1"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2"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3"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4"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5"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6"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7"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8"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9"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A"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B" w14:textId="77777777" w:rsidR="00400134" w:rsidRPr="0011257F" w:rsidRDefault="00400134" w:rsidP="00BE3577">
            <w:pPr>
              <w:spacing w:after="0"/>
              <w:jc w:val="center"/>
              <w:rPr>
                <w:rFonts w:cs="Arial"/>
                <w:sz w:val="14"/>
                <w:szCs w:val="14"/>
              </w:rPr>
            </w:pPr>
          </w:p>
        </w:tc>
        <w:tc>
          <w:tcPr>
            <w:tcW w:w="0" w:type="auto"/>
            <w:tcBorders>
              <w:top w:val="nil"/>
              <w:left w:val="nil"/>
              <w:bottom w:val="nil"/>
              <w:right w:val="nil"/>
            </w:tcBorders>
            <w:shd w:val="clear" w:color="auto" w:fill="auto"/>
            <w:noWrap/>
            <w:vAlign w:val="bottom"/>
            <w:hideMark/>
          </w:tcPr>
          <w:p w14:paraId="51E5254C" w14:textId="77777777" w:rsidR="00400134" w:rsidRPr="0011257F" w:rsidRDefault="00400134" w:rsidP="00BE3577">
            <w:pPr>
              <w:spacing w:after="0"/>
              <w:jc w:val="center"/>
              <w:rPr>
                <w:rFonts w:cs="Arial"/>
                <w:b/>
                <w:bCs/>
                <w:sz w:val="14"/>
                <w:szCs w:val="14"/>
              </w:rPr>
            </w:pPr>
          </w:p>
        </w:tc>
        <w:tc>
          <w:tcPr>
            <w:tcW w:w="0" w:type="auto"/>
            <w:tcBorders>
              <w:top w:val="nil"/>
              <w:left w:val="nil"/>
              <w:bottom w:val="nil"/>
              <w:right w:val="single" w:sz="4" w:space="0" w:color="auto"/>
            </w:tcBorders>
            <w:shd w:val="clear" w:color="auto" w:fill="auto"/>
            <w:noWrap/>
            <w:vAlign w:val="bottom"/>
            <w:hideMark/>
          </w:tcPr>
          <w:p w14:paraId="51E5254D" w14:textId="77777777" w:rsidR="00400134" w:rsidRPr="0011257F" w:rsidRDefault="00400134" w:rsidP="00BE3577">
            <w:pPr>
              <w:spacing w:after="0"/>
              <w:jc w:val="center"/>
              <w:rPr>
                <w:rFonts w:cs="Arial"/>
                <w:sz w:val="14"/>
                <w:szCs w:val="14"/>
              </w:rPr>
            </w:pPr>
          </w:p>
        </w:tc>
      </w:tr>
      <w:tr w:rsidR="00A5307F" w:rsidRPr="0011257F" w14:paraId="51E52561"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4F" w14:textId="77777777" w:rsidR="00A5307F" w:rsidRPr="0011257F" w:rsidRDefault="00A5307F" w:rsidP="00FF6E69">
            <w:pPr>
              <w:spacing w:after="0"/>
              <w:rPr>
                <w:rFonts w:cs="Arial"/>
                <w:sz w:val="14"/>
                <w:szCs w:val="14"/>
              </w:rPr>
            </w:pPr>
            <w:r w:rsidRPr="0011257F">
              <w:rPr>
                <w:rFonts w:cs="Arial"/>
                <w:sz w:val="14"/>
                <w:szCs w:val="14"/>
              </w:rPr>
              <w:t>Indigenous 2015-16</w:t>
            </w:r>
          </w:p>
        </w:tc>
        <w:tc>
          <w:tcPr>
            <w:tcW w:w="0" w:type="auto"/>
            <w:tcBorders>
              <w:top w:val="nil"/>
              <w:left w:val="nil"/>
              <w:bottom w:val="nil"/>
              <w:right w:val="nil"/>
            </w:tcBorders>
            <w:shd w:val="clear" w:color="auto" w:fill="auto"/>
            <w:noWrap/>
            <w:hideMark/>
          </w:tcPr>
          <w:p w14:paraId="51E52550"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508</w:t>
            </w:r>
          </w:p>
        </w:tc>
        <w:tc>
          <w:tcPr>
            <w:tcW w:w="0" w:type="auto"/>
            <w:tcBorders>
              <w:top w:val="nil"/>
              <w:left w:val="nil"/>
              <w:bottom w:val="nil"/>
              <w:right w:val="nil"/>
            </w:tcBorders>
            <w:shd w:val="clear" w:color="auto" w:fill="auto"/>
            <w:noWrap/>
            <w:hideMark/>
          </w:tcPr>
          <w:p w14:paraId="51E52551"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242</w:t>
            </w:r>
          </w:p>
        </w:tc>
        <w:tc>
          <w:tcPr>
            <w:tcW w:w="0" w:type="auto"/>
            <w:tcBorders>
              <w:top w:val="nil"/>
              <w:left w:val="nil"/>
              <w:bottom w:val="nil"/>
              <w:right w:val="nil"/>
            </w:tcBorders>
            <w:shd w:val="clear" w:color="auto" w:fill="auto"/>
            <w:noWrap/>
            <w:hideMark/>
          </w:tcPr>
          <w:p w14:paraId="51E52552"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53"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390</w:t>
            </w:r>
          </w:p>
        </w:tc>
        <w:tc>
          <w:tcPr>
            <w:tcW w:w="0" w:type="auto"/>
            <w:tcBorders>
              <w:top w:val="nil"/>
              <w:left w:val="nil"/>
              <w:bottom w:val="nil"/>
              <w:right w:val="nil"/>
            </w:tcBorders>
            <w:shd w:val="clear" w:color="auto" w:fill="auto"/>
            <w:noWrap/>
            <w:hideMark/>
          </w:tcPr>
          <w:p w14:paraId="51E52554"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164</w:t>
            </w:r>
          </w:p>
        </w:tc>
        <w:tc>
          <w:tcPr>
            <w:tcW w:w="0" w:type="auto"/>
            <w:tcBorders>
              <w:top w:val="nil"/>
              <w:left w:val="nil"/>
              <w:bottom w:val="nil"/>
              <w:right w:val="nil"/>
            </w:tcBorders>
            <w:shd w:val="clear" w:color="auto" w:fill="auto"/>
            <w:noWrap/>
            <w:hideMark/>
          </w:tcPr>
          <w:p w14:paraId="51E52555"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56"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59</w:t>
            </w:r>
          </w:p>
        </w:tc>
        <w:tc>
          <w:tcPr>
            <w:tcW w:w="0" w:type="auto"/>
            <w:tcBorders>
              <w:top w:val="nil"/>
              <w:left w:val="nil"/>
              <w:bottom w:val="nil"/>
              <w:right w:val="nil"/>
            </w:tcBorders>
            <w:shd w:val="clear" w:color="auto" w:fill="auto"/>
            <w:noWrap/>
            <w:hideMark/>
          </w:tcPr>
          <w:p w14:paraId="51E52557"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58"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59"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35</w:t>
            </w:r>
          </w:p>
        </w:tc>
        <w:tc>
          <w:tcPr>
            <w:tcW w:w="0" w:type="auto"/>
            <w:tcBorders>
              <w:top w:val="nil"/>
              <w:left w:val="nil"/>
              <w:bottom w:val="nil"/>
              <w:right w:val="nil"/>
            </w:tcBorders>
            <w:shd w:val="clear" w:color="auto" w:fill="auto"/>
            <w:noWrap/>
            <w:hideMark/>
          </w:tcPr>
          <w:p w14:paraId="51E5255A"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0</w:t>
            </w:r>
          </w:p>
        </w:tc>
        <w:tc>
          <w:tcPr>
            <w:tcW w:w="0" w:type="auto"/>
            <w:tcBorders>
              <w:top w:val="nil"/>
              <w:left w:val="nil"/>
              <w:bottom w:val="nil"/>
              <w:right w:val="nil"/>
            </w:tcBorders>
            <w:shd w:val="clear" w:color="auto" w:fill="auto"/>
            <w:noWrap/>
            <w:hideMark/>
          </w:tcPr>
          <w:p w14:paraId="51E5255B"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5C"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991</w:t>
            </w:r>
          </w:p>
        </w:tc>
        <w:tc>
          <w:tcPr>
            <w:tcW w:w="0" w:type="auto"/>
            <w:tcBorders>
              <w:top w:val="nil"/>
              <w:left w:val="nil"/>
              <w:bottom w:val="nil"/>
              <w:right w:val="nil"/>
            </w:tcBorders>
            <w:shd w:val="clear" w:color="auto" w:fill="auto"/>
            <w:noWrap/>
            <w:hideMark/>
          </w:tcPr>
          <w:p w14:paraId="51E5255D" w14:textId="77777777" w:rsidR="00A5307F" w:rsidRPr="0011257F" w:rsidRDefault="00A5307F">
            <w:pPr>
              <w:autoSpaceDE w:val="0"/>
              <w:autoSpaceDN w:val="0"/>
              <w:adjustRightInd w:val="0"/>
              <w:spacing w:after="0"/>
              <w:jc w:val="right"/>
              <w:rPr>
                <w:rFonts w:cs="Arial"/>
                <w:sz w:val="14"/>
                <w:szCs w:val="14"/>
              </w:rPr>
            </w:pPr>
            <w:r w:rsidRPr="0011257F">
              <w:rPr>
                <w:rFonts w:cs="Arial"/>
                <w:sz w:val="14"/>
                <w:szCs w:val="14"/>
              </w:rPr>
              <w:t>406</w:t>
            </w:r>
          </w:p>
        </w:tc>
        <w:tc>
          <w:tcPr>
            <w:tcW w:w="0" w:type="auto"/>
            <w:tcBorders>
              <w:top w:val="nil"/>
              <w:left w:val="nil"/>
              <w:bottom w:val="nil"/>
              <w:right w:val="nil"/>
            </w:tcBorders>
            <w:shd w:val="clear" w:color="auto" w:fill="auto"/>
            <w:noWrap/>
            <w:hideMark/>
          </w:tcPr>
          <w:p w14:paraId="51E5255E" w14:textId="77777777" w:rsidR="00A5307F" w:rsidRPr="0011257F" w:rsidRDefault="00A5307F">
            <w:pPr>
              <w:autoSpaceDE w:val="0"/>
              <w:autoSpaceDN w:val="0"/>
              <w:adjustRightInd w:val="0"/>
              <w:spacing w:after="0"/>
              <w:jc w:val="right"/>
              <w:rPr>
                <w:rFonts w:cs="Arial"/>
                <w:sz w:val="14"/>
                <w:szCs w:val="14"/>
              </w:rPr>
            </w:pPr>
          </w:p>
        </w:tc>
        <w:tc>
          <w:tcPr>
            <w:tcW w:w="0" w:type="auto"/>
            <w:tcBorders>
              <w:top w:val="nil"/>
              <w:left w:val="nil"/>
              <w:bottom w:val="nil"/>
              <w:right w:val="nil"/>
            </w:tcBorders>
            <w:shd w:val="clear" w:color="auto" w:fill="auto"/>
            <w:noWrap/>
            <w:hideMark/>
          </w:tcPr>
          <w:p w14:paraId="51E5255F" w14:textId="77777777" w:rsidR="00A5307F" w:rsidRPr="0011257F" w:rsidRDefault="00A5307F">
            <w:pPr>
              <w:autoSpaceDE w:val="0"/>
              <w:autoSpaceDN w:val="0"/>
              <w:adjustRightInd w:val="0"/>
              <w:spacing w:after="0"/>
              <w:jc w:val="right"/>
              <w:rPr>
                <w:rFonts w:cs="Arial"/>
                <w:b/>
                <w:sz w:val="14"/>
                <w:szCs w:val="14"/>
              </w:rPr>
            </w:pPr>
            <w:r w:rsidRPr="0011257F">
              <w:rPr>
                <w:rFonts w:cs="Arial"/>
                <w:b/>
                <w:sz w:val="14"/>
                <w:szCs w:val="14"/>
              </w:rPr>
              <w:t>1396</w:t>
            </w:r>
          </w:p>
        </w:tc>
        <w:tc>
          <w:tcPr>
            <w:tcW w:w="0" w:type="auto"/>
            <w:tcBorders>
              <w:top w:val="nil"/>
              <w:left w:val="nil"/>
              <w:bottom w:val="nil"/>
              <w:right w:val="single" w:sz="4" w:space="0" w:color="auto"/>
            </w:tcBorders>
            <w:shd w:val="clear" w:color="auto" w:fill="auto"/>
            <w:noWrap/>
            <w:vAlign w:val="bottom"/>
            <w:hideMark/>
          </w:tcPr>
          <w:p w14:paraId="51E52560" w14:textId="77777777" w:rsidR="00A5307F" w:rsidRPr="0011257F" w:rsidRDefault="00A5307F" w:rsidP="00BE3577">
            <w:pPr>
              <w:spacing w:after="0"/>
              <w:jc w:val="center"/>
              <w:rPr>
                <w:rFonts w:cs="Arial"/>
                <w:sz w:val="14"/>
                <w:szCs w:val="14"/>
              </w:rPr>
            </w:pPr>
            <w:r w:rsidRPr="0011257F">
              <w:rPr>
                <w:rFonts w:cs="Arial"/>
                <w:sz w:val="14"/>
                <w:szCs w:val="14"/>
              </w:rPr>
              <w:t>1361</w:t>
            </w:r>
          </w:p>
        </w:tc>
      </w:tr>
      <w:tr w:rsidR="00A5307F" w:rsidRPr="0011257F" w14:paraId="51E52574" w14:textId="77777777" w:rsidTr="00A5307F">
        <w:trPr>
          <w:trHeight w:val="180"/>
        </w:trPr>
        <w:tc>
          <w:tcPr>
            <w:tcW w:w="0" w:type="auto"/>
            <w:tcBorders>
              <w:top w:val="nil"/>
              <w:left w:val="single" w:sz="4" w:space="0" w:color="auto"/>
              <w:bottom w:val="nil"/>
              <w:right w:val="nil"/>
            </w:tcBorders>
            <w:shd w:val="clear" w:color="auto" w:fill="auto"/>
            <w:noWrap/>
            <w:vAlign w:val="bottom"/>
            <w:hideMark/>
          </w:tcPr>
          <w:p w14:paraId="51E52562" w14:textId="77777777" w:rsidR="00A5307F" w:rsidRPr="0011257F" w:rsidRDefault="00A5307F" w:rsidP="00FF6E69">
            <w:pPr>
              <w:spacing w:after="0"/>
              <w:rPr>
                <w:rFonts w:cs="Arial"/>
                <w:b/>
                <w:bCs/>
                <w:sz w:val="14"/>
                <w:szCs w:val="14"/>
              </w:rPr>
            </w:pPr>
            <w:r w:rsidRPr="0011257F">
              <w:rPr>
                <w:rFonts w:cs="Arial"/>
                <w:b/>
                <w:bCs/>
                <w:sz w:val="14"/>
                <w:szCs w:val="14"/>
              </w:rPr>
              <w:t>Total 2015-16</w:t>
            </w:r>
          </w:p>
        </w:tc>
        <w:tc>
          <w:tcPr>
            <w:tcW w:w="0" w:type="auto"/>
            <w:tcBorders>
              <w:top w:val="nil"/>
              <w:left w:val="nil"/>
              <w:bottom w:val="nil"/>
              <w:right w:val="nil"/>
            </w:tcBorders>
            <w:shd w:val="clear" w:color="auto" w:fill="auto"/>
            <w:noWrap/>
            <w:hideMark/>
          </w:tcPr>
          <w:p w14:paraId="51E52563"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650</w:t>
            </w:r>
          </w:p>
        </w:tc>
        <w:tc>
          <w:tcPr>
            <w:tcW w:w="0" w:type="auto"/>
            <w:tcBorders>
              <w:top w:val="nil"/>
              <w:left w:val="nil"/>
              <w:bottom w:val="nil"/>
              <w:right w:val="nil"/>
            </w:tcBorders>
            <w:shd w:val="clear" w:color="auto" w:fill="auto"/>
            <w:noWrap/>
            <w:hideMark/>
          </w:tcPr>
          <w:p w14:paraId="51E52564"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311</w:t>
            </w:r>
          </w:p>
        </w:tc>
        <w:tc>
          <w:tcPr>
            <w:tcW w:w="0" w:type="auto"/>
            <w:tcBorders>
              <w:top w:val="nil"/>
              <w:left w:val="nil"/>
              <w:bottom w:val="nil"/>
              <w:right w:val="nil"/>
            </w:tcBorders>
            <w:shd w:val="clear" w:color="auto" w:fill="auto"/>
            <w:noWrap/>
            <w:hideMark/>
          </w:tcPr>
          <w:p w14:paraId="51E52565" w14:textId="77777777" w:rsidR="00A5307F" w:rsidRPr="0011257F" w:rsidRDefault="00A5307F">
            <w:pPr>
              <w:autoSpaceDE w:val="0"/>
              <w:autoSpaceDN w:val="0"/>
              <w:adjustRightInd w:val="0"/>
              <w:spacing w:after="0"/>
              <w:jc w:val="right"/>
              <w:rPr>
                <w:rFonts w:cs="Arial"/>
                <w:b/>
                <w:bCs/>
                <w:sz w:val="14"/>
                <w:szCs w:val="14"/>
              </w:rPr>
            </w:pPr>
          </w:p>
        </w:tc>
        <w:tc>
          <w:tcPr>
            <w:tcW w:w="0" w:type="auto"/>
            <w:tcBorders>
              <w:top w:val="nil"/>
              <w:left w:val="nil"/>
              <w:bottom w:val="nil"/>
              <w:right w:val="nil"/>
            </w:tcBorders>
            <w:shd w:val="clear" w:color="auto" w:fill="auto"/>
            <w:noWrap/>
            <w:hideMark/>
          </w:tcPr>
          <w:p w14:paraId="51E52566"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425</w:t>
            </w:r>
          </w:p>
        </w:tc>
        <w:tc>
          <w:tcPr>
            <w:tcW w:w="0" w:type="auto"/>
            <w:tcBorders>
              <w:top w:val="nil"/>
              <w:left w:val="nil"/>
              <w:bottom w:val="nil"/>
              <w:right w:val="nil"/>
            </w:tcBorders>
            <w:shd w:val="clear" w:color="auto" w:fill="auto"/>
            <w:noWrap/>
            <w:hideMark/>
          </w:tcPr>
          <w:p w14:paraId="51E52567"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178</w:t>
            </w:r>
          </w:p>
        </w:tc>
        <w:tc>
          <w:tcPr>
            <w:tcW w:w="0" w:type="auto"/>
            <w:tcBorders>
              <w:top w:val="nil"/>
              <w:left w:val="nil"/>
              <w:bottom w:val="nil"/>
              <w:right w:val="nil"/>
            </w:tcBorders>
            <w:shd w:val="clear" w:color="auto" w:fill="auto"/>
            <w:noWrap/>
            <w:hideMark/>
          </w:tcPr>
          <w:p w14:paraId="51E52568" w14:textId="77777777" w:rsidR="00A5307F" w:rsidRPr="0011257F" w:rsidRDefault="00A5307F">
            <w:pPr>
              <w:autoSpaceDE w:val="0"/>
              <w:autoSpaceDN w:val="0"/>
              <w:adjustRightInd w:val="0"/>
              <w:spacing w:after="0"/>
              <w:jc w:val="right"/>
              <w:rPr>
                <w:rFonts w:cs="Arial"/>
                <w:b/>
                <w:bCs/>
                <w:sz w:val="14"/>
                <w:szCs w:val="14"/>
              </w:rPr>
            </w:pPr>
          </w:p>
        </w:tc>
        <w:tc>
          <w:tcPr>
            <w:tcW w:w="0" w:type="auto"/>
            <w:tcBorders>
              <w:top w:val="nil"/>
              <w:left w:val="nil"/>
              <w:bottom w:val="nil"/>
              <w:right w:val="nil"/>
            </w:tcBorders>
            <w:shd w:val="clear" w:color="auto" w:fill="auto"/>
            <w:noWrap/>
            <w:hideMark/>
          </w:tcPr>
          <w:p w14:paraId="51E52569"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60</w:t>
            </w:r>
          </w:p>
        </w:tc>
        <w:tc>
          <w:tcPr>
            <w:tcW w:w="0" w:type="auto"/>
            <w:tcBorders>
              <w:top w:val="nil"/>
              <w:left w:val="nil"/>
              <w:bottom w:val="nil"/>
              <w:right w:val="nil"/>
            </w:tcBorders>
            <w:shd w:val="clear" w:color="auto" w:fill="auto"/>
            <w:noWrap/>
            <w:hideMark/>
          </w:tcPr>
          <w:p w14:paraId="51E5256A"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0</w:t>
            </w:r>
          </w:p>
        </w:tc>
        <w:tc>
          <w:tcPr>
            <w:tcW w:w="0" w:type="auto"/>
            <w:tcBorders>
              <w:top w:val="nil"/>
              <w:left w:val="nil"/>
              <w:bottom w:val="nil"/>
              <w:right w:val="nil"/>
            </w:tcBorders>
            <w:shd w:val="clear" w:color="auto" w:fill="auto"/>
            <w:noWrap/>
            <w:hideMark/>
          </w:tcPr>
          <w:p w14:paraId="51E5256B" w14:textId="77777777" w:rsidR="00A5307F" w:rsidRPr="0011257F" w:rsidRDefault="00A5307F">
            <w:pPr>
              <w:autoSpaceDE w:val="0"/>
              <w:autoSpaceDN w:val="0"/>
              <w:adjustRightInd w:val="0"/>
              <w:spacing w:after="0"/>
              <w:jc w:val="right"/>
              <w:rPr>
                <w:rFonts w:cs="Arial"/>
                <w:b/>
                <w:bCs/>
                <w:sz w:val="14"/>
                <w:szCs w:val="14"/>
              </w:rPr>
            </w:pPr>
          </w:p>
        </w:tc>
        <w:tc>
          <w:tcPr>
            <w:tcW w:w="0" w:type="auto"/>
            <w:tcBorders>
              <w:top w:val="nil"/>
              <w:left w:val="nil"/>
              <w:bottom w:val="nil"/>
              <w:right w:val="nil"/>
            </w:tcBorders>
            <w:shd w:val="clear" w:color="auto" w:fill="auto"/>
            <w:noWrap/>
            <w:hideMark/>
          </w:tcPr>
          <w:p w14:paraId="51E5256C"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39</w:t>
            </w:r>
          </w:p>
        </w:tc>
        <w:tc>
          <w:tcPr>
            <w:tcW w:w="0" w:type="auto"/>
            <w:tcBorders>
              <w:top w:val="nil"/>
              <w:left w:val="nil"/>
              <w:bottom w:val="nil"/>
              <w:right w:val="nil"/>
            </w:tcBorders>
            <w:shd w:val="clear" w:color="auto" w:fill="auto"/>
            <w:noWrap/>
            <w:hideMark/>
          </w:tcPr>
          <w:p w14:paraId="51E5256D"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0</w:t>
            </w:r>
          </w:p>
        </w:tc>
        <w:tc>
          <w:tcPr>
            <w:tcW w:w="0" w:type="auto"/>
            <w:tcBorders>
              <w:top w:val="nil"/>
              <w:left w:val="nil"/>
              <w:bottom w:val="nil"/>
              <w:right w:val="nil"/>
            </w:tcBorders>
            <w:shd w:val="clear" w:color="auto" w:fill="auto"/>
            <w:noWrap/>
            <w:hideMark/>
          </w:tcPr>
          <w:p w14:paraId="51E5256E" w14:textId="77777777" w:rsidR="00A5307F" w:rsidRPr="0011257F" w:rsidRDefault="00A5307F">
            <w:pPr>
              <w:autoSpaceDE w:val="0"/>
              <w:autoSpaceDN w:val="0"/>
              <w:adjustRightInd w:val="0"/>
              <w:spacing w:after="0"/>
              <w:jc w:val="right"/>
              <w:rPr>
                <w:rFonts w:cs="Arial"/>
                <w:b/>
                <w:bCs/>
                <w:sz w:val="14"/>
                <w:szCs w:val="14"/>
              </w:rPr>
            </w:pPr>
          </w:p>
        </w:tc>
        <w:tc>
          <w:tcPr>
            <w:tcW w:w="0" w:type="auto"/>
            <w:tcBorders>
              <w:top w:val="nil"/>
              <w:left w:val="nil"/>
              <w:bottom w:val="nil"/>
              <w:right w:val="nil"/>
            </w:tcBorders>
            <w:shd w:val="clear" w:color="auto" w:fill="auto"/>
            <w:noWrap/>
            <w:hideMark/>
          </w:tcPr>
          <w:p w14:paraId="51E5256F"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1174</w:t>
            </w:r>
          </w:p>
        </w:tc>
        <w:tc>
          <w:tcPr>
            <w:tcW w:w="0" w:type="auto"/>
            <w:tcBorders>
              <w:top w:val="nil"/>
              <w:left w:val="nil"/>
              <w:bottom w:val="nil"/>
              <w:right w:val="nil"/>
            </w:tcBorders>
            <w:shd w:val="clear" w:color="auto" w:fill="auto"/>
            <w:noWrap/>
            <w:hideMark/>
          </w:tcPr>
          <w:p w14:paraId="51E52570"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489</w:t>
            </w:r>
          </w:p>
        </w:tc>
        <w:tc>
          <w:tcPr>
            <w:tcW w:w="0" w:type="auto"/>
            <w:tcBorders>
              <w:top w:val="nil"/>
              <w:left w:val="nil"/>
              <w:bottom w:val="nil"/>
              <w:right w:val="nil"/>
            </w:tcBorders>
            <w:shd w:val="clear" w:color="auto" w:fill="auto"/>
            <w:noWrap/>
            <w:hideMark/>
          </w:tcPr>
          <w:p w14:paraId="51E52571" w14:textId="77777777" w:rsidR="00A5307F" w:rsidRPr="0011257F" w:rsidRDefault="00A5307F">
            <w:pPr>
              <w:autoSpaceDE w:val="0"/>
              <w:autoSpaceDN w:val="0"/>
              <w:adjustRightInd w:val="0"/>
              <w:spacing w:after="0"/>
              <w:jc w:val="right"/>
              <w:rPr>
                <w:rFonts w:cs="Arial"/>
                <w:b/>
                <w:bCs/>
                <w:sz w:val="14"/>
                <w:szCs w:val="14"/>
              </w:rPr>
            </w:pPr>
          </w:p>
        </w:tc>
        <w:tc>
          <w:tcPr>
            <w:tcW w:w="0" w:type="auto"/>
            <w:tcBorders>
              <w:top w:val="nil"/>
              <w:left w:val="nil"/>
              <w:bottom w:val="nil"/>
              <w:right w:val="nil"/>
            </w:tcBorders>
            <w:shd w:val="clear" w:color="auto" w:fill="auto"/>
            <w:noWrap/>
            <w:hideMark/>
          </w:tcPr>
          <w:p w14:paraId="51E52572" w14:textId="77777777" w:rsidR="00A5307F" w:rsidRPr="0011257F" w:rsidRDefault="00A5307F">
            <w:pPr>
              <w:autoSpaceDE w:val="0"/>
              <w:autoSpaceDN w:val="0"/>
              <w:adjustRightInd w:val="0"/>
              <w:spacing w:after="0"/>
              <w:jc w:val="right"/>
              <w:rPr>
                <w:rFonts w:cs="Arial"/>
                <w:b/>
                <w:bCs/>
                <w:sz w:val="14"/>
                <w:szCs w:val="14"/>
              </w:rPr>
            </w:pPr>
            <w:r w:rsidRPr="0011257F">
              <w:rPr>
                <w:rFonts w:cs="Arial"/>
                <w:b/>
                <w:bCs/>
                <w:sz w:val="14"/>
                <w:szCs w:val="14"/>
              </w:rPr>
              <w:t>1663</w:t>
            </w:r>
          </w:p>
        </w:tc>
        <w:tc>
          <w:tcPr>
            <w:tcW w:w="0" w:type="auto"/>
            <w:tcBorders>
              <w:top w:val="nil"/>
              <w:left w:val="nil"/>
              <w:bottom w:val="nil"/>
              <w:right w:val="single" w:sz="4" w:space="0" w:color="auto"/>
            </w:tcBorders>
            <w:shd w:val="clear" w:color="auto" w:fill="auto"/>
            <w:noWrap/>
            <w:vAlign w:val="bottom"/>
            <w:hideMark/>
          </w:tcPr>
          <w:p w14:paraId="51E52573" w14:textId="77777777" w:rsidR="00A5307F" w:rsidRPr="0011257F" w:rsidRDefault="00A5307F" w:rsidP="00BE3577">
            <w:pPr>
              <w:spacing w:after="0"/>
              <w:jc w:val="center"/>
              <w:rPr>
                <w:rFonts w:cs="Arial"/>
                <w:b/>
                <w:bCs/>
                <w:sz w:val="14"/>
                <w:szCs w:val="14"/>
              </w:rPr>
            </w:pPr>
          </w:p>
        </w:tc>
      </w:tr>
      <w:tr w:rsidR="00A5307F" w:rsidRPr="0011257F" w14:paraId="51E52587" w14:textId="77777777" w:rsidTr="00A5307F">
        <w:trPr>
          <w:trHeight w:val="180"/>
        </w:trPr>
        <w:tc>
          <w:tcPr>
            <w:tcW w:w="0" w:type="auto"/>
            <w:tcBorders>
              <w:top w:val="nil"/>
              <w:left w:val="single" w:sz="4" w:space="0" w:color="auto"/>
              <w:bottom w:val="single" w:sz="4" w:space="0" w:color="auto"/>
              <w:right w:val="nil"/>
            </w:tcBorders>
            <w:shd w:val="clear" w:color="auto" w:fill="auto"/>
            <w:noWrap/>
            <w:vAlign w:val="bottom"/>
            <w:hideMark/>
          </w:tcPr>
          <w:p w14:paraId="51E52575" w14:textId="77777777" w:rsidR="00FF6E69" w:rsidRPr="0011257F" w:rsidRDefault="00FF6E69" w:rsidP="00FF6E69">
            <w:pPr>
              <w:spacing w:after="0"/>
              <w:rPr>
                <w:rFonts w:cs="Arial"/>
                <w:sz w:val="14"/>
                <w:szCs w:val="14"/>
              </w:rPr>
            </w:pPr>
            <w:r w:rsidRPr="0011257F">
              <w:rPr>
                <w:rFonts w:cs="Arial"/>
                <w:sz w:val="14"/>
                <w:szCs w:val="14"/>
              </w:rPr>
              <w:t>Total 2014-15</w:t>
            </w:r>
          </w:p>
        </w:tc>
        <w:tc>
          <w:tcPr>
            <w:tcW w:w="0" w:type="auto"/>
            <w:tcBorders>
              <w:top w:val="nil"/>
              <w:left w:val="nil"/>
              <w:bottom w:val="single" w:sz="4" w:space="0" w:color="auto"/>
              <w:right w:val="nil"/>
            </w:tcBorders>
            <w:shd w:val="clear" w:color="auto" w:fill="auto"/>
            <w:noWrap/>
            <w:vAlign w:val="bottom"/>
            <w:hideMark/>
          </w:tcPr>
          <w:p w14:paraId="51E52576" w14:textId="77777777" w:rsidR="00FF6E69" w:rsidRPr="0011257F" w:rsidRDefault="00FF6E69" w:rsidP="00A5307F">
            <w:pPr>
              <w:spacing w:after="0"/>
              <w:jc w:val="right"/>
              <w:rPr>
                <w:rFonts w:cs="Arial"/>
                <w:bCs/>
                <w:sz w:val="14"/>
                <w:szCs w:val="14"/>
              </w:rPr>
            </w:pPr>
            <w:r w:rsidRPr="0011257F">
              <w:rPr>
                <w:rFonts w:cs="Arial"/>
                <w:bCs/>
                <w:sz w:val="14"/>
                <w:szCs w:val="14"/>
              </w:rPr>
              <w:t>593</w:t>
            </w:r>
          </w:p>
        </w:tc>
        <w:tc>
          <w:tcPr>
            <w:tcW w:w="0" w:type="auto"/>
            <w:tcBorders>
              <w:top w:val="nil"/>
              <w:left w:val="nil"/>
              <w:bottom w:val="single" w:sz="4" w:space="0" w:color="auto"/>
              <w:right w:val="nil"/>
            </w:tcBorders>
            <w:shd w:val="clear" w:color="auto" w:fill="auto"/>
            <w:noWrap/>
            <w:vAlign w:val="bottom"/>
            <w:hideMark/>
          </w:tcPr>
          <w:p w14:paraId="51E52577" w14:textId="77777777" w:rsidR="00FF6E69" w:rsidRPr="0011257F" w:rsidRDefault="00FF6E69" w:rsidP="00A5307F">
            <w:pPr>
              <w:spacing w:after="0"/>
              <w:jc w:val="right"/>
              <w:rPr>
                <w:rFonts w:cs="Arial"/>
                <w:bCs/>
                <w:sz w:val="14"/>
                <w:szCs w:val="14"/>
              </w:rPr>
            </w:pPr>
            <w:r w:rsidRPr="0011257F">
              <w:rPr>
                <w:rFonts w:cs="Arial"/>
                <w:bCs/>
                <w:sz w:val="14"/>
                <w:szCs w:val="14"/>
              </w:rPr>
              <w:t>296</w:t>
            </w:r>
          </w:p>
        </w:tc>
        <w:tc>
          <w:tcPr>
            <w:tcW w:w="0" w:type="auto"/>
            <w:tcBorders>
              <w:top w:val="nil"/>
              <w:left w:val="nil"/>
              <w:bottom w:val="single" w:sz="4" w:space="0" w:color="auto"/>
              <w:right w:val="nil"/>
            </w:tcBorders>
            <w:shd w:val="clear" w:color="auto" w:fill="auto"/>
            <w:noWrap/>
            <w:vAlign w:val="bottom"/>
            <w:hideMark/>
          </w:tcPr>
          <w:p w14:paraId="51E52578" w14:textId="77777777" w:rsidR="00FF6E69" w:rsidRPr="0011257F" w:rsidRDefault="00FF6E69" w:rsidP="00A5307F">
            <w:pPr>
              <w:spacing w:after="0"/>
              <w:jc w:val="right"/>
              <w:rPr>
                <w:rFonts w:cs="Arial"/>
                <w:bCs/>
                <w:sz w:val="14"/>
                <w:szCs w:val="14"/>
              </w:rPr>
            </w:pPr>
          </w:p>
        </w:tc>
        <w:tc>
          <w:tcPr>
            <w:tcW w:w="0" w:type="auto"/>
            <w:tcBorders>
              <w:top w:val="nil"/>
              <w:left w:val="nil"/>
              <w:bottom w:val="single" w:sz="4" w:space="0" w:color="auto"/>
              <w:right w:val="nil"/>
            </w:tcBorders>
            <w:shd w:val="clear" w:color="auto" w:fill="auto"/>
            <w:noWrap/>
            <w:vAlign w:val="bottom"/>
            <w:hideMark/>
          </w:tcPr>
          <w:p w14:paraId="51E52579" w14:textId="77777777" w:rsidR="00FF6E69" w:rsidRPr="0011257F" w:rsidRDefault="00FF6E69" w:rsidP="00A5307F">
            <w:pPr>
              <w:spacing w:after="0"/>
              <w:jc w:val="right"/>
              <w:rPr>
                <w:rFonts w:cs="Arial"/>
                <w:bCs/>
                <w:sz w:val="14"/>
                <w:szCs w:val="14"/>
              </w:rPr>
            </w:pPr>
            <w:r w:rsidRPr="0011257F">
              <w:rPr>
                <w:rFonts w:cs="Arial"/>
                <w:bCs/>
                <w:sz w:val="14"/>
                <w:szCs w:val="14"/>
              </w:rPr>
              <w:t>444</w:t>
            </w:r>
          </w:p>
        </w:tc>
        <w:tc>
          <w:tcPr>
            <w:tcW w:w="0" w:type="auto"/>
            <w:tcBorders>
              <w:top w:val="nil"/>
              <w:left w:val="nil"/>
              <w:bottom w:val="single" w:sz="4" w:space="0" w:color="auto"/>
              <w:right w:val="nil"/>
            </w:tcBorders>
            <w:shd w:val="clear" w:color="auto" w:fill="auto"/>
            <w:noWrap/>
            <w:vAlign w:val="bottom"/>
            <w:hideMark/>
          </w:tcPr>
          <w:p w14:paraId="51E5257A" w14:textId="77777777" w:rsidR="00FF6E69" w:rsidRPr="0011257F" w:rsidRDefault="00FF6E69" w:rsidP="00A5307F">
            <w:pPr>
              <w:spacing w:after="0"/>
              <w:jc w:val="right"/>
              <w:rPr>
                <w:rFonts w:cs="Arial"/>
                <w:bCs/>
                <w:sz w:val="14"/>
                <w:szCs w:val="14"/>
              </w:rPr>
            </w:pPr>
            <w:r w:rsidRPr="0011257F">
              <w:rPr>
                <w:rFonts w:cs="Arial"/>
                <w:bCs/>
                <w:sz w:val="14"/>
                <w:szCs w:val="14"/>
              </w:rPr>
              <w:t>167</w:t>
            </w:r>
          </w:p>
        </w:tc>
        <w:tc>
          <w:tcPr>
            <w:tcW w:w="0" w:type="auto"/>
            <w:tcBorders>
              <w:top w:val="nil"/>
              <w:left w:val="nil"/>
              <w:bottom w:val="single" w:sz="4" w:space="0" w:color="auto"/>
              <w:right w:val="nil"/>
            </w:tcBorders>
            <w:shd w:val="clear" w:color="auto" w:fill="auto"/>
            <w:noWrap/>
            <w:vAlign w:val="bottom"/>
            <w:hideMark/>
          </w:tcPr>
          <w:p w14:paraId="51E5257B" w14:textId="77777777" w:rsidR="00FF6E69" w:rsidRPr="0011257F" w:rsidRDefault="00FF6E69" w:rsidP="00A5307F">
            <w:pPr>
              <w:spacing w:after="0"/>
              <w:jc w:val="right"/>
              <w:rPr>
                <w:rFonts w:cs="Arial"/>
                <w:bCs/>
                <w:sz w:val="14"/>
                <w:szCs w:val="14"/>
              </w:rPr>
            </w:pPr>
          </w:p>
        </w:tc>
        <w:tc>
          <w:tcPr>
            <w:tcW w:w="0" w:type="auto"/>
            <w:tcBorders>
              <w:top w:val="nil"/>
              <w:left w:val="nil"/>
              <w:bottom w:val="single" w:sz="4" w:space="0" w:color="auto"/>
              <w:right w:val="nil"/>
            </w:tcBorders>
            <w:shd w:val="clear" w:color="auto" w:fill="auto"/>
            <w:noWrap/>
            <w:vAlign w:val="bottom"/>
            <w:hideMark/>
          </w:tcPr>
          <w:p w14:paraId="51E5257C" w14:textId="77777777" w:rsidR="00FF6E69" w:rsidRPr="0011257F" w:rsidRDefault="00FF6E69" w:rsidP="00A5307F">
            <w:pPr>
              <w:spacing w:after="0"/>
              <w:jc w:val="right"/>
              <w:rPr>
                <w:rFonts w:cs="Arial"/>
                <w:bCs/>
                <w:sz w:val="14"/>
                <w:szCs w:val="14"/>
              </w:rPr>
            </w:pPr>
            <w:r w:rsidRPr="0011257F">
              <w:rPr>
                <w:rFonts w:cs="Arial"/>
                <w:bCs/>
                <w:sz w:val="14"/>
                <w:szCs w:val="14"/>
              </w:rPr>
              <w:t>68</w:t>
            </w:r>
          </w:p>
        </w:tc>
        <w:tc>
          <w:tcPr>
            <w:tcW w:w="0" w:type="auto"/>
            <w:tcBorders>
              <w:top w:val="nil"/>
              <w:left w:val="nil"/>
              <w:bottom w:val="single" w:sz="4" w:space="0" w:color="auto"/>
              <w:right w:val="nil"/>
            </w:tcBorders>
            <w:shd w:val="clear" w:color="auto" w:fill="auto"/>
            <w:noWrap/>
            <w:vAlign w:val="bottom"/>
            <w:hideMark/>
          </w:tcPr>
          <w:p w14:paraId="51E5257D" w14:textId="77777777" w:rsidR="00FF6E69" w:rsidRPr="0011257F" w:rsidRDefault="00FF6E69" w:rsidP="00A5307F">
            <w:pPr>
              <w:spacing w:after="0"/>
              <w:jc w:val="right"/>
              <w:rPr>
                <w:rFonts w:cs="Arial"/>
                <w:bCs/>
                <w:sz w:val="14"/>
                <w:szCs w:val="14"/>
              </w:rPr>
            </w:pPr>
            <w:r w:rsidRPr="0011257F">
              <w:rPr>
                <w:rFonts w:cs="Arial"/>
                <w:bCs/>
                <w:sz w:val="14"/>
                <w:szCs w:val="14"/>
              </w:rPr>
              <w:t>0</w:t>
            </w:r>
          </w:p>
        </w:tc>
        <w:tc>
          <w:tcPr>
            <w:tcW w:w="0" w:type="auto"/>
            <w:tcBorders>
              <w:top w:val="nil"/>
              <w:left w:val="nil"/>
              <w:bottom w:val="single" w:sz="4" w:space="0" w:color="auto"/>
              <w:right w:val="nil"/>
            </w:tcBorders>
            <w:shd w:val="clear" w:color="auto" w:fill="auto"/>
            <w:noWrap/>
            <w:vAlign w:val="bottom"/>
            <w:hideMark/>
          </w:tcPr>
          <w:p w14:paraId="51E5257E" w14:textId="77777777" w:rsidR="00FF6E69" w:rsidRPr="0011257F" w:rsidRDefault="00FF6E69" w:rsidP="00A5307F">
            <w:pPr>
              <w:spacing w:after="0"/>
              <w:jc w:val="right"/>
              <w:rPr>
                <w:rFonts w:cs="Arial"/>
                <w:bCs/>
                <w:sz w:val="14"/>
                <w:szCs w:val="14"/>
              </w:rPr>
            </w:pPr>
          </w:p>
        </w:tc>
        <w:tc>
          <w:tcPr>
            <w:tcW w:w="0" w:type="auto"/>
            <w:tcBorders>
              <w:top w:val="nil"/>
              <w:left w:val="nil"/>
              <w:bottom w:val="single" w:sz="4" w:space="0" w:color="auto"/>
              <w:right w:val="nil"/>
            </w:tcBorders>
            <w:shd w:val="clear" w:color="auto" w:fill="auto"/>
            <w:noWrap/>
            <w:vAlign w:val="bottom"/>
            <w:hideMark/>
          </w:tcPr>
          <w:p w14:paraId="51E5257F" w14:textId="77777777" w:rsidR="00FF6E69" w:rsidRPr="0011257F" w:rsidRDefault="00FF6E69" w:rsidP="00A5307F">
            <w:pPr>
              <w:spacing w:after="0"/>
              <w:jc w:val="right"/>
              <w:rPr>
                <w:rFonts w:cs="Arial"/>
                <w:bCs/>
                <w:sz w:val="14"/>
                <w:szCs w:val="14"/>
              </w:rPr>
            </w:pPr>
            <w:r w:rsidRPr="0011257F">
              <w:rPr>
                <w:rFonts w:cs="Arial"/>
                <w:bCs/>
                <w:sz w:val="14"/>
                <w:szCs w:val="14"/>
              </w:rPr>
              <w:t>28</w:t>
            </w:r>
          </w:p>
        </w:tc>
        <w:tc>
          <w:tcPr>
            <w:tcW w:w="0" w:type="auto"/>
            <w:tcBorders>
              <w:top w:val="nil"/>
              <w:left w:val="nil"/>
              <w:bottom w:val="single" w:sz="4" w:space="0" w:color="auto"/>
              <w:right w:val="nil"/>
            </w:tcBorders>
            <w:shd w:val="clear" w:color="auto" w:fill="auto"/>
            <w:noWrap/>
            <w:vAlign w:val="bottom"/>
            <w:hideMark/>
          </w:tcPr>
          <w:p w14:paraId="51E52580" w14:textId="77777777" w:rsidR="00FF6E69" w:rsidRPr="0011257F" w:rsidRDefault="00FF6E69" w:rsidP="00A5307F">
            <w:pPr>
              <w:spacing w:after="0"/>
              <w:jc w:val="right"/>
              <w:rPr>
                <w:rFonts w:cs="Arial"/>
                <w:bCs/>
                <w:sz w:val="14"/>
                <w:szCs w:val="14"/>
              </w:rPr>
            </w:pPr>
            <w:r w:rsidRPr="0011257F">
              <w:rPr>
                <w:rFonts w:cs="Arial"/>
                <w:bCs/>
                <w:sz w:val="14"/>
                <w:szCs w:val="14"/>
              </w:rPr>
              <w:t>0</w:t>
            </w:r>
          </w:p>
        </w:tc>
        <w:tc>
          <w:tcPr>
            <w:tcW w:w="0" w:type="auto"/>
            <w:tcBorders>
              <w:top w:val="nil"/>
              <w:left w:val="nil"/>
              <w:bottom w:val="single" w:sz="4" w:space="0" w:color="auto"/>
              <w:right w:val="nil"/>
            </w:tcBorders>
            <w:shd w:val="clear" w:color="auto" w:fill="auto"/>
            <w:noWrap/>
            <w:vAlign w:val="bottom"/>
            <w:hideMark/>
          </w:tcPr>
          <w:p w14:paraId="51E52581" w14:textId="77777777" w:rsidR="00FF6E69" w:rsidRPr="0011257F" w:rsidRDefault="00FF6E69" w:rsidP="00A5307F">
            <w:pPr>
              <w:spacing w:after="0"/>
              <w:jc w:val="right"/>
              <w:rPr>
                <w:rFonts w:cs="Arial"/>
                <w:bCs/>
                <w:sz w:val="14"/>
                <w:szCs w:val="14"/>
              </w:rPr>
            </w:pPr>
          </w:p>
        </w:tc>
        <w:tc>
          <w:tcPr>
            <w:tcW w:w="0" w:type="auto"/>
            <w:tcBorders>
              <w:top w:val="nil"/>
              <w:left w:val="nil"/>
              <w:bottom w:val="single" w:sz="4" w:space="0" w:color="auto"/>
              <w:right w:val="nil"/>
            </w:tcBorders>
            <w:shd w:val="clear" w:color="auto" w:fill="auto"/>
            <w:noWrap/>
            <w:vAlign w:val="bottom"/>
            <w:hideMark/>
          </w:tcPr>
          <w:p w14:paraId="51E52582" w14:textId="77777777" w:rsidR="00FF6E69" w:rsidRPr="0011257F" w:rsidRDefault="00FF6E69" w:rsidP="00A5307F">
            <w:pPr>
              <w:spacing w:after="0"/>
              <w:jc w:val="right"/>
              <w:rPr>
                <w:rFonts w:cs="Arial"/>
                <w:bCs/>
                <w:sz w:val="14"/>
                <w:szCs w:val="14"/>
              </w:rPr>
            </w:pPr>
            <w:r w:rsidRPr="0011257F">
              <w:rPr>
                <w:rFonts w:cs="Arial"/>
                <w:bCs/>
                <w:sz w:val="14"/>
                <w:szCs w:val="14"/>
              </w:rPr>
              <w:t>1133</w:t>
            </w:r>
          </w:p>
        </w:tc>
        <w:tc>
          <w:tcPr>
            <w:tcW w:w="0" w:type="auto"/>
            <w:tcBorders>
              <w:top w:val="nil"/>
              <w:left w:val="nil"/>
              <w:bottom w:val="single" w:sz="4" w:space="0" w:color="auto"/>
              <w:right w:val="nil"/>
            </w:tcBorders>
            <w:shd w:val="clear" w:color="auto" w:fill="auto"/>
            <w:noWrap/>
            <w:vAlign w:val="bottom"/>
            <w:hideMark/>
          </w:tcPr>
          <w:p w14:paraId="51E52583" w14:textId="77777777" w:rsidR="00FF6E69" w:rsidRPr="0011257F" w:rsidRDefault="00FF6E69" w:rsidP="00A5307F">
            <w:pPr>
              <w:spacing w:after="0"/>
              <w:jc w:val="right"/>
              <w:rPr>
                <w:rFonts w:cs="Arial"/>
                <w:bCs/>
                <w:sz w:val="14"/>
                <w:szCs w:val="14"/>
              </w:rPr>
            </w:pPr>
            <w:r w:rsidRPr="0011257F">
              <w:rPr>
                <w:rFonts w:cs="Arial"/>
                <w:bCs/>
                <w:sz w:val="14"/>
                <w:szCs w:val="14"/>
              </w:rPr>
              <w:t>463</w:t>
            </w:r>
          </w:p>
        </w:tc>
        <w:tc>
          <w:tcPr>
            <w:tcW w:w="0" w:type="auto"/>
            <w:tcBorders>
              <w:top w:val="nil"/>
              <w:left w:val="nil"/>
              <w:bottom w:val="single" w:sz="4" w:space="0" w:color="auto"/>
              <w:right w:val="nil"/>
            </w:tcBorders>
            <w:shd w:val="clear" w:color="auto" w:fill="auto"/>
            <w:noWrap/>
            <w:vAlign w:val="bottom"/>
            <w:hideMark/>
          </w:tcPr>
          <w:p w14:paraId="51E52584" w14:textId="77777777" w:rsidR="00FF6E69" w:rsidRPr="0011257F" w:rsidRDefault="00FF6E69" w:rsidP="00BE3577">
            <w:pPr>
              <w:spacing w:after="0"/>
              <w:jc w:val="center"/>
              <w:rPr>
                <w:rFonts w:cs="Arial"/>
                <w:sz w:val="14"/>
                <w:szCs w:val="14"/>
              </w:rPr>
            </w:pPr>
          </w:p>
        </w:tc>
        <w:tc>
          <w:tcPr>
            <w:tcW w:w="0" w:type="auto"/>
            <w:tcBorders>
              <w:top w:val="nil"/>
              <w:left w:val="nil"/>
              <w:bottom w:val="single" w:sz="4" w:space="0" w:color="auto"/>
              <w:right w:val="nil"/>
            </w:tcBorders>
            <w:shd w:val="clear" w:color="auto" w:fill="auto"/>
            <w:noWrap/>
            <w:vAlign w:val="bottom"/>
            <w:hideMark/>
          </w:tcPr>
          <w:p w14:paraId="51E52585" w14:textId="77777777" w:rsidR="00FF6E69" w:rsidRPr="0011257F" w:rsidRDefault="00FF6E69" w:rsidP="00BE3577">
            <w:pPr>
              <w:spacing w:after="0"/>
              <w:jc w:val="center"/>
              <w:rPr>
                <w:rFonts w:cs="Arial"/>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51E52586" w14:textId="77777777" w:rsidR="00FF6E69" w:rsidRPr="0011257F" w:rsidRDefault="00FF6E69" w:rsidP="00BE3577">
            <w:pPr>
              <w:spacing w:after="0"/>
              <w:jc w:val="center"/>
              <w:rPr>
                <w:rFonts w:cs="Arial"/>
                <w:sz w:val="14"/>
                <w:szCs w:val="14"/>
              </w:rPr>
            </w:pPr>
            <w:r w:rsidRPr="0011257F">
              <w:rPr>
                <w:rFonts w:cs="Arial"/>
                <w:bCs/>
                <w:sz w:val="14"/>
                <w:szCs w:val="14"/>
              </w:rPr>
              <w:t>1597</w:t>
            </w:r>
          </w:p>
        </w:tc>
      </w:tr>
    </w:tbl>
    <w:p w14:paraId="51E52588" w14:textId="77777777" w:rsidR="00CE59C2" w:rsidRPr="0011257F" w:rsidRDefault="00CE59C2" w:rsidP="00CE59C2">
      <w:pPr>
        <w:tabs>
          <w:tab w:val="left" w:pos="6195"/>
        </w:tabs>
        <w:spacing w:after="0"/>
        <w:ind w:left="1134"/>
        <w:jc w:val="both"/>
        <w:rPr>
          <w:b/>
          <w:i/>
          <w:sz w:val="16"/>
          <w:szCs w:val="16"/>
        </w:rPr>
      </w:pPr>
      <w:r w:rsidRPr="0011257F">
        <w:rPr>
          <w:b/>
          <w:i/>
          <w:sz w:val="16"/>
          <w:szCs w:val="16"/>
        </w:rPr>
        <w:tab/>
      </w:r>
    </w:p>
    <w:p w14:paraId="51E52589" w14:textId="77777777" w:rsidR="00CE59C2" w:rsidRPr="0011257F" w:rsidRDefault="00CE59C2" w:rsidP="00CE59C2">
      <w:pPr>
        <w:spacing w:after="0"/>
        <w:ind w:left="430" w:firstLine="539"/>
        <w:jc w:val="both"/>
        <w:rPr>
          <w:i/>
          <w:sz w:val="16"/>
          <w:szCs w:val="16"/>
        </w:rPr>
      </w:pPr>
      <w:r w:rsidRPr="0011257F">
        <w:rPr>
          <w:b/>
          <w:i/>
          <w:sz w:val="16"/>
          <w:szCs w:val="16"/>
        </w:rPr>
        <w:t>Note:</w:t>
      </w:r>
      <w:r w:rsidRPr="0011257F">
        <w:rPr>
          <w:i/>
          <w:sz w:val="16"/>
          <w:szCs w:val="16"/>
        </w:rPr>
        <w:t xml:space="preserve"> </w:t>
      </w:r>
    </w:p>
    <w:p w14:paraId="51E5258A" w14:textId="77777777" w:rsidR="00CE59C2" w:rsidRPr="0011257F" w:rsidRDefault="00CE59C2" w:rsidP="00CE59C2">
      <w:pPr>
        <w:spacing w:after="0"/>
        <w:ind w:left="170" w:firstLine="539"/>
        <w:jc w:val="both"/>
        <w:rPr>
          <w:i/>
          <w:sz w:val="16"/>
          <w:szCs w:val="16"/>
        </w:rPr>
      </w:pPr>
      <w:r w:rsidRPr="0011257F">
        <w:rPr>
          <w:i/>
          <w:sz w:val="16"/>
          <w:szCs w:val="16"/>
        </w:rPr>
        <w:tab/>
      </w:r>
      <w:r w:rsidRPr="0011257F">
        <w:rPr>
          <w:i/>
          <w:sz w:val="16"/>
          <w:szCs w:val="16"/>
        </w:rPr>
        <w:tab/>
      </w:r>
      <w:r w:rsidRPr="0011257F">
        <w:rPr>
          <w:i/>
          <w:sz w:val="16"/>
          <w:szCs w:val="16"/>
        </w:rPr>
        <w:tab/>
      </w:r>
      <w:r w:rsidRPr="0011257F">
        <w:rPr>
          <w:i/>
          <w:sz w:val="16"/>
          <w:szCs w:val="16"/>
        </w:rPr>
        <w:tab/>
        <w:t xml:space="preserve">The figures represent the averages rounded to the nearest integer.  </w:t>
      </w:r>
    </w:p>
    <w:p w14:paraId="51E5258B" w14:textId="77777777" w:rsidR="00CE59C2" w:rsidRPr="0011257F" w:rsidRDefault="00CE59C2" w:rsidP="00CE59C2">
      <w:pPr>
        <w:spacing w:after="0"/>
        <w:ind w:left="170" w:hanging="170"/>
        <w:jc w:val="both"/>
        <w:rPr>
          <w:i/>
          <w:sz w:val="16"/>
          <w:szCs w:val="16"/>
        </w:rPr>
      </w:pPr>
      <w:r w:rsidRPr="0011257F">
        <w:rPr>
          <w:i/>
          <w:sz w:val="16"/>
          <w:szCs w:val="16"/>
        </w:rPr>
        <w:tab/>
      </w:r>
    </w:p>
    <w:p w14:paraId="51E5258C" w14:textId="77777777" w:rsidR="00CE59C2" w:rsidRPr="0011257F" w:rsidRDefault="00CE59C2" w:rsidP="00CE59C2">
      <w:pPr>
        <w:spacing w:after="0"/>
        <w:ind w:left="170" w:hanging="170"/>
        <w:jc w:val="both"/>
        <w:rPr>
          <w:i/>
          <w:sz w:val="16"/>
          <w:szCs w:val="16"/>
        </w:rPr>
      </w:pPr>
    </w:p>
    <w:p w14:paraId="51E5258D" w14:textId="77777777" w:rsidR="00CE59C2" w:rsidRPr="0011257F" w:rsidRDefault="00CE59C2" w:rsidP="00CE59C2">
      <w:pPr>
        <w:spacing w:after="0"/>
        <w:ind w:left="170" w:hanging="170"/>
        <w:jc w:val="both"/>
        <w:rPr>
          <w:i/>
          <w:sz w:val="16"/>
          <w:szCs w:val="16"/>
        </w:rPr>
      </w:pPr>
    </w:p>
    <w:p w14:paraId="51E5258E" w14:textId="77777777" w:rsidR="00CE59C2" w:rsidRPr="0011257F" w:rsidRDefault="00CE59C2" w:rsidP="00CE59C2">
      <w:pPr>
        <w:numPr>
          <w:ilvl w:val="1"/>
          <w:numId w:val="39"/>
        </w:numPr>
        <w:jc w:val="both"/>
      </w:pPr>
      <w:r w:rsidRPr="0011257F">
        <w:t xml:space="preserve">There was a </w:t>
      </w:r>
      <w:r w:rsidR="00A5307F" w:rsidRPr="0011257F">
        <w:t>4</w:t>
      </w:r>
      <w:r w:rsidRPr="0011257F">
        <w:t>% increase in the yearly daily average compared to the previous year.</w:t>
      </w:r>
      <w:r w:rsidR="00FF2645" w:rsidRPr="0011257F">
        <w:t xml:space="preserve"> </w:t>
      </w:r>
    </w:p>
    <w:p w14:paraId="51E5258F" w14:textId="77777777" w:rsidR="00FF2645" w:rsidRPr="0011257F" w:rsidRDefault="00FF2645" w:rsidP="00CE59C2">
      <w:pPr>
        <w:numPr>
          <w:ilvl w:val="1"/>
          <w:numId w:val="39"/>
        </w:numPr>
        <w:jc w:val="both"/>
      </w:pPr>
      <w:r w:rsidRPr="0011257F">
        <w:t xml:space="preserve">The </w:t>
      </w:r>
      <w:r w:rsidR="00CA06A4" w:rsidRPr="0011257F">
        <w:t xml:space="preserve">yearly daily </w:t>
      </w:r>
      <w:r w:rsidRPr="0011257F">
        <w:t>average number of sentenced pr</w:t>
      </w:r>
      <w:r w:rsidR="00CA06A4" w:rsidRPr="0011257F">
        <w:t xml:space="preserve">isoners </w:t>
      </w:r>
      <w:r w:rsidR="0020470D" w:rsidRPr="0011257F">
        <w:t>in</w:t>
      </w:r>
      <w:r w:rsidR="00CA06A4" w:rsidRPr="0011257F">
        <w:t xml:space="preserve">creased by </w:t>
      </w:r>
      <w:r w:rsidR="00A5307F" w:rsidRPr="0011257F">
        <w:t>4</w:t>
      </w:r>
      <w:r w:rsidR="00CA06A4" w:rsidRPr="0011257F">
        <w:t xml:space="preserve">% and </w:t>
      </w:r>
      <w:r w:rsidRPr="0011257F">
        <w:t xml:space="preserve">unsentenced prisoners </w:t>
      </w:r>
      <w:r w:rsidR="0020470D" w:rsidRPr="0011257F">
        <w:t xml:space="preserve">also </w:t>
      </w:r>
      <w:r w:rsidRPr="0011257F">
        <w:t xml:space="preserve">increased by </w:t>
      </w:r>
      <w:r w:rsidR="0057129E" w:rsidRPr="0011257F">
        <w:t>6</w:t>
      </w:r>
      <w:r w:rsidRPr="0011257F">
        <w:t>%.</w:t>
      </w:r>
    </w:p>
    <w:p w14:paraId="51E52590" w14:textId="77777777" w:rsidR="00843FC5" w:rsidRPr="0011257F" w:rsidRDefault="00843FC5" w:rsidP="00CE59C2">
      <w:pPr>
        <w:numPr>
          <w:ilvl w:val="1"/>
          <w:numId w:val="39"/>
        </w:numPr>
        <w:jc w:val="both"/>
      </w:pPr>
      <w:r w:rsidRPr="0011257F">
        <w:t>Indigenous prisoners represented 8</w:t>
      </w:r>
      <w:r w:rsidR="00A5307F" w:rsidRPr="0011257F">
        <w:t>4</w:t>
      </w:r>
      <w:r w:rsidRPr="0011257F">
        <w:t>% of the daily average.</w:t>
      </w:r>
    </w:p>
    <w:p w14:paraId="51E52591" w14:textId="77777777" w:rsidR="00CE59C2" w:rsidRPr="0011257F" w:rsidRDefault="00CE59C2" w:rsidP="00843FC5">
      <w:pPr>
        <w:ind w:left="1440"/>
        <w:jc w:val="both"/>
      </w:pPr>
    </w:p>
    <w:p w14:paraId="51E52592" w14:textId="77777777" w:rsidR="00B87405" w:rsidRDefault="00B87405">
      <w:pPr>
        <w:spacing w:after="0"/>
      </w:pPr>
      <w:r>
        <w:br w:type="page"/>
      </w:r>
    </w:p>
    <w:p w14:paraId="51E52593" w14:textId="77777777" w:rsidR="00FD28CA" w:rsidRPr="0011257F" w:rsidRDefault="00FD28CA" w:rsidP="00FD28CA">
      <w:pPr>
        <w:ind w:left="720"/>
        <w:jc w:val="both"/>
      </w:pPr>
    </w:p>
    <w:p w14:paraId="51E52594" w14:textId="77777777" w:rsidR="00CE59C2" w:rsidRPr="0011257F" w:rsidRDefault="00CE59C2" w:rsidP="00CE59C2">
      <w:pPr>
        <w:pStyle w:val="Caption"/>
        <w:keepNext/>
        <w:ind w:firstLine="567"/>
      </w:pPr>
      <w:bookmarkStart w:id="66" w:name="_Toc480536812"/>
      <w:r w:rsidRPr="0011257F">
        <w:t xml:space="preserve">Table </w:t>
      </w:r>
      <w:fldSimple w:instr=" SEQ Table \* ARABIC ">
        <w:r w:rsidR="001270B5">
          <w:rPr>
            <w:noProof/>
          </w:rPr>
          <w:t>17</w:t>
        </w:r>
      </w:fldSimple>
      <w:r w:rsidRPr="0011257F">
        <w:t xml:space="preserve">  Adult </w:t>
      </w:r>
      <w:r w:rsidR="00245A5D" w:rsidRPr="0011257F">
        <w:t>releases</w:t>
      </w:r>
      <w:r w:rsidRPr="0011257F">
        <w:t xml:space="preserve"> by correctional institution, release reason and Indigenous status.</w:t>
      </w:r>
      <w:bookmarkEnd w:id="66"/>
    </w:p>
    <w:tbl>
      <w:tblPr>
        <w:tblW w:w="14941" w:type="dxa"/>
        <w:tblInd w:w="675" w:type="dxa"/>
        <w:tblLayout w:type="fixed"/>
        <w:tblLook w:val="04A0" w:firstRow="1" w:lastRow="0" w:firstColumn="1" w:lastColumn="0" w:noHBand="0" w:noVBand="1"/>
      </w:tblPr>
      <w:tblGrid>
        <w:gridCol w:w="2127"/>
        <w:gridCol w:w="992"/>
        <w:gridCol w:w="992"/>
        <w:gridCol w:w="284"/>
        <w:gridCol w:w="992"/>
        <w:gridCol w:w="992"/>
        <w:gridCol w:w="284"/>
        <w:gridCol w:w="992"/>
        <w:gridCol w:w="992"/>
        <w:gridCol w:w="284"/>
        <w:gridCol w:w="992"/>
        <w:gridCol w:w="992"/>
        <w:gridCol w:w="284"/>
        <w:gridCol w:w="1008"/>
        <w:gridCol w:w="1017"/>
        <w:gridCol w:w="855"/>
        <w:gridCol w:w="862"/>
      </w:tblGrid>
      <w:tr w:rsidR="00421E5B" w:rsidRPr="0011257F" w14:paraId="51E525A0" w14:textId="77777777" w:rsidTr="00421E5B">
        <w:trPr>
          <w:trHeight w:val="390"/>
        </w:trPr>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1E52595" w14:textId="77777777" w:rsidR="00B2351D" w:rsidRPr="0011257F" w:rsidRDefault="00B2351D" w:rsidP="002A364A">
            <w:pPr>
              <w:spacing w:after="0"/>
              <w:rPr>
                <w:rFonts w:cs="Arial"/>
                <w:b/>
                <w:bCs/>
                <w:sz w:val="14"/>
                <w:szCs w:val="14"/>
              </w:rPr>
            </w:pPr>
            <w:r w:rsidRPr="0011257F">
              <w:rPr>
                <w:rFonts w:cs="Arial"/>
                <w:b/>
                <w:bCs/>
                <w:sz w:val="14"/>
                <w:szCs w:val="14"/>
              </w:rPr>
              <w:t>Release Reason</w:t>
            </w:r>
          </w:p>
        </w:tc>
        <w:tc>
          <w:tcPr>
            <w:tcW w:w="1984" w:type="dxa"/>
            <w:gridSpan w:val="2"/>
            <w:tcBorders>
              <w:top w:val="single" w:sz="4" w:space="0" w:color="auto"/>
              <w:left w:val="nil"/>
              <w:bottom w:val="single" w:sz="4" w:space="0" w:color="auto"/>
              <w:right w:val="nil"/>
            </w:tcBorders>
            <w:shd w:val="clear" w:color="auto" w:fill="auto"/>
            <w:vAlign w:val="center"/>
            <w:hideMark/>
          </w:tcPr>
          <w:p w14:paraId="51E52596" w14:textId="77777777" w:rsidR="00B2351D" w:rsidRPr="0011257F" w:rsidRDefault="00B2351D" w:rsidP="002A364A">
            <w:pPr>
              <w:spacing w:after="0"/>
              <w:jc w:val="center"/>
              <w:rPr>
                <w:rFonts w:cs="Arial"/>
                <w:b/>
                <w:bCs/>
                <w:sz w:val="14"/>
                <w:szCs w:val="14"/>
              </w:rPr>
            </w:pPr>
            <w:r w:rsidRPr="0011257F">
              <w:rPr>
                <w:rFonts w:cs="Arial"/>
                <w:b/>
                <w:bCs/>
                <w:sz w:val="14"/>
                <w:szCs w:val="14"/>
              </w:rPr>
              <w:t>Alice Springs Correctional Centre</w:t>
            </w:r>
          </w:p>
        </w:tc>
        <w:tc>
          <w:tcPr>
            <w:tcW w:w="284" w:type="dxa"/>
            <w:tcBorders>
              <w:top w:val="single" w:sz="4" w:space="0" w:color="auto"/>
              <w:left w:val="nil"/>
              <w:bottom w:val="nil"/>
              <w:right w:val="nil"/>
            </w:tcBorders>
            <w:shd w:val="clear" w:color="auto" w:fill="auto"/>
            <w:noWrap/>
            <w:vAlign w:val="center"/>
            <w:hideMark/>
          </w:tcPr>
          <w:p w14:paraId="51E52597" w14:textId="77777777" w:rsidR="00B2351D" w:rsidRPr="0011257F" w:rsidRDefault="00B2351D" w:rsidP="002A364A">
            <w:pPr>
              <w:spacing w:after="0"/>
              <w:rPr>
                <w:rFonts w:cs="Arial"/>
                <w:b/>
                <w:bCs/>
                <w:sz w:val="14"/>
                <w:szCs w:val="14"/>
              </w:rPr>
            </w:pPr>
            <w:r w:rsidRPr="0011257F">
              <w:rPr>
                <w:rFonts w:cs="Arial"/>
                <w:b/>
                <w:bCs/>
                <w:sz w:val="14"/>
                <w:szCs w:val="14"/>
              </w:rPr>
              <w:t> </w:t>
            </w:r>
          </w:p>
        </w:tc>
        <w:tc>
          <w:tcPr>
            <w:tcW w:w="1984" w:type="dxa"/>
            <w:gridSpan w:val="2"/>
            <w:tcBorders>
              <w:top w:val="single" w:sz="4" w:space="0" w:color="auto"/>
              <w:left w:val="nil"/>
              <w:bottom w:val="single" w:sz="4" w:space="0" w:color="auto"/>
              <w:right w:val="nil"/>
            </w:tcBorders>
            <w:shd w:val="clear" w:color="auto" w:fill="auto"/>
            <w:vAlign w:val="center"/>
            <w:hideMark/>
          </w:tcPr>
          <w:p w14:paraId="51E52598" w14:textId="77777777" w:rsidR="00B2351D" w:rsidRPr="0011257F" w:rsidRDefault="00B2351D" w:rsidP="002A364A">
            <w:pPr>
              <w:spacing w:after="0"/>
              <w:jc w:val="center"/>
              <w:rPr>
                <w:rFonts w:cs="Arial"/>
                <w:b/>
                <w:bCs/>
                <w:sz w:val="14"/>
                <w:szCs w:val="14"/>
              </w:rPr>
            </w:pPr>
            <w:r w:rsidRPr="0011257F">
              <w:rPr>
                <w:rFonts w:cs="Arial"/>
                <w:b/>
                <w:bCs/>
                <w:sz w:val="14"/>
                <w:szCs w:val="14"/>
              </w:rPr>
              <w:t>Darwin Correctional Centre</w:t>
            </w:r>
          </w:p>
        </w:tc>
        <w:tc>
          <w:tcPr>
            <w:tcW w:w="284" w:type="dxa"/>
            <w:tcBorders>
              <w:top w:val="single" w:sz="4" w:space="0" w:color="auto"/>
              <w:left w:val="nil"/>
              <w:bottom w:val="nil"/>
              <w:right w:val="nil"/>
            </w:tcBorders>
            <w:shd w:val="clear" w:color="auto" w:fill="auto"/>
            <w:noWrap/>
            <w:vAlign w:val="center"/>
            <w:hideMark/>
          </w:tcPr>
          <w:p w14:paraId="51E52599" w14:textId="77777777" w:rsidR="00B2351D" w:rsidRPr="0011257F" w:rsidRDefault="00B2351D" w:rsidP="002A364A">
            <w:pPr>
              <w:spacing w:after="0"/>
              <w:rPr>
                <w:rFonts w:cs="Arial"/>
                <w:b/>
                <w:bCs/>
                <w:sz w:val="14"/>
                <w:szCs w:val="14"/>
              </w:rPr>
            </w:pPr>
            <w:r w:rsidRPr="0011257F">
              <w:rPr>
                <w:rFonts w:cs="Arial"/>
                <w:b/>
                <w:bCs/>
                <w:sz w:val="14"/>
                <w:szCs w:val="14"/>
              </w:rPr>
              <w:t> </w:t>
            </w:r>
          </w:p>
        </w:tc>
        <w:tc>
          <w:tcPr>
            <w:tcW w:w="1984" w:type="dxa"/>
            <w:gridSpan w:val="2"/>
            <w:tcBorders>
              <w:top w:val="single" w:sz="4" w:space="0" w:color="auto"/>
              <w:left w:val="nil"/>
              <w:bottom w:val="single" w:sz="4" w:space="0" w:color="auto"/>
              <w:right w:val="nil"/>
            </w:tcBorders>
            <w:shd w:val="clear" w:color="auto" w:fill="auto"/>
            <w:vAlign w:val="center"/>
            <w:hideMark/>
          </w:tcPr>
          <w:p w14:paraId="51E5259A" w14:textId="77777777" w:rsidR="00B2351D" w:rsidRPr="0011257F" w:rsidRDefault="00B2351D" w:rsidP="002A364A">
            <w:pPr>
              <w:spacing w:after="0"/>
              <w:jc w:val="center"/>
              <w:rPr>
                <w:rFonts w:cs="Arial"/>
                <w:b/>
                <w:bCs/>
                <w:sz w:val="14"/>
                <w:szCs w:val="14"/>
              </w:rPr>
            </w:pPr>
            <w:r w:rsidRPr="0011257F">
              <w:rPr>
                <w:rFonts w:cs="Arial"/>
                <w:b/>
                <w:bCs/>
                <w:sz w:val="14"/>
                <w:szCs w:val="14"/>
              </w:rPr>
              <w:t>Barkly Work Camp</w:t>
            </w:r>
          </w:p>
        </w:tc>
        <w:tc>
          <w:tcPr>
            <w:tcW w:w="284" w:type="dxa"/>
            <w:tcBorders>
              <w:top w:val="single" w:sz="4" w:space="0" w:color="auto"/>
              <w:left w:val="nil"/>
              <w:bottom w:val="nil"/>
              <w:right w:val="nil"/>
            </w:tcBorders>
            <w:shd w:val="clear" w:color="auto" w:fill="auto"/>
            <w:noWrap/>
            <w:vAlign w:val="center"/>
            <w:hideMark/>
          </w:tcPr>
          <w:p w14:paraId="51E5259B" w14:textId="77777777" w:rsidR="00B2351D" w:rsidRPr="0011257F" w:rsidRDefault="00B2351D" w:rsidP="002A364A">
            <w:pPr>
              <w:spacing w:after="0"/>
              <w:rPr>
                <w:rFonts w:cs="Arial"/>
                <w:b/>
                <w:bCs/>
                <w:sz w:val="14"/>
                <w:szCs w:val="14"/>
              </w:rPr>
            </w:pPr>
            <w:r w:rsidRPr="0011257F">
              <w:rPr>
                <w:rFonts w:cs="Arial"/>
                <w:b/>
                <w:bCs/>
                <w:sz w:val="14"/>
                <w:szCs w:val="14"/>
              </w:rPr>
              <w:t> </w:t>
            </w:r>
          </w:p>
        </w:tc>
        <w:tc>
          <w:tcPr>
            <w:tcW w:w="1984" w:type="dxa"/>
            <w:gridSpan w:val="2"/>
            <w:tcBorders>
              <w:top w:val="single" w:sz="4" w:space="0" w:color="auto"/>
              <w:left w:val="nil"/>
              <w:bottom w:val="single" w:sz="4" w:space="0" w:color="auto"/>
              <w:right w:val="nil"/>
            </w:tcBorders>
            <w:vAlign w:val="center"/>
          </w:tcPr>
          <w:p w14:paraId="51E5259C" w14:textId="77777777" w:rsidR="00B2351D" w:rsidRPr="0011257F" w:rsidRDefault="00B2351D" w:rsidP="00B2351D">
            <w:pPr>
              <w:spacing w:after="0"/>
              <w:jc w:val="center"/>
              <w:rPr>
                <w:rFonts w:cs="Arial"/>
                <w:b/>
                <w:bCs/>
                <w:sz w:val="14"/>
                <w:szCs w:val="14"/>
              </w:rPr>
            </w:pPr>
            <w:r w:rsidRPr="0011257F">
              <w:rPr>
                <w:rFonts w:cs="Arial"/>
                <w:b/>
                <w:bCs/>
                <w:sz w:val="14"/>
                <w:szCs w:val="14"/>
              </w:rPr>
              <w:t>Datjala Work Camp</w:t>
            </w:r>
          </w:p>
        </w:tc>
        <w:tc>
          <w:tcPr>
            <w:tcW w:w="284" w:type="dxa"/>
            <w:tcBorders>
              <w:top w:val="single" w:sz="4" w:space="0" w:color="auto"/>
              <w:left w:val="nil"/>
              <w:bottom w:val="single" w:sz="4" w:space="0" w:color="auto"/>
              <w:right w:val="nil"/>
            </w:tcBorders>
          </w:tcPr>
          <w:p w14:paraId="51E5259D" w14:textId="77777777" w:rsidR="00B2351D" w:rsidRPr="0011257F" w:rsidRDefault="00B2351D" w:rsidP="002A364A">
            <w:pPr>
              <w:spacing w:after="0"/>
              <w:jc w:val="center"/>
              <w:rPr>
                <w:rFonts w:cs="Arial"/>
                <w:b/>
                <w:bCs/>
                <w:sz w:val="14"/>
                <w:szCs w:val="14"/>
              </w:rPr>
            </w:pPr>
          </w:p>
        </w:tc>
        <w:tc>
          <w:tcPr>
            <w:tcW w:w="2025" w:type="dxa"/>
            <w:gridSpan w:val="2"/>
            <w:tcBorders>
              <w:top w:val="single" w:sz="4" w:space="0" w:color="auto"/>
              <w:left w:val="nil"/>
              <w:bottom w:val="single" w:sz="4" w:space="0" w:color="auto"/>
              <w:right w:val="nil"/>
            </w:tcBorders>
            <w:shd w:val="clear" w:color="auto" w:fill="auto"/>
            <w:noWrap/>
            <w:vAlign w:val="center"/>
            <w:hideMark/>
          </w:tcPr>
          <w:p w14:paraId="51E5259E" w14:textId="77777777" w:rsidR="00B2351D" w:rsidRPr="0011257F" w:rsidRDefault="00B2351D" w:rsidP="002A364A">
            <w:pPr>
              <w:spacing w:after="0"/>
              <w:jc w:val="center"/>
              <w:rPr>
                <w:rFonts w:cs="Arial"/>
                <w:b/>
                <w:bCs/>
                <w:sz w:val="14"/>
                <w:szCs w:val="14"/>
              </w:rPr>
            </w:pPr>
            <w:r w:rsidRPr="0011257F">
              <w:rPr>
                <w:rFonts w:cs="Arial"/>
                <w:b/>
                <w:bCs/>
                <w:sz w:val="14"/>
                <w:szCs w:val="14"/>
              </w:rPr>
              <w:t>All Prisons</w:t>
            </w:r>
          </w:p>
        </w:tc>
        <w:tc>
          <w:tcPr>
            <w:tcW w:w="17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5259F" w14:textId="77777777" w:rsidR="00B2351D" w:rsidRPr="0011257F" w:rsidRDefault="00B2351D" w:rsidP="002A364A">
            <w:pPr>
              <w:spacing w:after="0"/>
              <w:jc w:val="center"/>
              <w:rPr>
                <w:rFonts w:cs="Arial"/>
                <w:b/>
                <w:bCs/>
                <w:sz w:val="14"/>
                <w:szCs w:val="14"/>
              </w:rPr>
            </w:pPr>
            <w:r w:rsidRPr="0011257F">
              <w:rPr>
                <w:rFonts w:cs="Arial"/>
                <w:b/>
                <w:bCs/>
                <w:sz w:val="14"/>
                <w:szCs w:val="14"/>
              </w:rPr>
              <w:t>Total</w:t>
            </w:r>
          </w:p>
        </w:tc>
      </w:tr>
      <w:tr w:rsidR="00421E5B" w:rsidRPr="0011257F" w14:paraId="51E525B2" w14:textId="77777777" w:rsidTr="00421E5B">
        <w:trPr>
          <w:trHeight w:val="390"/>
        </w:trPr>
        <w:tc>
          <w:tcPr>
            <w:tcW w:w="2127" w:type="dxa"/>
            <w:vMerge/>
            <w:tcBorders>
              <w:top w:val="single" w:sz="4" w:space="0" w:color="auto"/>
              <w:left w:val="single" w:sz="4" w:space="0" w:color="auto"/>
              <w:bottom w:val="single" w:sz="4" w:space="0" w:color="000000"/>
              <w:right w:val="nil"/>
            </w:tcBorders>
            <w:vAlign w:val="center"/>
            <w:hideMark/>
          </w:tcPr>
          <w:p w14:paraId="51E525A1" w14:textId="77777777" w:rsidR="00513AD9" w:rsidRPr="0011257F" w:rsidRDefault="00513AD9" w:rsidP="002A364A">
            <w:pPr>
              <w:spacing w:after="0"/>
              <w:rPr>
                <w:rFonts w:cs="Arial"/>
                <w:b/>
                <w:bCs/>
                <w:sz w:val="14"/>
                <w:szCs w:val="14"/>
              </w:rPr>
            </w:pPr>
          </w:p>
        </w:tc>
        <w:tc>
          <w:tcPr>
            <w:tcW w:w="992" w:type="dxa"/>
            <w:tcBorders>
              <w:top w:val="nil"/>
              <w:left w:val="nil"/>
              <w:bottom w:val="single" w:sz="4" w:space="0" w:color="auto"/>
              <w:right w:val="nil"/>
            </w:tcBorders>
            <w:shd w:val="clear" w:color="auto" w:fill="auto"/>
            <w:noWrap/>
            <w:vAlign w:val="center"/>
            <w:hideMark/>
          </w:tcPr>
          <w:p w14:paraId="51E525A2" w14:textId="77777777" w:rsidR="00513AD9" w:rsidRPr="0011257F" w:rsidRDefault="00513AD9" w:rsidP="002A364A">
            <w:pPr>
              <w:spacing w:after="0"/>
              <w:jc w:val="right"/>
              <w:rPr>
                <w:rFonts w:cs="Arial"/>
                <w:b/>
                <w:bCs/>
                <w:sz w:val="14"/>
                <w:szCs w:val="14"/>
              </w:rPr>
            </w:pPr>
            <w:r w:rsidRPr="0011257F">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14:paraId="51E525A3" w14:textId="77777777" w:rsidR="00513AD9" w:rsidRPr="0011257F" w:rsidRDefault="00513AD9" w:rsidP="002A364A">
            <w:pPr>
              <w:spacing w:after="0"/>
              <w:jc w:val="right"/>
              <w:rPr>
                <w:rFonts w:cs="Arial"/>
                <w:b/>
                <w:bCs/>
                <w:sz w:val="14"/>
                <w:szCs w:val="14"/>
              </w:rPr>
            </w:pPr>
            <w:r w:rsidRPr="0011257F">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14:paraId="51E525A4" w14:textId="77777777" w:rsidR="00513AD9" w:rsidRPr="0011257F" w:rsidRDefault="00513AD9" w:rsidP="002A364A">
            <w:pPr>
              <w:spacing w:after="0"/>
              <w:jc w:val="right"/>
              <w:rPr>
                <w:rFonts w:cs="Arial"/>
                <w:b/>
                <w:bCs/>
                <w:sz w:val="14"/>
                <w:szCs w:val="14"/>
              </w:rPr>
            </w:pPr>
            <w:r w:rsidRPr="0011257F">
              <w:rPr>
                <w:rFonts w:cs="Arial"/>
                <w:b/>
                <w:bCs/>
                <w:sz w:val="14"/>
                <w:szCs w:val="14"/>
              </w:rPr>
              <w:t> </w:t>
            </w:r>
          </w:p>
        </w:tc>
        <w:tc>
          <w:tcPr>
            <w:tcW w:w="992" w:type="dxa"/>
            <w:tcBorders>
              <w:top w:val="nil"/>
              <w:left w:val="nil"/>
              <w:bottom w:val="single" w:sz="4" w:space="0" w:color="auto"/>
              <w:right w:val="nil"/>
            </w:tcBorders>
            <w:shd w:val="clear" w:color="auto" w:fill="auto"/>
            <w:noWrap/>
            <w:vAlign w:val="center"/>
            <w:hideMark/>
          </w:tcPr>
          <w:p w14:paraId="51E525A5" w14:textId="77777777" w:rsidR="00513AD9" w:rsidRPr="0011257F" w:rsidRDefault="00513AD9" w:rsidP="002A364A">
            <w:pPr>
              <w:spacing w:after="0"/>
              <w:jc w:val="right"/>
              <w:rPr>
                <w:rFonts w:cs="Arial"/>
                <w:b/>
                <w:bCs/>
                <w:sz w:val="14"/>
                <w:szCs w:val="14"/>
              </w:rPr>
            </w:pPr>
            <w:r w:rsidRPr="0011257F">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14:paraId="51E525A6" w14:textId="77777777" w:rsidR="00513AD9" w:rsidRPr="0011257F" w:rsidRDefault="00513AD9" w:rsidP="002A364A">
            <w:pPr>
              <w:spacing w:after="0"/>
              <w:jc w:val="right"/>
              <w:rPr>
                <w:rFonts w:cs="Arial"/>
                <w:b/>
                <w:bCs/>
                <w:sz w:val="14"/>
                <w:szCs w:val="14"/>
              </w:rPr>
            </w:pPr>
            <w:r w:rsidRPr="0011257F">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14:paraId="51E525A7" w14:textId="77777777" w:rsidR="00513AD9" w:rsidRPr="0011257F" w:rsidRDefault="00513AD9" w:rsidP="002A364A">
            <w:pPr>
              <w:spacing w:after="0"/>
              <w:jc w:val="right"/>
              <w:rPr>
                <w:rFonts w:cs="Arial"/>
                <w:b/>
                <w:bCs/>
                <w:sz w:val="14"/>
                <w:szCs w:val="14"/>
              </w:rPr>
            </w:pPr>
            <w:r w:rsidRPr="0011257F">
              <w:rPr>
                <w:rFonts w:cs="Arial"/>
                <w:b/>
                <w:bCs/>
                <w:sz w:val="14"/>
                <w:szCs w:val="14"/>
              </w:rPr>
              <w:t> </w:t>
            </w:r>
          </w:p>
        </w:tc>
        <w:tc>
          <w:tcPr>
            <w:tcW w:w="992" w:type="dxa"/>
            <w:tcBorders>
              <w:top w:val="nil"/>
              <w:left w:val="nil"/>
              <w:bottom w:val="single" w:sz="4" w:space="0" w:color="auto"/>
              <w:right w:val="nil"/>
            </w:tcBorders>
            <w:shd w:val="clear" w:color="auto" w:fill="auto"/>
            <w:noWrap/>
            <w:vAlign w:val="center"/>
            <w:hideMark/>
          </w:tcPr>
          <w:p w14:paraId="51E525A8" w14:textId="77777777" w:rsidR="00513AD9" w:rsidRPr="0011257F" w:rsidRDefault="00513AD9" w:rsidP="002A364A">
            <w:pPr>
              <w:spacing w:after="0"/>
              <w:jc w:val="right"/>
              <w:rPr>
                <w:rFonts w:cs="Arial"/>
                <w:b/>
                <w:bCs/>
                <w:sz w:val="14"/>
                <w:szCs w:val="14"/>
              </w:rPr>
            </w:pPr>
            <w:r w:rsidRPr="0011257F">
              <w:rPr>
                <w:rFonts w:cs="Arial"/>
                <w:b/>
                <w:bCs/>
                <w:sz w:val="14"/>
                <w:szCs w:val="14"/>
              </w:rPr>
              <w:t>Indigenous</w:t>
            </w:r>
          </w:p>
        </w:tc>
        <w:tc>
          <w:tcPr>
            <w:tcW w:w="992" w:type="dxa"/>
            <w:tcBorders>
              <w:top w:val="nil"/>
              <w:left w:val="nil"/>
              <w:bottom w:val="single" w:sz="4" w:space="0" w:color="auto"/>
              <w:right w:val="nil"/>
            </w:tcBorders>
            <w:shd w:val="clear" w:color="auto" w:fill="auto"/>
            <w:vAlign w:val="center"/>
            <w:hideMark/>
          </w:tcPr>
          <w:p w14:paraId="51E525A9" w14:textId="77777777" w:rsidR="00513AD9" w:rsidRPr="0011257F" w:rsidRDefault="00513AD9" w:rsidP="002A364A">
            <w:pPr>
              <w:spacing w:after="0"/>
              <w:jc w:val="right"/>
              <w:rPr>
                <w:rFonts w:cs="Arial"/>
                <w:b/>
                <w:bCs/>
                <w:sz w:val="14"/>
                <w:szCs w:val="14"/>
              </w:rPr>
            </w:pPr>
            <w:r w:rsidRPr="0011257F">
              <w:rPr>
                <w:rFonts w:cs="Arial"/>
                <w:b/>
                <w:bCs/>
                <w:sz w:val="14"/>
                <w:szCs w:val="14"/>
              </w:rPr>
              <w:t>Non-Indigenous</w:t>
            </w:r>
          </w:p>
        </w:tc>
        <w:tc>
          <w:tcPr>
            <w:tcW w:w="284" w:type="dxa"/>
            <w:tcBorders>
              <w:top w:val="nil"/>
              <w:left w:val="nil"/>
              <w:bottom w:val="single" w:sz="4" w:space="0" w:color="auto"/>
              <w:right w:val="nil"/>
            </w:tcBorders>
            <w:shd w:val="clear" w:color="auto" w:fill="auto"/>
            <w:noWrap/>
            <w:vAlign w:val="center"/>
            <w:hideMark/>
          </w:tcPr>
          <w:p w14:paraId="51E525AA" w14:textId="77777777" w:rsidR="00513AD9" w:rsidRPr="0011257F" w:rsidRDefault="00513AD9" w:rsidP="002A364A">
            <w:pPr>
              <w:spacing w:after="0"/>
              <w:jc w:val="right"/>
              <w:rPr>
                <w:rFonts w:cs="Arial"/>
                <w:b/>
                <w:bCs/>
                <w:sz w:val="14"/>
                <w:szCs w:val="14"/>
              </w:rPr>
            </w:pPr>
            <w:r w:rsidRPr="0011257F">
              <w:rPr>
                <w:rFonts w:cs="Arial"/>
                <w:b/>
                <w:bCs/>
                <w:sz w:val="14"/>
                <w:szCs w:val="14"/>
              </w:rPr>
              <w:t> </w:t>
            </w:r>
          </w:p>
        </w:tc>
        <w:tc>
          <w:tcPr>
            <w:tcW w:w="992" w:type="dxa"/>
            <w:tcBorders>
              <w:top w:val="nil"/>
              <w:left w:val="nil"/>
              <w:bottom w:val="single" w:sz="4" w:space="0" w:color="auto"/>
              <w:right w:val="nil"/>
            </w:tcBorders>
            <w:vAlign w:val="center"/>
          </w:tcPr>
          <w:p w14:paraId="51E525AB" w14:textId="77777777" w:rsidR="00513AD9" w:rsidRPr="0011257F" w:rsidRDefault="00513AD9" w:rsidP="00213EC6">
            <w:pPr>
              <w:spacing w:after="0"/>
              <w:jc w:val="right"/>
              <w:rPr>
                <w:rFonts w:cs="Arial"/>
                <w:b/>
                <w:bCs/>
                <w:sz w:val="14"/>
                <w:szCs w:val="14"/>
              </w:rPr>
            </w:pPr>
            <w:r w:rsidRPr="0011257F">
              <w:rPr>
                <w:rFonts w:cs="Arial"/>
                <w:b/>
                <w:bCs/>
                <w:sz w:val="14"/>
                <w:szCs w:val="14"/>
              </w:rPr>
              <w:t>Indigenous</w:t>
            </w:r>
          </w:p>
        </w:tc>
        <w:tc>
          <w:tcPr>
            <w:tcW w:w="992" w:type="dxa"/>
            <w:tcBorders>
              <w:top w:val="nil"/>
              <w:left w:val="nil"/>
              <w:bottom w:val="single" w:sz="4" w:space="0" w:color="auto"/>
              <w:right w:val="nil"/>
            </w:tcBorders>
            <w:vAlign w:val="center"/>
          </w:tcPr>
          <w:p w14:paraId="51E525AC" w14:textId="77777777" w:rsidR="00513AD9" w:rsidRPr="0011257F" w:rsidRDefault="00513AD9" w:rsidP="00213EC6">
            <w:pPr>
              <w:spacing w:after="0"/>
              <w:jc w:val="right"/>
              <w:rPr>
                <w:rFonts w:cs="Arial"/>
                <w:b/>
                <w:bCs/>
                <w:sz w:val="14"/>
                <w:szCs w:val="14"/>
              </w:rPr>
            </w:pPr>
            <w:r w:rsidRPr="0011257F">
              <w:rPr>
                <w:rFonts w:cs="Arial"/>
                <w:b/>
                <w:bCs/>
                <w:sz w:val="14"/>
                <w:szCs w:val="14"/>
              </w:rPr>
              <w:t>Non-Indigenous</w:t>
            </w:r>
          </w:p>
        </w:tc>
        <w:tc>
          <w:tcPr>
            <w:tcW w:w="284" w:type="dxa"/>
            <w:tcBorders>
              <w:top w:val="nil"/>
              <w:left w:val="nil"/>
              <w:bottom w:val="single" w:sz="4" w:space="0" w:color="auto"/>
              <w:right w:val="nil"/>
            </w:tcBorders>
          </w:tcPr>
          <w:p w14:paraId="51E525AD" w14:textId="77777777" w:rsidR="00513AD9" w:rsidRPr="0011257F" w:rsidRDefault="00513AD9" w:rsidP="002A364A">
            <w:pPr>
              <w:spacing w:after="0"/>
              <w:jc w:val="right"/>
              <w:rPr>
                <w:rFonts w:cs="Arial"/>
                <w:b/>
                <w:bCs/>
                <w:sz w:val="14"/>
                <w:szCs w:val="14"/>
              </w:rPr>
            </w:pPr>
          </w:p>
        </w:tc>
        <w:tc>
          <w:tcPr>
            <w:tcW w:w="1008" w:type="dxa"/>
            <w:tcBorders>
              <w:top w:val="nil"/>
              <w:left w:val="nil"/>
              <w:bottom w:val="single" w:sz="4" w:space="0" w:color="auto"/>
              <w:right w:val="nil"/>
            </w:tcBorders>
            <w:shd w:val="clear" w:color="auto" w:fill="auto"/>
            <w:noWrap/>
            <w:vAlign w:val="center"/>
            <w:hideMark/>
          </w:tcPr>
          <w:p w14:paraId="51E525AE" w14:textId="77777777" w:rsidR="00513AD9" w:rsidRPr="0011257F" w:rsidRDefault="00513AD9" w:rsidP="002A364A">
            <w:pPr>
              <w:spacing w:after="0"/>
              <w:jc w:val="right"/>
              <w:rPr>
                <w:rFonts w:cs="Arial"/>
                <w:b/>
                <w:bCs/>
                <w:sz w:val="14"/>
                <w:szCs w:val="14"/>
              </w:rPr>
            </w:pPr>
            <w:r w:rsidRPr="0011257F">
              <w:rPr>
                <w:rFonts w:cs="Arial"/>
                <w:b/>
                <w:bCs/>
                <w:sz w:val="14"/>
                <w:szCs w:val="14"/>
              </w:rPr>
              <w:t>Indigenous</w:t>
            </w:r>
          </w:p>
        </w:tc>
        <w:tc>
          <w:tcPr>
            <w:tcW w:w="1017" w:type="dxa"/>
            <w:tcBorders>
              <w:top w:val="nil"/>
              <w:left w:val="nil"/>
              <w:bottom w:val="single" w:sz="4" w:space="0" w:color="auto"/>
              <w:right w:val="nil"/>
            </w:tcBorders>
            <w:shd w:val="clear" w:color="auto" w:fill="auto"/>
            <w:vAlign w:val="center"/>
            <w:hideMark/>
          </w:tcPr>
          <w:p w14:paraId="51E525AF" w14:textId="77777777" w:rsidR="00513AD9" w:rsidRPr="0011257F" w:rsidRDefault="00513AD9" w:rsidP="002A364A">
            <w:pPr>
              <w:spacing w:after="0"/>
              <w:jc w:val="right"/>
              <w:rPr>
                <w:rFonts w:cs="Arial"/>
                <w:b/>
                <w:bCs/>
                <w:sz w:val="14"/>
                <w:szCs w:val="14"/>
              </w:rPr>
            </w:pPr>
            <w:r w:rsidRPr="0011257F">
              <w:rPr>
                <w:rFonts w:cs="Arial"/>
                <w:b/>
                <w:bCs/>
                <w:sz w:val="14"/>
                <w:szCs w:val="14"/>
              </w:rPr>
              <w:t>Non-Indigenous</w:t>
            </w:r>
          </w:p>
        </w:tc>
        <w:tc>
          <w:tcPr>
            <w:tcW w:w="855" w:type="dxa"/>
            <w:tcBorders>
              <w:top w:val="single" w:sz="4" w:space="0" w:color="auto"/>
              <w:left w:val="nil"/>
              <w:bottom w:val="single" w:sz="4" w:space="0" w:color="auto"/>
              <w:right w:val="nil"/>
            </w:tcBorders>
            <w:shd w:val="clear" w:color="auto" w:fill="auto"/>
            <w:noWrap/>
            <w:vAlign w:val="center"/>
            <w:hideMark/>
          </w:tcPr>
          <w:p w14:paraId="51E525B0" w14:textId="77777777" w:rsidR="00513AD9" w:rsidRPr="0011257F" w:rsidRDefault="00513AD9" w:rsidP="00513AD9">
            <w:pPr>
              <w:autoSpaceDE w:val="0"/>
              <w:autoSpaceDN w:val="0"/>
              <w:adjustRightInd w:val="0"/>
              <w:spacing w:after="0"/>
              <w:jc w:val="center"/>
              <w:rPr>
                <w:rFonts w:cs="Arial"/>
                <w:b/>
                <w:bCs/>
                <w:sz w:val="14"/>
                <w:szCs w:val="14"/>
              </w:rPr>
            </w:pPr>
            <w:r w:rsidRPr="0011257F">
              <w:rPr>
                <w:rFonts w:cs="Arial"/>
                <w:b/>
                <w:bCs/>
                <w:sz w:val="14"/>
                <w:szCs w:val="14"/>
              </w:rPr>
              <w:t>2015-16</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51E525B1" w14:textId="77777777" w:rsidR="00513AD9" w:rsidRPr="0011257F" w:rsidRDefault="00513AD9" w:rsidP="00513AD9">
            <w:pPr>
              <w:autoSpaceDE w:val="0"/>
              <w:autoSpaceDN w:val="0"/>
              <w:adjustRightInd w:val="0"/>
              <w:spacing w:after="0"/>
              <w:jc w:val="center"/>
              <w:rPr>
                <w:rFonts w:cs="Arial"/>
                <w:bCs/>
                <w:sz w:val="14"/>
                <w:szCs w:val="14"/>
              </w:rPr>
            </w:pPr>
            <w:r w:rsidRPr="0011257F">
              <w:rPr>
                <w:rFonts w:cs="Arial"/>
                <w:bCs/>
                <w:sz w:val="14"/>
                <w:szCs w:val="14"/>
              </w:rPr>
              <w:t>2014-15</w:t>
            </w:r>
          </w:p>
        </w:tc>
      </w:tr>
      <w:tr w:rsidR="00421E5B" w:rsidRPr="0011257F" w14:paraId="51E525C4"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5B3" w14:textId="77777777" w:rsidR="00513AD9" w:rsidRPr="0011257F" w:rsidRDefault="00513AD9" w:rsidP="002A364A">
            <w:pPr>
              <w:spacing w:after="0"/>
              <w:rPr>
                <w:rFonts w:cs="Arial"/>
                <w:sz w:val="14"/>
                <w:szCs w:val="14"/>
              </w:rPr>
            </w:pPr>
            <w:r w:rsidRPr="0011257F">
              <w:rPr>
                <w:rFonts w:cs="Arial"/>
                <w:sz w:val="14"/>
                <w:szCs w:val="14"/>
              </w:rPr>
              <w:t>Appeal Upheld</w:t>
            </w:r>
          </w:p>
        </w:tc>
        <w:tc>
          <w:tcPr>
            <w:tcW w:w="992" w:type="dxa"/>
            <w:tcBorders>
              <w:top w:val="nil"/>
              <w:left w:val="nil"/>
              <w:bottom w:val="nil"/>
              <w:right w:val="nil"/>
            </w:tcBorders>
            <w:shd w:val="clear" w:color="auto" w:fill="auto"/>
            <w:noWrap/>
            <w:hideMark/>
          </w:tcPr>
          <w:p w14:paraId="51E525B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992" w:type="dxa"/>
            <w:tcBorders>
              <w:top w:val="nil"/>
              <w:left w:val="nil"/>
              <w:bottom w:val="nil"/>
              <w:right w:val="nil"/>
            </w:tcBorders>
            <w:shd w:val="clear" w:color="auto" w:fill="auto"/>
            <w:noWrap/>
            <w:hideMark/>
          </w:tcPr>
          <w:p w14:paraId="51E525B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5B6"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B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992" w:type="dxa"/>
            <w:tcBorders>
              <w:top w:val="nil"/>
              <w:left w:val="nil"/>
              <w:bottom w:val="nil"/>
              <w:right w:val="nil"/>
            </w:tcBorders>
            <w:shd w:val="clear" w:color="auto" w:fill="auto"/>
            <w:noWrap/>
            <w:hideMark/>
          </w:tcPr>
          <w:p w14:paraId="51E525B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5B9"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B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5B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BC"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5B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5B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5BF"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5C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1017" w:type="dxa"/>
            <w:tcBorders>
              <w:top w:val="nil"/>
              <w:left w:val="nil"/>
              <w:bottom w:val="nil"/>
              <w:right w:val="nil"/>
            </w:tcBorders>
            <w:shd w:val="clear" w:color="auto" w:fill="auto"/>
            <w:noWrap/>
            <w:hideMark/>
          </w:tcPr>
          <w:p w14:paraId="51E525C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855" w:type="dxa"/>
            <w:tcBorders>
              <w:top w:val="nil"/>
              <w:left w:val="nil"/>
              <w:bottom w:val="nil"/>
              <w:right w:val="nil"/>
            </w:tcBorders>
            <w:shd w:val="clear" w:color="auto" w:fill="auto"/>
            <w:noWrap/>
            <w:hideMark/>
          </w:tcPr>
          <w:p w14:paraId="51E525C2"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5</w:t>
            </w:r>
          </w:p>
        </w:tc>
        <w:tc>
          <w:tcPr>
            <w:tcW w:w="862" w:type="dxa"/>
            <w:tcBorders>
              <w:top w:val="nil"/>
              <w:left w:val="nil"/>
              <w:bottom w:val="nil"/>
              <w:right w:val="single" w:sz="4" w:space="0" w:color="auto"/>
            </w:tcBorders>
            <w:shd w:val="clear" w:color="auto" w:fill="auto"/>
            <w:noWrap/>
            <w:hideMark/>
          </w:tcPr>
          <w:p w14:paraId="51E525C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r>
      <w:tr w:rsidR="00421E5B" w:rsidRPr="0011257F" w14:paraId="51E525D6"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5C5" w14:textId="77777777" w:rsidR="00513AD9" w:rsidRPr="0011257F" w:rsidRDefault="00513AD9" w:rsidP="00FA2414">
            <w:pPr>
              <w:spacing w:after="0"/>
              <w:rPr>
                <w:rFonts w:cs="Arial"/>
                <w:sz w:val="14"/>
                <w:szCs w:val="14"/>
              </w:rPr>
            </w:pPr>
            <w:r w:rsidRPr="0011257F">
              <w:rPr>
                <w:rFonts w:cs="Arial"/>
                <w:sz w:val="14"/>
                <w:szCs w:val="14"/>
              </w:rPr>
              <w:t>Death</w:t>
            </w:r>
          </w:p>
        </w:tc>
        <w:tc>
          <w:tcPr>
            <w:tcW w:w="992" w:type="dxa"/>
            <w:tcBorders>
              <w:top w:val="nil"/>
              <w:left w:val="nil"/>
              <w:bottom w:val="nil"/>
              <w:right w:val="nil"/>
            </w:tcBorders>
            <w:shd w:val="clear" w:color="auto" w:fill="auto"/>
            <w:noWrap/>
            <w:hideMark/>
          </w:tcPr>
          <w:p w14:paraId="51E525C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992" w:type="dxa"/>
            <w:tcBorders>
              <w:top w:val="nil"/>
              <w:left w:val="nil"/>
              <w:bottom w:val="nil"/>
              <w:right w:val="nil"/>
            </w:tcBorders>
            <w:shd w:val="clear" w:color="auto" w:fill="auto"/>
            <w:noWrap/>
            <w:hideMark/>
          </w:tcPr>
          <w:p w14:paraId="51E525C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C8"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C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992" w:type="dxa"/>
            <w:tcBorders>
              <w:top w:val="nil"/>
              <w:left w:val="nil"/>
              <w:bottom w:val="nil"/>
              <w:right w:val="nil"/>
            </w:tcBorders>
            <w:shd w:val="clear" w:color="auto" w:fill="auto"/>
            <w:noWrap/>
            <w:hideMark/>
          </w:tcPr>
          <w:p w14:paraId="51E525C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5CB"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C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5C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CE"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5C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5D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5D1"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5D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1017" w:type="dxa"/>
            <w:tcBorders>
              <w:top w:val="nil"/>
              <w:left w:val="nil"/>
              <w:bottom w:val="nil"/>
              <w:right w:val="nil"/>
            </w:tcBorders>
            <w:shd w:val="clear" w:color="auto" w:fill="auto"/>
            <w:noWrap/>
            <w:hideMark/>
          </w:tcPr>
          <w:p w14:paraId="51E525D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855" w:type="dxa"/>
            <w:tcBorders>
              <w:top w:val="nil"/>
              <w:left w:val="nil"/>
              <w:bottom w:val="nil"/>
              <w:right w:val="nil"/>
            </w:tcBorders>
            <w:shd w:val="clear" w:color="auto" w:fill="auto"/>
            <w:noWrap/>
            <w:hideMark/>
          </w:tcPr>
          <w:p w14:paraId="51E525D4"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4</w:t>
            </w:r>
          </w:p>
        </w:tc>
        <w:tc>
          <w:tcPr>
            <w:tcW w:w="862" w:type="dxa"/>
            <w:tcBorders>
              <w:top w:val="nil"/>
              <w:left w:val="nil"/>
              <w:bottom w:val="nil"/>
              <w:right w:val="single" w:sz="4" w:space="0" w:color="auto"/>
            </w:tcBorders>
            <w:shd w:val="clear" w:color="auto" w:fill="auto"/>
            <w:noWrap/>
            <w:hideMark/>
          </w:tcPr>
          <w:p w14:paraId="51E525D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r>
      <w:tr w:rsidR="00421E5B" w:rsidRPr="0011257F" w14:paraId="51E525E8"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5D7" w14:textId="77777777" w:rsidR="00513AD9" w:rsidRPr="0011257F" w:rsidRDefault="00513AD9" w:rsidP="002A364A">
            <w:pPr>
              <w:spacing w:after="0"/>
              <w:rPr>
                <w:rFonts w:cs="Arial"/>
                <w:sz w:val="14"/>
                <w:szCs w:val="14"/>
              </w:rPr>
            </w:pPr>
            <w:r w:rsidRPr="0011257F">
              <w:rPr>
                <w:rFonts w:cs="Arial"/>
                <w:sz w:val="14"/>
                <w:szCs w:val="14"/>
              </w:rPr>
              <w:t>Deportation</w:t>
            </w:r>
          </w:p>
        </w:tc>
        <w:tc>
          <w:tcPr>
            <w:tcW w:w="992" w:type="dxa"/>
            <w:tcBorders>
              <w:top w:val="nil"/>
              <w:left w:val="nil"/>
              <w:bottom w:val="nil"/>
              <w:right w:val="nil"/>
            </w:tcBorders>
            <w:shd w:val="clear" w:color="auto" w:fill="auto"/>
            <w:noWrap/>
            <w:hideMark/>
          </w:tcPr>
          <w:p w14:paraId="51E525D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5D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DA"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D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5D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c>
          <w:tcPr>
            <w:tcW w:w="284" w:type="dxa"/>
            <w:tcBorders>
              <w:top w:val="nil"/>
              <w:left w:val="nil"/>
              <w:bottom w:val="nil"/>
              <w:right w:val="nil"/>
            </w:tcBorders>
            <w:shd w:val="clear" w:color="auto" w:fill="auto"/>
            <w:noWrap/>
            <w:hideMark/>
          </w:tcPr>
          <w:p w14:paraId="51E525DD"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D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5D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E0"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5E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5E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5E3"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5E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1017" w:type="dxa"/>
            <w:tcBorders>
              <w:top w:val="nil"/>
              <w:left w:val="nil"/>
              <w:bottom w:val="nil"/>
              <w:right w:val="nil"/>
            </w:tcBorders>
            <w:shd w:val="clear" w:color="auto" w:fill="auto"/>
            <w:noWrap/>
            <w:hideMark/>
          </w:tcPr>
          <w:p w14:paraId="51E525E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c>
          <w:tcPr>
            <w:tcW w:w="855" w:type="dxa"/>
            <w:tcBorders>
              <w:top w:val="nil"/>
              <w:left w:val="nil"/>
              <w:bottom w:val="nil"/>
              <w:right w:val="nil"/>
            </w:tcBorders>
            <w:shd w:val="clear" w:color="auto" w:fill="auto"/>
            <w:noWrap/>
            <w:hideMark/>
          </w:tcPr>
          <w:p w14:paraId="51E525E6"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4</w:t>
            </w:r>
          </w:p>
        </w:tc>
        <w:tc>
          <w:tcPr>
            <w:tcW w:w="862" w:type="dxa"/>
            <w:tcBorders>
              <w:top w:val="nil"/>
              <w:left w:val="nil"/>
              <w:bottom w:val="nil"/>
              <w:right w:val="single" w:sz="4" w:space="0" w:color="auto"/>
            </w:tcBorders>
            <w:shd w:val="clear" w:color="auto" w:fill="auto"/>
            <w:noWrap/>
            <w:hideMark/>
          </w:tcPr>
          <w:p w14:paraId="51E525E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6</w:t>
            </w:r>
          </w:p>
        </w:tc>
      </w:tr>
      <w:tr w:rsidR="00421E5B" w:rsidRPr="0011257F" w14:paraId="51E525FA"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5E9" w14:textId="77777777" w:rsidR="00513AD9" w:rsidRPr="0011257F" w:rsidRDefault="00513AD9" w:rsidP="002A364A">
            <w:pPr>
              <w:spacing w:after="0"/>
              <w:rPr>
                <w:rFonts w:cs="Arial"/>
                <w:sz w:val="14"/>
                <w:szCs w:val="14"/>
              </w:rPr>
            </w:pPr>
            <w:r w:rsidRPr="0011257F">
              <w:rPr>
                <w:rFonts w:cs="Arial"/>
                <w:sz w:val="14"/>
                <w:szCs w:val="14"/>
              </w:rPr>
              <w:t>Expiry Of Sent (Full Term)</w:t>
            </w:r>
          </w:p>
        </w:tc>
        <w:tc>
          <w:tcPr>
            <w:tcW w:w="992" w:type="dxa"/>
            <w:tcBorders>
              <w:top w:val="nil"/>
              <w:left w:val="nil"/>
              <w:bottom w:val="nil"/>
              <w:right w:val="nil"/>
            </w:tcBorders>
            <w:shd w:val="clear" w:color="auto" w:fill="auto"/>
            <w:noWrap/>
            <w:hideMark/>
          </w:tcPr>
          <w:p w14:paraId="51E525E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871</w:t>
            </w:r>
          </w:p>
        </w:tc>
        <w:tc>
          <w:tcPr>
            <w:tcW w:w="992" w:type="dxa"/>
            <w:tcBorders>
              <w:top w:val="nil"/>
              <w:left w:val="nil"/>
              <w:bottom w:val="nil"/>
              <w:right w:val="nil"/>
            </w:tcBorders>
            <w:shd w:val="clear" w:color="auto" w:fill="auto"/>
            <w:noWrap/>
            <w:hideMark/>
          </w:tcPr>
          <w:p w14:paraId="51E525E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30</w:t>
            </w:r>
          </w:p>
        </w:tc>
        <w:tc>
          <w:tcPr>
            <w:tcW w:w="284" w:type="dxa"/>
            <w:tcBorders>
              <w:top w:val="nil"/>
              <w:left w:val="nil"/>
              <w:bottom w:val="nil"/>
              <w:right w:val="nil"/>
            </w:tcBorders>
            <w:shd w:val="clear" w:color="auto" w:fill="auto"/>
            <w:noWrap/>
            <w:hideMark/>
          </w:tcPr>
          <w:p w14:paraId="51E525EC"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E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725</w:t>
            </w:r>
          </w:p>
        </w:tc>
        <w:tc>
          <w:tcPr>
            <w:tcW w:w="992" w:type="dxa"/>
            <w:tcBorders>
              <w:top w:val="nil"/>
              <w:left w:val="nil"/>
              <w:bottom w:val="nil"/>
              <w:right w:val="nil"/>
            </w:tcBorders>
            <w:shd w:val="clear" w:color="auto" w:fill="auto"/>
            <w:noWrap/>
            <w:hideMark/>
          </w:tcPr>
          <w:p w14:paraId="51E525E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76</w:t>
            </w:r>
          </w:p>
        </w:tc>
        <w:tc>
          <w:tcPr>
            <w:tcW w:w="284" w:type="dxa"/>
            <w:tcBorders>
              <w:top w:val="nil"/>
              <w:left w:val="nil"/>
              <w:bottom w:val="nil"/>
              <w:right w:val="nil"/>
            </w:tcBorders>
            <w:shd w:val="clear" w:color="auto" w:fill="auto"/>
            <w:noWrap/>
            <w:hideMark/>
          </w:tcPr>
          <w:p w14:paraId="51E525EF"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F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110</w:t>
            </w:r>
          </w:p>
        </w:tc>
        <w:tc>
          <w:tcPr>
            <w:tcW w:w="992" w:type="dxa"/>
            <w:tcBorders>
              <w:top w:val="nil"/>
              <w:left w:val="nil"/>
              <w:bottom w:val="nil"/>
              <w:right w:val="nil"/>
            </w:tcBorders>
            <w:shd w:val="clear" w:color="auto" w:fill="auto"/>
            <w:noWrap/>
            <w:hideMark/>
          </w:tcPr>
          <w:p w14:paraId="51E525F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5F2"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5F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13</w:t>
            </w:r>
          </w:p>
        </w:tc>
        <w:tc>
          <w:tcPr>
            <w:tcW w:w="992" w:type="dxa"/>
            <w:tcBorders>
              <w:top w:val="nil"/>
              <w:left w:val="nil"/>
              <w:bottom w:val="nil"/>
              <w:right w:val="nil"/>
            </w:tcBorders>
          </w:tcPr>
          <w:p w14:paraId="51E525F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tcPr>
          <w:p w14:paraId="51E525F5"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5F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1719</w:t>
            </w:r>
          </w:p>
        </w:tc>
        <w:tc>
          <w:tcPr>
            <w:tcW w:w="1017" w:type="dxa"/>
            <w:tcBorders>
              <w:top w:val="nil"/>
              <w:left w:val="nil"/>
              <w:bottom w:val="nil"/>
              <w:right w:val="nil"/>
            </w:tcBorders>
            <w:shd w:val="clear" w:color="auto" w:fill="auto"/>
            <w:noWrap/>
            <w:hideMark/>
          </w:tcPr>
          <w:p w14:paraId="51E525F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107</w:t>
            </w:r>
          </w:p>
        </w:tc>
        <w:tc>
          <w:tcPr>
            <w:tcW w:w="855" w:type="dxa"/>
            <w:tcBorders>
              <w:top w:val="nil"/>
              <w:left w:val="nil"/>
              <w:bottom w:val="nil"/>
              <w:right w:val="nil"/>
            </w:tcBorders>
            <w:shd w:val="clear" w:color="auto" w:fill="auto"/>
            <w:noWrap/>
            <w:hideMark/>
          </w:tcPr>
          <w:p w14:paraId="51E525F8"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1826</w:t>
            </w:r>
          </w:p>
        </w:tc>
        <w:tc>
          <w:tcPr>
            <w:tcW w:w="862" w:type="dxa"/>
            <w:tcBorders>
              <w:top w:val="nil"/>
              <w:left w:val="nil"/>
              <w:bottom w:val="nil"/>
              <w:right w:val="single" w:sz="4" w:space="0" w:color="auto"/>
            </w:tcBorders>
            <w:shd w:val="clear" w:color="auto" w:fill="auto"/>
            <w:noWrap/>
            <w:hideMark/>
          </w:tcPr>
          <w:p w14:paraId="51E525F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1982</w:t>
            </w:r>
          </w:p>
        </w:tc>
      </w:tr>
      <w:tr w:rsidR="00421E5B" w:rsidRPr="0011257F" w14:paraId="51E5260C"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5FB" w14:textId="77777777" w:rsidR="00513AD9" w:rsidRPr="0011257F" w:rsidRDefault="00513AD9" w:rsidP="002A364A">
            <w:pPr>
              <w:spacing w:after="0"/>
              <w:rPr>
                <w:rFonts w:cs="Arial"/>
                <w:sz w:val="14"/>
                <w:szCs w:val="14"/>
              </w:rPr>
            </w:pPr>
            <w:r w:rsidRPr="0011257F">
              <w:rPr>
                <w:rFonts w:cs="Arial"/>
                <w:sz w:val="14"/>
                <w:szCs w:val="14"/>
              </w:rPr>
              <w:t>Extradition</w:t>
            </w:r>
          </w:p>
        </w:tc>
        <w:tc>
          <w:tcPr>
            <w:tcW w:w="992" w:type="dxa"/>
            <w:tcBorders>
              <w:top w:val="nil"/>
              <w:left w:val="nil"/>
              <w:bottom w:val="nil"/>
              <w:right w:val="nil"/>
            </w:tcBorders>
            <w:shd w:val="clear" w:color="auto" w:fill="auto"/>
            <w:noWrap/>
            <w:hideMark/>
          </w:tcPr>
          <w:p w14:paraId="51E525F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992" w:type="dxa"/>
            <w:tcBorders>
              <w:top w:val="nil"/>
              <w:left w:val="nil"/>
              <w:bottom w:val="nil"/>
              <w:right w:val="nil"/>
            </w:tcBorders>
            <w:shd w:val="clear" w:color="auto" w:fill="auto"/>
            <w:noWrap/>
            <w:hideMark/>
          </w:tcPr>
          <w:p w14:paraId="51E525F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9</w:t>
            </w:r>
          </w:p>
        </w:tc>
        <w:tc>
          <w:tcPr>
            <w:tcW w:w="284" w:type="dxa"/>
            <w:tcBorders>
              <w:top w:val="nil"/>
              <w:left w:val="nil"/>
              <w:bottom w:val="nil"/>
              <w:right w:val="nil"/>
            </w:tcBorders>
            <w:shd w:val="clear" w:color="auto" w:fill="auto"/>
            <w:noWrap/>
            <w:hideMark/>
          </w:tcPr>
          <w:p w14:paraId="51E525FE"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5F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992" w:type="dxa"/>
            <w:tcBorders>
              <w:top w:val="nil"/>
              <w:left w:val="nil"/>
              <w:bottom w:val="nil"/>
              <w:right w:val="nil"/>
            </w:tcBorders>
            <w:shd w:val="clear" w:color="auto" w:fill="auto"/>
            <w:noWrap/>
            <w:hideMark/>
          </w:tcPr>
          <w:p w14:paraId="51E5260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11</w:t>
            </w:r>
          </w:p>
        </w:tc>
        <w:tc>
          <w:tcPr>
            <w:tcW w:w="284" w:type="dxa"/>
            <w:tcBorders>
              <w:top w:val="nil"/>
              <w:left w:val="nil"/>
              <w:bottom w:val="nil"/>
              <w:right w:val="nil"/>
            </w:tcBorders>
            <w:shd w:val="clear" w:color="auto" w:fill="auto"/>
            <w:noWrap/>
            <w:hideMark/>
          </w:tcPr>
          <w:p w14:paraId="51E52601"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0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0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04"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0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60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07"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0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5</w:t>
            </w:r>
          </w:p>
        </w:tc>
        <w:tc>
          <w:tcPr>
            <w:tcW w:w="1017" w:type="dxa"/>
            <w:tcBorders>
              <w:top w:val="nil"/>
              <w:left w:val="nil"/>
              <w:bottom w:val="nil"/>
              <w:right w:val="nil"/>
            </w:tcBorders>
            <w:shd w:val="clear" w:color="auto" w:fill="auto"/>
            <w:noWrap/>
            <w:hideMark/>
          </w:tcPr>
          <w:p w14:paraId="51E5260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20</w:t>
            </w:r>
          </w:p>
        </w:tc>
        <w:tc>
          <w:tcPr>
            <w:tcW w:w="855" w:type="dxa"/>
            <w:tcBorders>
              <w:top w:val="nil"/>
              <w:left w:val="nil"/>
              <w:bottom w:val="nil"/>
              <w:right w:val="nil"/>
            </w:tcBorders>
            <w:shd w:val="clear" w:color="auto" w:fill="auto"/>
            <w:noWrap/>
            <w:hideMark/>
          </w:tcPr>
          <w:p w14:paraId="51E5260A"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25</w:t>
            </w:r>
          </w:p>
        </w:tc>
        <w:tc>
          <w:tcPr>
            <w:tcW w:w="862" w:type="dxa"/>
            <w:tcBorders>
              <w:top w:val="nil"/>
              <w:left w:val="nil"/>
              <w:bottom w:val="nil"/>
              <w:right w:val="single" w:sz="4" w:space="0" w:color="auto"/>
            </w:tcBorders>
            <w:shd w:val="clear" w:color="auto" w:fill="auto"/>
            <w:noWrap/>
            <w:hideMark/>
          </w:tcPr>
          <w:p w14:paraId="51E5260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15</w:t>
            </w:r>
          </w:p>
        </w:tc>
      </w:tr>
      <w:tr w:rsidR="00421E5B" w:rsidRPr="0011257F" w14:paraId="51E5261E"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0D" w14:textId="77777777" w:rsidR="00513AD9" w:rsidRPr="0011257F" w:rsidRDefault="00513AD9" w:rsidP="002A364A">
            <w:pPr>
              <w:spacing w:after="0"/>
              <w:rPr>
                <w:rFonts w:cs="Arial"/>
                <w:sz w:val="14"/>
                <w:szCs w:val="14"/>
              </w:rPr>
            </w:pPr>
            <w:r w:rsidRPr="0011257F">
              <w:rPr>
                <w:rFonts w:cs="Arial"/>
                <w:sz w:val="14"/>
                <w:szCs w:val="14"/>
              </w:rPr>
              <w:t>Home Detention</w:t>
            </w:r>
          </w:p>
        </w:tc>
        <w:tc>
          <w:tcPr>
            <w:tcW w:w="992" w:type="dxa"/>
            <w:tcBorders>
              <w:top w:val="nil"/>
              <w:left w:val="nil"/>
              <w:bottom w:val="nil"/>
              <w:right w:val="nil"/>
            </w:tcBorders>
            <w:shd w:val="clear" w:color="auto" w:fill="auto"/>
            <w:noWrap/>
            <w:hideMark/>
          </w:tcPr>
          <w:p w14:paraId="51E5260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0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10"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1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6</w:t>
            </w:r>
          </w:p>
        </w:tc>
        <w:tc>
          <w:tcPr>
            <w:tcW w:w="992" w:type="dxa"/>
            <w:tcBorders>
              <w:top w:val="nil"/>
              <w:left w:val="nil"/>
              <w:bottom w:val="nil"/>
              <w:right w:val="nil"/>
            </w:tcBorders>
            <w:shd w:val="clear" w:color="auto" w:fill="auto"/>
            <w:noWrap/>
            <w:hideMark/>
          </w:tcPr>
          <w:p w14:paraId="51E5261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284" w:type="dxa"/>
            <w:tcBorders>
              <w:top w:val="nil"/>
              <w:left w:val="nil"/>
              <w:bottom w:val="nil"/>
              <w:right w:val="nil"/>
            </w:tcBorders>
            <w:shd w:val="clear" w:color="auto" w:fill="auto"/>
            <w:noWrap/>
            <w:hideMark/>
          </w:tcPr>
          <w:p w14:paraId="51E52613"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1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1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16"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1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61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19"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1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6</w:t>
            </w:r>
          </w:p>
        </w:tc>
        <w:tc>
          <w:tcPr>
            <w:tcW w:w="1017" w:type="dxa"/>
            <w:tcBorders>
              <w:top w:val="nil"/>
              <w:left w:val="nil"/>
              <w:bottom w:val="nil"/>
              <w:right w:val="nil"/>
            </w:tcBorders>
            <w:shd w:val="clear" w:color="auto" w:fill="auto"/>
            <w:noWrap/>
            <w:hideMark/>
          </w:tcPr>
          <w:p w14:paraId="51E5261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855" w:type="dxa"/>
            <w:tcBorders>
              <w:top w:val="nil"/>
              <w:left w:val="nil"/>
              <w:bottom w:val="nil"/>
              <w:right w:val="nil"/>
            </w:tcBorders>
            <w:shd w:val="clear" w:color="auto" w:fill="auto"/>
            <w:noWrap/>
            <w:hideMark/>
          </w:tcPr>
          <w:p w14:paraId="51E5261C"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9</w:t>
            </w:r>
          </w:p>
        </w:tc>
        <w:tc>
          <w:tcPr>
            <w:tcW w:w="862" w:type="dxa"/>
            <w:tcBorders>
              <w:top w:val="nil"/>
              <w:left w:val="nil"/>
              <w:bottom w:val="nil"/>
              <w:right w:val="single" w:sz="4" w:space="0" w:color="auto"/>
            </w:tcBorders>
            <w:shd w:val="clear" w:color="auto" w:fill="auto"/>
            <w:noWrap/>
            <w:hideMark/>
          </w:tcPr>
          <w:p w14:paraId="51E5261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8</w:t>
            </w:r>
          </w:p>
        </w:tc>
      </w:tr>
      <w:tr w:rsidR="00421E5B" w:rsidRPr="0011257F" w14:paraId="51E52630"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1F" w14:textId="77777777" w:rsidR="00513AD9" w:rsidRPr="0011257F" w:rsidRDefault="00513AD9" w:rsidP="002A364A">
            <w:pPr>
              <w:spacing w:after="0"/>
              <w:rPr>
                <w:rFonts w:cs="Arial"/>
                <w:sz w:val="14"/>
                <w:szCs w:val="14"/>
              </w:rPr>
            </w:pPr>
            <w:r w:rsidRPr="0011257F">
              <w:rPr>
                <w:rFonts w:cs="Arial"/>
                <w:sz w:val="14"/>
                <w:szCs w:val="14"/>
              </w:rPr>
              <w:t>Interstate Transfer</w:t>
            </w:r>
          </w:p>
        </w:tc>
        <w:tc>
          <w:tcPr>
            <w:tcW w:w="992" w:type="dxa"/>
            <w:tcBorders>
              <w:top w:val="nil"/>
              <w:left w:val="nil"/>
              <w:bottom w:val="nil"/>
              <w:right w:val="nil"/>
            </w:tcBorders>
            <w:shd w:val="clear" w:color="auto" w:fill="auto"/>
            <w:noWrap/>
            <w:hideMark/>
          </w:tcPr>
          <w:p w14:paraId="51E5262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992" w:type="dxa"/>
            <w:tcBorders>
              <w:top w:val="nil"/>
              <w:left w:val="nil"/>
              <w:bottom w:val="nil"/>
              <w:right w:val="nil"/>
            </w:tcBorders>
            <w:shd w:val="clear" w:color="auto" w:fill="auto"/>
            <w:noWrap/>
            <w:hideMark/>
          </w:tcPr>
          <w:p w14:paraId="51E5262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622"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2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2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25"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2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2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28"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2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62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2B"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2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1017" w:type="dxa"/>
            <w:tcBorders>
              <w:top w:val="nil"/>
              <w:left w:val="nil"/>
              <w:bottom w:val="nil"/>
              <w:right w:val="nil"/>
            </w:tcBorders>
            <w:shd w:val="clear" w:color="auto" w:fill="auto"/>
            <w:noWrap/>
            <w:hideMark/>
          </w:tcPr>
          <w:p w14:paraId="51E5262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855" w:type="dxa"/>
            <w:tcBorders>
              <w:top w:val="nil"/>
              <w:left w:val="nil"/>
              <w:bottom w:val="nil"/>
              <w:right w:val="nil"/>
            </w:tcBorders>
            <w:shd w:val="clear" w:color="auto" w:fill="auto"/>
            <w:noWrap/>
            <w:hideMark/>
          </w:tcPr>
          <w:p w14:paraId="51E5262E"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2</w:t>
            </w:r>
          </w:p>
        </w:tc>
        <w:tc>
          <w:tcPr>
            <w:tcW w:w="862" w:type="dxa"/>
            <w:tcBorders>
              <w:top w:val="nil"/>
              <w:left w:val="nil"/>
              <w:bottom w:val="nil"/>
              <w:right w:val="single" w:sz="4" w:space="0" w:color="auto"/>
            </w:tcBorders>
            <w:shd w:val="clear" w:color="auto" w:fill="auto"/>
            <w:noWrap/>
            <w:hideMark/>
          </w:tcPr>
          <w:p w14:paraId="51E5262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r>
      <w:tr w:rsidR="00421E5B" w:rsidRPr="0011257F" w14:paraId="51E52642"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31" w14:textId="77777777" w:rsidR="00513AD9" w:rsidRPr="0011257F" w:rsidRDefault="00513AD9" w:rsidP="002A364A">
            <w:pPr>
              <w:spacing w:after="0"/>
              <w:rPr>
                <w:rFonts w:cs="Arial"/>
                <w:sz w:val="14"/>
                <w:szCs w:val="14"/>
              </w:rPr>
            </w:pPr>
            <w:r w:rsidRPr="0011257F">
              <w:rPr>
                <w:rFonts w:cs="Arial"/>
                <w:sz w:val="14"/>
                <w:szCs w:val="14"/>
              </w:rPr>
              <w:t>Other Discharge From Custody</w:t>
            </w:r>
          </w:p>
        </w:tc>
        <w:tc>
          <w:tcPr>
            <w:tcW w:w="992" w:type="dxa"/>
            <w:tcBorders>
              <w:top w:val="nil"/>
              <w:left w:val="nil"/>
              <w:bottom w:val="nil"/>
              <w:right w:val="nil"/>
            </w:tcBorders>
            <w:shd w:val="clear" w:color="auto" w:fill="auto"/>
            <w:noWrap/>
            <w:hideMark/>
          </w:tcPr>
          <w:p w14:paraId="51E5263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312</w:t>
            </w:r>
          </w:p>
        </w:tc>
        <w:tc>
          <w:tcPr>
            <w:tcW w:w="992" w:type="dxa"/>
            <w:tcBorders>
              <w:top w:val="nil"/>
              <w:left w:val="nil"/>
              <w:bottom w:val="nil"/>
              <w:right w:val="nil"/>
            </w:tcBorders>
            <w:shd w:val="clear" w:color="auto" w:fill="auto"/>
            <w:noWrap/>
            <w:hideMark/>
          </w:tcPr>
          <w:p w14:paraId="51E5263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54</w:t>
            </w:r>
          </w:p>
        </w:tc>
        <w:tc>
          <w:tcPr>
            <w:tcW w:w="284" w:type="dxa"/>
            <w:tcBorders>
              <w:top w:val="nil"/>
              <w:left w:val="nil"/>
              <w:bottom w:val="nil"/>
              <w:right w:val="nil"/>
            </w:tcBorders>
            <w:shd w:val="clear" w:color="auto" w:fill="auto"/>
            <w:noWrap/>
            <w:hideMark/>
          </w:tcPr>
          <w:p w14:paraId="51E52634"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3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701</w:t>
            </w:r>
          </w:p>
        </w:tc>
        <w:tc>
          <w:tcPr>
            <w:tcW w:w="992" w:type="dxa"/>
            <w:tcBorders>
              <w:top w:val="nil"/>
              <w:left w:val="nil"/>
              <w:bottom w:val="nil"/>
              <w:right w:val="nil"/>
            </w:tcBorders>
            <w:shd w:val="clear" w:color="auto" w:fill="auto"/>
            <w:noWrap/>
            <w:hideMark/>
          </w:tcPr>
          <w:p w14:paraId="51E5263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169</w:t>
            </w:r>
          </w:p>
        </w:tc>
        <w:tc>
          <w:tcPr>
            <w:tcW w:w="284" w:type="dxa"/>
            <w:tcBorders>
              <w:top w:val="nil"/>
              <w:left w:val="nil"/>
              <w:bottom w:val="nil"/>
              <w:right w:val="nil"/>
            </w:tcBorders>
            <w:shd w:val="clear" w:color="auto" w:fill="auto"/>
            <w:noWrap/>
            <w:hideMark/>
          </w:tcPr>
          <w:p w14:paraId="51E52637"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3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3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3A"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3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c>
          <w:tcPr>
            <w:tcW w:w="992" w:type="dxa"/>
            <w:tcBorders>
              <w:top w:val="nil"/>
              <w:left w:val="nil"/>
              <w:bottom w:val="nil"/>
              <w:right w:val="nil"/>
            </w:tcBorders>
          </w:tcPr>
          <w:p w14:paraId="51E5263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3D"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3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1017</w:t>
            </w:r>
          </w:p>
        </w:tc>
        <w:tc>
          <w:tcPr>
            <w:tcW w:w="1017" w:type="dxa"/>
            <w:tcBorders>
              <w:top w:val="nil"/>
              <w:left w:val="nil"/>
              <w:bottom w:val="nil"/>
              <w:right w:val="nil"/>
            </w:tcBorders>
            <w:shd w:val="clear" w:color="auto" w:fill="auto"/>
            <w:noWrap/>
            <w:hideMark/>
          </w:tcPr>
          <w:p w14:paraId="51E5263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223</w:t>
            </w:r>
          </w:p>
        </w:tc>
        <w:tc>
          <w:tcPr>
            <w:tcW w:w="855" w:type="dxa"/>
            <w:tcBorders>
              <w:top w:val="nil"/>
              <w:left w:val="nil"/>
              <w:bottom w:val="nil"/>
              <w:right w:val="nil"/>
            </w:tcBorders>
            <w:shd w:val="clear" w:color="auto" w:fill="auto"/>
            <w:noWrap/>
            <w:hideMark/>
          </w:tcPr>
          <w:p w14:paraId="51E52640"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1240</w:t>
            </w:r>
          </w:p>
        </w:tc>
        <w:tc>
          <w:tcPr>
            <w:tcW w:w="862" w:type="dxa"/>
            <w:tcBorders>
              <w:top w:val="nil"/>
              <w:left w:val="nil"/>
              <w:bottom w:val="nil"/>
              <w:right w:val="single" w:sz="4" w:space="0" w:color="auto"/>
            </w:tcBorders>
            <w:shd w:val="clear" w:color="auto" w:fill="auto"/>
            <w:noWrap/>
            <w:hideMark/>
          </w:tcPr>
          <w:p w14:paraId="51E5264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1180</w:t>
            </w:r>
          </w:p>
        </w:tc>
      </w:tr>
      <w:tr w:rsidR="00421E5B" w:rsidRPr="0011257F" w14:paraId="51E52654"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43" w14:textId="77777777" w:rsidR="00513AD9" w:rsidRPr="0011257F" w:rsidRDefault="00513AD9" w:rsidP="002A364A">
            <w:pPr>
              <w:spacing w:after="0"/>
              <w:rPr>
                <w:rFonts w:cs="Arial"/>
                <w:sz w:val="14"/>
                <w:szCs w:val="14"/>
              </w:rPr>
            </w:pPr>
            <w:r w:rsidRPr="0011257F">
              <w:rPr>
                <w:rFonts w:cs="Arial"/>
                <w:sz w:val="14"/>
                <w:szCs w:val="14"/>
              </w:rPr>
              <w:t>Parole</w:t>
            </w:r>
          </w:p>
        </w:tc>
        <w:tc>
          <w:tcPr>
            <w:tcW w:w="992" w:type="dxa"/>
            <w:tcBorders>
              <w:top w:val="nil"/>
              <w:left w:val="nil"/>
              <w:bottom w:val="nil"/>
              <w:right w:val="nil"/>
            </w:tcBorders>
            <w:shd w:val="clear" w:color="auto" w:fill="auto"/>
            <w:noWrap/>
            <w:hideMark/>
          </w:tcPr>
          <w:p w14:paraId="51E5264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36</w:t>
            </w:r>
          </w:p>
        </w:tc>
        <w:tc>
          <w:tcPr>
            <w:tcW w:w="992" w:type="dxa"/>
            <w:tcBorders>
              <w:top w:val="nil"/>
              <w:left w:val="nil"/>
              <w:bottom w:val="nil"/>
              <w:right w:val="nil"/>
            </w:tcBorders>
            <w:shd w:val="clear" w:color="auto" w:fill="auto"/>
            <w:noWrap/>
            <w:hideMark/>
          </w:tcPr>
          <w:p w14:paraId="51E5264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6</w:t>
            </w:r>
          </w:p>
        </w:tc>
        <w:tc>
          <w:tcPr>
            <w:tcW w:w="284" w:type="dxa"/>
            <w:tcBorders>
              <w:top w:val="nil"/>
              <w:left w:val="nil"/>
              <w:bottom w:val="nil"/>
              <w:right w:val="nil"/>
            </w:tcBorders>
            <w:shd w:val="clear" w:color="auto" w:fill="auto"/>
            <w:noWrap/>
            <w:hideMark/>
          </w:tcPr>
          <w:p w14:paraId="51E52646"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4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58</w:t>
            </w:r>
          </w:p>
        </w:tc>
        <w:tc>
          <w:tcPr>
            <w:tcW w:w="992" w:type="dxa"/>
            <w:tcBorders>
              <w:top w:val="nil"/>
              <w:left w:val="nil"/>
              <w:bottom w:val="nil"/>
              <w:right w:val="nil"/>
            </w:tcBorders>
            <w:shd w:val="clear" w:color="auto" w:fill="auto"/>
            <w:noWrap/>
            <w:hideMark/>
          </w:tcPr>
          <w:p w14:paraId="51E5264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23</w:t>
            </w:r>
          </w:p>
        </w:tc>
        <w:tc>
          <w:tcPr>
            <w:tcW w:w="284" w:type="dxa"/>
            <w:tcBorders>
              <w:top w:val="nil"/>
              <w:left w:val="nil"/>
              <w:bottom w:val="nil"/>
              <w:right w:val="nil"/>
            </w:tcBorders>
            <w:shd w:val="clear" w:color="auto" w:fill="auto"/>
            <w:noWrap/>
            <w:hideMark/>
          </w:tcPr>
          <w:p w14:paraId="51E52649"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4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992" w:type="dxa"/>
            <w:tcBorders>
              <w:top w:val="nil"/>
              <w:left w:val="nil"/>
              <w:bottom w:val="nil"/>
              <w:right w:val="nil"/>
            </w:tcBorders>
            <w:shd w:val="clear" w:color="auto" w:fill="auto"/>
            <w:noWrap/>
            <w:hideMark/>
          </w:tcPr>
          <w:p w14:paraId="51E5264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64C"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4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c>
          <w:tcPr>
            <w:tcW w:w="992" w:type="dxa"/>
            <w:tcBorders>
              <w:top w:val="nil"/>
              <w:left w:val="nil"/>
              <w:bottom w:val="nil"/>
              <w:right w:val="nil"/>
            </w:tcBorders>
          </w:tcPr>
          <w:p w14:paraId="51E5264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tcPr>
          <w:p w14:paraId="51E5264F"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5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101</w:t>
            </w:r>
          </w:p>
        </w:tc>
        <w:tc>
          <w:tcPr>
            <w:tcW w:w="1017" w:type="dxa"/>
            <w:tcBorders>
              <w:top w:val="nil"/>
              <w:left w:val="nil"/>
              <w:bottom w:val="nil"/>
              <w:right w:val="nil"/>
            </w:tcBorders>
            <w:shd w:val="clear" w:color="auto" w:fill="auto"/>
            <w:noWrap/>
            <w:hideMark/>
          </w:tcPr>
          <w:p w14:paraId="51E5265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31</w:t>
            </w:r>
          </w:p>
        </w:tc>
        <w:tc>
          <w:tcPr>
            <w:tcW w:w="855" w:type="dxa"/>
            <w:tcBorders>
              <w:top w:val="nil"/>
              <w:left w:val="nil"/>
              <w:bottom w:val="nil"/>
              <w:right w:val="nil"/>
            </w:tcBorders>
            <w:shd w:val="clear" w:color="auto" w:fill="auto"/>
            <w:noWrap/>
            <w:hideMark/>
          </w:tcPr>
          <w:p w14:paraId="51E52652"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132</w:t>
            </w:r>
          </w:p>
        </w:tc>
        <w:tc>
          <w:tcPr>
            <w:tcW w:w="862" w:type="dxa"/>
            <w:tcBorders>
              <w:top w:val="nil"/>
              <w:left w:val="nil"/>
              <w:bottom w:val="nil"/>
              <w:right w:val="single" w:sz="4" w:space="0" w:color="auto"/>
            </w:tcBorders>
            <w:shd w:val="clear" w:color="auto" w:fill="auto"/>
            <w:noWrap/>
            <w:hideMark/>
          </w:tcPr>
          <w:p w14:paraId="51E5265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123</w:t>
            </w:r>
          </w:p>
        </w:tc>
      </w:tr>
      <w:tr w:rsidR="00421E5B" w:rsidRPr="0011257F" w14:paraId="51E52666"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55" w14:textId="77777777" w:rsidR="00513AD9" w:rsidRPr="0011257F" w:rsidRDefault="00513AD9" w:rsidP="002A364A">
            <w:pPr>
              <w:spacing w:after="0"/>
              <w:rPr>
                <w:rFonts w:cs="Arial"/>
                <w:sz w:val="14"/>
                <w:szCs w:val="14"/>
              </w:rPr>
            </w:pPr>
            <w:r w:rsidRPr="0011257F">
              <w:rPr>
                <w:rFonts w:cs="Arial"/>
                <w:sz w:val="14"/>
                <w:szCs w:val="14"/>
              </w:rPr>
              <w:t>Supervised Bond</w:t>
            </w:r>
          </w:p>
        </w:tc>
        <w:tc>
          <w:tcPr>
            <w:tcW w:w="992" w:type="dxa"/>
            <w:tcBorders>
              <w:top w:val="nil"/>
              <w:left w:val="nil"/>
              <w:bottom w:val="nil"/>
              <w:right w:val="nil"/>
            </w:tcBorders>
            <w:shd w:val="clear" w:color="auto" w:fill="auto"/>
            <w:noWrap/>
            <w:hideMark/>
          </w:tcPr>
          <w:p w14:paraId="51E5265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282</w:t>
            </w:r>
          </w:p>
        </w:tc>
        <w:tc>
          <w:tcPr>
            <w:tcW w:w="992" w:type="dxa"/>
            <w:tcBorders>
              <w:top w:val="nil"/>
              <w:left w:val="nil"/>
              <w:bottom w:val="nil"/>
              <w:right w:val="nil"/>
            </w:tcBorders>
            <w:shd w:val="clear" w:color="auto" w:fill="auto"/>
            <w:noWrap/>
            <w:hideMark/>
          </w:tcPr>
          <w:p w14:paraId="51E5265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44</w:t>
            </w:r>
          </w:p>
        </w:tc>
        <w:tc>
          <w:tcPr>
            <w:tcW w:w="284" w:type="dxa"/>
            <w:tcBorders>
              <w:top w:val="nil"/>
              <w:left w:val="nil"/>
              <w:bottom w:val="nil"/>
              <w:right w:val="nil"/>
            </w:tcBorders>
            <w:shd w:val="clear" w:color="auto" w:fill="auto"/>
            <w:noWrap/>
            <w:hideMark/>
          </w:tcPr>
          <w:p w14:paraId="51E52658"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5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410</w:t>
            </w:r>
          </w:p>
        </w:tc>
        <w:tc>
          <w:tcPr>
            <w:tcW w:w="992" w:type="dxa"/>
            <w:tcBorders>
              <w:top w:val="nil"/>
              <w:left w:val="nil"/>
              <w:bottom w:val="nil"/>
              <w:right w:val="nil"/>
            </w:tcBorders>
            <w:shd w:val="clear" w:color="auto" w:fill="auto"/>
            <w:noWrap/>
            <w:hideMark/>
          </w:tcPr>
          <w:p w14:paraId="51E5265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131</w:t>
            </w:r>
          </w:p>
        </w:tc>
        <w:tc>
          <w:tcPr>
            <w:tcW w:w="284" w:type="dxa"/>
            <w:tcBorders>
              <w:top w:val="nil"/>
              <w:left w:val="nil"/>
              <w:bottom w:val="nil"/>
              <w:right w:val="nil"/>
            </w:tcBorders>
            <w:shd w:val="clear" w:color="auto" w:fill="auto"/>
            <w:noWrap/>
            <w:hideMark/>
          </w:tcPr>
          <w:p w14:paraId="51E5265B"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5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10</w:t>
            </w:r>
          </w:p>
        </w:tc>
        <w:tc>
          <w:tcPr>
            <w:tcW w:w="992" w:type="dxa"/>
            <w:tcBorders>
              <w:top w:val="nil"/>
              <w:left w:val="nil"/>
              <w:bottom w:val="nil"/>
              <w:right w:val="nil"/>
            </w:tcBorders>
            <w:shd w:val="clear" w:color="auto" w:fill="auto"/>
            <w:noWrap/>
            <w:hideMark/>
          </w:tcPr>
          <w:p w14:paraId="51E5265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5E"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5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992" w:type="dxa"/>
            <w:tcBorders>
              <w:top w:val="nil"/>
              <w:left w:val="nil"/>
              <w:bottom w:val="nil"/>
              <w:right w:val="nil"/>
            </w:tcBorders>
          </w:tcPr>
          <w:p w14:paraId="51E5266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61"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6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704</w:t>
            </w:r>
          </w:p>
        </w:tc>
        <w:tc>
          <w:tcPr>
            <w:tcW w:w="1017" w:type="dxa"/>
            <w:tcBorders>
              <w:top w:val="nil"/>
              <w:left w:val="nil"/>
              <w:bottom w:val="nil"/>
              <w:right w:val="nil"/>
            </w:tcBorders>
            <w:shd w:val="clear" w:color="auto" w:fill="auto"/>
            <w:noWrap/>
            <w:hideMark/>
          </w:tcPr>
          <w:p w14:paraId="51E5266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175</w:t>
            </w:r>
          </w:p>
        </w:tc>
        <w:tc>
          <w:tcPr>
            <w:tcW w:w="855" w:type="dxa"/>
            <w:tcBorders>
              <w:top w:val="nil"/>
              <w:left w:val="nil"/>
              <w:bottom w:val="nil"/>
              <w:right w:val="nil"/>
            </w:tcBorders>
            <w:shd w:val="clear" w:color="auto" w:fill="auto"/>
            <w:noWrap/>
            <w:hideMark/>
          </w:tcPr>
          <w:p w14:paraId="51E52664"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879</w:t>
            </w:r>
          </w:p>
        </w:tc>
        <w:tc>
          <w:tcPr>
            <w:tcW w:w="862" w:type="dxa"/>
            <w:tcBorders>
              <w:top w:val="nil"/>
              <w:left w:val="nil"/>
              <w:bottom w:val="nil"/>
              <w:right w:val="single" w:sz="4" w:space="0" w:color="auto"/>
            </w:tcBorders>
            <w:shd w:val="clear" w:color="auto" w:fill="auto"/>
            <w:noWrap/>
            <w:hideMark/>
          </w:tcPr>
          <w:p w14:paraId="51E5266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702</w:t>
            </w:r>
          </w:p>
        </w:tc>
      </w:tr>
      <w:tr w:rsidR="00421E5B" w:rsidRPr="0011257F" w14:paraId="51E52678" w14:textId="77777777" w:rsidTr="005A2D7C">
        <w:trPr>
          <w:trHeight w:val="255"/>
        </w:trPr>
        <w:tc>
          <w:tcPr>
            <w:tcW w:w="2127" w:type="dxa"/>
            <w:tcBorders>
              <w:top w:val="nil"/>
              <w:left w:val="single" w:sz="4" w:space="0" w:color="auto"/>
              <w:bottom w:val="nil"/>
              <w:right w:val="nil"/>
            </w:tcBorders>
            <w:shd w:val="clear" w:color="auto" w:fill="auto"/>
            <w:noWrap/>
            <w:vAlign w:val="center"/>
            <w:hideMark/>
          </w:tcPr>
          <w:p w14:paraId="51E52667" w14:textId="77777777" w:rsidR="00513AD9" w:rsidRPr="0011257F" w:rsidRDefault="00513AD9" w:rsidP="002A364A">
            <w:pPr>
              <w:spacing w:after="0"/>
              <w:rPr>
                <w:rFonts w:cs="Arial"/>
                <w:sz w:val="14"/>
                <w:szCs w:val="14"/>
              </w:rPr>
            </w:pPr>
            <w:r w:rsidRPr="0011257F">
              <w:rPr>
                <w:rFonts w:cs="Arial"/>
                <w:sz w:val="14"/>
                <w:szCs w:val="14"/>
              </w:rPr>
              <w:t>Under Appeal</w:t>
            </w:r>
          </w:p>
        </w:tc>
        <w:tc>
          <w:tcPr>
            <w:tcW w:w="992" w:type="dxa"/>
            <w:tcBorders>
              <w:top w:val="nil"/>
              <w:left w:val="nil"/>
              <w:bottom w:val="nil"/>
              <w:right w:val="nil"/>
            </w:tcBorders>
            <w:shd w:val="clear" w:color="auto" w:fill="auto"/>
            <w:noWrap/>
            <w:hideMark/>
          </w:tcPr>
          <w:p w14:paraId="51E52668"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w:t>
            </w:r>
          </w:p>
        </w:tc>
        <w:tc>
          <w:tcPr>
            <w:tcW w:w="992" w:type="dxa"/>
            <w:tcBorders>
              <w:top w:val="nil"/>
              <w:left w:val="nil"/>
              <w:bottom w:val="nil"/>
              <w:right w:val="nil"/>
            </w:tcBorders>
            <w:shd w:val="clear" w:color="auto" w:fill="auto"/>
            <w:noWrap/>
            <w:hideMark/>
          </w:tcPr>
          <w:p w14:paraId="51E5266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6A"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6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992" w:type="dxa"/>
            <w:tcBorders>
              <w:top w:val="nil"/>
              <w:left w:val="nil"/>
              <w:bottom w:val="nil"/>
              <w:right w:val="nil"/>
            </w:tcBorders>
            <w:shd w:val="clear" w:color="auto" w:fill="auto"/>
            <w:noWrap/>
            <w:hideMark/>
          </w:tcPr>
          <w:p w14:paraId="51E5266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66D"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6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6F"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70"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7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tcPr>
          <w:p w14:paraId="51E52672"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73"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7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w:t>
            </w:r>
          </w:p>
        </w:tc>
        <w:tc>
          <w:tcPr>
            <w:tcW w:w="1017" w:type="dxa"/>
            <w:tcBorders>
              <w:top w:val="nil"/>
              <w:left w:val="nil"/>
              <w:bottom w:val="nil"/>
              <w:right w:val="nil"/>
            </w:tcBorders>
            <w:shd w:val="clear" w:color="auto" w:fill="auto"/>
            <w:noWrap/>
            <w:hideMark/>
          </w:tcPr>
          <w:p w14:paraId="51E52675"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855" w:type="dxa"/>
            <w:tcBorders>
              <w:top w:val="nil"/>
              <w:left w:val="nil"/>
              <w:bottom w:val="nil"/>
              <w:right w:val="nil"/>
            </w:tcBorders>
            <w:shd w:val="clear" w:color="auto" w:fill="auto"/>
            <w:noWrap/>
            <w:hideMark/>
          </w:tcPr>
          <w:p w14:paraId="51E52676"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4</w:t>
            </w:r>
          </w:p>
        </w:tc>
        <w:tc>
          <w:tcPr>
            <w:tcW w:w="862" w:type="dxa"/>
            <w:tcBorders>
              <w:top w:val="nil"/>
              <w:left w:val="nil"/>
              <w:bottom w:val="nil"/>
              <w:right w:val="single" w:sz="4" w:space="0" w:color="auto"/>
            </w:tcBorders>
            <w:shd w:val="clear" w:color="auto" w:fill="auto"/>
            <w:noWrap/>
            <w:hideMark/>
          </w:tcPr>
          <w:p w14:paraId="51E5267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5</w:t>
            </w:r>
          </w:p>
        </w:tc>
      </w:tr>
      <w:tr w:rsidR="00421E5B" w:rsidRPr="0011257F" w14:paraId="51E5268A" w14:textId="77777777" w:rsidTr="005A2D7C">
        <w:trPr>
          <w:trHeight w:val="255"/>
        </w:trPr>
        <w:tc>
          <w:tcPr>
            <w:tcW w:w="2127" w:type="dxa"/>
            <w:tcBorders>
              <w:top w:val="nil"/>
              <w:left w:val="single" w:sz="4" w:space="0" w:color="auto"/>
              <w:bottom w:val="nil"/>
              <w:right w:val="nil"/>
            </w:tcBorders>
            <w:shd w:val="clear" w:color="auto" w:fill="auto"/>
            <w:vAlign w:val="center"/>
            <w:hideMark/>
          </w:tcPr>
          <w:p w14:paraId="51E52679" w14:textId="77777777" w:rsidR="00513AD9" w:rsidRPr="0011257F" w:rsidRDefault="00513AD9" w:rsidP="002A364A">
            <w:pPr>
              <w:spacing w:after="0"/>
              <w:rPr>
                <w:rFonts w:cs="Arial"/>
                <w:sz w:val="14"/>
                <w:szCs w:val="14"/>
              </w:rPr>
            </w:pPr>
            <w:r w:rsidRPr="0011257F">
              <w:rPr>
                <w:rFonts w:cs="Arial"/>
                <w:sz w:val="14"/>
                <w:szCs w:val="14"/>
              </w:rPr>
              <w:t>Unknown - Discharge From Custody</w:t>
            </w:r>
          </w:p>
        </w:tc>
        <w:tc>
          <w:tcPr>
            <w:tcW w:w="992" w:type="dxa"/>
            <w:tcBorders>
              <w:top w:val="nil"/>
              <w:left w:val="nil"/>
              <w:bottom w:val="nil"/>
              <w:right w:val="nil"/>
            </w:tcBorders>
            <w:shd w:val="clear" w:color="auto" w:fill="auto"/>
            <w:noWrap/>
            <w:hideMark/>
          </w:tcPr>
          <w:p w14:paraId="51E5267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29</w:t>
            </w:r>
          </w:p>
        </w:tc>
        <w:tc>
          <w:tcPr>
            <w:tcW w:w="992" w:type="dxa"/>
            <w:tcBorders>
              <w:top w:val="nil"/>
              <w:left w:val="nil"/>
              <w:bottom w:val="nil"/>
              <w:right w:val="nil"/>
            </w:tcBorders>
            <w:shd w:val="clear" w:color="auto" w:fill="auto"/>
            <w:noWrap/>
            <w:hideMark/>
          </w:tcPr>
          <w:p w14:paraId="51E5267B"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w:t>
            </w:r>
          </w:p>
        </w:tc>
        <w:tc>
          <w:tcPr>
            <w:tcW w:w="284" w:type="dxa"/>
            <w:tcBorders>
              <w:top w:val="nil"/>
              <w:left w:val="nil"/>
              <w:bottom w:val="nil"/>
              <w:right w:val="nil"/>
            </w:tcBorders>
            <w:shd w:val="clear" w:color="auto" w:fill="auto"/>
            <w:noWrap/>
            <w:hideMark/>
          </w:tcPr>
          <w:p w14:paraId="51E5267C"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7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27</w:t>
            </w:r>
          </w:p>
        </w:tc>
        <w:tc>
          <w:tcPr>
            <w:tcW w:w="992" w:type="dxa"/>
            <w:tcBorders>
              <w:top w:val="nil"/>
              <w:left w:val="nil"/>
              <w:bottom w:val="nil"/>
              <w:right w:val="nil"/>
            </w:tcBorders>
            <w:shd w:val="clear" w:color="auto" w:fill="auto"/>
            <w:noWrap/>
            <w:hideMark/>
          </w:tcPr>
          <w:p w14:paraId="51E5267E"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8</w:t>
            </w:r>
          </w:p>
        </w:tc>
        <w:tc>
          <w:tcPr>
            <w:tcW w:w="284" w:type="dxa"/>
            <w:tcBorders>
              <w:top w:val="nil"/>
              <w:left w:val="nil"/>
              <w:bottom w:val="nil"/>
              <w:right w:val="nil"/>
            </w:tcBorders>
            <w:shd w:val="clear" w:color="auto" w:fill="auto"/>
            <w:noWrap/>
            <w:hideMark/>
          </w:tcPr>
          <w:p w14:paraId="51E5267F"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8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992" w:type="dxa"/>
            <w:tcBorders>
              <w:top w:val="nil"/>
              <w:left w:val="nil"/>
              <w:bottom w:val="nil"/>
              <w:right w:val="nil"/>
            </w:tcBorders>
            <w:shd w:val="clear" w:color="auto" w:fill="auto"/>
            <w:noWrap/>
            <w:hideMark/>
          </w:tcPr>
          <w:p w14:paraId="51E5268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hideMark/>
          </w:tcPr>
          <w:p w14:paraId="51E52682"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8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992" w:type="dxa"/>
            <w:tcBorders>
              <w:top w:val="nil"/>
              <w:left w:val="nil"/>
              <w:bottom w:val="nil"/>
              <w:right w:val="nil"/>
            </w:tcBorders>
          </w:tcPr>
          <w:p w14:paraId="51E5268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nil"/>
              <w:right w:val="nil"/>
            </w:tcBorders>
          </w:tcPr>
          <w:p w14:paraId="51E52685"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8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57</w:t>
            </w:r>
          </w:p>
        </w:tc>
        <w:tc>
          <w:tcPr>
            <w:tcW w:w="1017" w:type="dxa"/>
            <w:tcBorders>
              <w:top w:val="nil"/>
              <w:left w:val="nil"/>
              <w:bottom w:val="nil"/>
              <w:right w:val="nil"/>
            </w:tcBorders>
            <w:shd w:val="clear" w:color="auto" w:fill="auto"/>
            <w:noWrap/>
            <w:hideMark/>
          </w:tcPr>
          <w:p w14:paraId="51E5268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12</w:t>
            </w:r>
          </w:p>
        </w:tc>
        <w:tc>
          <w:tcPr>
            <w:tcW w:w="855" w:type="dxa"/>
            <w:tcBorders>
              <w:top w:val="nil"/>
              <w:left w:val="nil"/>
              <w:bottom w:val="nil"/>
              <w:right w:val="nil"/>
            </w:tcBorders>
            <w:shd w:val="clear" w:color="auto" w:fill="auto"/>
            <w:noWrap/>
            <w:hideMark/>
          </w:tcPr>
          <w:p w14:paraId="51E52688"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69</w:t>
            </w:r>
          </w:p>
        </w:tc>
        <w:tc>
          <w:tcPr>
            <w:tcW w:w="862" w:type="dxa"/>
            <w:tcBorders>
              <w:top w:val="nil"/>
              <w:left w:val="nil"/>
              <w:bottom w:val="nil"/>
              <w:right w:val="single" w:sz="4" w:space="0" w:color="auto"/>
            </w:tcBorders>
            <w:shd w:val="clear" w:color="auto" w:fill="auto"/>
            <w:noWrap/>
            <w:hideMark/>
          </w:tcPr>
          <w:p w14:paraId="51E5268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16</w:t>
            </w:r>
          </w:p>
        </w:tc>
      </w:tr>
      <w:tr w:rsidR="00421E5B" w:rsidRPr="0011257F" w14:paraId="51E5269C" w14:textId="77777777" w:rsidTr="00213EC6">
        <w:trPr>
          <w:trHeight w:val="255"/>
        </w:trPr>
        <w:tc>
          <w:tcPr>
            <w:tcW w:w="2127" w:type="dxa"/>
            <w:tcBorders>
              <w:top w:val="nil"/>
              <w:left w:val="single" w:sz="4" w:space="0" w:color="auto"/>
              <w:bottom w:val="nil"/>
              <w:right w:val="nil"/>
            </w:tcBorders>
            <w:shd w:val="clear" w:color="auto" w:fill="auto"/>
            <w:noWrap/>
            <w:vAlign w:val="center"/>
            <w:hideMark/>
          </w:tcPr>
          <w:p w14:paraId="51E5268B" w14:textId="77777777" w:rsidR="007B290B" w:rsidRPr="0011257F" w:rsidRDefault="007B290B" w:rsidP="002A364A">
            <w:pPr>
              <w:spacing w:after="0"/>
              <w:rPr>
                <w:rFonts w:cs="Arial"/>
                <w:sz w:val="14"/>
                <w:szCs w:val="14"/>
              </w:rPr>
            </w:pPr>
            <w:r w:rsidRPr="0011257F">
              <w:rPr>
                <w:rFonts w:cs="Arial"/>
                <w:sz w:val="14"/>
                <w:szCs w:val="14"/>
              </w:rPr>
              <w:t> </w:t>
            </w:r>
          </w:p>
        </w:tc>
        <w:tc>
          <w:tcPr>
            <w:tcW w:w="992" w:type="dxa"/>
            <w:tcBorders>
              <w:top w:val="nil"/>
              <w:left w:val="nil"/>
              <w:bottom w:val="nil"/>
              <w:right w:val="nil"/>
            </w:tcBorders>
            <w:shd w:val="clear" w:color="auto" w:fill="auto"/>
            <w:noWrap/>
            <w:hideMark/>
          </w:tcPr>
          <w:p w14:paraId="51E5268C"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8D" w14:textId="77777777" w:rsidR="007B290B" w:rsidRPr="0011257F" w:rsidRDefault="007B290B">
            <w:pPr>
              <w:autoSpaceDE w:val="0"/>
              <w:autoSpaceDN w:val="0"/>
              <w:adjustRightInd w:val="0"/>
              <w:spacing w:after="0"/>
              <w:jc w:val="right"/>
              <w:rPr>
                <w:rFonts w:cs="Arial"/>
                <w:sz w:val="14"/>
                <w:szCs w:val="14"/>
              </w:rPr>
            </w:pPr>
          </w:p>
        </w:tc>
        <w:tc>
          <w:tcPr>
            <w:tcW w:w="284" w:type="dxa"/>
            <w:tcBorders>
              <w:top w:val="nil"/>
              <w:left w:val="nil"/>
              <w:bottom w:val="nil"/>
              <w:right w:val="nil"/>
            </w:tcBorders>
            <w:shd w:val="clear" w:color="auto" w:fill="auto"/>
            <w:noWrap/>
            <w:hideMark/>
          </w:tcPr>
          <w:p w14:paraId="51E5268E"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8F"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90" w14:textId="77777777" w:rsidR="007B290B" w:rsidRPr="0011257F" w:rsidRDefault="007B290B">
            <w:pPr>
              <w:autoSpaceDE w:val="0"/>
              <w:autoSpaceDN w:val="0"/>
              <w:adjustRightInd w:val="0"/>
              <w:spacing w:after="0"/>
              <w:jc w:val="right"/>
              <w:rPr>
                <w:rFonts w:cs="Arial"/>
                <w:sz w:val="14"/>
                <w:szCs w:val="14"/>
              </w:rPr>
            </w:pPr>
          </w:p>
        </w:tc>
        <w:tc>
          <w:tcPr>
            <w:tcW w:w="284" w:type="dxa"/>
            <w:tcBorders>
              <w:top w:val="nil"/>
              <w:left w:val="nil"/>
              <w:bottom w:val="nil"/>
              <w:right w:val="nil"/>
            </w:tcBorders>
            <w:shd w:val="clear" w:color="auto" w:fill="auto"/>
            <w:noWrap/>
            <w:hideMark/>
          </w:tcPr>
          <w:p w14:paraId="51E52691"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92"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hideMark/>
          </w:tcPr>
          <w:p w14:paraId="51E52693" w14:textId="77777777" w:rsidR="007B290B" w:rsidRPr="0011257F" w:rsidRDefault="007B290B">
            <w:pPr>
              <w:autoSpaceDE w:val="0"/>
              <w:autoSpaceDN w:val="0"/>
              <w:adjustRightInd w:val="0"/>
              <w:spacing w:after="0"/>
              <w:jc w:val="right"/>
              <w:rPr>
                <w:rFonts w:cs="Arial"/>
                <w:sz w:val="14"/>
                <w:szCs w:val="14"/>
              </w:rPr>
            </w:pPr>
          </w:p>
        </w:tc>
        <w:tc>
          <w:tcPr>
            <w:tcW w:w="284" w:type="dxa"/>
            <w:tcBorders>
              <w:top w:val="nil"/>
              <w:left w:val="nil"/>
              <w:bottom w:val="nil"/>
              <w:right w:val="nil"/>
            </w:tcBorders>
            <w:shd w:val="clear" w:color="auto" w:fill="auto"/>
            <w:noWrap/>
            <w:hideMark/>
          </w:tcPr>
          <w:p w14:paraId="51E52694"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95" w14:textId="77777777" w:rsidR="007B290B" w:rsidRPr="0011257F" w:rsidRDefault="007B290B">
            <w:pPr>
              <w:autoSpaceDE w:val="0"/>
              <w:autoSpaceDN w:val="0"/>
              <w:adjustRightInd w:val="0"/>
              <w:spacing w:after="0"/>
              <w:jc w:val="right"/>
              <w:rPr>
                <w:rFonts w:cs="Arial"/>
                <w:sz w:val="14"/>
                <w:szCs w:val="14"/>
              </w:rPr>
            </w:pPr>
          </w:p>
        </w:tc>
        <w:tc>
          <w:tcPr>
            <w:tcW w:w="992" w:type="dxa"/>
            <w:tcBorders>
              <w:top w:val="nil"/>
              <w:left w:val="nil"/>
              <w:bottom w:val="nil"/>
              <w:right w:val="nil"/>
            </w:tcBorders>
          </w:tcPr>
          <w:p w14:paraId="51E52696" w14:textId="77777777" w:rsidR="007B290B" w:rsidRPr="0011257F" w:rsidRDefault="007B290B">
            <w:pPr>
              <w:autoSpaceDE w:val="0"/>
              <w:autoSpaceDN w:val="0"/>
              <w:adjustRightInd w:val="0"/>
              <w:spacing w:after="0"/>
              <w:jc w:val="right"/>
              <w:rPr>
                <w:rFonts w:cs="Arial"/>
                <w:sz w:val="14"/>
                <w:szCs w:val="14"/>
              </w:rPr>
            </w:pPr>
          </w:p>
        </w:tc>
        <w:tc>
          <w:tcPr>
            <w:tcW w:w="284" w:type="dxa"/>
            <w:tcBorders>
              <w:top w:val="nil"/>
              <w:left w:val="nil"/>
              <w:bottom w:val="nil"/>
              <w:right w:val="nil"/>
            </w:tcBorders>
          </w:tcPr>
          <w:p w14:paraId="51E52697" w14:textId="77777777" w:rsidR="007B290B" w:rsidRPr="0011257F" w:rsidRDefault="007B290B">
            <w:pPr>
              <w:autoSpaceDE w:val="0"/>
              <w:autoSpaceDN w:val="0"/>
              <w:adjustRightInd w:val="0"/>
              <w:spacing w:after="0"/>
              <w:jc w:val="right"/>
              <w:rPr>
                <w:rFonts w:cs="Arial"/>
                <w:sz w:val="14"/>
                <w:szCs w:val="14"/>
              </w:rPr>
            </w:pPr>
          </w:p>
        </w:tc>
        <w:tc>
          <w:tcPr>
            <w:tcW w:w="1008" w:type="dxa"/>
            <w:tcBorders>
              <w:top w:val="nil"/>
              <w:left w:val="nil"/>
              <w:bottom w:val="nil"/>
              <w:right w:val="nil"/>
            </w:tcBorders>
            <w:shd w:val="clear" w:color="auto" w:fill="auto"/>
            <w:noWrap/>
            <w:hideMark/>
          </w:tcPr>
          <w:p w14:paraId="51E52698" w14:textId="77777777" w:rsidR="007B290B" w:rsidRPr="0011257F" w:rsidRDefault="007B290B">
            <w:pPr>
              <w:autoSpaceDE w:val="0"/>
              <w:autoSpaceDN w:val="0"/>
              <w:adjustRightInd w:val="0"/>
              <w:spacing w:after="0"/>
              <w:jc w:val="right"/>
              <w:rPr>
                <w:rFonts w:cs="Arial"/>
                <w:sz w:val="14"/>
                <w:szCs w:val="14"/>
              </w:rPr>
            </w:pPr>
          </w:p>
        </w:tc>
        <w:tc>
          <w:tcPr>
            <w:tcW w:w="1017" w:type="dxa"/>
            <w:tcBorders>
              <w:top w:val="nil"/>
              <w:left w:val="nil"/>
              <w:bottom w:val="nil"/>
              <w:right w:val="nil"/>
            </w:tcBorders>
            <w:shd w:val="clear" w:color="auto" w:fill="auto"/>
            <w:noWrap/>
            <w:hideMark/>
          </w:tcPr>
          <w:p w14:paraId="51E52699" w14:textId="77777777" w:rsidR="007B290B" w:rsidRPr="0011257F" w:rsidRDefault="007B290B">
            <w:pPr>
              <w:autoSpaceDE w:val="0"/>
              <w:autoSpaceDN w:val="0"/>
              <w:adjustRightInd w:val="0"/>
              <w:spacing w:after="0"/>
              <w:jc w:val="right"/>
              <w:rPr>
                <w:rFonts w:cs="Arial"/>
                <w:sz w:val="14"/>
                <w:szCs w:val="14"/>
              </w:rPr>
            </w:pPr>
          </w:p>
        </w:tc>
        <w:tc>
          <w:tcPr>
            <w:tcW w:w="855" w:type="dxa"/>
            <w:tcBorders>
              <w:top w:val="nil"/>
              <w:left w:val="nil"/>
              <w:bottom w:val="nil"/>
              <w:right w:val="nil"/>
            </w:tcBorders>
            <w:shd w:val="clear" w:color="auto" w:fill="auto"/>
            <w:noWrap/>
            <w:hideMark/>
          </w:tcPr>
          <w:p w14:paraId="51E5269A" w14:textId="77777777" w:rsidR="007B290B" w:rsidRPr="0011257F" w:rsidRDefault="007B290B">
            <w:pPr>
              <w:autoSpaceDE w:val="0"/>
              <w:autoSpaceDN w:val="0"/>
              <w:adjustRightInd w:val="0"/>
              <w:spacing w:after="0"/>
              <w:jc w:val="right"/>
              <w:rPr>
                <w:rFonts w:cs="Arial"/>
                <w:b/>
                <w:bCs/>
                <w:sz w:val="14"/>
                <w:szCs w:val="14"/>
              </w:rPr>
            </w:pPr>
          </w:p>
        </w:tc>
        <w:tc>
          <w:tcPr>
            <w:tcW w:w="862" w:type="dxa"/>
            <w:tcBorders>
              <w:top w:val="nil"/>
              <w:left w:val="nil"/>
              <w:bottom w:val="nil"/>
              <w:right w:val="single" w:sz="4" w:space="0" w:color="auto"/>
            </w:tcBorders>
            <w:shd w:val="clear" w:color="auto" w:fill="auto"/>
            <w:noWrap/>
            <w:vAlign w:val="bottom"/>
            <w:hideMark/>
          </w:tcPr>
          <w:p w14:paraId="51E5269B" w14:textId="77777777" w:rsidR="007B290B" w:rsidRPr="0011257F" w:rsidRDefault="007B290B" w:rsidP="00213EC6">
            <w:pPr>
              <w:autoSpaceDE w:val="0"/>
              <w:autoSpaceDN w:val="0"/>
              <w:adjustRightInd w:val="0"/>
              <w:spacing w:after="0"/>
              <w:jc w:val="right"/>
              <w:rPr>
                <w:rFonts w:cs="Arial"/>
                <w:b/>
                <w:bCs/>
                <w:sz w:val="14"/>
                <w:szCs w:val="14"/>
              </w:rPr>
            </w:pPr>
          </w:p>
        </w:tc>
      </w:tr>
      <w:tr w:rsidR="00421E5B" w:rsidRPr="0011257F" w14:paraId="51E526AE" w14:textId="77777777" w:rsidTr="00724D51">
        <w:trPr>
          <w:trHeight w:val="255"/>
        </w:trPr>
        <w:tc>
          <w:tcPr>
            <w:tcW w:w="2127" w:type="dxa"/>
            <w:tcBorders>
              <w:top w:val="nil"/>
              <w:left w:val="single" w:sz="4" w:space="0" w:color="auto"/>
              <w:bottom w:val="nil"/>
              <w:right w:val="nil"/>
            </w:tcBorders>
            <w:shd w:val="clear" w:color="auto" w:fill="auto"/>
            <w:noWrap/>
            <w:hideMark/>
          </w:tcPr>
          <w:p w14:paraId="51E5269D" w14:textId="77777777" w:rsidR="00513AD9" w:rsidRPr="0011257F" w:rsidRDefault="00513AD9">
            <w:pPr>
              <w:autoSpaceDE w:val="0"/>
              <w:autoSpaceDN w:val="0"/>
              <w:adjustRightInd w:val="0"/>
              <w:spacing w:after="0"/>
              <w:rPr>
                <w:rFonts w:cs="Arial"/>
                <w:b/>
                <w:bCs/>
                <w:sz w:val="14"/>
                <w:szCs w:val="14"/>
              </w:rPr>
            </w:pPr>
            <w:r w:rsidRPr="0011257F">
              <w:rPr>
                <w:rFonts w:cs="Arial"/>
                <w:b/>
                <w:bCs/>
                <w:sz w:val="14"/>
                <w:szCs w:val="14"/>
              </w:rPr>
              <w:t>Total 2015-16</w:t>
            </w:r>
          </w:p>
        </w:tc>
        <w:tc>
          <w:tcPr>
            <w:tcW w:w="992" w:type="dxa"/>
            <w:tcBorders>
              <w:top w:val="nil"/>
              <w:left w:val="nil"/>
              <w:bottom w:val="nil"/>
              <w:right w:val="nil"/>
            </w:tcBorders>
            <w:shd w:val="clear" w:color="auto" w:fill="auto"/>
            <w:noWrap/>
            <w:hideMark/>
          </w:tcPr>
          <w:p w14:paraId="51E5269E"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1539</w:t>
            </w:r>
          </w:p>
        </w:tc>
        <w:tc>
          <w:tcPr>
            <w:tcW w:w="992" w:type="dxa"/>
            <w:tcBorders>
              <w:top w:val="nil"/>
              <w:left w:val="nil"/>
              <w:bottom w:val="nil"/>
              <w:right w:val="nil"/>
            </w:tcBorders>
            <w:shd w:val="clear" w:color="auto" w:fill="auto"/>
            <w:noWrap/>
            <w:hideMark/>
          </w:tcPr>
          <w:p w14:paraId="51E5269F"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149</w:t>
            </w:r>
          </w:p>
        </w:tc>
        <w:tc>
          <w:tcPr>
            <w:tcW w:w="284" w:type="dxa"/>
            <w:tcBorders>
              <w:top w:val="nil"/>
              <w:left w:val="nil"/>
              <w:bottom w:val="nil"/>
              <w:right w:val="nil"/>
            </w:tcBorders>
            <w:shd w:val="clear" w:color="auto" w:fill="auto"/>
            <w:noWrap/>
            <w:hideMark/>
          </w:tcPr>
          <w:p w14:paraId="51E526A0" w14:textId="77777777" w:rsidR="00513AD9" w:rsidRPr="0011257F" w:rsidRDefault="00513AD9">
            <w:pPr>
              <w:autoSpaceDE w:val="0"/>
              <w:autoSpaceDN w:val="0"/>
              <w:adjustRightInd w:val="0"/>
              <w:spacing w:after="0"/>
              <w:jc w:val="right"/>
              <w:rPr>
                <w:rFonts w:cs="Arial"/>
                <w:b/>
                <w:bCs/>
                <w:sz w:val="14"/>
                <w:szCs w:val="14"/>
              </w:rPr>
            </w:pPr>
          </w:p>
        </w:tc>
        <w:tc>
          <w:tcPr>
            <w:tcW w:w="992" w:type="dxa"/>
            <w:tcBorders>
              <w:top w:val="nil"/>
              <w:left w:val="nil"/>
              <w:bottom w:val="nil"/>
              <w:right w:val="nil"/>
            </w:tcBorders>
            <w:shd w:val="clear" w:color="auto" w:fill="auto"/>
            <w:noWrap/>
            <w:hideMark/>
          </w:tcPr>
          <w:p w14:paraId="51E526A1"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1933</w:t>
            </w:r>
          </w:p>
        </w:tc>
        <w:tc>
          <w:tcPr>
            <w:tcW w:w="992" w:type="dxa"/>
            <w:tcBorders>
              <w:top w:val="nil"/>
              <w:left w:val="nil"/>
              <w:bottom w:val="nil"/>
              <w:right w:val="nil"/>
            </w:tcBorders>
            <w:shd w:val="clear" w:color="auto" w:fill="auto"/>
            <w:noWrap/>
            <w:hideMark/>
          </w:tcPr>
          <w:p w14:paraId="51E526A2"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428</w:t>
            </w:r>
          </w:p>
        </w:tc>
        <w:tc>
          <w:tcPr>
            <w:tcW w:w="284" w:type="dxa"/>
            <w:tcBorders>
              <w:top w:val="nil"/>
              <w:left w:val="nil"/>
              <w:bottom w:val="nil"/>
              <w:right w:val="nil"/>
            </w:tcBorders>
            <w:shd w:val="clear" w:color="auto" w:fill="auto"/>
            <w:noWrap/>
            <w:hideMark/>
          </w:tcPr>
          <w:p w14:paraId="51E526A3" w14:textId="77777777" w:rsidR="00513AD9" w:rsidRPr="0011257F" w:rsidRDefault="00513AD9">
            <w:pPr>
              <w:autoSpaceDE w:val="0"/>
              <w:autoSpaceDN w:val="0"/>
              <w:adjustRightInd w:val="0"/>
              <w:spacing w:after="0"/>
              <w:jc w:val="right"/>
              <w:rPr>
                <w:rFonts w:cs="Arial"/>
                <w:b/>
                <w:bCs/>
                <w:sz w:val="14"/>
                <w:szCs w:val="14"/>
              </w:rPr>
            </w:pPr>
          </w:p>
        </w:tc>
        <w:tc>
          <w:tcPr>
            <w:tcW w:w="992" w:type="dxa"/>
            <w:tcBorders>
              <w:top w:val="nil"/>
              <w:left w:val="nil"/>
              <w:bottom w:val="nil"/>
              <w:right w:val="nil"/>
            </w:tcBorders>
            <w:shd w:val="clear" w:color="auto" w:fill="auto"/>
            <w:noWrap/>
            <w:hideMark/>
          </w:tcPr>
          <w:p w14:paraId="51E526A4"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123</w:t>
            </w:r>
          </w:p>
        </w:tc>
        <w:tc>
          <w:tcPr>
            <w:tcW w:w="992" w:type="dxa"/>
            <w:tcBorders>
              <w:top w:val="nil"/>
              <w:left w:val="nil"/>
              <w:bottom w:val="nil"/>
              <w:right w:val="nil"/>
            </w:tcBorders>
            <w:shd w:val="clear" w:color="auto" w:fill="auto"/>
            <w:noWrap/>
            <w:hideMark/>
          </w:tcPr>
          <w:p w14:paraId="51E526A5"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1</w:t>
            </w:r>
          </w:p>
        </w:tc>
        <w:tc>
          <w:tcPr>
            <w:tcW w:w="284" w:type="dxa"/>
            <w:tcBorders>
              <w:top w:val="nil"/>
              <w:left w:val="nil"/>
              <w:bottom w:val="nil"/>
              <w:right w:val="nil"/>
            </w:tcBorders>
            <w:shd w:val="clear" w:color="auto" w:fill="auto"/>
            <w:noWrap/>
            <w:hideMark/>
          </w:tcPr>
          <w:p w14:paraId="51E526A6" w14:textId="77777777" w:rsidR="00513AD9" w:rsidRPr="0011257F" w:rsidRDefault="00513AD9">
            <w:pPr>
              <w:autoSpaceDE w:val="0"/>
              <w:autoSpaceDN w:val="0"/>
              <w:adjustRightInd w:val="0"/>
              <w:spacing w:after="0"/>
              <w:jc w:val="right"/>
              <w:rPr>
                <w:rFonts w:cs="Arial"/>
                <w:b/>
                <w:bCs/>
                <w:sz w:val="14"/>
                <w:szCs w:val="14"/>
              </w:rPr>
            </w:pPr>
          </w:p>
        </w:tc>
        <w:tc>
          <w:tcPr>
            <w:tcW w:w="992" w:type="dxa"/>
            <w:tcBorders>
              <w:top w:val="nil"/>
              <w:left w:val="nil"/>
              <w:bottom w:val="nil"/>
              <w:right w:val="nil"/>
            </w:tcBorders>
          </w:tcPr>
          <w:p w14:paraId="51E526A7"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24</w:t>
            </w:r>
          </w:p>
        </w:tc>
        <w:tc>
          <w:tcPr>
            <w:tcW w:w="992" w:type="dxa"/>
            <w:tcBorders>
              <w:top w:val="nil"/>
              <w:left w:val="nil"/>
              <w:bottom w:val="nil"/>
              <w:right w:val="nil"/>
            </w:tcBorders>
          </w:tcPr>
          <w:p w14:paraId="51E526A8"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2</w:t>
            </w:r>
          </w:p>
        </w:tc>
        <w:tc>
          <w:tcPr>
            <w:tcW w:w="284" w:type="dxa"/>
            <w:tcBorders>
              <w:top w:val="nil"/>
              <w:left w:val="nil"/>
              <w:bottom w:val="nil"/>
              <w:right w:val="nil"/>
            </w:tcBorders>
          </w:tcPr>
          <w:p w14:paraId="51E526A9" w14:textId="77777777" w:rsidR="00513AD9" w:rsidRPr="0011257F" w:rsidRDefault="00513AD9">
            <w:pPr>
              <w:autoSpaceDE w:val="0"/>
              <w:autoSpaceDN w:val="0"/>
              <w:adjustRightInd w:val="0"/>
              <w:spacing w:after="0"/>
              <w:jc w:val="right"/>
              <w:rPr>
                <w:rFonts w:cs="Arial"/>
                <w:b/>
                <w:bCs/>
                <w:sz w:val="14"/>
                <w:szCs w:val="14"/>
              </w:rPr>
            </w:pPr>
          </w:p>
        </w:tc>
        <w:tc>
          <w:tcPr>
            <w:tcW w:w="1008" w:type="dxa"/>
            <w:tcBorders>
              <w:top w:val="nil"/>
              <w:left w:val="nil"/>
              <w:bottom w:val="nil"/>
              <w:right w:val="nil"/>
            </w:tcBorders>
            <w:shd w:val="clear" w:color="auto" w:fill="auto"/>
            <w:noWrap/>
            <w:hideMark/>
          </w:tcPr>
          <w:p w14:paraId="51E526AA"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3619</w:t>
            </w:r>
          </w:p>
        </w:tc>
        <w:tc>
          <w:tcPr>
            <w:tcW w:w="1017" w:type="dxa"/>
            <w:tcBorders>
              <w:top w:val="nil"/>
              <w:left w:val="nil"/>
              <w:bottom w:val="nil"/>
              <w:right w:val="nil"/>
            </w:tcBorders>
            <w:shd w:val="clear" w:color="auto" w:fill="auto"/>
            <w:noWrap/>
            <w:hideMark/>
          </w:tcPr>
          <w:p w14:paraId="51E526AB"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580</w:t>
            </w:r>
          </w:p>
        </w:tc>
        <w:tc>
          <w:tcPr>
            <w:tcW w:w="855" w:type="dxa"/>
            <w:tcBorders>
              <w:top w:val="nil"/>
              <w:left w:val="nil"/>
              <w:bottom w:val="nil"/>
              <w:right w:val="nil"/>
            </w:tcBorders>
            <w:shd w:val="clear" w:color="auto" w:fill="auto"/>
            <w:noWrap/>
            <w:hideMark/>
          </w:tcPr>
          <w:p w14:paraId="51E526AC" w14:textId="77777777" w:rsidR="00513AD9" w:rsidRPr="0011257F" w:rsidRDefault="00513AD9">
            <w:pPr>
              <w:autoSpaceDE w:val="0"/>
              <w:autoSpaceDN w:val="0"/>
              <w:adjustRightInd w:val="0"/>
              <w:spacing w:after="0"/>
              <w:jc w:val="right"/>
              <w:rPr>
                <w:rFonts w:cs="Arial"/>
                <w:b/>
                <w:bCs/>
                <w:sz w:val="14"/>
                <w:szCs w:val="14"/>
              </w:rPr>
            </w:pPr>
            <w:r w:rsidRPr="0011257F">
              <w:rPr>
                <w:rFonts w:cs="Arial"/>
                <w:b/>
                <w:bCs/>
                <w:sz w:val="14"/>
                <w:szCs w:val="14"/>
              </w:rPr>
              <w:t>4199</w:t>
            </w:r>
          </w:p>
        </w:tc>
        <w:tc>
          <w:tcPr>
            <w:tcW w:w="862" w:type="dxa"/>
            <w:tcBorders>
              <w:top w:val="nil"/>
              <w:left w:val="nil"/>
              <w:bottom w:val="nil"/>
              <w:right w:val="single" w:sz="4" w:space="0" w:color="auto"/>
            </w:tcBorders>
            <w:shd w:val="clear" w:color="auto" w:fill="auto"/>
            <w:noWrap/>
            <w:hideMark/>
          </w:tcPr>
          <w:p w14:paraId="51E526AD" w14:textId="77777777" w:rsidR="00513AD9" w:rsidRPr="0011257F" w:rsidRDefault="00513AD9">
            <w:pPr>
              <w:autoSpaceDE w:val="0"/>
              <w:autoSpaceDN w:val="0"/>
              <w:adjustRightInd w:val="0"/>
              <w:spacing w:after="0"/>
              <w:rPr>
                <w:rFonts w:cs="Arial"/>
                <w:sz w:val="14"/>
                <w:szCs w:val="14"/>
              </w:rPr>
            </w:pPr>
          </w:p>
        </w:tc>
      </w:tr>
      <w:tr w:rsidR="00421E5B" w:rsidRPr="0011257F" w14:paraId="51E526C0" w14:textId="77777777" w:rsidTr="00724D51">
        <w:trPr>
          <w:trHeight w:val="255"/>
        </w:trPr>
        <w:tc>
          <w:tcPr>
            <w:tcW w:w="2127" w:type="dxa"/>
            <w:tcBorders>
              <w:top w:val="nil"/>
              <w:left w:val="single" w:sz="4" w:space="0" w:color="auto"/>
              <w:bottom w:val="nil"/>
              <w:right w:val="nil"/>
            </w:tcBorders>
            <w:shd w:val="clear" w:color="auto" w:fill="auto"/>
            <w:noWrap/>
            <w:hideMark/>
          </w:tcPr>
          <w:p w14:paraId="51E526AF" w14:textId="77777777" w:rsidR="00513AD9" w:rsidRPr="0011257F" w:rsidRDefault="00513AD9">
            <w:pPr>
              <w:autoSpaceDE w:val="0"/>
              <w:autoSpaceDN w:val="0"/>
              <w:adjustRightInd w:val="0"/>
              <w:spacing w:after="0"/>
              <w:rPr>
                <w:rFonts w:cs="Arial"/>
                <w:sz w:val="14"/>
                <w:szCs w:val="14"/>
              </w:rPr>
            </w:pPr>
            <w:r w:rsidRPr="0011257F">
              <w:rPr>
                <w:rFonts w:cs="Arial"/>
                <w:sz w:val="14"/>
                <w:szCs w:val="14"/>
              </w:rPr>
              <w:t>Total 2014-15</w:t>
            </w:r>
          </w:p>
        </w:tc>
        <w:tc>
          <w:tcPr>
            <w:tcW w:w="992" w:type="dxa"/>
            <w:tcBorders>
              <w:top w:val="nil"/>
              <w:left w:val="nil"/>
              <w:bottom w:val="single" w:sz="4" w:space="0" w:color="auto"/>
              <w:right w:val="nil"/>
            </w:tcBorders>
            <w:shd w:val="clear" w:color="auto" w:fill="auto"/>
            <w:noWrap/>
            <w:hideMark/>
          </w:tcPr>
          <w:p w14:paraId="51E526B0"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1448</w:t>
            </w:r>
          </w:p>
        </w:tc>
        <w:tc>
          <w:tcPr>
            <w:tcW w:w="992" w:type="dxa"/>
            <w:tcBorders>
              <w:top w:val="nil"/>
              <w:left w:val="nil"/>
              <w:bottom w:val="single" w:sz="4" w:space="0" w:color="auto"/>
              <w:right w:val="nil"/>
            </w:tcBorders>
            <w:shd w:val="clear" w:color="auto" w:fill="auto"/>
            <w:noWrap/>
            <w:hideMark/>
          </w:tcPr>
          <w:p w14:paraId="51E526B1"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81</w:t>
            </w:r>
          </w:p>
        </w:tc>
        <w:tc>
          <w:tcPr>
            <w:tcW w:w="284" w:type="dxa"/>
            <w:tcBorders>
              <w:top w:val="nil"/>
              <w:left w:val="nil"/>
              <w:bottom w:val="nil"/>
              <w:right w:val="nil"/>
            </w:tcBorders>
            <w:shd w:val="clear" w:color="auto" w:fill="auto"/>
            <w:noWrap/>
            <w:hideMark/>
          </w:tcPr>
          <w:p w14:paraId="51E526B2"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single" w:sz="4" w:space="0" w:color="auto"/>
              <w:right w:val="nil"/>
            </w:tcBorders>
            <w:shd w:val="clear" w:color="auto" w:fill="auto"/>
            <w:noWrap/>
            <w:hideMark/>
          </w:tcPr>
          <w:p w14:paraId="51E526B3"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1963</w:t>
            </w:r>
          </w:p>
        </w:tc>
        <w:tc>
          <w:tcPr>
            <w:tcW w:w="992" w:type="dxa"/>
            <w:tcBorders>
              <w:top w:val="nil"/>
              <w:left w:val="nil"/>
              <w:bottom w:val="single" w:sz="4" w:space="0" w:color="auto"/>
              <w:right w:val="nil"/>
            </w:tcBorders>
            <w:shd w:val="clear" w:color="auto" w:fill="auto"/>
            <w:noWrap/>
            <w:hideMark/>
          </w:tcPr>
          <w:p w14:paraId="51E526B4"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391</w:t>
            </w:r>
          </w:p>
        </w:tc>
        <w:tc>
          <w:tcPr>
            <w:tcW w:w="284" w:type="dxa"/>
            <w:tcBorders>
              <w:top w:val="nil"/>
              <w:left w:val="nil"/>
              <w:bottom w:val="nil"/>
              <w:right w:val="nil"/>
            </w:tcBorders>
            <w:shd w:val="clear" w:color="auto" w:fill="auto"/>
            <w:noWrap/>
            <w:hideMark/>
          </w:tcPr>
          <w:p w14:paraId="51E526B5"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single" w:sz="4" w:space="0" w:color="auto"/>
              <w:right w:val="nil"/>
            </w:tcBorders>
            <w:shd w:val="clear" w:color="auto" w:fill="auto"/>
            <w:noWrap/>
            <w:hideMark/>
          </w:tcPr>
          <w:p w14:paraId="51E526B6"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152</w:t>
            </w:r>
          </w:p>
        </w:tc>
        <w:tc>
          <w:tcPr>
            <w:tcW w:w="992" w:type="dxa"/>
            <w:tcBorders>
              <w:top w:val="nil"/>
              <w:left w:val="nil"/>
              <w:bottom w:val="single" w:sz="4" w:space="0" w:color="auto"/>
              <w:right w:val="nil"/>
            </w:tcBorders>
            <w:shd w:val="clear" w:color="auto" w:fill="auto"/>
            <w:noWrap/>
            <w:hideMark/>
          </w:tcPr>
          <w:p w14:paraId="51E526B7"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hideMark/>
          </w:tcPr>
          <w:p w14:paraId="51E526B8" w14:textId="77777777" w:rsidR="00513AD9" w:rsidRPr="0011257F" w:rsidRDefault="00513AD9">
            <w:pPr>
              <w:autoSpaceDE w:val="0"/>
              <w:autoSpaceDN w:val="0"/>
              <w:adjustRightInd w:val="0"/>
              <w:spacing w:after="0"/>
              <w:jc w:val="right"/>
              <w:rPr>
                <w:rFonts w:cs="Arial"/>
                <w:sz w:val="14"/>
                <w:szCs w:val="14"/>
              </w:rPr>
            </w:pPr>
          </w:p>
        </w:tc>
        <w:tc>
          <w:tcPr>
            <w:tcW w:w="992" w:type="dxa"/>
            <w:tcBorders>
              <w:top w:val="nil"/>
              <w:left w:val="nil"/>
              <w:bottom w:val="single" w:sz="4" w:space="0" w:color="auto"/>
              <w:right w:val="nil"/>
            </w:tcBorders>
          </w:tcPr>
          <w:p w14:paraId="51E526B9"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8</w:t>
            </w:r>
          </w:p>
        </w:tc>
        <w:tc>
          <w:tcPr>
            <w:tcW w:w="992" w:type="dxa"/>
            <w:tcBorders>
              <w:top w:val="nil"/>
              <w:left w:val="nil"/>
              <w:bottom w:val="single" w:sz="4" w:space="0" w:color="auto"/>
              <w:right w:val="nil"/>
            </w:tcBorders>
          </w:tcPr>
          <w:p w14:paraId="51E526BA"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0</w:t>
            </w:r>
          </w:p>
        </w:tc>
        <w:tc>
          <w:tcPr>
            <w:tcW w:w="284" w:type="dxa"/>
            <w:tcBorders>
              <w:top w:val="nil"/>
              <w:left w:val="nil"/>
              <w:bottom w:val="single" w:sz="4" w:space="0" w:color="auto"/>
              <w:right w:val="nil"/>
            </w:tcBorders>
          </w:tcPr>
          <w:p w14:paraId="51E526BB" w14:textId="77777777" w:rsidR="00513AD9" w:rsidRPr="0011257F" w:rsidRDefault="00513AD9">
            <w:pPr>
              <w:autoSpaceDE w:val="0"/>
              <w:autoSpaceDN w:val="0"/>
              <w:adjustRightInd w:val="0"/>
              <w:spacing w:after="0"/>
              <w:jc w:val="right"/>
              <w:rPr>
                <w:rFonts w:cs="Arial"/>
                <w:sz w:val="14"/>
                <w:szCs w:val="14"/>
              </w:rPr>
            </w:pPr>
          </w:p>
        </w:tc>
        <w:tc>
          <w:tcPr>
            <w:tcW w:w="1008" w:type="dxa"/>
            <w:tcBorders>
              <w:top w:val="nil"/>
              <w:left w:val="nil"/>
              <w:bottom w:val="single" w:sz="4" w:space="0" w:color="auto"/>
              <w:right w:val="nil"/>
            </w:tcBorders>
            <w:shd w:val="clear" w:color="auto" w:fill="auto"/>
            <w:noWrap/>
            <w:hideMark/>
          </w:tcPr>
          <w:p w14:paraId="51E526BC"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3571</w:t>
            </w:r>
          </w:p>
        </w:tc>
        <w:tc>
          <w:tcPr>
            <w:tcW w:w="1017" w:type="dxa"/>
            <w:tcBorders>
              <w:top w:val="nil"/>
              <w:left w:val="nil"/>
              <w:bottom w:val="single" w:sz="4" w:space="0" w:color="auto"/>
              <w:right w:val="nil"/>
            </w:tcBorders>
            <w:shd w:val="clear" w:color="auto" w:fill="auto"/>
            <w:noWrap/>
            <w:hideMark/>
          </w:tcPr>
          <w:p w14:paraId="51E526BD" w14:textId="77777777" w:rsidR="00513AD9" w:rsidRPr="0011257F" w:rsidRDefault="00513AD9">
            <w:pPr>
              <w:autoSpaceDE w:val="0"/>
              <w:autoSpaceDN w:val="0"/>
              <w:adjustRightInd w:val="0"/>
              <w:spacing w:after="0"/>
              <w:jc w:val="right"/>
              <w:rPr>
                <w:rFonts w:cs="Arial"/>
                <w:sz w:val="14"/>
                <w:szCs w:val="14"/>
              </w:rPr>
            </w:pPr>
            <w:r w:rsidRPr="0011257F">
              <w:rPr>
                <w:rFonts w:cs="Arial"/>
                <w:sz w:val="14"/>
                <w:szCs w:val="14"/>
              </w:rPr>
              <w:t>473</w:t>
            </w:r>
          </w:p>
        </w:tc>
        <w:tc>
          <w:tcPr>
            <w:tcW w:w="855" w:type="dxa"/>
            <w:tcBorders>
              <w:top w:val="nil"/>
              <w:left w:val="nil"/>
              <w:bottom w:val="nil"/>
              <w:right w:val="nil"/>
            </w:tcBorders>
            <w:shd w:val="clear" w:color="auto" w:fill="auto"/>
            <w:noWrap/>
            <w:hideMark/>
          </w:tcPr>
          <w:p w14:paraId="51E526BE" w14:textId="77777777" w:rsidR="00513AD9" w:rsidRPr="0011257F" w:rsidRDefault="00513AD9">
            <w:pPr>
              <w:autoSpaceDE w:val="0"/>
              <w:autoSpaceDN w:val="0"/>
              <w:adjustRightInd w:val="0"/>
              <w:spacing w:after="0"/>
              <w:jc w:val="right"/>
              <w:rPr>
                <w:rFonts w:cs="Arial"/>
                <w:sz w:val="14"/>
                <w:szCs w:val="14"/>
              </w:rPr>
            </w:pPr>
          </w:p>
        </w:tc>
        <w:tc>
          <w:tcPr>
            <w:tcW w:w="862" w:type="dxa"/>
            <w:tcBorders>
              <w:top w:val="nil"/>
              <w:left w:val="nil"/>
              <w:bottom w:val="nil"/>
              <w:right w:val="single" w:sz="4" w:space="0" w:color="auto"/>
            </w:tcBorders>
            <w:shd w:val="clear" w:color="auto" w:fill="auto"/>
            <w:noWrap/>
            <w:hideMark/>
          </w:tcPr>
          <w:p w14:paraId="51E526BF" w14:textId="77777777" w:rsidR="00513AD9" w:rsidRPr="0011257F" w:rsidRDefault="00513AD9">
            <w:pPr>
              <w:autoSpaceDE w:val="0"/>
              <w:autoSpaceDN w:val="0"/>
              <w:adjustRightInd w:val="0"/>
              <w:spacing w:after="0"/>
              <w:jc w:val="right"/>
              <w:rPr>
                <w:rFonts w:cs="Arial"/>
                <w:sz w:val="14"/>
                <w:szCs w:val="14"/>
              </w:rPr>
            </w:pPr>
            <w:r w:rsidRPr="0011257F">
              <w:rPr>
                <w:rFonts w:cs="Arial"/>
                <w:bCs/>
                <w:sz w:val="14"/>
                <w:szCs w:val="14"/>
              </w:rPr>
              <w:t>3984</w:t>
            </w:r>
          </w:p>
        </w:tc>
      </w:tr>
      <w:tr w:rsidR="00421E5B" w:rsidRPr="0011257F" w14:paraId="51E526CD" w14:textId="77777777" w:rsidTr="00213EC6">
        <w:trPr>
          <w:trHeight w:val="255"/>
        </w:trPr>
        <w:tc>
          <w:tcPr>
            <w:tcW w:w="2127" w:type="dxa"/>
            <w:tcBorders>
              <w:top w:val="nil"/>
              <w:left w:val="single" w:sz="4" w:space="0" w:color="auto"/>
              <w:bottom w:val="nil"/>
              <w:right w:val="nil"/>
            </w:tcBorders>
            <w:shd w:val="clear" w:color="auto" w:fill="auto"/>
            <w:noWrap/>
            <w:vAlign w:val="center"/>
            <w:hideMark/>
          </w:tcPr>
          <w:p w14:paraId="51E526C1" w14:textId="77777777" w:rsidR="007B290B" w:rsidRPr="0011257F" w:rsidRDefault="007B290B" w:rsidP="00513AD9">
            <w:pPr>
              <w:spacing w:after="0"/>
              <w:rPr>
                <w:rFonts w:cs="Arial"/>
                <w:b/>
                <w:bCs/>
                <w:sz w:val="14"/>
                <w:szCs w:val="14"/>
              </w:rPr>
            </w:pPr>
            <w:r w:rsidRPr="0011257F">
              <w:rPr>
                <w:rFonts w:cs="Arial"/>
                <w:b/>
                <w:bCs/>
                <w:sz w:val="14"/>
                <w:szCs w:val="14"/>
              </w:rPr>
              <w:t>Prison Total 201</w:t>
            </w:r>
            <w:r w:rsidR="00513AD9" w:rsidRPr="0011257F">
              <w:rPr>
                <w:rFonts w:cs="Arial"/>
                <w:b/>
                <w:bCs/>
                <w:sz w:val="14"/>
                <w:szCs w:val="14"/>
              </w:rPr>
              <w:t>5</w:t>
            </w:r>
            <w:r w:rsidRPr="0011257F">
              <w:rPr>
                <w:rFonts w:cs="Arial"/>
                <w:b/>
                <w:bCs/>
                <w:sz w:val="14"/>
                <w:szCs w:val="14"/>
              </w:rPr>
              <w:t>-1</w:t>
            </w:r>
            <w:r w:rsidR="00513AD9" w:rsidRPr="0011257F">
              <w:rPr>
                <w:rFonts w:cs="Arial"/>
                <w:b/>
                <w:bCs/>
                <w:sz w:val="14"/>
                <w:szCs w:val="14"/>
              </w:rPr>
              <w:t>6</w:t>
            </w:r>
          </w:p>
        </w:tc>
        <w:tc>
          <w:tcPr>
            <w:tcW w:w="1984" w:type="dxa"/>
            <w:gridSpan w:val="2"/>
            <w:tcBorders>
              <w:top w:val="single" w:sz="4" w:space="0" w:color="auto"/>
              <w:left w:val="nil"/>
              <w:bottom w:val="nil"/>
              <w:right w:val="nil"/>
            </w:tcBorders>
            <w:shd w:val="clear" w:color="auto" w:fill="auto"/>
            <w:noWrap/>
            <w:vAlign w:val="bottom"/>
            <w:hideMark/>
          </w:tcPr>
          <w:p w14:paraId="51E526C2" w14:textId="77777777" w:rsidR="007B290B" w:rsidRPr="0011257F" w:rsidRDefault="007B290B" w:rsidP="00513AD9">
            <w:pPr>
              <w:autoSpaceDE w:val="0"/>
              <w:autoSpaceDN w:val="0"/>
              <w:adjustRightInd w:val="0"/>
              <w:spacing w:after="0"/>
              <w:jc w:val="center"/>
              <w:rPr>
                <w:rFonts w:cs="Arial"/>
                <w:b/>
                <w:bCs/>
                <w:sz w:val="14"/>
                <w:szCs w:val="14"/>
              </w:rPr>
            </w:pPr>
            <w:r w:rsidRPr="0011257F">
              <w:rPr>
                <w:rFonts w:cs="Arial"/>
                <w:b/>
                <w:bCs/>
                <w:sz w:val="14"/>
                <w:szCs w:val="14"/>
              </w:rPr>
              <w:t>1</w:t>
            </w:r>
            <w:r w:rsidR="00513AD9" w:rsidRPr="0011257F">
              <w:rPr>
                <w:rFonts w:cs="Arial"/>
                <w:b/>
                <w:bCs/>
                <w:sz w:val="14"/>
                <w:szCs w:val="14"/>
              </w:rPr>
              <w:t>688</w:t>
            </w:r>
          </w:p>
        </w:tc>
        <w:tc>
          <w:tcPr>
            <w:tcW w:w="284" w:type="dxa"/>
            <w:tcBorders>
              <w:top w:val="nil"/>
              <w:left w:val="nil"/>
              <w:bottom w:val="nil"/>
              <w:right w:val="nil"/>
            </w:tcBorders>
            <w:shd w:val="clear" w:color="auto" w:fill="auto"/>
            <w:noWrap/>
            <w:vAlign w:val="bottom"/>
            <w:hideMark/>
          </w:tcPr>
          <w:p w14:paraId="51E526C3" w14:textId="77777777" w:rsidR="007B290B" w:rsidRPr="0011257F" w:rsidRDefault="007B290B" w:rsidP="001F588B">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shd w:val="clear" w:color="auto" w:fill="auto"/>
            <w:noWrap/>
            <w:vAlign w:val="bottom"/>
            <w:hideMark/>
          </w:tcPr>
          <w:p w14:paraId="51E526C4" w14:textId="77777777" w:rsidR="007B290B" w:rsidRPr="0011257F" w:rsidRDefault="007B290B" w:rsidP="00513AD9">
            <w:pPr>
              <w:autoSpaceDE w:val="0"/>
              <w:autoSpaceDN w:val="0"/>
              <w:adjustRightInd w:val="0"/>
              <w:spacing w:after="0"/>
              <w:jc w:val="center"/>
              <w:rPr>
                <w:rFonts w:cs="Arial"/>
                <w:b/>
                <w:bCs/>
                <w:sz w:val="14"/>
                <w:szCs w:val="14"/>
              </w:rPr>
            </w:pPr>
            <w:r w:rsidRPr="0011257F">
              <w:rPr>
                <w:rFonts w:cs="Arial"/>
                <w:b/>
                <w:bCs/>
                <w:sz w:val="14"/>
                <w:szCs w:val="14"/>
              </w:rPr>
              <w:t>23</w:t>
            </w:r>
            <w:r w:rsidR="00513AD9" w:rsidRPr="0011257F">
              <w:rPr>
                <w:rFonts w:cs="Arial"/>
                <w:b/>
                <w:bCs/>
                <w:sz w:val="14"/>
                <w:szCs w:val="14"/>
              </w:rPr>
              <w:t>61</w:t>
            </w:r>
          </w:p>
        </w:tc>
        <w:tc>
          <w:tcPr>
            <w:tcW w:w="284" w:type="dxa"/>
            <w:tcBorders>
              <w:top w:val="nil"/>
              <w:left w:val="nil"/>
              <w:bottom w:val="nil"/>
              <w:right w:val="nil"/>
            </w:tcBorders>
            <w:shd w:val="clear" w:color="auto" w:fill="auto"/>
            <w:noWrap/>
            <w:vAlign w:val="bottom"/>
          </w:tcPr>
          <w:p w14:paraId="51E526C5" w14:textId="77777777" w:rsidR="007B290B" w:rsidRPr="0011257F" w:rsidRDefault="007B290B" w:rsidP="001F588B">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shd w:val="clear" w:color="auto" w:fill="auto"/>
            <w:noWrap/>
            <w:vAlign w:val="bottom"/>
            <w:hideMark/>
          </w:tcPr>
          <w:p w14:paraId="51E526C6" w14:textId="77777777" w:rsidR="007B290B" w:rsidRPr="0011257F" w:rsidRDefault="007B290B" w:rsidP="00513AD9">
            <w:pPr>
              <w:autoSpaceDE w:val="0"/>
              <w:autoSpaceDN w:val="0"/>
              <w:adjustRightInd w:val="0"/>
              <w:spacing w:after="0"/>
              <w:jc w:val="center"/>
              <w:rPr>
                <w:rFonts w:cs="Arial"/>
                <w:b/>
                <w:bCs/>
                <w:sz w:val="14"/>
                <w:szCs w:val="14"/>
              </w:rPr>
            </w:pPr>
            <w:r w:rsidRPr="0011257F">
              <w:rPr>
                <w:rFonts w:cs="Arial"/>
                <w:b/>
                <w:bCs/>
                <w:sz w:val="14"/>
                <w:szCs w:val="14"/>
              </w:rPr>
              <w:t>1</w:t>
            </w:r>
            <w:r w:rsidR="00513AD9" w:rsidRPr="0011257F">
              <w:rPr>
                <w:rFonts w:cs="Arial"/>
                <w:b/>
                <w:bCs/>
                <w:sz w:val="14"/>
                <w:szCs w:val="14"/>
              </w:rPr>
              <w:t>24</w:t>
            </w:r>
          </w:p>
        </w:tc>
        <w:tc>
          <w:tcPr>
            <w:tcW w:w="284" w:type="dxa"/>
            <w:tcBorders>
              <w:top w:val="nil"/>
              <w:left w:val="nil"/>
              <w:bottom w:val="nil"/>
              <w:right w:val="nil"/>
            </w:tcBorders>
            <w:shd w:val="clear" w:color="auto" w:fill="auto"/>
            <w:noWrap/>
            <w:vAlign w:val="bottom"/>
            <w:hideMark/>
          </w:tcPr>
          <w:p w14:paraId="51E526C7" w14:textId="77777777" w:rsidR="007B290B" w:rsidRPr="0011257F" w:rsidRDefault="007B290B" w:rsidP="001F588B">
            <w:pPr>
              <w:autoSpaceDE w:val="0"/>
              <w:autoSpaceDN w:val="0"/>
              <w:adjustRightInd w:val="0"/>
              <w:spacing w:after="0"/>
              <w:jc w:val="center"/>
              <w:rPr>
                <w:rFonts w:cs="Arial"/>
                <w:b/>
                <w:bCs/>
                <w:sz w:val="14"/>
                <w:szCs w:val="14"/>
              </w:rPr>
            </w:pPr>
          </w:p>
        </w:tc>
        <w:tc>
          <w:tcPr>
            <w:tcW w:w="1984" w:type="dxa"/>
            <w:gridSpan w:val="2"/>
            <w:tcBorders>
              <w:top w:val="single" w:sz="4" w:space="0" w:color="auto"/>
              <w:left w:val="nil"/>
              <w:bottom w:val="nil"/>
              <w:right w:val="nil"/>
            </w:tcBorders>
            <w:vAlign w:val="bottom"/>
          </w:tcPr>
          <w:p w14:paraId="51E526C8" w14:textId="77777777" w:rsidR="007B290B" w:rsidRPr="0011257F" w:rsidRDefault="00513AD9" w:rsidP="007B290B">
            <w:pPr>
              <w:autoSpaceDE w:val="0"/>
              <w:autoSpaceDN w:val="0"/>
              <w:adjustRightInd w:val="0"/>
              <w:spacing w:after="0"/>
              <w:jc w:val="center"/>
              <w:rPr>
                <w:rFonts w:cs="Arial"/>
                <w:b/>
                <w:bCs/>
                <w:sz w:val="14"/>
                <w:szCs w:val="14"/>
              </w:rPr>
            </w:pPr>
            <w:r w:rsidRPr="0011257F">
              <w:rPr>
                <w:rFonts w:cs="Arial"/>
                <w:b/>
                <w:bCs/>
                <w:sz w:val="14"/>
                <w:szCs w:val="14"/>
              </w:rPr>
              <w:t>26</w:t>
            </w:r>
          </w:p>
        </w:tc>
        <w:tc>
          <w:tcPr>
            <w:tcW w:w="284" w:type="dxa"/>
            <w:tcBorders>
              <w:top w:val="single" w:sz="4" w:space="0" w:color="auto"/>
              <w:left w:val="nil"/>
              <w:bottom w:val="nil"/>
              <w:right w:val="nil"/>
            </w:tcBorders>
          </w:tcPr>
          <w:p w14:paraId="51E526C9" w14:textId="77777777" w:rsidR="007B290B" w:rsidRPr="0011257F" w:rsidRDefault="007B290B" w:rsidP="001F588B">
            <w:pPr>
              <w:autoSpaceDE w:val="0"/>
              <w:autoSpaceDN w:val="0"/>
              <w:adjustRightInd w:val="0"/>
              <w:spacing w:after="0"/>
              <w:jc w:val="center"/>
              <w:rPr>
                <w:rFonts w:cs="Arial"/>
                <w:b/>
                <w:bCs/>
                <w:sz w:val="14"/>
                <w:szCs w:val="14"/>
              </w:rPr>
            </w:pPr>
          </w:p>
        </w:tc>
        <w:tc>
          <w:tcPr>
            <w:tcW w:w="2025" w:type="dxa"/>
            <w:gridSpan w:val="2"/>
            <w:tcBorders>
              <w:top w:val="single" w:sz="4" w:space="0" w:color="auto"/>
              <w:left w:val="nil"/>
              <w:bottom w:val="nil"/>
              <w:right w:val="nil"/>
            </w:tcBorders>
            <w:shd w:val="clear" w:color="auto" w:fill="auto"/>
            <w:noWrap/>
            <w:vAlign w:val="bottom"/>
          </w:tcPr>
          <w:p w14:paraId="51E526CA" w14:textId="77777777" w:rsidR="007B290B" w:rsidRPr="0011257F" w:rsidRDefault="007B290B" w:rsidP="00513AD9">
            <w:pPr>
              <w:autoSpaceDE w:val="0"/>
              <w:autoSpaceDN w:val="0"/>
              <w:adjustRightInd w:val="0"/>
              <w:spacing w:after="0"/>
              <w:jc w:val="center"/>
              <w:rPr>
                <w:rFonts w:cs="Arial"/>
                <w:b/>
                <w:bCs/>
                <w:sz w:val="14"/>
                <w:szCs w:val="14"/>
              </w:rPr>
            </w:pPr>
            <w:r w:rsidRPr="0011257F">
              <w:rPr>
                <w:rFonts w:cs="Arial"/>
                <w:b/>
                <w:bCs/>
                <w:sz w:val="14"/>
                <w:szCs w:val="14"/>
              </w:rPr>
              <w:t>4</w:t>
            </w:r>
            <w:r w:rsidR="00513AD9" w:rsidRPr="0011257F">
              <w:rPr>
                <w:rFonts w:cs="Arial"/>
                <w:b/>
                <w:bCs/>
                <w:sz w:val="14"/>
                <w:szCs w:val="14"/>
              </w:rPr>
              <w:t>199</w:t>
            </w:r>
          </w:p>
        </w:tc>
        <w:tc>
          <w:tcPr>
            <w:tcW w:w="855" w:type="dxa"/>
            <w:tcBorders>
              <w:top w:val="nil"/>
              <w:left w:val="nil"/>
              <w:bottom w:val="nil"/>
              <w:right w:val="nil"/>
            </w:tcBorders>
            <w:shd w:val="clear" w:color="auto" w:fill="auto"/>
            <w:noWrap/>
            <w:vAlign w:val="center"/>
            <w:hideMark/>
          </w:tcPr>
          <w:p w14:paraId="51E526CB" w14:textId="77777777" w:rsidR="007B290B" w:rsidRPr="0011257F" w:rsidRDefault="007B290B" w:rsidP="002A364A">
            <w:pPr>
              <w:spacing w:after="0"/>
              <w:jc w:val="right"/>
              <w:rPr>
                <w:rFonts w:cs="Arial"/>
                <w:sz w:val="14"/>
                <w:szCs w:val="14"/>
              </w:rPr>
            </w:pPr>
          </w:p>
        </w:tc>
        <w:tc>
          <w:tcPr>
            <w:tcW w:w="862" w:type="dxa"/>
            <w:tcBorders>
              <w:top w:val="nil"/>
              <w:left w:val="nil"/>
              <w:bottom w:val="nil"/>
              <w:right w:val="single" w:sz="4" w:space="0" w:color="auto"/>
            </w:tcBorders>
            <w:shd w:val="clear" w:color="auto" w:fill="auto"/>
            <w:noWrap/>
            <w:vAlign w:val="center"/>
            <w:hideMark/>
          </w:tcPr>
          <w:p w14:paraId="51E526CC" w14:textId="77777777" w:rsidR="007B290B" w:rsidRPr="0011257F" w:rsidRDefault="007B290B" w:rsidP="002A364A">
            <w:pPr>
              <w:spacing w:after="0"/>
              <w:jc w:val="right"/>
              <w:rPr>
                <w:rFonts w:cs="Arial"/>
                <w:sz w:val="14"/>
                <w:szCs w:val="14"/>
              </w:rPr>
            </w:pPr>
            <w:r w:rsidRPr="0011257F">
              <w:rPr>
                <w:rFonts w:cs="Arial"/>
                <w:sz w:val="14"/>
                <w:szCs w:val="14"/>
              </w:rPr>
              <w:t> </w:t>
            </w:r>
          </w:p>
        </w:tc>
      </w:tr>
      <w:tr w:rsidR="00421E5B" w:rsidRPr="0011257F" w14:paraId="51E526DA" w14:textId="77777777" w:rsidTr="007B290B">
        <w:trPr>
          <w:trHeight w:val="255"/>
        </w:trPr>
        <w:tc>
          <w:tcPr>
            <w:tcW w:w="2127" w:type="dxa"/>
            <w:tcBorders>
              <w:top w:val="nil"/>
              <w:left w:val="single" w:sz="4" w:space="0" w:color="auto"/>
              <w:bottom w:val="single" w:sz="4" w:space="0" w:color="auto"/>
              <w:right w:val="nil"/>
            </w:tcBorders>
            <w:shd w:val="clear" w:color="auto" w:fill="auto"/>
            <w:noWrap/>
            <w:vAlign w:val="center"/>
            <w:hideMark/>
          </w:tcPr>
          <w:p w14:paraId="51E526CE" w14:textId="77777777" w:rsidR="007B290B" w:rsidRPr="0011257F" w:rsidRDefault="007B290B" w:rsidP="00513AD9">
            <w:pPr>
              <w:spacing w:after="0"/>
              <w:rPr>
                <w:rFonts w:cs="Arial"/>
                <w:sz w:val="14"/>
                <w:szCs w:val="14"/>
              </w:rPr>
            </w:pPr>
            <w:r w:rsidRPr="0011257F">
              <w:rPr>
                <w:rFonts w:cs="Arial"/>
                <w:sz w:val="14"/>
                <w:szCs w:val="14"/>
              </w:rPr>
              <w:t xml:space="preserve">Prison Total </w:t>
            </w:r>
            <w:r w:rsidRPr="0011257F">
              <w:rPr>
                <w:rFonts w:cs="Arial"/>
                <w:bCs/>
                <w:sz w:val="14"/>
                <w:szCs w:val="14"/>
              </w:rPr>
              <w:t>20</w:t>
            </w:r>
            <w:r w:rsidR="00513AD9" w:rsidRPr="0011257F">
              <w:rPr>
                <w:rFonts w:cs="Arial"/>
                <w:bCs/>
                <w:sz w:val="14"/>
                <w:szCs w:val="14"/>
              </w:rPr>
              <w:t>14</w:t>
            </w:r>
            <w:r w:rsidRPr="0011257F">
              <w:rPr>
                <w:rFonts w:cs="Arial"/>
                <w:bCs/>
                <w:sz w:val="14"/>
                <w:szCs w:val="14"/>
              </w:rPr>
              <w:t>-1</w:t>
            </w:r>
            <w:r w:rsidR="00513AD9" w:rsidRPr="0011257F">
              <w:rPr>
                <w:rFonts w:cs="Arial"/>
                <w:bCs/>
                <w:sz w:val="14"/>
                <w:szCs w:val="14"/>
              </w:rPr>
              <w:t>5</w:t>
            </w:r>
          </w:p>
        </w:tc>
        <w:tc>
          <w:tcPr>
            <w:tcW w:w="1984" w:type="dxa"/>
            <w:gridSpan w:val="2"/>
            <w:tcBorders>
              <w:top w:val="nil"/>
              <w:left w:val="nil"/>
              <w:bottom w:val="single" w:sz="4" w:space="0" w:color="auto"/>
              <w:right w:val="nil"/>
            </w:tcBorders>
            <w:shd w:val="clear" w:color="auto" w:fill="auto"/>
            <w:noWrap/>
            <w:vAlign w:val="bottom"/>
            <w:hideMark/>
          </w:tcPr>
          <w:p w14:paraId="51E526CF" w14:textId="77777777" w:rsidR="007B290B" w:rsidRPr="0011257F" w:rsidRDefault="007B290B" w:rsidP="00513AD9">
            <w:pPr>
              <w:autoSpaceDE w:val="0"/>
              <w:autoSpaceDN w:val="0"/>
              <w:adjustRightInd w:val="0"/>
              <w:spacing w:after="0"/>
              <w:jc w:val="center"/>
              <w:rPr>
                <w:rFonts w:cs="Arial"/>
                <w:bCs/>
                <w:sz w:val="14"/>
                <w:szCs w:val="14"/>
              </w:rPr>
            </w:pPr>
            <w:r w:rsidRPr="0011257F">
              <w:rPr>
                <w:rFonts w:cs="Arial"/>
                <w:bCs/>
                <w:sz w:val="14"/>
                <w:szCs w:val="14"/>
              </w:rPr>
              <w:t>152</w:t>
            </w:r>
            <w:r w:rsidR="00513AD9" w:rsidRPr="0011257F">
              <w:rPr>
                <w:rFonts w:cs="Arial"/>
                <w:bCs/>
                <w:sz w:val="14"/>
                <w:szCs w:val="14"/>
              </w:rPr>
              <w:t>9</w:t>
            </w:r>
          </w:p>
        </w:tc>
        <w:tc>
          <w:tcPr>
            <w:tcW w:w="284" w:type="dxa"/>
            <w:tcBorders>
              <w:top w:val="nil"/>
              <w:left w:val="nil"/>
              <w:bottom w:val="single" w:sz="4" w:space="0" w:color="auto"/>
              <w:right w:val="nil"/>
            </w:tcBorders>
            <w:shd w:val="clear" w:color="auto" w:fill="auto"/>
            <w:noWrap/>
            <w:vAlign w:val="bottom"/>
            <w:hideMark/>
          </w:tcPr>
          <w:p w14:paraId="51E526D0" w14:textId="77777777" w:rsidR="007B290B" w:rsidRPr="0011257F" w:rsidRDefault="007B290B" w:rsidP="00213EC6">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shd w:val="clear" w:color="auto" w:fill="auto"/>
            <w:noWrap/>
            <w:vAlign w:val="bottom"/>
            <w:hideMark/>
          </w:tcPr>
          <w:p w14:paraId="51E526D1" w14:textId="77777777" w:rsidR="007B290B" w:rsidRPr="0011257F" w:rsidRDefault="007B290B" w:rsidP="00513AD9">
            <w:pPr>
              <w:autoSpaceDE w:val="0"/>
              <w:autoSpaceDN w:val="0"/>
              <w:adjustRightInd w:val="0"/>
              <w:spacing w:after="0"/>
              <w:jc w:val="center"/>
              <w:rPr>
                <w:rFonts w:cs="Arial"/>
                <w:bCs/>
                <w:sz w:val="14"/>
                <w:szCs w:val="14"/>
              </w:rPr>
            </w:pPr>
            <w:r w:rsidRPr="0011257F">
              <w:rPr>
                <w:rFonts w:cs="Arial"/>
                <w:bCs/>
                <w:sz w:val="14"/>
                <w:szCs w:val="14"/>
              </w:rPr>
              <w:t>2</w:t>
            </w:r>
            <w:r w:rsidR="00513AD9" w:rsidRPr="0011257F">
              <w:rPr>
                <w:rFonts w:cs="Arial"/>
                <w:bCs/>
                <w:sz w:val="14"/>
                <w:szCs w:val="14"/>
              </w:rPr>
              <w:t>354</w:t>
            </w:r>
          </w:p>
        </w:tc>
        <w:tc>
          <w:tcPr>
            <w:tcW w:w="284" w:type="dxa"/>
            <w:tcBorders>
              <w:top w:val="nil"/>
              <w:left w:val="nil"/>
              <w:bottom w:val="single" w:sz="4" w:space="0" w:color="auto"/>
              <w:right w:val="nil"/>
            </w:tcBorders>
            <w:shd w:val="clear" w:color="auto" w:fill="auto"/>
            <w:noWrap/>
            <w:vAlign w:val="bottom"/>
          </w:tcPr>
          <w:p w14:paraId="51E526D2" w14:textId="77777777" w:rsidR="007B290B" w:rsidRPr="0011257F" w:rsidRDefault="007B290B" w:rsidP="00213EC6">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shd w:val="clear" w:color="auto" w:fill="auto"/>
            <w:noWrap/>
            <w:vAlign w:val="bottom"/>
            <w:hideMark/>
          </w:tcPr>
          <w:p w14:paraId="51E526D3" w14:textId="77777777" w:rsidR="007B290B" w:rsidRPr="0011257F" w:rsidRDefault="007B290B" w:rsidP="00513AD9">
            <w:pPr>
              <w:autoSpaceDE w:val="0"/>
              <w:autoSpaceDN w:val="0"/>
              <w:adjustRightInd w:val="0"/>
              <w:spacing w:after="0"/>
              <w:jc w:val="center"/>
              <w:rPr>
                <w:rFonts w:cs="Arial"/>
                <w:bCs/>
                <w:sz w:val="14"/>
                <w:szCs w:val="14"/>
              </w:rPr>
            </w:pPr>
            <w:r w:rsidRPr="0011257F">
              <w:rPr>
                <w:rFonts w:cs="Arial"/>
                <w:bCs/>
                <w:sz w:val="14"/>
                <w:szCs w:val="14"/>
              </w:rPr>
              <w:t>1</w:t>
            </w:r>
            <w:r w:rsidR="00513AD9" w:rsidRPr="0011257F">
              <w:rPr>
                <w:rFonts w:cs="Arial"/>
                <w:bCs/>
                <w:sz w:val="14"/>
                <w:szCs w:val="14"/>
              </w:rPr>
              <w:t>53</w:t>
            </w:r>
          </w:p>
        </w:tc>
        <w:tc>
          <w:tcPr>
            <w:tcW w:w="284" w:type="dxa"/>
            <w:tcBorders>
              <w:top w:val="nil"/>
              <w:left w:val="nil"/>
              <w:bottom w:val="single" w:sz="4" w:space="0" w:color="auto"/>
              <w:right w:val="nil"/>
            </w:tcBorders>
            <w:shd w:val="clear" w:color="auto" w:fill="auto"/>
            <w:noWrap/>
            <w:vAlign w:val="bottom"/>
            <w:hideMark/>
          </w:tcPr>
          <w:p w14:paraId="51E526D4" w14:textId="77777777" w:rsidR="007B290B" w:rsidRPr="0011257F" w:rsidRDefault="007B290B" w:rsidP="00213EC6">
            <w:pPr>
              <w:autoSpaceDE w:val="0"/>
              <w:autoSpaceDN w:val="0"/>
              <w:adjustRightInd w:val="0"/>
              <w:spacing w:after="0"/>
              <w:jc w:val="center"/>
              <w:rPr>
                <w:rFonts w:cs="Arial"/>
                <w:bCs/>
                <w:sz w:val="14"/>
                <w:szCs w:val="14"/>
              </w:rPr>
            </w:pPr>
          </w:p>
        </w:tc>
        <w:tc>
          <w:tcPr>
            <w:tcW w:w="1984" w:type="dxa"/>
            <w:gridSpan w:val="2"/>
            <w:tcBorders>
              <w:top w:val="nil"/>
              <w:left w:val="nil"/>
              <w:bottom w:val="single" w:sz="4" w:space="0" w:color="auto"/>
              <w:right w:val="nil"/>
            </w:tcBorders>
            <w:vAlign w:val="bottom"/>
          </w:tcPr>
          <w:p w14:paraId="51E526D5" w14:textId="77777777" w:rsidR="007B290B" w:rsidRPr="0011257F" w:rsidRDefault="00513AD9" w:rsidP="007B290B">
            <w:pPr>
              <w:autoSpaceDE w:val="0"/>
              <w:autoSpaceDN w:val="0"/>
              <w:adjustRightInd w:val="0"/>
              <w:spacing w:after="0"/>
              <w:jc w:val="center"/>
              <w:rPr>
                <w:rFonts w:cs="Arial"/>
                <w:bCs/>
                <w:sz w:val="14"/>
                <w:szCs w:val="14"/>
              </w:rPr>
            </w:pPr>
            <w:r w:rsidRPr="0011257F">
              <w:rPr>
                <w:rFonts w:cs="Arial"/>
                <w:bCs/>
                <w:sz w:val="14"/>
                <w:szCs w:val="14"/>
              </w:rPr>
              <w:t>8</w:t>
            </w:r>
          </w:p>
        </w:tc>
        <w:tc>
          <w:tcPr>
            <w:tcW w:w="284" w:type="dxa"/>
            <w:tcBorders>
              <w:top w:val="nil"/>
              <w:left w:val="nil"/>
              <w:bottom w:val="single" w:sz="4" w:space="0" w:color="auto"/>
              <w:right w:val="nil"/>
            </w:tcBorders>
          </w:tcPr>
          <w:p w14:paraId="51E526D6" w14:textId="77777777" w:rsidR="007B290B" w:rsidRPr="0011257F" w:rsidRDefault="007B290B" w:rsidP="00213EC6">
            <w:pPr>
              <w:autoSpaceDE w:val="0"/>
              <w:autoSpaceDN w:val="0"/>
              <w:adjustRightInd w:val="0"/>
              <w:spacing w:after="0"/>
              <w:jc w:val="center"/>
              <w:rPr>
                <w:rFonts w:cs="Arial"/>
                <w:bCs/>
                <w:sz w:val="14"/>
                <w:szCs w:val="14"/>
              </w:rPr>
            </w:pPr>
          </w:p>
        </w:tc>
        <w:tc>
          <w:tcPr>
            <w:tcW w:w="2025" w:type="dxa"/>
            <w:gridSpan w:val="2"/>
            <w:tcBorders>
              <w:top w:val="nil"/>
              <w:left w:val="nil"/>
              <w:bottom w:val="single" w:sz="4" w:space="0" w:color="auto"/>
              <w:right w:val="nil"/>
            </w:tcBorders>
            <w:shd w:val="clear" w:color="auto" w:fill="auto"/>
            <w:noWrap/>
            <w:vAlign w:val="bottom"/>
          </w:tcPr>
          <w:p w14:paraId="51E526D7" w14:textId="77777777" w:rsidR="007B290B" w:rsidRPr="0011257F" w:rsidRDefault="00513AD9" w:rsidP="00213EC6">
            <w:pPr>
              <w:autoSpaceDE w:val="0"/>
              <w:autoSpaceDN w:val="0"/>
              <w:adjustRightInd w:val="0"/>
              <w:spacing w:after="0"/>
              <w:jc w:val="center"/>
              <w:rPr>
                <w:rFonts w:cs="Arial"/>
                <w:bCs/>
                <w:sz w:val="14"/>
                <w:szCs w:val="14"/>
              </w:rPr>
            </w:pPr>
            <w:r w:rsidRPr="0011257F">
              <w:rPr>
                <w:rFonts w:cs="Arial"/>
                <w:bCs/>
                <w:sz w:val="14"/>
                <w:szCs w:val="14"/>
              </w:rPr>
              <w:t>4044</w:t>
            </w:r>
          </w:p>
        </w:tc>
        <w:tc>
          <w:tcPr>
            <w:tcW w:w="855" w:type="dxa"/>
            <w:tcBorders>
              <w:top w:val="nil"/>
              <w:left w:val="nil"/>
              <w:bottom w:val="single" w:sz="4" w:space="0" w:color="auto"/>
              <w:right w:val="nil"/>
            </w:tcBorders>
            <w:shd w:val="clear" w:color="auto" w:fill="auto"/>
            <w:noWrap/>
            <w:vAlign w:val="center"/>
            <w:hideMark/>
          </w:tcPr>
          <w:p w14:paraId="51E526D8" w14:textId="77777777" w:rsidR="007B290B" w:rsidRPr="0011257F" w:rsidRDefault="007B290B" w:rsidP="002A364A">
            <w:pPr>
              <w:spacing w:after="0"/>
              <w:jc w:val="right"/>
              <w:rPr>
                <w:rFonts w:cs="Arial"/>
                <w:sz w:val="14"/>
                <w:szCs w:val="14"/>
              </w:rPr>
            </w:pPr>
            <w:r w:rsidRPr="0011257F">
              <w:rPr>
                <w:rFonts w:cs="Arial"/>
                <w:sz w:val="14"/>
                <w:szCs w:val="14"/>
              </w:rPr>
              <w:t> </w:t>
            </w:r>
          </w:p>
        </w:tc>
        <w:tc>
          <w:tcPr>
            <w:tcW w:w="862" w:type="dxa"/>
            <w:tcBorders>
              <w:top w:val="nil"/>
              <w:left w:val="nil"/>
              <w:bottom w:val="single" w:sz="4" w:space="0" w:color="auto"/>
              <w:right w:val="single" w:sz="4" w:space="0" w:color="auto"/>
            </w:tcBorders>
            <w:shd w:val="clear" w:color="auto" w:fill="auto"/>
            <w:noWrap/>
            <w:vAlign w:val="center"/>
            <w:hideMark/>
          </w:tcPr>
          <w:p w14:paraId="51E526D9" w14:textId="77777777" w:rsidR="007B290B" w:rsidRPr="0011257F" w:rsidRDefault="007B290B" w:rsidP="002A364A">
            <w:pPr>
              <w:spacing w:after="0"/>
              <w:jc w:val="right"/>
              <w:rPr>
                <w:rFonts w:cs="Arial"/>
                <w:sz w:val="14"/>
                <w:szCs w:val="14"/>
              </w:rPr>
            </w:pPr>
            <w:r w:rsidRPr="0011257F">
              <w:rPr>
                <w:rFonts w:cs="Arial"/>
                <w:sz w:val="14"/>
                <w:szCs w:val="14"/>
              </w:rPr>
              <w:t> </w:t>
            </w:r>
          </w:p>
        </w:tc>
      </w:tr>
    </w:tbl>
    <w:p w14:paraId="51E526DB" w14:textId="77777777" w:rsidR="00CE59C2" w:rsidRPr="0011257F" w:rsidRDefault="00CE59C2" w:rsidP="00CE59C2">
      <w:pPr>
        <w:spacing w:after="0"/>
        <w:jc w:val="both"/>
        <w:rPr>
          <w:b/>
          <w:i/>
          <w:sz w:val="16"/>
          <w:szCs w:val="16"/>
        </w:rPr>
      </w:pPr>
    </w:p>
    <w:p w14:paraId="51E526DC" w14:textId="77777777" w:rsidR="00CE59C2" w:rsidRPr="0011257F" w:rsidRDefault="00CE59C2" w:rsidP="00FF2645">
      <w:pPr>
        <w:spacing w:after="0"/>
        <w:ind w:left="570"/>
        <w:jc w:val="both"/>
        <w:rPr>
          <w:i/>
          <w:sz w:val="16"/>
          <w:szCs w:val="16"/>
        </w:rPr>
      </w:pPr>
      <w:r w:rsidRPr="0011257F">
        <w:rPr>
          <w:b/>
          <w:i/>
          <w:sz w:val="16"/>
          <w:szCs w:val="16"/>
        </w:rPr>
        <w:t>Other</w:t>
      </w:r>
      <w:r w:rsidRPr="0011257F">
        <w:rPr>
          <w:i/>
          <w:sz w:val="16"/>
          <w:szCs w:val="16"/>
        </w:rPr>
        <w:t xml:space="preserve"> </w:t>
      </w:r>
      <w:r w:rsidRPr="0011257F">
        <w:rPr>
          <w:b/>
          <w:i/>
          <w:sz w:val="16"/>
          <w:szCs w:val="16"/>
        </w:rPr>
        <w:t>Discharge From Custody</w:t>
      </w:r>
      <w:r w:rsidRPr="0011257F">
        <w:rPr>
          <w:i/>
          <w:sz w:val="16"/>
          <w:szCs w:val="16"/>
        </w:rPr>
        <w:t xml:space="preserve"> – These are predominantl</w:t>
      </w:r>
      <w:r w:rsidR="00FF2645" w:rsidRPr="0011257F">
        <w:rPr>
          <w:i/>
          <w:sz w:val="16"/>
          <w:szCs w:val="16"/>
        </w:rPr>
        <w:t>y prisoners released from court, ie bailed, released following finalisation of charges.</w:t>
      </w:r>
      <w:r w:rsidRPr="0011257F">
        <w:rPr>
          <w:i/>
          <w:sz w:val="16"/>
          <w:szCs w:val="16"/>
        </w:rPr>
        <w:t xml:space="preserve">  Also includes releases on </w:t>
      </w:r>
      <w:r w:rsidR="00463FEF" w:rsidRPr="0011257F">
        <w:rPr>
          <w:i/>
          <w:sz w:val="16"/>
          <w:szCs w:val="16"/>
        </w:rPr>
        <w:t>non-supervised</w:t>
      </w:r>
      <w:r w:rsidRPr="0011257F">
        <w:rPr>
          <w:i/>
          <w:sz w:val="16"/>
          <w:szCs w:val="16"/>
        </w:rPr>
        <w:t xml:space="preserve"> bonds and community work orders.</w:t>
      </w:r>
    </w:p>
    <w:p w14:paraId="51E526DD" w14:textId="77777777" w:rsidR="00CE59C2" w:rsidRPr="0011257F" w:rsidRDefault="00CE59C2" w:rsidP="00CE59C2"/>
    <w:p w14:paraId="51E526DE" w14:textId="77777777" w:rsidR="00245A5D" w:rsidRPr="0011257F" w:rsidRDefault="00245A5D" w:rsidP="00CE59C2">
      <w:pPr>
        <w:numPr>
          <w:ilvl w:val="0"/>
          <w:numId w:val="24"/>
        </w:numPr>
        <w:jc w:val="both"/>
        <w:rPr>
          <w:rFonts w:cs="Arial"/>
          <w:bCs/>
          <w:iCs/>
        </w:rPr>
      </w:pPr>
      <w:r w:rsidRPr="0011257F">
        <w:rPr>
          <w:rFonts w:cs="Arial"/>
          <w:bCs/>
          <w:iCs/>
        </w:rPr>
        <w:t>The total number of prisoner</w:t>
      </w:r>
      <w:r w:rsidR="00CD3D79" w:rsidRPr="0011257F">
        <w:rPr>
          <w:rFonts w:cs="Arial"/>
          <w:bCs/>
          <w:iCs/>
        </w:rPr>
        <w:t>s</w:t>
      </w:r>
      <w:r w:rsidRPr="0011257F">
        <w:rPr>
          <w:rFonts w:cs="Arial"/>
          <w:bCs/>
          <w:iCs/>
        </w:rPr>
        <w:t xml:space="preserve"> released increased by </w:t>
      </w:r>
      <w:r w:rsidR="00513AD9" w:rsidRPr="0011257F">
        <w:rPr>
          <w:rFonts w:cs="Arial"/>
          <w:bCs/>
          <w:iCs/>
        </w:rPr>
        <w:t>4</w:t>
      </w:r>
      <w:r w:rsidRPr="0011257F">
        <w:rPr>
          <w:rFonts w:cs="Arial"/>
          <w:bCs/>
          <w:iCs/>
        </w:rPr>
        <w:t>% compared with the previous year.</w:t>
      </w:r>
    </w:p>
    <w:p w14:paraId="51E526DF" w14:textId="77777777" w:rsidR="00245A5D" w:rsidRPr="0011257F" w:rsidRDefault="00245A5D" w:rsidP="00CE59C2">
      <w:pPr>
        <w:numPr>
          <w:ilvl w:val="0"/>
          <w:numId w:val="24"/>
        </w:numPr>
        <w:jc w:val="both"/>
        <w:rPr>
          <w:rFonts w:cs="Arial"/>
          <w:bCs/>
          <w:iCs/>
        </w:rPr>
      </w:pPr>
      <w:r w:rsidRPr="0011257F">
        <w:rPr>
          <w:rFonts w:cs="Arial"/>
          <w:bCs/>
          <w:iCs/>
        </w:rPr>
        <w:t xml:space="preserve">Prisoners released </w:t>
      </w:r>
      <w:r w:rsidR="00CD3D79" w:rsidRPr="0011257F">
        <w:rPr>
          <w:rFonts w:cs="Arial"/>
          <w:bCs/>
          <w:iCs/>
        </w:rPr>
        <w:t>for</w:t>
      </w:r>
      <w:r w:rsidRPr="0011257F">
        <w:rPr>
          <w:rFonts w:cs="Arial"/>
          <w:bCs/>
          <w:iCs/>
        </w:rPr>
        <w:t xml:space="preserve"> </w:t>
      </w:r>
      <w:r w:rsidR="00CD3D79" w:rsidRPr="0011257F">
        <w:rPr>
          <w:rFonts w:cs="Arial"/>
          <w:bCs/>
          <w:iCs/>
        </w:rPr>
        <w:t xml:space="preserve">‘expiry </w:t>
      </w:r>
      <w:r w:rsidR="002E7641" w:rsidRPr="0011257F">
        <w:rPr>
          <w:rFonts w:cs="Arial"/>
          <w:bCs/>
          <w:iCs/>
        </w:rPr>
        <w:t>of sent</w:t>
      </w:r>
      <w:r w:rsidRPr="0011257F">
        <w:rPr>
          <w:rFonts w:cs="Arial"/>
          <w:bCs/>
          <w:iCs/>
        </w:rPr>
        <w:t xml:space="preserve"> (full term)</w:t>
      </w:r>
      <w:r w:rsidR="002E7641" w:rsidRPr="0011257F">
        <w:rPr>
          <w:rFonts w:cs="Arial"/>
          <w:bCs/>
          <w:iCs/>
        </w:rPr>
        <w:t xml:space="preserve">’ </w:t>
      </w:r>
      <w:r w:rsidR="00513AD9" w:rsidRPr="0011257F">
        <w:rPr>
          <w:rFonts w:cs="Arial"/>
          <w:bCs/>
          <w:iCs/>
        </w:rPr>
        <w:t>de</w:t>
      </w:r>
      <w:r w:rsidR="002E7641" w:rsidRPr="0011257F">
        <w:rPr>
          <w:rFonts w:cs="Arial"/>
          <w:bCs/>
          <w:iCs/>
        </w:rPr>
        <w:t>creased</w:t>
      </w:r>
      <w:r w:rsidRPr="0011257F">
        <w:rPr>
          <w:rFonts w:cs="Arial"/>
          <w:bCs/>
          <w:iCs/>
        </w:rPr>
        <w:t xml:space="preserve"> by </w:t>
      </w:r>
      <w:r w:rsidR="00513AD9" w:rsidRPr="0011257F">
        <w:rPr>
          <w:rFonts w:cs="Arial"/>
          <w:bCs/>
          <w:iCs/>
        </w:rPr>
        <w:t>8</w:t>
      </w:r>
      <w:r w:rsidRPr="0011257F">
        <w:rPr>
          <w:rFonts w:cs="Arial"/>
          <w:bCs/>
          <w:iCs/>
        </w:rPr>
        <w:t xml:space="preserve">% </w:t>
      </w:r>
      <w:r w:rsidR="005A2D7C" w:rsidRPr="0011257F">
        <w:rPr>
          <w:rFonts w:cs="Arial"/>
          <w:bCs/>
          <w:iCs/>
        </w:rPr>
        <w:t xml:space="preserve">compared </w:t>
      </w:r>
      <w:r w:rsidRPr="0011257F">
        <w:rPr>
          <w:rFonts w:cs="Arial"/>
          <w:bCs/>
          <w:iCs/>
        </w:rPr>
        <w:t>with the previous year.</w:t>
      </w:r>
    </w:p>
    <w:p w14:paraId="51E526E0" w14:textId="77777777" w:rsidR="00245A5D" w:rsidRPr="0011257F" w:rsidRDefault="00245A5D" w:rsidP="00245A5D">
      <w:pPr>
        <w:numPr>
          <w:ilvl w:val="0"/>
          <w:numId w:val="24"/>
        </w:numPr>
        <w:jc w:val="both"/>
        <w:rPr>
          <w:rFonts w:cs="Arial"/>
          <w:bCs/>
          <w:iCs/>
        </w:rPr>
      </w:pPr>
      <w:r w:rsidRPr="0011257F">
        <w:rPr>
          <w:rFonts w:cs="Arial"/>
          <w:bCs/>
          <w:iCs/>
        </w:rPr>
        <w:t xml:space="preserve">Prisoners released </w:t>
      </w:r>
      <w:r w:rsidR="00CD3D79" w:rsidRPr="0011257F">
        <w:rPr>
          <w:rFonts w:cs="Arial"/>
          <w:bCs/>
          <w:iCs/>
        </w:rPr>
        <w:t xml:space="preserve">to ‘supervised bond’ </w:t>
      </w:r>
      <w:r w:rsidR="00513AD9" w:rsidRPr="0011257F">
        <w:rPr>
          <w:rFonts w:cs="Arial"/>
          <w:bCs/>
          <w:iCs/>
        </w:rPr>
        <w:t>in</w:t>
      </w:r>
      <w:r w:rsidR="00CD3D79" w:rsidRPr="0011257F">
        <w:rPr>
          <w:rFonts w:cs="Arial"/>
          <w:bCs/>
          <w:iCs/>
        </w:rPr>
        <w:t>creased by</w:t>
      </w:r>
      <w:r w:rsidR="00513AD9" w:rsidRPr="0011257F">
        <w:rPr>
          <w:rFonts w:cs="Arial"/>
          <w:bCs/>
          <w:iCs/>
        </w:rPr>
        <w:t xml:space="preserve"> 25</w:t>
      </w:r>
      <w:r w:rsidR="00CD3D79" w:rsidRPr="0011257F">
        <w:rPr>
          <w:rFonts w:cs="Arial"/>
          <w:bCs/>
          <w:iCs/>
        </w:rPr>
        <w:t xml:space="preserve">% compared </w:t>
      </w:r>
      <w:r w:rsidR="005A2D7C" w:rsidRPr="0011257F">
        <w:rPr>
          <w:rFonts w:cs="Arial"/>
          <w:bCs/>
          <w:iCs/>
        </w:rPr>
        <w:t xml:space="preserve">with </w:t>
      </w:r>
      <w:r w:rsidR="00CD3D79" w:rsidRPr="0011257F">
        <w:rPr>
          <w:rFonts w:cs="Arial"/>
          <w:bCs/>
          <w:iCs/>
        </w:rPr>
        <w:t>the previous year.</w:t>
      </w:r>
    </w:p>
    <w:p w14:paraId="51E526E1" w14:textId="77777777" w:rsidR="00CE59C2" w:rsidRPr="0011257F" w:rsidRDefault="00CE59C2" w:rsidP="00513AD9">
      <w:pPr>
        <w:ind w:left="720"/>
        <w:jc w:val="both"/>
        <w:rPr>
          <w:rFonts w:cs="Arial"/>
          <w:bCs/>
          <w:iCs/>
        </w:rPr>
      </w:pPr>
      <w:r w:rsidRPr="0011257F">
        <w:rPr>
          <w:rFonts w:cs="Arial"/>
          <w:bCs/>
          <w:iCs/>
        </w:rPr>
        <w:t>.</w:t>
      </w:r>
    </w:p>
    <w:p w14:paraId="51E526E2" w14:textId="77777777" w:rsidR="00CE59C2" w:rsidRPr="0011257F" w:rsidRDefault="00CE59C2" w:rsidP="00FD28CA">
      <w:pPr>
        <w:jc w:val="both"/>
        <w:rPr>
          <w:rFonts w:cs="Arial"/>
          <w:bCs/>
          <w:iCs/>
        </w:rPr>
      </w:pPr>
    </w:p>
    <w:p w14:paraId="51E526E3" w14:textId="77777777" w:rsidR="00F06EFF" w:rsidRPr="0011257F" w:rsidRDefault="00F06EFF" w:rsidP="009B023F">
      <w:pPr>
        <w:ind w:left="720"/>
        <w:jc w:val="both"/>
        <w:sectPr w:rsidR="00F06EFF" w:rsidRPr="0011257F" w:rsidSect="00CE59C2">
          <w:pgSz w:w="16840" w:h="11907" w:orient="landscape" w:code="9"/>
          <w:pgMar w:top="1440" w:right="720" w:bottom="1440" w:left="720" w:header="720" w:footer="720" w:gutter="0"/>
          <w:pgNumType w:start="23"/>
          <w:cols w:space="720"/>
          <w:docGrid w:linePitch="272"/>
        </w:sectPr>
      </w:pPr>
    </w:p>
    <w:p w14:paraId="51E526E4" w14:textId="77777777" w:rsidR="000B3F03" w:rsidRPr="0011257F" w:rsidRDefault="000B3F03" w:rsidP="00AE3AD2">
      <w:pPr>
        <w:pStyle w:val="Caption"/>
        <w:keepNext/>
        <w:framePr w:hSpace="181" w:wrap="around" w:vAnchor="text" w:hAnchor="margin" w:xAlign="center" w:y="1"/>
      </w:pPr>
      <w:bookmarkStart w:id="67" w:name="_Toc480536813"/>
      <w:r w:rsidRPr="0011257F">
        <w:lastRenderedPageBreak/>
        <w:t xml:space="preserve">Table </w:t>
      </w:r>
      <w:fldSimple w:instr=" SEQ Table \* ARABIC ">
        <w:r w:rsidR="001270B5">
          <w:rPr>
            <w:noProof/>
          </w:rPr>
          <w:t>18</w:t>
        </w:r>
      </w:fldSimple>
      <w:r w:rsidRPr="0011257F">
        <w:t xml:space="preserve">  Distinct </w:t>
      </w:r>
      <w:r w:rsidR="007C4BD3" w:rsidRPr="0011257F">
        <w:t>adults</w:t>
      </w:r>
      <w:r w:rsidRPr="0011257F">
        <w:t xml:space="preserve"> received </w:t>
      </w:r>
      <w:r w:rsidR="007C4BD3" w:rsidRPr="0011257F">
        <w:t xml:space="preserve">by </w:t>
      </w:r>
      <w:r w:rsidR="00DD3B10" w:rsidRPr="0011257F">
        <w:t>correctional institution</w:t>
      </w:r>
      <w:r w:rsidR="007C4BD3" w:rsidRPr="0011257F">
        <w:t>,</w:t>
      </w:r>
      <w:r w:rsidRPr="0011257F">
        <w:t xml:space="preserve"> age, </w:t>
      </w:r>
      <w:r w:rsidR="00AC06E5" w:rsidRPr="0011257F">
        <w:t>sex</w:t>
      </w:r>
      <w:r w:rsidRPr="0011257F">
        <w:t xml:space="preserve"> and Indigenous status.</w:t>
      </w:r>
      <w:bookmarkEnd w:id="67"/>
    </w:p>
    <w:tbl>
      <w:tblPr>
        <w:tblW w:w="8992" w:type="dxa"/>
        <w:tblInd w:w="108" w:type="dxa"/>
        <w:tblLook w:val="0000" w:firstRow="0" w:lastRow="0" w:firstColumn="0" w:lastColumn="0" w:noHBand="0" w:noVBand="0"/>
      </w:tblPr>
      <w:tblGrid>
        <w:gridCol w:w="1338"/>
        <w:gridCol w:w="850"/>
        <w:gridCol w:w="1134"/>
        <w:gridCol w:w="1276"/>
        <w:gridCol w:w="284"/>
        <w:gridCol w:w="1134"/>
        <w:gridCol w:w="1275"/>
        <w:gridCol w:w="284"/>
        <w:gridCol w:w="709"/>
        <w:gridCol w:w="708"/>
      </w:tblGrid>
      <w:tr w:rsidR="00FB0949" w:rsidRPr="0011257F" w14:paraId="51E526EC" w14:textId="77777777">
        <w:tc>
          <w:tcPr>
            <w:tcW w:w="1338" w:type="dxa"/>
            <w:vMerge w:val="restart"/>
            <w:tcBorders>
              <w:top w:val="single" w:sz="4" w:space="0" w:color="auto"/>
              <w:left w:val="single" w:sz="4" w:space="0" w:color="auto"/>
            </w:tcBorders>
            <w:shd w:val="clear" w:color="auto" w:fill="auto"/>
            <w:noWrap/>
            <w:tcMar>
              <w:left w:w="28" w:type="dxa"/>
              <w:right w:w="28" w:type="dxa"/>
            </w:tcMar>
            <w:vAlign w:val="center"/>
          </w:tcPr>
          <w:p w14:paraId="51E526E5" w14:textId="77777777" w:rsidR="000B3F03" w:rsidRPr="0011257F" w:rsidRDefault="000B3F03" w:rsidP="000F7339">
            <w:pPr>
              <w:framePr w:hSpace="181" w:wrap="around" w:vAnchor="text" w:hAnchor="margin" w:xAlign="center" w:y="1"/>
              <w:spacing w:after="0"/>
              <w:rPr>
                <w:rFonts w:cs="Arial"/>
                <w:b/>
                <w:bCs/>
                <w:sz w:val="14"/>
                <w:szCs w:val="14"/>
              </w:rPr>
            </w:pPr>
            <w:r w:rsidRPr="0011257F">
              <w:rPr>
                <w:rFonts w:cs="Arial"/>
                <w:b/>
                <w:bCs/>
                <w:sz w:val="14"/>
                <w:szCs w:val="14"/>
              </w:rPr>
              <w:t>Age Group</w:t>
            </w:r>
          </w:p>
        </w:tc>
        <w:tc>
          <w:tcPr>
            <w:tcW w:w="850" w:type="dxa"/>
            <w:vMerge w:val="restart"/>
            <w:tcBorders>
              <w:top w:val="single" w:sz="4" w:space="0" w:color="auto"/>
            </w:tcBorders>
            <w:shd w:val="clear" w:color="auto" w:fill="auto"/>
            <w:noWrap/>
            <w:tcMar>
              <w:left w:w="28" w:type="dxa"/>
              <w:right w:w="28" w:type="dxa"/>
            </w:tcMar>
            <w:vAlign w:val="center"/>
          </w:tcPr>
          <w:p w14:paraId="51E526E6" w14:textId="77777777" w:rsidR="000B3F03" w:rsidRPr="0011257F" w:rsidRDefault="000B3F03" w:rsidP="000F7339">
            <w:pPr>
              <w:framePr w:hSpace="181" w:wrap="around" w:vAnchor="text" w:hAnchor="margin" w:xAlign="center" w:y="1"/>
              <w:spacing w:after="0"/>
              <w:rPr>
                <w:rFonts w:cs="Arial"/>
                <w:b/>
                <w:bCs/>
                <w:sz w:val="14"/>
                <w:szCs w:val="14"/>
              </w:rPr>
            </w:pPr>
            <w:r w:rsidRPr="0011257F">
              <w:rPr>
                <w:rFonts w:cs="Arial"/>
                <w:b/>
                <w:bCs/>
                <w:sz w:val="14"/>
                <w:szCs w:val="14"/>
              </w:rPr>
              <w:t>Sex</w:t>
            </w:r>
          </w:p>
        </w:tc>
        <w:tc>
          <w:tcPr>
            <w:tcW w:w="2410" w:type="dxa"/>
            <w:gridSpan w:val="2"/>
            <w:tcBorders>
              <w:top w:val="single" w:sz="4" w:space="0" w:color="auto"/>
              <w:bottom w:val="single" w:sz="4" w:space="0" w:color="auto"/>
            </w:tcBorders>
            <w:shd w:val="clear" w:color="auto" w:fill="auto"/>
            <w:tcMar>
              <w:left w:w="28" w:type="dxa"/>
              <w:right w:w="28" w:type="dxa"/>
            </w:tcMar>
            <w:vAlign w:val="center"/>
          </w:tcPr>
          <w:p w14:paraId="51E526E7" w14:textId="77777777" w:rsidR="000B3F03" w:rsidRPr="0011257F" w:rsidRDefault="000B3F03" w:rsidP="000F7339">
            <w:pPr>
              <w:framePr w:hSpace="181" w:wrap="around" w:vAnchor="text" w:hAnchor="margin" w:xAlign="center" w:y="1"/>
              <w:spacing w:after="0"/>
              <w:jc w:val="center"/>
              <w:rPr>
                <w:rFonts w:cs="Arial"/>
                <w:b/>
                <w:bCs/>
                <w:sz w:val="14"/>
                <w:szCs w:val="14"/>
              </w:rPr>
            </w:pPr>
            <w:r w:rsidRPr="0011257F">
              <w:rPr>
                <w:rFonts w:cs="Arial"/>
                <w:b/>
                <w:bCs/>
                <w:sz w:val="14"/>
                <w:szCs w:val="14"/>
              </w:rPr>
              <w:t>Alice Springs</w:t>
            </w:r>
            <w:r w:rsidRPr="0011257F">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14:paraId="51E526E8" w14:textId="77777777" w:rsidR="000B3F03" w:rsidRPr="0011257F" w:rsidRDefault="000B3F03" w:rsidP="000F7339">
            <w:pPr>
              <w:framePr w:hSpace="181" w:wrap="around" w:vAnchor="text" w:hAnchor="margin" w:xAlign="center" w:y="1"/>
              <w:spacing w:after="0"/>
              <w:jc w:val="center"/>
              <w:rPr>
                <w:rFonts w:cs="Arial"/>
                <w:b/>
                <w:bCs/>
                <w:sz w:val="14"/>
                <w:szCs w:val="14"/>
              </w:rPr>
            </w:pPr>
          </w:p>
        </w:tc>
        <w:tc>
          <w:tcPr>
            <w:tcW w:w="2409" w:type="dxa"/>
            <w:gridSpan w:val="2"/>
            <w:tcBorders>
              <w:top w:val="single" w:sz="4" w:space="0" w:color="auto"/>
              <w:bottom w:val="single" w:sz="4" w:space="0" w:color="auto"/>
            </w:tcBorders>
            <w:shd w:val="clear" w:color="auto" w:fill="auto"/>
            <w:tcMar>
              <w:left w:w="28" w:type="dxa"/>
              <w:right w:w="28" w:type="dxa"/>
            </w:tcMar>
            <w:vAlign w:val="center"/>
          </w:tcPr>
          <w:p w14:paraId="51E526E9" w14:textId="77777777" w:rsidR="000B3F03" w:rsidRPr="0011257F" w:rsidRDefault="000B3F03" w:rsidP="000F7339">
            <w:pPr>
              <w:framePr w:hSpace="181" w:wrap="around" w:vAnchor="text" w:hAnchor="margin" w:xAlign="center" w:y="1"/>
              <w:spacing w:after="0"/>
              <w:jc w:val="center"/>
              <w:rPr>
                <w:rFonts w:cs="Arial"/>
                <w:b/>
                <w:bCs/>
                <w:sz w:val="14"/>
                <w:szCs w:val="14"/>
              </w:rPr>
            </w:pPr>
            <w:r w:rsidRPr="0011257F">
              <w:rPr>
                <w:rFonts w:cs="Arial"/>
                <w:b/>
                <w:bCs/>
                <w:sz w:val="14"/>
                <w:szCs w:val="14"/>
              </w:rPr>
              <w:t>Darwin</w:t>
            </w:r>
            <w:r w:rsidRPr="0011257F">
              <w:rPr>
                <w:rFonts w:cs="Arial"/>
                <w:b/>
                <w:bCs/>
                <w:sz w:val="14"/>
                <w:szCs w:val="14"/>
              </w:rPr>
              <w:br/>
              <w:t>Correctional Centre</w:t>
            </w:r>
          </w:p>
        </w:tc>
        <w:tc>
          <w:tcPr>
            <w:tcW w:w="284" w:type="dxa"/>
            <w:tcBorders>
              <w:top w:val="single" w:sz="4" w:space="0" w:color="auto"/>
            </w:tcBorders>
            <w:shd w:val="clear" w:color="auto" w:fill="auto"/>
            <w:noWrap/>
            <w:tcMar>
              <w:left w:w="28" w:type="dxa"/>
              <w:right w:w="28" w:type="dxa"/>
            </w:tcMar>
            <w:vAlign w:val="center"/>
          </w:tcPr>
          <w:p w14:paraId="51E526EA" w14:textId="77777777" w:rsidR="000B3F03" w:rsidRPr="0011257F" w:rsidRDefault="000B3F03" w:rsidP="000F7339">
            <w:pPr>
              <w:framePr w:hSpace="181" w:wrap="around" w:vAnchor="text" w:hAnchor="margin" w:xAlign="center" w:y="1"/>
              <w:spacing w:after="0"/>
              <w:rPr>
                <w:rFonts w:cs="Arial"/>
                <w:b/>
                <w:bCs/>
                <w:sz w:val="14"/>
                <w:szCs w:val="14"/>
              </w:rPr>
            </w:pPr>
            <w:r w:rsidRPr="0011257F">
              <w:rPr>
                <w:rFonts w:cs="Arial"/>
                <w:b/>
                <w:bCs/>
                <w:sz w:val="14"/>
                <w:szCs w:val="14"/>
              </w:rPr>
              <w:t> </w:t>
            </w:r>
          </w:p>
        </w:tc>
        <w:tc>
          <w:tcPr>
            <w:tcW w:w="1417" w:type="dxa"/>
            <w:gridSpan w:val="2"/>
            <w:tcBorders>
              <w:top w:val="single" w:sz="4" w:space="0" w:color="auto"/>
              <w:bottom w:val="single" w:sz="4" w:space="0" w:color="auto"/>
              <w:right w:val="single" w:sz="4" w:space="0" w:color="auto"/>
            </w:tcBorders>
            <w:shd w:val="clear" w:color="auto" w:fill="auto"/>
            <w:noWrap/>
            <w:tcMar>
              <w:left w:w="28" w:type="dxa"/>
              <w:right w:w="28" w:type="dxa"/>
            </w:tcMar>
            <w:vAlign w:val="center"/>
          </w:tcPr>
          <w:p w14:paraId="51E526EB" w14:textId="77777777" w:rsidR="000B3F03" w:rsidRPr="0011257F" w:rsidRDefault="000B3F03" w:rsidP="000F7339">
            <w:pPr>
              <w:framePr w:hSpace="181" w:wrap="around" w:vAnchor="text" w:hAnchor="margin" w:xAlign="center" w:y="1"/>
              <w:spacing w:after="0"/>
              <w:jc w:val="center"/>
              <w:rPr>
                <w:rFonts w:cs="Arial"/>
                <w:b/>
                <w:bCs/>
                <w:sz w:val="14"/>
                <w:szCs w:val="14"/>
              </w:rPr>
            </w:pPr>
            <w:r w:rsidRPr="0011257F">
              <w:rPr>
                <w:rFonts w:cs="Arial"/>
                <w:b/>
                <w:bCs/>
                <w:sz w:val="14"/>
                <w:szCs w:val="14"/>
              </w:rPr>
              <w:t>Total</w:t>
            </w:r>
          </w:p>
        </w:tc>
      </w:tr>
      <w:tr w:rsidR="00FB0949" w:rsidRPr="0011257F" w14:paraId="51E526F7" w14:textId="77777777" w:rsidTr="00FA2414">
        <w:tc>
          <w:tcPr>
            <w:tcW w:w="1338" w:type="dxa"/>
            <w:vMerge/>
            <w:tcBorders>
              <w:left w:val="single" w:sz="4" w:space="0" w:color="auto"/>
              <w:bottom w:val="single" w:sz="4" w:space="0" w:color="auto"/>
            </w:tcBorders>
            <w:shd w:val="clear" w:color="auto" w:fill="auto"/>
            <w:tcMar>
              <w:left w:w="28" w:type="dxa"/>
              <w:right w:w="28" w:type="dxa"/>
            </w:tcMar>
            <w:vAlign w:val="center"/>
          </w:tcPr>
          <w:p w14:paraId="51E526ED" w14:textId="77777777" w:rsidR="00FB0949" w:rsidRPr="0011257F" w:rsidRDefault="00FB0949" w:rsidP="00FB0949">
            <w:pPr>
              <w:framePr w:hSpace="181" w:wrap="around" w:vAnchor="text" w:hAnchor="margin" w:xAlign="center" w:y="1"/>
              <w:spacing w:after="0"/>
              <w:rPr>
                <w:rFonts w:cs="Arial"/>
                <w:b/>
                <w:bCs/>
                <w:sz w:val="14"/>
                <w:szCs w:val="14"/>
              </w:rPr>
            </w:pPr>
          </w:p>
        </w:tc>
        <w:tc>
          <w:tcPr>
            <w:tcW w:w="850" w:type="dxa"/>
            <w:vMerge/>
            <w:tcBorders>
              <w:bottom w:val="single" w:sz="4" w:space="0" w:color="auto"/>
            </w:tcBorders>
            <w:shd w:val="clear" w:color="auto" w:fill="auto"/>
            <w:noWrap/>
            <w:tcMar>
              <w:left w:w="28" w:type="dxa"/>
              <w:right w:w="28" w:type="dxa"/>
            </w:tcMar>
            <w:vAlign w:val="center"/>
          </w:tcPr>
          <w:p w14:paraId="51E526EE" w14:textId="77777777" w:rsidR="00FB0949" w:rsidRPr="0011257F" w:rsidRDefault="00FB0949" w:rsidP="00FB0949">
            <w:pPr>
              <w:framePr w:hSpace="181" w:wrap="around" w:vAnchor="text" w:hAnchor="margin" w:xAlign="center" w:y="1"/>
              <w:spacing w:after="0"/>
              <w:rPr>
                <w:rFonts w:cs="Arial"/>
                <w:b/>
                <w:bCs/>
                <w:sz w:val="14"/>
                <w:szCs w:val="14"/>
              </w:rPr>
            </w:pPr>
          </w:p>
        </w:tc>
        <w:tc>
          <w:tcPr>
            <w:tcW w:w="1134" w:type="dxa"/>
            <w:tcBorders>
              <w:top w:val="single" w:sz="4" w:space="0" w:color="auto"/>
              <w:bottom w:val="single" w:sz="4" w:space="0" w:color="auto"/>
            </w:tcBorders>
            <w:shd w:val="clear" w:color="auto" w:fill="auto"/>
            <w:noWrap/>
            <w:tcMar>
              <w:left w:w="28" w:type="dxa"/>
              <w:right w:w="28" w:type="dxa"/>
            </w:tcMar>
            <w:vAlign w:val="center"/>
          </w:tcPr>
          <w:p w14:paraId="51E526EF"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Indigenous</w:t>
            </w:r>
          </w:p>
        </w:tc>
        <w:tc>
          <w:tcPr>
            <w:tcW w:w="1276" w:type="dxa"/>
            <w:tcBorders>
              <w:top w:val="single" w:sz="4" w:space="0" w:color="auto"/>
              <w:bottom w:val="single" w:sz="4" w:space="0" w:color="auto"/>
            </w:tcBorders>
            <w:shd w:val="clear" w:color="auto" w:fill="auto"/>
            <w:tcMar>
              <w:left w:w="28" w:type="dxa"/>
              <w:right w:w="28" w:type="dxa"/>
            </w:tcMar>
            <w:vAlign w:val="center"/>
          </w:tcPr>
          <w:p w14:paraId="51E526F0"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14:paraId="51E526F1"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 </w:t>
            </w:r>
          </w:p>
        </w:tc>
        <w:tc>
          <w:tcPr>
            <w:tcW w:w="1134" w:type="dxa"/>
            <w:tcBorders>
              <w:top w:val="single" w:sz="4" w:space="0" w:color="auto"/>
              <w:bottom w:val="single" w:sz="4" w:space="0" w:color="auto"/>
            </w:tcBorders>
            <w:shd w:val="clear" w:color="auto" w:fill="auto"/>
            <w:noWrap/>
            <w:tcMar>
              <w:left w:w="28" w:type="dxa"/>
              <w:right w:w="28" w:type="dxa"/>
            </w:tcMar>
            <w:vAlign w:val="center"/>
          </w:tcPr>
          <w:p w14:paraId="51E526F2"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Indigenous</w:t>
            </w:r>
          </w:p>
        </w:tc>
        <w:tc>
          <w:tcPr>
            <w:tcW w:w="1275" w:type="dxa"/>
            <w:tcBorders>
              <w:top w:val="single" w:sz="4" w:space="0" w:color="auto"/>
              <w:bottom w:val="single" w:sz="4" w:space="0" w:color="auto"/>
            </w:tcBorders>
            <w:shd w:val="clear" w:color="auto" w:fill="auto"/>
            <w:tcMar>
              <w:left w:w="28" w:type="dxa"/>
              <w:right w:w="28" w:type="dxa"/>
            </w:tcMar>
            <w:vAlign w:val="center"/>
          </w:tcPr>
          <w:p w14:paraId="51E526F3"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Non-Indigenous</w:t>
            </w:r>
          </w:p>
        </w:tc>
        <w:tc>
          <w:tcPr>
            <w:tcW w:w="284" w:type="dxa"/>
            <w:tcBorders>
              <w:bottom w:val="single" w:sz="4" w:space="0" w:color="auto"/>
            </w:tcBorders>
            <w:shd w:val="clear" w:color="auto" w:fill="auto"/>
            <w:noWrap/>
            <w:tcMar>
              <w:left w:w="28" w:type="dxa"/>
              <w:right w:w="28" w:type="dxa"/>
            </w:tcMar>
            <w:vAlign w:val="center"/>
          </w:tcPr>
          <w:p w14:paraId="51E526F4" w14:textId="77777777" w:rsidR="00FB0949" w:rsidRPr="0011257F" w:rsidRDefault="00FB0949" w:rsidP="00FB0949">
            <w:pPr>
              <w:framePr w:hSpace="181" w:wrap="around" w:vAnchor="text" w:hAnchor="margin" w:xAlign="center" w:y="1"/>
              <w:spacing w:after="0"/>
              <w:jc w:val="right"/>
              <w:rPr>
                <w:rFonts w:cs="Arial"/>
                <w:b/>
                <w:bCs/>
                <w:sz w:val="14"/>
                <w:szCs w:val="14"/>
              </w:rPr>
            </w:pPr>
            <w:r w:rsidRPr="0011257F">
              <w:rPr>
                <w:rFonts w:cs="Arial"/>
                <w:b/>
                <w:bCs/>
                <w:sz w:val="14"/>
                <w:szCs w:val="14"/>
              </w:rPr>
              <w:t> </w:t>
            </w:r>
          </w:p>
        </w:tc>
        <w:tc>
          <w:tcPr>
            <w:tcW w:w="709" w:type="dxa"/>
            <w:tcBorders>
              <w:top w:val="single" w:sz="4" w:space="0" w:color="auto"/>
              <w:bottom w:val="single" w:sz="4" w:space="0" w:color="auto"/>
            </w:tcBorders>
            <w:shd w:val="clear" w:color="auto" w:fill="auto"/>
            <w:noWrap/>
            <w:tcMar>
              <w:left w:w="28" w:type="dxa"/>
              <w:right w:w="28" w:type="dxa"/>
            </w:tcMar>
          </w:tcPr>
          <w:p w14:paraId="51E526F5" w14:textId="77777777" w:rsidR="00FB0949" w:rsidRPr="0011257F" w:rsidRDefault="00FB0949" w:rsidP="00FB0949">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2015-16</w:t>
            </w:r>
          </w:p>
        </w:tc>
        <w:tc>
          <w:tcPr>
            <w:tcW w:w="708" w:type="dxa"/>
            <w:tcBorders>
              <w:top w:val="single" w:sz="4" w:space="0" w:color="auto"/>
              <w:bottom w:val="single" w:sz="4" w:space="0" w:color="auto"/>
              <w:right w:val="single" w:sz="4" w:space="0" w:color="auto"/>
            </w:tcBorders>
            <w:shd w:val="clear" w:color="auto" w:fill="auto"/>
            <w:noWrap/>
            <w:tcMar>
              <w:left w:w="28" w:type="dxa"/>
              <w:right w:w="28" w:type="dxa"/>
            </w:tcMar>
          </w:tcPr>
          <w:p w14:paraId="51E526F6" w14:textId="77777777" w:rsidR="00FB0949" w:rsidRPr="0011257F" w:rsidRDefault="00FB0949" w:rsidP="00FB0949">
            <w:pPr>
              <w:framePr w:hSpace="181" w:wrap="around" w:vAnchor="text" w:hAnchor="margin" w:xAlign="center" w:y="1"/>
              <w:autoSpaceDE w:val="0"/>
              <w:autoSpaceDN w:val="0"/>
              <w:adjustRightInd w:val="0"/>
              <w:spacing w:after="0"/>
              <w:jc w:val="right"/>
              <w:rPr>
                <w:rFonts w:cs="Arial"/>
                <w:bCs/>
                <w:sz w:val="14"/>
                <w:szCs w:val="14"/>
              </w:rPr>
            </w:pPr>
            <w:r w:rsidRPr="0011257F">
              <w:rPr>
                <w:rFonts w:cs="Arial"/>
                <w:bCs/>
                <w:sz w:val="14"/>
                <w:szCs w:val="14"/>
              </w:rPr>
              <w:t>2014-15</w:t>
            </w:r>
          </w:p>
        </w:tc>
      </w:tr>
      <w:tr w:rsidR="008F3244" w:rsidRPr="0011257F" w14:paraId="51E52702" w14:textId="77777777">
        <w:tc>
          <w:tcPr>
            <w:tcW w:w="1338" w:type="dxa"/>
            <w:tcBorders>
              <w:left w:val="single" w:sz="4" w:space="0" w:color="auto"/>
            </w:tcBorders>
            <w:shd w:val="clear" w:color="auto" w:fill="auto"/>
            <w:noWrap/>
            <w:tcMar>
              <w:left w:w="28" w:type="dxa"/>
              <w:right w:w="28" w:type="dxa"/>
            </w:tcMar>
            <w:vAlign w:val="bottom"/>
          </w:tcPr>
          <w:p w14:paraId="51E526F8"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16 to 17 years</w:t>
            </w:r>
          </w:p>
        </w:tc>
        <w:tc>
          <w:tcPr>
            <w:tcW w:w="850" w:type="dxa"/>
            <w:shd w:val="clear" w:color="auto" w:fill="auto"/>
            <w:noWrap/>
            <w:tcMar>
              <w:left w:w="28" w:type="dxa"/>
              <w:right w:w="28" w:type="dxa"/>
            </w:tcMar>
            <w:vAlign w:val="bottom"/>
          </w:tcPr>
          <w:p w14:paraId="51E526F9"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6F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1276" w:type="dxa"/>
            <w:shd w:val="clear" w:color="auto" w:fill="auto"/>
            <w:noWrap/>
            <w:tcMar>
              <w:left w:w="28" w:type="dxa"/>
              <w:right w:w="28" w:type="dxa"/>
            </w:tcMar>
          </w:tcPr>
          <w:p w14:paraId="51E526F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6F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6F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w:t>
            </w:r>
          </w:p>
        </w:tc>
        <w:tc>
          <w:tcPr>
            <w:tcW w:w="1275" w:type="dxa"/>
            <w:shd w:val="clear" w:color="auto" w:fill="auto"/>
            <w:noWrap/>
            <w:tcMar>
              <w:left w:w="28" w:type="dxa"/>
              <w:right w:w="28" w:type="dxa"/>
            </w:tcMar>
          </w:tcPr>
          <w:p w14:paraId="51E526F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6F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0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1</w:t>
            </w:r>
          </w:p>
        </w:tc>
        <w:tc>
          <w:tcPr>
            <w:tcW w:w="708" w:type="dxa"/>
            <w:tcBorders>
              <w:right w:val="single" w:sz="4" w:space="0" w:color="auto"/>
            </w:tcBorders>
            <w:shd w:val="clear" w:color="auto" w:fill="auto"/>
            <w:noWrap/>
            <w:tcMar>
              <w:left w:w="28" w:type="dxa"/>
              <w:right w:w="28" w:type="dxa"/>
            </w:tcMar>
          </w:tcPr>
          <w:p w14:paraId="51E5270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w:t>
            </w:r>
          </w:p>
        </w:tc>
      </w:tr>
      <w:tr w:rsidR="008F3244" w:rsidRPr="0011257F" w14:paraId="51E5270D" w14:textId="77777777">
        <w:tc>
          <w:tcPr>
            <w:tcW w:w="1338" w:type="dxa"/>
            <w:tcBorders>
              <w:left w:val="single" w:sz="4" w:space="0" w:color="auto"/>
            </w:tcBorders>
            <w:shd w:val="clear" w:color="auto" w:fill="auto"/>
            <w:noWrap/>
            <w:tcMar>
              <w:left w:w="28" w:type="dxa"/>
              <w:right w:w="28" w:type="dxa"/>
            </w:tcMar>
            <w:vAlign w:val="bottom"/>
          </w:tcPr>
          <w:p w14:paraId="51E52703"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04"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0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1276" w:type="dxa"/>
            <w:shd w:val="clear" w:color="auto" w:fill="auto"/>
            <w:noWrap/>
            <w:tcMar>
              <w:left w:w="28" w:type="dxa"/>
              <w:right w:w="28" w:type="dxa"/>
            </w:tcMar>
          </w:tcPr>
          <w:p w14:paraId="51E5270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70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0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1275" w:type="dxa"/>
            <w:shd w:val="clear" w:color="auto" w:fill="auto"/>
            <w:noWrap/>
            <w:tcMar>
              <w:left w:w="28" w:type="dxa"/>
              <w:right w:w="28" w:type="dxa"/>
            </w:tcMar>
          </w:tcPr>
          <w:p w14:paraId="51E5270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70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0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0</w:t>
            </w:r>
          </w:p>
        </w:tc>
        <w:tc>
          <w:tcPr>
            <w:tcW w:w="708" w:type="dxa"/>
            <w:tcBorders>
              <w:right w:val="single" w:sz="4" w:space="0" w:color="auto"/>
            </w:tcBorders>
            <w:shd w:val="clear" w:color="auto" w:fill="auto"/>
            <w:noWrap/>
            <w:tcMar>
              <w:left w:w="28" w:type="dxa"/>
              <w:right w:w="28" w:type="dxa"/>
            </w:tcMar>
          </w:tcPr>
          <w:p w14:paraId="51E5270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w:t>
            </w:r>
          </w:p>
        </w:tc>
      </w:tr>
      <w:tr w:rsidR="008F3244" w:rsidRPr="0011257F" w14:paraId="51E52718" w14:textId="77777777">
        <w:tc>
          <w:tcPr>
            <w:tcW w:w="1338" w:type="dxa"/>
            <w:tcBorders>
              <w:left w:val="single" w:sz="4" w:space="0" w:color="auto"/>
            </w:tcBorders>
            <w:shd w:val="clear" w:color="auto" w:fill="auto"/>
            <w:noWrap/>
            <w:tcMar>
              <w:left w:w="28" w:type="dxa"/>
              <w:right w:w="28" w:type="dxa"/>
            </w:tcMar>
            <w:vAlign w:val="bottom"/>
          </w:tcPr>
          <w:p w14:paraId="51E5270E"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0F"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1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1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1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1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1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1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1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1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23" w14:textId="77777777">
        <w:tc>
          <w:tcPr>
            <w:tcW w:w="1338" w:type="dxa"/>
            <w:tcBorders>
              <w:left w:val="single" w:sz="4" w:space="0" w:color="auto"/>
            </w:tcBorders>
            <w:shd w:val="clear" w:color="auto" w:fill="auto"/>
            <w:noWrap/>
            <w:tcMar>
              <w:left w:w="28" w:type="dxa"/>
              <w:right w:w="28" w:type="dxa"/>
            </w:tcMar>
            <w:vAlign w:val="bottom"/>
          </w:tcPr>
          <w:p w14:paraId="51E52719"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18 to 19 years</w:t>
            </w:r>
          </w:p>
        </w:tc>
        <w:tc>
          <w:tcPr>
            <w:tcW w:w="850" w:type="dxa"/>
            <w:shd w:val="clear" w:color="auto" w:fill="auto"/>
            <w:noWrap/>
            <w:tcMar>
              <w:left w:w="28" w:type="dxa"/>
              <w:right w:w="28" w:type="dxa"/>
            </w:tcMar>
            <w:vAlign w:val="bottom"/>
          </w:tcPr>
          <w:p w14:paraId="51E5271A"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1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77</w:t>
            </w:r>
          </w:p>
        </w:tc>
        <w:tc>
          <w:tcPr>
            <w:tcW w:w="1276" w:type="dxa"/>
            <w:shd w:val="clear" w:color="auto" w:fill="auto"/>
            <w:noWrap/>
            <w:tcMar>
              <w:left w:w="28" w:type="dxa"/>
              <w:right w:w="28" w:type="dxa"/>
            </w:tcMar>
          </w:tcPr>
          <w:p w14:paraId="51E5271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w:t>
            </w:r>
          </w:p>
        </w:tc>
        <w:tc>
          <w:tcPr>
            <w:tcW w:w="284" w:type="dxa"/>
            <w:shd w:val="clear" w:color="auto" w:fill="auto"/>
            <w:noWrap/>
            <w:tcMar>
              <w:left w:w="28" w:type="dxa"/>
              <w:right w:w="28" w:type="dxa"/>
            </w:tcMar>
          </w:tcPr>
          <w:p w14:paraId="51E5271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1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102</w:t>
            </w:r>
          </w:p>
        </w:tc>
        <w:tc>
          <w:tcPr>
            <w:tcW w:w="1275" w:type="dxa"/>
            <w:shd w:val="clear" w:color="auto" w:fill="auto"/>
            <w:noWrap/>
            <w:tcMar>
              <w:left w:w="28" w:type="dxa"/>
              <w:right w:w="28" w:type="dxa"/>
            </w:tcMar>
          </w:tcPr>
          <w:p w14:paraId="51E5271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9</w:t>
            </w:r>
          </w:p>
        </w:tc>
        <w:tc>
          <w:tcPr>
            <w:tcW w:w="284" w:type="dxa"/>
            <w:shd w:val="clear" w:color="auto" w:fill="auto"/>
            <w:noWrap/>
            <w:tcMar>
              <w:left w:w="28" w:type="dxa"/>
              <w:right w:w="28" w:type="dxa"/>
            </w:tcMar>
          </w:tcPr>
          <w:p w14:paraId="51E5272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2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192</w:t>
            </w:r>
          </w:p>
        </w:tc>
        <w:tc>
          <w:tcPr>
            <w:tcW w:w="708" w:type="dxa"/>
            <w:tcBorders>
              <w:right w:val="single" w:sz="4" w:space="0" w:color="auto"/>
            </w:tcBorders>
            <w:shd w:val="clear" w:color="auto" w:fill="auto"/>
            <w:noWrap/>
            <w:tcMar>
              <w:left w:w="28" w:type="dxa"/>
              <w:right w:w="28" w:type="dxa"/>
            </w:tcMar>
          </w:tcPr>
          <w:p w14:paraId="51E5272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204</w:t>
            </w:r>
          </w:p>
        </w:tc>
      </w:tr>
      <w:tr w:rsidR="008F3244" w:rsidRPr="0011257F" w14:paraId="51E5272E" w14:textId="77777777">
        <w:tc>
          <w:tcPr>
            <w:tcW w:w="1338" w:type="dxa"/>
            <w:tcBorders>
              <w:left w:val="single" w:sz="4" w:space="0" w:color="auto"/>
            </w:tcBorders>
            <w:shd w:val="clear" w:color="auto" w:fill="auto"/>
            <w:noWrap/>
            <w:tcMar>
              <w:left w:w="28" w:type="dxa"/>
              <w:right w:w="28" w:type="dxa"/>
            </w:tcMar>
            <w:vAlign w:val="bottom"/>
          </w:tcPr>
          <w:p w14:paraId="51E52724"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25"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2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72</w:t>
            </w:r>
          </w:p>
        </w:tc>
        <w:tc>
          <w:tcPr>
            <w:tcW w:w="1276" w:type="dxa"/>
            <w:shd w:val="clear" w:color="auto" w:fill="auto"/>
            <w:noWrap/>
            <w:tcMar>
              <w:left w:w="28" w:type="dxa"/>
              <w:right w:w="28" w:type="dxa"/>
            </w:tcMar>
          </w:tcPr>
          <w:p w14:paraId="51E5272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w:t>
            </w:r>
          </w:p>
        </w:tc>
        <w:tc>
          <w:tcPr>
            <w:tcW w:w="284" w:type="dxa"/>
            <w:shd w:val="clear" w:color="auto" w:fill="auto"/>
            <w:noWrap/>
            <w:tcMar>
              <w:left w:w="28" w:type="dxa"/>
              <w:right w:w="28" w:type="dxa"/>
            </w:tcMar>
          </w:tcPr>
          <w:p w14:paraId="51E5272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2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89</w:t>
            </w:r>
          </w:p>
        </w:tc>
        <w:tc>
          <w:tcPr>
            <w:tcW w:w="1275" w:type="dxa"/>
            <w:shd w:val="clear" w:color="auto" w:fill="auto"/>
            <w:noWrap/>
            <w:tcMar>
              <w:left w:w="28" w:type="dxa"/>
              <w:right w:w="28" w:type="dxa"/>
            </w:tcMar>
          </w:tcPr>
          <w:p w14:paraId="51E5272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w:t>
            </w:r>
          </w:p>
        </w:tc>
        <w:tc>
          <w:tcPr>
            <w:tcW w:w="284" w:type="dxa"/>
            <w:shd w:val="clear" w:color="auto" w:fill="auto"/>
            <w:noWrap/>
            <w:tcMar>
              <w:left w:w="28" w:type="dxa"/>
              <w:right w:w="28" w:type="dxa"/>
            </w:tcMar>
          </w:tcPr>
          <w:p w14:paraId="51E5272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2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172</w:t>
            </w:r>
          </w:p>
        </w:tc>
        <w:tc>
          <w:tcPr>
            <w:tcW w:w="708" w:type="dxa"/>
            <w:tcBorders>
              <w:right w:val="single" w:sz="4" w:space="0" w:color="auto"/>
            </w:tcBorders>
            <w:shd w:val="clear" w:color="auto" w:fill="auto"/>
            <w:noWrap/>
            <w:tcMar>
              <w:left w:w="28" w:type="dxa"/>
              <w:right w:w="28" w:type="dxa"/>
            </w:tcMar>
          </w:tcPr>
          <w:p w14:paraId="51E5272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184</w:t>
            </w:r>
          </w:p>
        </w:tc>
      </w:tr>
      <w:tr w:rsidR="008F3244" w:rsidRPr="0011257F" w14:paraId="51E52739" w14:textId="77777777">
        <w:tc>
          <w:tcPr>
            <w:tcW w:w="1338" w:type="dxa"/>
            <w:tcBorders>
              <w:left w:val="single" w:sz="4" w:space="0" w:color="auto"/>
            </w:tcBorders>
            <w:shd w:val="clear" w:color="auto" w:fill="auto"/>
            <w:noWrap/>
            <w:tcMar>
              <w:left w:w="28" w:type="dxa"/>
              <w:right w:w="28" w:type="dxa"/>
            </w:tcMar>
            <w:vAlign w:val="bottom"/>
          </w:tcPr>
          <w:p w14:paraId="51E5272F"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30"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3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3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3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3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3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3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3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3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44" w14:textId="77777777">
        <w:tc>
          <w:tcPr>
            <w:tcW w:w="1338" w:type="dxa"/>
            <w:tcBorders>
              <w:left w:val="single" w:sz="4" w:space="0" w:color="auto"/>
            </w:tcBorders>
            <w:shd w:val="clear" w:color="auto" w:fill="auto"/>
            <w:noWrap/>
            <w:tcMar>
              <w:left w:w="28" w:type="dxa"/>
              <w:right w:w="28" w:type="dxa"/>
            </w:tcMar>
            <w:vAlign w:val="bottom"/>
          </w:tcPr>
          <w:p w14:paraId="51E5273A"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20 to 24 years</w:t>
            </w:r>
          </w:p>
        </w:tc>
        <w:tc>
          <w:tcPr>
            <w:tcW w:w="850" w:type="dxa"/>
            <w:shd w:val="clear" w:color="auto" w:fill="auto"/>
            <w:noWrap/>
            <w:tcMar>
              <w:left w:w="28" w:type="dxa"/>
              <w:right w:w="28" w:type="dxa"/>
            </w:tcMar>
            <w:vAlign w:val="bottom"/>
          </w:tcPr>
          <w:p w14:paraId="51E5273B"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3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244</w:t>
            </w:r>
          </w:p>
        </w:tc>
        <w:tc>
          <w:tcPr>
            <w:tcW w:w="1276" w:type="dxa"/>
            <w:shd w:val="clear" w:color="auto" w:fill="auto"/>
            <w:noWrap/>
            <w:tcMar>
              <w:left w:w="28" w:type="dxa"/>
              <w:right w:w="28" w:type="dxa"/>
            </w:tcMar>
          </w:tcPr>
          <w:p w14:paraId="51E5273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15</w:t>
            </w:r>
          </w:p>
        </w:tc>
        <w:tc>
          <w:tcPr>
            <w:tcW w:w="284" w:type="dxa"/>
            <w:shd w:val="clear" w:color="auto" w:fill="auto"/>
            <w:noWrap/>
            <w:tcMar>
              <w:left w:w="28" w:type="dxa"/>
              <w:right w:w="28" w:type="dxa"/>
            </w:tcMar>
          </w:tcPr>
          <w:p w14:paraId="51E5273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3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258</w:t>
            </w:r>
          </w:p>
        </w:tc>
        <w:tc>
          <w:tcPr>
            <w:tcW w:w="1275" w:type="dxa"/>
            <w:shd w:val="clear" w:color="auto" w:fill="auto"/>
            <w:noWrap/>
            <w:tcMar>
              <w:left w:w="28" w:type="dxa"/>
              <w:right w:w="28" w:type="dxa"/>
            </w:tcMar>
          </w:tcPr>
          <w:p w14:paraId="51E5274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48</w:t>
            </w:r>
          </w:p>
        </w:tc>
        <w:tc>
          <w:tcPr>
            <w:tcW w:w="284" w:type="dxa"/>
            <w:shd w:val="clear" w:color="auto" w:fill="auto"/>
            <w:noWrap/>
            <w:tcMar>
              <w:left w:w="28" w:type="dxa"/>
              <w:right w:w="28" w:type="dxa"/>
            </w:tcMar>
          </w:tcPr>
          <w:p w14:paraId="51E5274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4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565</w:t>
            </w:r>
          </w:p>
        </w:tc>
        <w:tc>
          <w:tcPr>
            <w:tcW w:w="708" w:type="dxa"/>
            <w:tcBorders>
              <w:right w:val="single" w:sz="4" w:space="0" w:color="auto"/>
            </w:tcBorders>
            <w:shd w:val="clear" w:color="auto" w:fill="auto"/>
            <w:noWrap/>
            <w:tcMar>
              <w:left w:w="28" w:type="dxa"/>
              <w:right w:w="28" w:type="dxa"/>
            </w:tcMar>
          </w:tcPr>
          <w:p w14:paraId="51E5274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547</w:t>
            </w:r>
          </w:p>
        </w:tc>
      </w:tr>
      <w:tr w:rsidR="008F3244" w:rsidRPr="0011257F" w14:paraId="51E5274F" w14:textId="77777777">
        <w:tc>
          <w:tcPr>
            <w:tcW w:w="1338" w:type="dxa"/>
            <w:tcBorders>
              <w:left w:val="single" w:sz="4" w:space="0" w:color="auto"/>
            </w:tcBorders>
            <w:shd w:val="clear" w:color="auto" w:fill="auto"/>
            <w:noWrap/>
            <w:tcMar>
              <w:left w:w="28" w:type="dxa"/>
              <w:right w:w="28" w:type="dxa"/>
            </w:tcMar>
            <w:vAlign w:val="bottom"/>
          </w:tcPr>
          <w:p w14:paraId="51E52745"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46"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4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219</w:t>
            </w:r>
          </w:p>
        </w:tc>
        <w:tc>
          <w:tcPr>
            <w:tcW w:w="1276" w:type="dxa"/>
            <w:shd w:val="clear" w:color="auto" w:fill="auto"/>
            <w:noWrap/>
            <w:tcMar>
              <w:left w:w="28" w:type="dxa"/>
              <w:right w:w="28" w:type="dxa"/>
            </w:tcMar>
          </w:tcPr>
          <w:p w14:paraId="51E5274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14</w:t>
            </w:r>
          </w:p>
        </w:tc>
        <w:tc>
          <w:tcPr>
            <w:tcW w:w="284" w:type="dxa"/>
            <w:shd w:val="clear" w:color="auto" w:fill="auto"/>
            <w:noWrap/>
            <w:tcMar>
              <w:left w:w="28" w:type="dxa"/>
              <w:right w:w="28" w:type="dxa"/>
            </w:tcMar>
          </w:tcPr>
          <w:p w14:paraId="51E5274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4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237</w:t>
            </w:r>
          </w:p>
        </w:tc>
        <w:tc>
          <w:tcPr>
            <w:tcW w:w="1275" w:type="dxa"/>
            <w:shd w:val="clear" w:color="auto" w:fill="auto"/>
            <w:noWrap/>
            <w:tcMar>
              <w:left w:w="28" w:type="dxa"/>
              <w:right w:w="28" w:type="dxa"/>
            </w:tcMar>
          </w:tcPr>
          <w:p w14:paraId="51E5274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39</w:t>
            </w:r>
          </w:p>
        </w:tc>
        <w:tc>
          <w:tcPr>
            <w:tcW w:w="284" w:type="dxa"/>
            <w:shd w:val="clear" w:color="auto" w:fill="auto"/>
            <w:noWrap/>
            <w:tcMar>
              <w:left w:w="28" w:type="dxa"/>
              <w:right w:w="28" w:type="dxa"/>
            </w:tcMar>
          </w:tcPr>
          <w:p w14:paraId="51E5274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4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509</w:t>
            </w:r>
          </w:p>
        </w:tc>
        <w:tc>
          <w:tcPr>
            <w:tcW w:w="708" w:type="dxa"/>
            <w:tcBorders>
              <w:right w:val="single" w:sz="4" w:space="0" w:color="auto"/>
            </w:tcBorders>
            <w:shd w:val="clear" w:color="auto" w:fill="auto"/>
            <w:noWrap/>
            <w:tcMar>
              <w:left w:w="28" w:type="dxa"/>
              <w:right w:w="28" w:type="dxa"/>
            </w:tcMar>
          </w:tcPr>
          <w:p w14:paraId="51E5274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479</w:t>
            </w:r>
          </w:p>
        </w:tc>
      </w:tr>
      <w:tr w:rsidR="008F3244" w:rsidRPr="0011257F" w14:paraId="51E5275A" w14:textId="77777777">
        <w:tc>
          <w:tcPr>
            <w:tcW w:w="1338" w:type="dxa"/>
            <w:tcBorders>
              <w:left w:val="single" w:sz="4" w:space="0" w:color="auto"/>
            </w:tcBorders>
            <w:shd w:val="clear" w:color="auto" w:fill="auto"/>
            <w:noWrap/>
            <w:tcMar>
              <w:left w:w="28" w:type="dxa"/>
              <w:right w:w="28" w:type="dxa"/>
            </w:tcMar>
            <w:vAlign w:val="bottom"/>
          </w:tcPr>
          <w:p w14:paraId="51E52750"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51"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5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5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5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5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5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5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5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5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65" w14:textId="77777777">
        <w:tc>
          <w:tcPr>
            <w:tcW w:w="1338" w:type="dxa"/>
            <w:tcBorders>
              <w:left w:val="single" w:sz="4" w:space="0" w:color="auto"/>
            </w:tcBorders>
            <w:shd w:val="clear" w:color="auto" w:fill="auto"/>
            <w:noWrap/>
            <w:tcMar>
              <w:left w:w="28" w:type="dxa"/>
              <w:right w:w="28" w:type="dxa"/>
            </w:tcMar>
            <w:vAlign w:val="bottom"/>
          </w:tcPr>
          <w:p w14:paraId="51E5275B"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25 to 29 years</w:t>
            </w:r>
          </w:p>
        </w:tc>
        <w:tc>
          <w:tcPr>
            <w:tcW w:w="850" w:type="dxa"/>
            <w:shd w:val="clear" w:color="auto" w:fill="auto"/>
            <w:noWrap/>
            <w:tcMar>
              <w:left w:w="28" w:type="dxa"/>
              <w:right w:w="28" w:type="dxa"/>
            </w:tcMar>
            <w:vAlign w:val="bottom"/>
          </w:tcPr>
          <w:p w14:paraId="51E5275C"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5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288</w:t>
            </w:r>
          </w:p>
        </w:tc>
        <w:tc>
          <w:tcPr>
            <w:tcW w:w="1276" w:type="dxa"/>
            <w:shd w:val="clear" w:color="auto" w:fill="auto"/>
            <w:noWrap/>
            <w:tcMar>
              <w:left w:w="28" w:type="dxa"/>
              <w:right w:w="28" w:type="dxa"/>
            </w:tcMar>
          </w:tcPr>
          <w:p w14:paraId="51E5275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28</w:t>
            </w:r>
          </w:p>
        </w:tc>
        <w:tc>
          <w:tcPr>
            <w:tcW w:w="284" w:type="dxa"/>
            <w:shd w:val="clear" w:color="auto" w:fill="auto"/>
            <w:noWrap/>
            <w:tcMar>
              <w:left w:w="28" w:type="dxa"/>
              <w:right w:w="28" w:type="dxa"/>
            </w:tcMar>
          </w:tcPr>
          <w:p w14:paraId="51E5275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6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296</w:t>
            </w:r>
          </w:p>
        </w:tc>
        <w:tc>
          <w:tcPr>
            <w:tcW w:w="1275" w:type="dxa"/>
            <w:shd w:val="clear" w:color="auto" w:fill="auto"/>
            <w:noWrap/>
            <w:tcMar>
              <w:left w:w="28" w:type="dxa"/>
              <w:right w:w="28" w:type="dxa"/>
            </w:tcMar>
          </w:tcPr>
          <w:p w14:paraId="51E5276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80</w:t>
            </w:r>
          </w:p>
        </w:tc>
        <w:tc>
          <w:tcPr>
            <w:tcW w:w="284" w:type="dxa"/>
            <w:shd w:val="clear" w:color="auto" w:fill="auto"/>
            <w:noWrap/>
            <w:tcMar>
              <w:left w:w="28" w:type="dxa"/>
              <w:right w:w="28" w:type="dxa"/>
            </w:tcMar>
          </w:tcPr>
          <w:p w14:paraId="51E5276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6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692</w:t>
            </w:r>
          </w:p>
        </w:tc>
        <w:tc>
          <w:tcPr>
            <w:tcW w:w="708" w:type="dxa"/>
            <w:tcBorders>
              <w:right w:val="single" w:sz="4" w:space="0" w:color="auto"/>
            </w:tcBorders>
            <w:shd w:val="clear" w:color="auto" w:fill="auto"/>
            <w:noWrap/>
            <w:tcMar>
              <w:left w:w="28" w:type="dxa"/>
              <w:right w:w="28" w:type="dxa"/>
            </w:tcMar>
          </w:tcPr>
          <w:p w14:paraId="51E5276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643</w:t>
            </w:r>
          </w:p>
        </w:tc>
      </w:tr>
      <w:tr w:rsidR="008F3244" w:rsidRPr="0011257F" w14:paraId="51E52770" w14:textId="77777777">
        <w:tc>
          <w:tcPr>
            <w:tcW w:w="1338" w:type="dxa"/>
            <w:tcBorders>
              <w:left w:val="single" w:sz="4" w:space="0" w:color="auto"/>
            </w:tcBorders>
            <w:shd w:val="clear" w:color="auto" w:fill="auto"/>
            <w:noWrap/>
            <w:tcMar>
              <w:left w:w="28" w:type="dxa"/>
              <w:right w:w="28" w:type="dxa"/>
            </w:tcMar>
            <w:vAlign w:val="bottom"/>
          </w:tcPr>
          <w:p w14:paraId="51E52766"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67"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6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248</w:t>
            </w:r>
          </w:p>
        </w:tc>
        <w:tc>
          <w:tcPr>
            <w:tcW w:w="1276" w:type="dxa"/>
            <w:shd w:val="clear" w:color="auto" w:fill="auto"/>
            <w:noWrap/>
            <w:tcMar>
              <w:left w:w="28" w:type="dxa"/>
              <w:right w:w="28" w:type="dxa"/>
            </w:tcMar>
          </w:tcPr>
          <w:p w14:paraId="51E5276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24</w:t>
            </w:r>
          </w:p>
        </w:tc>
        <w:tc>
          <w:tcPr>
            <w:tcW w:w="284" w:type="dxa"/>
            <w:shd w:val="clear" w:color="auto" w:fill="auto"/>
            <w:noWrap/>
            <w:tcMar>
              <w:left w:w="28" w:type="dxa"/>
              <w:right w:w="28" w:type="dxa"/>
            </w:tcMar>
          </w:tcPr>
          <w:p w14:paraId="51E5276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6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267</w:t>
            </w:r>
          </w:p>
        </w:tc>
        <w:tc>
          <w:tcPr>
            <w:tcW w:w="1275" w:type="dxa"/>
            <w:shd w:val="clear" w:color="auto" w:fill="auto"/>
            <w:noWrap/>
            <w:tcMar>
              <w:left w:w="28" w:type="dxa"/>
              <w:right w:w="28" w:type="dxa"/>
            </w:tcMar>
          </w:tcPr>
          <w:p w14:paraId="51E5276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67</w:t>
            </w:r>
          </w:p>
        </w:tc>
        <w:tc>
          <w:tcPr>
            <w:tcW w:w="284" w:type="dxa"/>
            <w:shd w:val="clear" w:color="auto" w:fill="auto"/>
            <w:noWrap/>
            <w:tcMar>
              <w:left w:w="28" w:type="dxa"/>
              <w:right w:w="28" w:type="dxa"/>
            </w:tcMar>
          </w:tcPr>
          <w:p w14:paraId="51E5276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6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606</w:t>
            </w:r>
          </w:p>
        </w:tc>
        <w:tc>
          <w:tcPr>
            <w:tcW w:w="708" w:type="dxa"/>
            <w:tcBorders>
              <w:right w:val="single" w:sz="4" w:space="0" w:color="auto"/>
            </w:tcBorders>
            <w:shd w:val="clear" w:color="auto" w:fill="auto"/>
            <w:noWrap/>
            <w:tcMar>
              <w:left w:w="28" w:type="dxa"/>
              <w:right w:w="28" w:type="dxa"/>
            </w:tcMar>
          </w:tcPr>
          <w:p w14:paraId="51E5276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559</w:t>
            </w:r>
          </w:p>
        </w:tc>
      </w:tr>
      <w:tr w:rsidR="008F3244" w:rsidRPr="0011257F" w14:paraId="51E5277B" w14:textId="77777777">
        <w:tc>
          <w:tcPr>
            <w:tcW w:w="1338" w:type="dxa"/>
            <w:tcBorders>
              <w:left w:val="single" w:sz="4" w:space="0" w:color="auto"/>
            </w:tcBorders>
            <w:shd w:val="clear" w:color="auto" w:fill="auto"/>
            <w:noWrap/>
            <w:tcMar>
              <w:left w:w="28" w:type="dxa"/>
              <w:right w:w="28" w:type="dxa"/>
            </w:tcMar>
            <w:vAlign w:val="bottom"/>
          </w:tcPr>
          <w:p w14:paraId="51E52771"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72"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7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7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7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7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7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7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7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7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86" w14:textId="77777777">
        <w:tc>
          <w:tcPr>
            <w:tcW w:w="1338" w:type="dxa"/>
            <w:tcBorders>
              <w:left w:val="single" w:sz="4" w:space="0" w:color="auto"/>
            </w:tcBorders>
            <w:shd w:val="clear" w:color="auto" w:fill="auto"/>
            <w:noWrap/>
            <w:tcMar>
              <w:left w:w="28" w:type="dxa"/>
              <w:right w:w="28" w:type="dxa"/>
            </w:tcMar>
            <w:vAlign w:val="bottom"/>
          </w:tcPr>
          <w:p w14:paraId="51E5277C"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30 to 34 years</w:t>
            </w:r>
          </w:p>
        </w:tc>
        <w:tc>
          <w:tcPr>
            <w:tcW w:w="850" w:type="dxa"/>
            <w:shd w:val="clear" w:color="auto" w:fill="auto"/>
            <w:noWrap/>
            <w:tcMar>
              <w:left w:w="28" w:type="dxa"/>
              <w:right w:w="28" w:type="dxa"/>
            </w:tcMar>
            <w:vAlign w:val="bottom"/>
          </w:tcPr>
          <w:p w14:paraId="51E5277D"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7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248</w:t>
            </w:r>
          </w:p>
        </w:tc>
        <w:tc>
          <w:tcPr>
            <w:tcW w:w="1276" w:type="dxa"/>
            <w:shd w:val="clear" w:color="auto" w:fill="auto"/>
            <w:noWrap/>
            <w:tcMar>
              <w:left w:w="28" w:type="dxa"/>
              <w:right w:w="28" w:type="dxa"/>
            </w:tcMar>
          </w:tcPr>
          <w:p w14:paraId="51E5277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25</w:t>
            </w:r>
          </w:p>
        </w:tc>
        <w:tc>
          <w:tcPr>
            <w:tcW w:w="284" w:type="dxa"/>
            <w:shd w:val="clear" w:color="auto" w:fill="auto"/>
            <w:noWrap/>
            <w:tcMar>
              <w:left w:w="28" w:type="dxa"/>
              <w:right w:w="28" w:type="dxa"/>
            </w:tcMar>
          </w:tcPr>
          <w:p w14:paraId="51E5278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8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250</w:t>
            </w:r>
          </w:p>
        </w:tc>
        <w:tc>
          <w:tcPr>
            <w:tcW w:w="1275" w:type="dxa"/>
            <w:shd w:val="clear" w:color="auto" w:fill="auto"/>
            <w:noWrap/>
            <w:tcMar>
              <w:left w:w="28" w:type="dxa"/>
              <w:right w:w="28" w:type="dxa"/>
            </w:tcMar>
          </w:tcPr>
          <w:p w14:paraId="51E5278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70</w:t>
            </w:r>
          </w:p>
        </w:tc>
        <w:tc>
          <w:tcPr>
            <w:tcW w:w="284" w:type="dxa"/>
            <w:shd w:val="clear" w:color="auto" w:fill="auto"/>
            <w:noWrap/>
            <w:tcMar>
              <w:left w:w="28" w:type="dxa"/>
              <w:right w:w="28" w:type="dxa"/>
            </w:tcMar>
          </w:tcPr>
          <w:p w14:paraId="51E5278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8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593</w:t>
            </w:r>
          </w:p>
        </w:tc>
        <w:tc>
          <w:tcPr>
            <w:tcW w:w="708" w:type="dxa"/>
            <w:tcBorders>
              <w:right w:val="single" w:sz="4" w:space="0" w:color="auto"/>
            </w:tcBorders>
            <w:shd w:val="clear" w:color="auto" w:fill="auto"/>
            <w:noWrap/>
            <w:tcMar>
              <w:left w:w="28" w:type="dxa"/>
              <w:right w:w="28" w:type="dxa"/>
            </w:tcMar>
          </w:tcPr>
          <w:p w14:paraId="51E5278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617</w:t>
            </w:r>
          </w:p>
        </w:tc>
      </w:tr>
      <w:tr w:rsidR="008F3244" w:rsidRPr="0011257F" w14:paraId="51E52791" w14:textId="77777777">
        <w:tc>
          <w:tcPr>
            <w:tcW w:w="1338" w:type="dxa"/>
            <w:tcBorders>
              <w:left w:val="single" w:sz="4" w:space="0" w:color="auto"/>
            </w:tcBorders>
            <w:shd w:val="clear" w:color="auto" w:fill="auto"/>
            <w:noWrap/>
            <w:tcMar>
              <w:left w:w="28" w:type="dxa"/>
              <w:right w:w="28" w:type="dxa"/>
            </w:tcMar>
            <w:vAlign w:val="bottom"/>
          </w:tcPr>
          <w:p w14:paraId="51E52787"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88"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8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197</w:t>
            </w:r>
          </w:p>
        </w:tc>
        <w:tc>
          <w:tcPr>
            <w:tcW w:w="1276" w:type="dxa"/>
            <w:shd w:val="clear" w:color="auto" w:fill="auto"/>
            <w:noWrap/>
            <w:tcMar>
              <w:left w:w="28" w:type="dxa"/>
              <w:right w:w="28" w:type="dxa"/>
            </w:tcMar>
          </w:tcPr>
          <w:p w14:paraId="51E5278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24</w:t>
            </w:r>
          </w:p>
        </w:tc>
        <w:tc>
          <w:tcPr>
            <w:tcW w:w="284" w:type="dxa"/>
            <w:shd w:val="clear" w:color="auto" w:fill="auto"/>
            <w:noWrap/>
            <w:tcMar>
              <w:left w:w="28" w:type="dxa"/>
              <w:right w:w="28" w:type="dxa"/>
            </w:tcMar>
          </w:tcPr>
          <w:p w14:paraId="51E5278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8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220</w:t>
            </w:r>
          </w:p>
        </w:tc>
        <w:tc>
          <w:tcPr>
            <w:tcW w:w="1275" w:type="dxa"/>
            <w:shd w:val="clear" w:color="auto" w:fill="auto"/>
            <w:noWrap/>
            <w:tcMar>
              <w:left w:w="28" w:type="dxa"/>
              <w:right w:w="28" w:type="dxa"/>
            </w:tcMar>
          </w:tcPr>
          <w:p w14:paraId="51E5278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65</w:t>
            </w:r>
          </w:p>
        </w:tc>
        <w:tc>
          <w:tcPr>
            <w:tcW w:w="284" w:type="dxa"/>
            <w:shd w:val="clear" w:color="auto" w:fill="auto"/>
            <w:noWrap/>
            <w:tcMar>
              <w:left w:w="28" w:type="dxa"/>
              <w:right w:w="28" w:type="dxa"/>
            </w:tcMar>
          </w:tcPr>
          <w:p w14:paraId="51E5278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8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506</w:t>
            </w:r>
          </w:p>
        </w:tc>
        <w:tc>
          <w:tcPr>
            <w:tcW w:w="708" w:type="dxa"/>
            <w:tcBorders>
              <w:right w:val="single" w:sz="4" w:space="0" w:color="auto"/>
            </w:tcBorders>
            <w:shd w:val="clear" w:color="auto" w:fill="auto"/>
            <w:noWrap/>
            <w:tcMar>
              <w:left w:w="28" w:type="dxa"/>
              <w:right w:w="28" w:type="dxa"/>
            </w:tcMar>
          </w:tcPr>
          <w:p w14:paraId="51E5279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541</w:t>
            </w:r>
          </w:p>
        </w:tc>
      </w:tr>
      <w:tr w:rsidR="008F3244" w:rsidRPr="0011257F" w14:paraId="51E5279C" w14:textId="77777777">
        <w:tc>
          <w:tcPr>
            <w:tcW w:w="1338" w:type="dxa"/>
            <w:tcBorders>
              <w:left w:val="single" w:sz="4" w:space="0" w:color="auto"/>
            </w:tcBorders>
            <w:shd w:val="clear" w:color="auto" w:fill="auto"/>
            <w:noWrap/>
            <w:tcMar>
              <w:left w:w="28" w:type="dxa"/>
              <w:right w:w="28" w:type="dxa"/>
            </w:tcMar>
            <w:vAlign w:val="bottom"/>
          </w:tcPr>
          <w:p w14:paraId="51E52792"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93"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9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9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9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9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9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9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9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9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A7" w14:textId="77777777">
        <w:tc>
          <w:tcPr>
            <w:tcW w:w="1338" w:type="dxa"/>
            <w:tcBorders>
              <w:left w:val="single" w:sz="4" w:space="0" w:color="auto"/>
            </w:tcBorders>
            <w:shd w:val="clear" w:color="auto" w:fill="auto"/>
            <w:noWrap/>
            <w:tcMar>
              <w:left w:w="28" w:type="dxa"/>
              <w:right w:w="28" w:type="dxa"/>
            </w:tcMar>
            <w:vAlign w:val="bottom"/>
          </w:tcPr>
          <w:p w14:paraId="51E5279D"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35 to 39 years</w:t>
            </w:r>
          </w:p>
        </w:tc>
        <w:tc>
          <w:tcPr>
            <w:tcW w:w="850" w:type="dxa"/>
            <w:shd w:val="clear" w:color="auto" w:fill="auto"/>
            <w:noWrap/>
            <w:tcMar>
              <w:left w:w="28" w:type="dxa"/>
              <w:right w:w="28" w:type="dxa"/>
            </w:tcMar>
            <w:vAlign w:val="bottom"/>
          </w:tcPr>
          <w:p w14:paraId="51E5279E"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9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189</w:t>
            </w:r>
          </w:p>
        </w:tc>
        <w:tc>
          <w:tcPr>
            <w:tcW w:w="1276" w:type="dxa"/>
            <w:shd w:val="clear" w:color="auto" w:fill="auto"/>
            <w:noWrap/>
            <w:tcMar>
              <w:left w:w="28" w:type="dxa"/>
              <w:right w:w="28" w:type="dxa"/>
            </w:tcMar>
          </w:tcPr>
          <w:p w14:paraId="51E527A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w:t>
            </w:r>
          </w:p>
        </w:tc>
        <w:tc>
          <w:tcPr>
            <w:tcW w:w="284" w:type="dxa"/>
            <w:shd w:val="clear" w:color="auto" w:fill="auto"/>
            <w:noWrap/>
            <w:tcMar>
              <w:left w:w="28" w:type="dxa"/>
              <w:right w:w="28" w:type="dxa"/>
            </w:tcMar>
          </w:tcPr>
          <w:p w14:paraId="51E527A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A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192</w:t>
            </w:r>
          </w:p>
        </w:tc>
        <w:tc>
          <w:tcPr>
            <w:tcW w:w="1275" w:type="dxa"/>
            <w:shd w:val="clear" w:color="auto" w:fill="auto"/>
            <w:noWrap/>
            <w:tcMar>
              <w:left w:w="28" w:type="dxa"/>
              <w:right w:w="28" w:type="dxa"/>
            </w:tcMar>
          </w:tcPr>
          <w:p w14:paraId="51E527A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52</w:t>
            </w:r>
          </w:p>
        </w:tc>
        <w:tc>
          <w:tcPr>
            <w:tcW w:w="284" w:type="dxa"/>
            <w:shd w:val="clear" w:color="auto" w:fill="auto"/>
            <w:noWrap/>
            <w:tcMar>
              <w:left w:w="28" w:type="dxa"/>
              <w:right w:w="28" w:type="dxa"/>
            </w:tcMar>
          </w:tcPr>
          <w:p w14:paraId="51E527A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A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446</w:t>
            </w:r>
          </w:p>
        </w:tc>
        <w:tc>
          <w:tcPr>
            <w:tcW w:w="708" w:type="dxa"/>
            <w:tcBorders>
              <w:right w:val="single" w:sz="4" w:space="0" w:color="auto"/>
            </w:tcBorders>
            <w:shd w:val="clear" w:color="auto" w:fill="auto"/>
            <w:noWrap/>
            <w:tcMar>
              <w:left w:w="28" w:type="dxa"/>
              <w:right w:w="28" w:type="dxa"/>
            </w:tcMar>
          </w:tcPr>
          <w:p w14:paraId="51E527A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448</w:t>
            </w:r>
          </w:p>
        </w:tc>
      </w:tr>
      <w:tr w:rsidR="008F3244" w:rsidRPr="0011257F" w14:paraId="51E527B2" w14:textId="77777777">
        <w:tc>
          <w:tcPr>
            <w:tcW w:w="1338" w:type="dxa"/>
            <w:tcBorders>
              <w:left w:val="single" w:sz="4" w:space="0" w:color="auto"/>
            </w:tcBorders>
            <w:shd w:val="clear" w:color="auto" w:fill="auto"/>
            <w:noWrap/>
            <w:tcMar>
              <w:left w:w="28" w:type="dxa"/>
              <w:right w:w="28" w:type="dxa"/>
            </w:tcMar>
            <w:vAlign w:val="bottom"/>
          </w:tcPr>
          <w:p w14:paraId="51E527A8"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A9"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A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153</w:t>
            </w:r>
          </w:p>
        </w:tc>
        <w:tc>
          <w:tcPr>
            <w:tcW w:w="1276" w:type="dxa"/>
            <w:shd w:val="clear" w:color="auto" w:fill="auto"/>
            <w:noWrap/>
            <w:tcMar>
              <w:left w:w="28" w:type="dxa"/>
              <w:right w:w="28" w:type="dxa"/>
            </w:tcMar>
          </w:tcPr>
          <w:p w14:paraId="51E527A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11</w:t>
            </w:r>
          </w:p>
        </w:tc>
        <w:tc>
          <w:tcPr>
            <w:tcW w:w="284" w:type="dxa"/>
            <w:shd w:val="clear" w:color="auto" w:fill="auto"/>
            <w:noWrap/>
            <w:tcMar>
              <w:left w:w="28" w:type="dxa"/>
              <w:right w:w="28" w:type="dxa"/>
            </w:tcMar>
          </w:tcPr>
          <w:p w14:paraId="51E527A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A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172</w:t>
            </w:r>
          </w:p>
        </w:tc>
        <w:tc>
          <w:tcPr>
            <w:tcW w:w="1275" w:type="dxa"/>
            <w:shd w:val="clear" w:color="auto" w:fill="auto"/>
            <w:noWrap/>
            <w:tcMar>
              <w:left w:w="28" w:type="dxa"/>
              <w:right w:w="28" w:type="dxa"/>
            </w:tcMar>
          </w:tcPr>
          <w:p w14:paraId="51E527A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43</w:t>
            </w:r>
          </w:p>
        </w:tc>
        <w:tc>
          <w:tcPr>
            <w:tcW w:w="284" w:type="dxa"/>
            <w:shd w:val="clear" w:color="auto" w:fill="auto"/>
            <w:noWrap/>
            <w:tcMar>
              <w:left w:w="28" w:type="dxa"/>
              <w:right w:w="28" w:type="dxa"/>
            </w:tcMar>
          </w:tcPr>
          <w:p w14:paraId="51E527A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B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379</w:t>
            </w:r>
          </w:p>
        </w:tc>
        <w:tc>
          <w:tcPr>
            <w:tcW w:w="708" w:type="dxa"/>
            <w:tcBorders>
              <w:right w:val="single" w:sz="4" w:space="0" w:color="auto"/>
            </w:tcBorders>
            <w:shd w:val="clear" w:color="auto" w:fill="auto"/>
            <w:noWrap/>
            <w:tcMar>
              <w:left w:w="28" w:type="dxa"/>
              <w:right w:w="28" w:type="dxa"/>
            </w:tcMar>
          </w:tcPr>
          <w:p w14:paraId="51E527B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386</w:t>
            </w:r>
          </w:p>
        </w:tc>
      </w:tr>
      <w:tr w:rsidR="008F3244" w:rsidRPr="0011257F" w14:paraId="51E527BD" w14:textId="77777777">
        <w:tc>
          <w:tcPr>
            <w:tcW w:w="1338" w:type="dxa"/>
            <w:tcBorders>
              <w:left w:val="single" w:sz="4" w:space="0" w:color="auto"/>
            </w:tcBorders>
            <w:shd w:val="clear" w:color="auto" w:fill="auto"/>
            <w:noWrap/>
            <w:tcMar>
              <w:left w:w="28" w:type="dxa"/>
              <w:right w:w="28" w:type="dxa"/>
            </w:tcMar>
            <w:vAlign w:val="bottom"/>
          </w:tcPr>
          <w:p w14:paraId="51E527B3"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B4"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B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B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B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B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B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B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B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B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C8" w14:textId="77777777">
        <w:tc>
          <w:tcPr>
            <w:tcW w:w="1338" w:type="dxa"/>
            <w:tcBorders>
              <w:left w:val="single" w:sz="4" w:space="0" w:color="auto"/>
            </w:tcBorders>
            <w:shd w:val="clear" w:color="auto" w:fill="auto"/>
            <w:noWrap/>
            <w:tcMar>
              <w:left w:w="28" w:type="dxa"/>
              <w:right w:w="28" w:type="dxa"/>
            </w:tcMar>
            <w:vAlign w:val="bottom"/>
          </w:tcPr>
          <w:p w14:paraId="51E527BE"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40 to 44 years</w:t>
            </w:r>
          </w:p>
        </w:tc>
        <w:tc>
          <w:tcPr>
            <w:tcW w:w="850" w:type="dxa"/>
            <w:shd w:val="clear" w:color="auto" w:fill="auto"/>
            <w:noWrap/>
            <w:tcMar>
              <w:left w:w="28" w:type="dxa"/>
              <w:right w:w="28" w:type="dxa"/>
            </w:tcMar>
            <w:vAlign w:val="bottom"/>
          </w:tcPr>
          <w:p w14:paraId="51E527BF"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C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165</w:t>
            </w:r>
          </w:p>
        </w:tc>
        <w:tc>
          <w:tcPr>
            <w:tcW w:w="1276" w:type="dxa"/>
            <w:shd w:val="clear" w:color="auto" w:fill="auto"/>
            <w:noWrap/>
            <w:tcMar>
              <w:left w:w="28" w:type="dxa"/>
              <w:right w:w="28" w:type="dxa"/>
            </w:tcMar>
          </w:tcPr>
          <w:p w14:paraId="51E527C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9</w:t>
            </w:r>
          </w:p>
        </w:tc>
        <w:tc>
          <w:tcPr>
            <w:tcW w:w="284" w:type="dxa"/>
            <w:shd w:val="clear" w:color="auto" w:fill="auto"/>
            <w:noWrap/>
            <w:tcMar>
              <w:left w:w="28" w:type="dxa"/>
              <w:right w:w="28" w:type="dxa"/>
            </w:tcMar>
          </w:tcPr>
          <w:p w14:paraId="51E527C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C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139</w:t>
            </w:r>
          </w:p>
        </w:tc>
        <w:tc>
          <w:tcPr>
            <w:tcW w:w="1275" w:type="dxa"/>
            <w:shd w:val="clear" w:color="auto" w:fill="auto"/>
            <w:noWrap/>
            <w:tcMar>
              <w:left w:w="28" w:type="dxa"/>
              <w:right w:w="28" w:type="dxa"/>
            </w:tcMar>
          </w:tcPr>
          <w:p w14:paraId="51E527C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35</w:t>
            </w:r>
          </w:p>
        </w:tc>
        <w:tc>
          <w:tcPr>
            <w:tcW w:w="284" w:type="dxa"/>
            <w:shd w:val="clear" w:color="auto" w:fill="auto"/>
            <w:noWrap/>
            <w:tcMar>
              <w:left w:w="28" w:type="dxa"/>
              <w:right w:w="28" w:type="dxa"/>
            </w:tcMar>
          </w:tcPr>
          <w:p w14:paraId="51E527C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C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348</w:t>
            </w:r>
          </w:p>
        </w:tc>
        <w:tc>
          <w:tcPr>
            <w:tcW w:w="708" w:type="dxa"/>
            <w:tcBorders>
              <w:right w:val="single" w:sz="4" w:space="0" w:color="auto"/>
            </w:tcBorders>
            <w:shd w:val="clear" w:color="auto" w:fill="auto"/>
            <w:noWrap/>
            <w:tcMar>
              <w:left w:w="28" w:type="dxa"/>
              <w:right w:w="28" w:type="dxa"/>
            </w:tcMar>
          </w:tcPr>
          <w:p w14:paraId="51E527C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362</w:t>
            </w:r>
          </w:p>
        </w:tc>
      </w:tr>
      <w:tr w:rsidR="008F3244" w:rsidRPr="0011257F" w14:paraId="51E527D3" w14:textId="77777777">
        <w:tc>
          <w:tcPr>
            <w:tcW w:w="1338" w:type="dxa"/>
            <w:tcBorders>
              <w:left w:val="single" w:sz="4" w:space="0" w:color="auto"/>
            </w:tcBorders>
            <w:shd w:val="clear" w:color="auto" w:fill="auto"/>
            <w:noWrap/>
            <w:tcMar>
              <w:left w:w="28" w:type="dxa"/>
              <w:right w:w="28" w:type="dxa"/>
            </w:tcMar>
            <w:vAlign w:val="bottom"/>
          </w:tcPr>
          <w:p w14:paraId="51E527C9"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CA"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C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133</w:t>
            </w:r>
          </w:p>
        </w:tc>
        <w:tc>
          <w:tcPr>
            <w:tcW w:w="1276" w:type="dxa"/>
            <w:shd w:val="clear" w:color="auto" w:fill="auto"/>
            <w:noWrap/>
            <w:tcMar>
              <w:left w:w="28" w:type="dxa"/>
              <w:right w:w="28" w:type="dxa"/>
            </w:tcMar>
          </w:tcPr>
          <w:p w14:paraId="51E527C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w:t>
            </w:r>
          </w:p>
        </w:tc>
        <w:tc>
          <w:tcPr>
            <w:tcW w:w="284" w:type="dxa"/>
            <w:shd w:val="clear" w:color="auto" w:fill="auto"/>
            <w:noWrap/>
            <w:tcMar>
              <w:left w:w="28" w:type="dxa"/>
              <w:right w:w="28" w:type="dxa"/>
            </w:tcMar>
          </w:tcPr>
          <w:p w14:paraId="51E527C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C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120</w:t>
            </w:r>
          </w:p>
        </w:tc>
        <w:tc>
          <w:tcPr>
            <w:tcW w:w="1275" w:type="dxa"/>
            <w:shd w:val="clear" w:color="auto" w:fill="auto"/>
            <w:noWrap/>
            <w:tcMar>
              <w:left w:w="28" w:type="dxa"/>
              <w:right w:w="28" w:type="dxa"/>
            </w:tcMar>
          </w:tcPr>
          <w:p w14:paraId="51E527C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29</w:t>
            </w:r>
          </w:p>
        </w:tc>
        <w:tc>
          <w:tcPr>
            <w:tcW w:w="284" w:type="dxa"/>
            <w:shd w:val="clear" w:color="auto" w:fill="auto"/>
            <w:noWrap/>
            <w:tcMar>
              <w:left w:w="28" w:type="dxa"/>
              <w:right w:w="28" w:type="dxa"/>
            </w:tcMar>
          </w:tcPr>
          <w:p w14:paraId="51E527D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D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290</w:t>
            </w:r>
          </w:p>
        </w:tc>
        <w:tc>
          <w:tcPr>
            <w:tcW w:w="708" w:type="dxa"/>
            <w:tcBorders>
              <w:right w:val="single" w:sz="4" w:space="0" w:color="auto"/>
            </w:tcBorders>
            <w:shd w:val="clear" w:color="auto" w:fill="auto"/>
            <w:noWrap/>
            <w:tcMar>
              <w:left w:w="28" w:type="dxa"/>
              <w:right w:w="28" w:type="dxa"/>
            </w:tcMar>
          </w:tcPr>
          <w:p w14:paraId="51E527D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295</w:t>
            </w:r>
          </w:p>
        </w:tc>
      </w:tr>
      <w:tr w:rsidR="008F3244" w:rsidRPr="0011257F" w14:paraId="51E527DE" w14:textId="77777777">
        <w:tc>
          <w:tcPr>
            <w:tcW w:w="1338" w:type="dxa"/>
            <w:tcBorders>
              <w:left w:val="single" w:sz="4" w:space="0" w:color="auto"/>
            </w:tcBorders>
            <w:shd w:val="clear" w:color="auto" w:fill="auto"/>
            <w:noWrap/>
            <w:tcMar>
              <w:left w:w="28" w:type="dxa"/>
              <w:right w:w="28" w:type="dxa"/>
            </w:tcMar>
            <w:vAlign w:val="bottom"/>
          </w:tcPr>
          <w:p w14:paraId="51E527D4"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D5"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D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D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D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D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D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D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D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D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7E9" w14:textId="77777777">
        <w:tc>
          <w:tcPr>
            <w:tcW w:w="1338" w:type="dxa"/>
            <w:tcBorders>
              <w:left w:val="single" w:sz="4" w:space="0" w:color="auto"/>
            </w:tcBorders>
            <w:shd w:val="clear" w:color="auto" w:fill="auto"/>
            <w:noWrap/>
            <w:tcMar>
              <w:left w:w="28" w:type="dxa"/>
              <w:right w:w="28" w:type="dxa"/>
            </w:tcMar>
            <w:vAlign w:val="bottom"/>
          </w:tcPr>
          <w:p w14:paraId="51E527DF"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45 to 49 years</w:t>
            </w:r>
          </w:p>
        </w:tc>
        <w:tc>
          <w:tcPr>
            <w:tcW w:w="850" w:type="dxa"/>
            <w:shd w:val="clear" w:color="auto" w:fill="auto"/>
            <w:noWrap/>
            <w:tcMar>
              <w:left w:w="28" w:type="dxa"/>
              <w:right w:w="28" w:type="dxa"/>
            </w:tcMar>
            <w:vAlign w:val="bottom"/>
          </w:tcPr>
          <w:p w14:paraId="51E527E0"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7E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107</w:t>
            </w:r>
          </w:p>
        </w:tc>
        <w:tc>
          <w:tcPr>
            <w:tcW w:w="1276" w:type="dxa"/>
            <w:shd w:val="clear" w:color="auto" w:fill="auto"/>
            <w:noWrap/>
            <w:tcMar>
              <w:left w:w="28" w:type="dxa"/>
              <w:right w:w="28" w:type="dxa"/>
            </w:tcMar>
          </w:tcPr>
          <w:p w14:paraId="51E527E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w:t>
            </w:r>
          </w:p>
        </w:tc>
        <w:tc>
          <w:tcPr>
            <w:tcW w:w="284" w:type="dxa"/>
            <w:shd w:val="clear" w:color="auto" w:fill="auto"/>
            <w:noWrap/>
            <w:tcMar>
              <w:left w:w="28" w:type="dxa"/>
              <w:right w:w="28" w:type="dxa"/>
            </w:tcMar>
          </w:tcPr>
          <w:p w14:paraId="51E527E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E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116</w:t>
            </w:r>
          </w:p>
        </w:tc>
        <w:tc>
          <w:tcPr>
            <w:tcW w:w="1275" w:type="dxa"/>
            <w:shd w:val="clear" w:color="auto" w:fill="auto"/>
            <w:noWrap/>
            <w:tcMar>
              <w:left w:w="28" w:type="dxa"/>
              <w:right w:w="28" w:type="dxa"/>
            </w:tcMar>
          </w:tcPr>
          <w:p w14:paraId="51E527E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36</w:t>
            </w:r>
          </w:p>
        </w:tc>
        <w:tc>
          <w:tcPr>
            <w:tcW w:w="284" w:type="dxa"/>
            <w:shd w:val="clear" w:color="auto" w:fill="auto"/>
            <w:noWrap/>
            <w:tcMar>
              <w:left w:w="28" w:type="dxa"/>
              <w:right w:w="28" w:type="dxa"/>
            </w:tcMar>
          </w:tcPr>
          <w:p w14:paraId="51E527E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E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265</w:t>
            </w:r>
          </w:p>
        </w:tc>
        <w:tc>
          <w:tcPr>
            <w:tcW w:w="708" w:type="dxa"/>
            <w:tcBorders>
              <w:right w:val="single" w:sz="4" w:space="0" w:color="auto"/>
            </w:tcBorders>
            <w:shd w:val="clear" w:color="auto" w:fill="auto"/>
            <w:noWrap/>
            <w:tcMar>
              <w:left w:w="28" w:type="dxa"/>
              <w:right w:w="28" w:type="dxa"/>
            </w:tcMar>
          </w:tcPr>
          <w:p w14:paraId="51E527E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231</w:t>
            </w:r>
          </w:p>
        </w:tc>
      </w:tr>
      <w:tr w:rsidR="008F3244" w:rsidRPr="0011257F" w14:paraId="51E527F4" w14:textId="77777777">
        <w:tc>
          <w:tcPr>
            <w:tcW w:w="1338" w:type="dxa"/>
            <w:tcBorders>
              <w:left w:val="single" w:sz="4" w:space="0" w:color="auto"/>
            </w:tcBorders>
            <w:shd w:val="clear" w:color="auto" w:fill="auto"/>
            <w:noWrap/>
            <w:tcMar>
              <w:left w:w="28" w:type="dxa"/>
              <w:right w:w="28" w:type="dxa"/>
            </w:tcMar>
            <w:vAlign w:val="bottom"/>
          </w:tcPr>
          <w:p w14:paraId="51E527EA"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EB"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7E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91</w:t>
            </w:r>
          </w:p>
        </w:tc>
        <w:tc>
          <w:tcPr>
            <w:tcW w:w="1276" w:type="dxa"/>
            <w:shd w:val="clear" w:color="auto" w:fill="auto"/>
            <w:noWrap/>
            <w:tcMar>
              <w:left w:w="28" w:type="dxa"/>
              <w:right w:w="28" w:type="dxa"/>
            </w:tcMar>
          </w:tcPr>
          <w:p w14:paraId="51E527E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5</w:t>
            </w:r>
          </w:p>
        </w:tc>
        <w:tc>
          <w:tcPr>
            <w:tcW w:w="284" w:type="dxa"/>
            <w:shd w:val="clear" w:color="auto" w:fill="auto"/>
            <w:noWrap/>
            <w:tcMar>
              <w:left w:w="28" w:type="dxa"/>
              <w:right w:w="28" w:type="dxa"/>
            </w:tcMar>
          </w:tcPr>
          <w:p w14:paraId="51E527E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E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96</w:t>
            </w:r>
          </w:p>
        </w:tc>
        <w:tc>
          <w:tcPr>
            <w:tcW w:w="1275" w:type="dxa"/>
            <w:shd w:val="clear" w:color="auto" w:fill="auto"/>
            <w:noWrap/>
            <w:tcMar>
              <w:left w:w="28" w:type="dxa"/>
              <w:right w:w="28" w:type="dxa"/>
            </w:tcMar>
          </w:tcPr>
          <w:p w14:paraId="51E527F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32</w:t>
            </w:r>
          </w:p>
        </w:tc>
        <w:tc>
          <w:tcPr>
            <w:tcW w:w="284" w:type="dxa"/>
            <w:shd w:val="clear" w:color="auto" w:fill="auto"/>
            <w:noWrap/>
            <w:tcMar>
              <w:left w:w="28" w:type="dxa"/>
              <w:right w:w="28" w:type="dxa"/>
            </w:tcMar>
          </w:tcPr>
          <w:p w14:paraId="51E527F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F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224</w:t>
            </w:r>
          </w:p>
        </w:tc>
        <w:tc>
          <w:tcPr>
            <w:tcW w:w="708" w:type="dxa"/>
            <w:tcBorders>
              <w:right w:val="single" w:sz="4" w:space="0" w:color="auto"/>
            </w:tcBorders>
            <w:shd w:val="clear" w:color="auto" w:fill="auto"/>
            <w:noWrap/>
            <w:tcMar>
              <w:left w:w="28" w:type="dxa"/>
              <w:right w:w="28" w:type="dxa"/>
            </w:tcMar>
          </w:tcPr>
          <w:p w14:paraId="51E527F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207</w:t>
            </w:r>
          </w:p>
        </w:tc>
      </w:tr>
      <w:tr w:rsidR="008F3244" w:rsidRPr="0011257F" w14:paraId="51E527FF" w14:textId="77777777">
        <w:tc>
          <w:tcPr>
            <w:tcW w:w="1338" w:type="dxa"/>
            <w:tcBorders>
              <w:left w:val="single" w:sz="4" w:space="0" w:color="auto"/>
            </w:tcBorders>
            <w:shd w:val="clear" w:color="auto" w:fill="auto"/>
            <w:noWrap/>
            <w:tcMar>
              <w:left w:w="28" w:type="dxa"/>
              <w:right w:w="28" w:type="dxa"/>
            </w:tcMar>
            <w:vAlign w:val="bottom"/>
          </w:tcPr>
          <w:p w14:paraId="51E527F5"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7F6"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7F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7F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F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7F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7F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7F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7F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7F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0A" w14:textId="77777777">
        <w:tc>
          <w:tcPr>
            <w:tcW w:w="1338" w:type="dxa"/>
            <w:tcBorders>
              <w:left w:val="single" w:sz="4" w:space="0" w:color="auto"/>
            </w:tcBorders>
            <w:shd w:val="clear" w:color="auto" w:fill="auto"/>
            <w:noWrap/>
            <w:tcMar>
              <w:left w:w="28" w:type="dxa"/>
              <w:right w:w="28" w:type="dxa"/>
            </w:tcMar>
            <w:vAlign w:val="bottom"/>
          </w:tcPr>
          <w:p w14:paraId="51E52800"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50 to 59 years</w:t>
            </w:r>
          </w:p>
        </w:tc>
        <w:tc>
          <w:tcPr>
            <w:tcW w:w="850" w:type="dxa"/>
            <w:shd w:val="clear" w:color="auto" w:fill="auto"/>
            <w:noWrap/>
            <w:tcMar>
              <w:left w:w="28" w:type="dxa"/>
              <w:right w:w="28" w:type="dxa"/>
            </w:tcMar>
            <w:vAlign w:val="bottom"/>
          </w:tcPr>
          <w:p w14:paraId="51E52801"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80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72</w:t>
            </w:r>
          </w:p>
        </w:tc>
        <w:tc>
          <w:tcPr>
            <w:tcW w:w="1276" w:type="dxa"/>
            <w:shd w:val="clear" w:color="auto" w:fill="auto"/>
            <w:noWrap/>
            <w:tcMar>
              <w:left w:w="28" w:type="dxa"/>
              <w:right w:w="28" w:type="dxa"/>
            </w:tcMar>
          </w:tcPr>
          <w:p w14:paraId="51E5280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12</w:t>
            </w:r>
          </w:p>
        </w:tc>
        <w:tc>
          <w:tcPr>
            <w:tcW w:w="284" w:type="dxa"/>
            <w:shd w:val="clear" w:color="auto" w:fill="auto"/>
            <w:noWrap/>
            <w:tcMar>
              <w:left w:w="28" w:type="dxa"/>
              <w:right w:w="28" w:type="dxa"/>
            </w:tcMar>
          </w:tcPr>
          <w:p w14:paraId="51E5280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0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77</w:t>
            </w:r>
          </w:p>
        </w:tc>
        <w:tc>
          <w:tcPr>
            <w:tcW w:w="1275" w:type="dxa"/>
            <w:shd w:val="clear" w:color="auto" w:fill="auto"/>
            <w:noWrap/>
            <w:tcMar>
              <w:left w:w="28" w:type="dxa"/>
              <w:right w:w="28" w:type="dxa"/>
            </w:tcMar>
          </w:tcPr>
          <w:p w14:paraId="51E5280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28</w:t>
            </w:r>
          </w:p>
        </w:tc>
        <w:tc>
          <w:tcPr>
            <w:tcW w:w="284" w:type="dxa"/>
            <w:shd w:val="clear" w:color="auto" w:fill="auto"/>
            <w:noWrap/>
            <w:tcMar>
              <w:left w:w="28" w:type="dxa"/>
              <w:right w:w="28" w:type="dxa"/>
            </w:tcMar>
          </w:tcPr>
          <w:p w14:paraId="51E5280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0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189</w:t>
            </w:r>
          </w:p>
        </w:tc>
        <w:tc>
          <w:tcPr>
            <w:tcW w:w="708" w:type="dxa"/>
            <w:tcBorders>
              <w:right w:val="single" w:sz="4" w:space="0" w:color="auto"/>
            </w:tcBorders>
            <w:shd w:val="clear" w:color="auto" w:fill="auto"/>
            <w:noWrap/>
            <w:tcMar>
              <w:left w:w="28" w:type="dxa"/>
              <w:right w:w="28" w:type="dxa"/>
            </w:tcMar>
          </w:tcPr>
          <w:p w14:paraId="51E5280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171</w:t>
            </w:r>
          </w:p>
        </w:tc>
      </w:tr>
      <w:tr w:rsidR="008F3244" w:rsidRPr="0011257F" w14:paraId="51E52815" w14:textId="77777777">
        <w:tc>
          <w:tcPr>
            <w:tcW w:w="1338" w:type="dxa"/>
            <w:tcBorders>
              <w:left w:val="single" w:sz="4" w:space="0" w:color="auto"/>
            </w:tcBorders>
            <w:shd w:val="clear" w:color="auto" w:fill="auto"/>
            <w:noWrap/>
            <w:tcMar>
              <w:left w:w="28" w:type="dxa"/>
              <w:right w:w="28" w:type="dxa"/>
            </w:tcMar>
            <w:vAlign w:val="bottom"/>
          </w:tcPr>
          <w:p w14:paraId="51E5280B"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0C"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80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65</w:t>
            </w:r>
          </w:p>
        </w:tc>
        <w:tc>
          <w:tcPr>
            <w:tcW w:w="1276" w:type="dxa"/>
            <w:shd w:val="clear" w:color="auto" w:fill="auto"/>
            <w:noWrap/>
            <w:tcMar>
              <w:left w:w="28" w:type="dxa"/>
              <w:right w:w="28" w:type="dxa"/>
            </w:tcMar>
          </w:tcPr>
          <w:p w14:paraId="51E5280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12</w:t>
            </w:r>
          </w:p>
        </w:tc>
        <w:tc>
          <w:tcPr>
            <w:tcW w:w="284" w:type="dxa"/>
            <w:shd w:val="clear" w:color="auto" w:fill="auto"/>
            <w:noWrap/>
            <w:tcMar>
              <w:left w:w="28" w:type="dxa"/>
              <w:right w:w="28" w:type="dxa"/>
            </w:tcMar>
          </w:tcPr>
          <w:p w14:paraId="51E5280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1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64</w:t>
            </w:r>
          </w:p>
        </w:tc>
        <w:tc>
          <w:tcPr>
            <w:tcW w:w="1275" w:type="dxa"/>
            <w:shd w:val="clear" w:color="auto" w:fill="auto"/>
            <w:noWrap/>
            <w:tcMar>
              <w:left w:w="28" w:type="dxa"/>
              <w:right w:w="28" w:type="dxa"/>
            </w:tcMar>
          </w:tcPr>
          <w:p w14:paraId="51E5281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22</w:t>
            </w:r>
          </w:p>
        </w:tc>
        <w:tc>
          <w:tcPr>
            <w:tcW w:w="284" w:type="dxa"/>
            <w:shd w:val="clear" w:color="auto" w:fill="auto"/>
            <w:noWrap/>
            <w:tcMar>
              <w:left w:w="28" w:type="dxa"/>
              <w:right w:w="28" w:type="dxa"/>
            </w:tcMar>
          </w:tcPr>
          <w:p w14:paraId="51E5281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1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163</w:t>
            </w:r>
          </w:p>
        </w:tc>
        <w:tc>
          <w:tcPr>
            <w:tcW w:w="708" w:type="dxa"/>
            <w:tcBorders>
              <w:right w:val="single" w:sz="4" w:space="0" w:color="auto"/>
            </w:tcBorders>
            <w:shd w:val="clear" w:color="auto" w:fill="auto"/>
            <w:noWrap/>
            <w:tcMar>
              <w:left w:w="28" w:type="dxa"/>
              <w:right w:w="28" w:type="dxa"/>
            </w:tcMar>
          </w:tcPr>
          <w:p w14:paraId="51E5281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148</w:t>
            </w:r>
          </w:p>
        </w:tc>
      </w:tr>
      <w:tr w:rsidR="008F3244" w:rsidRPr="0011257F" w14:paraId="51E52820" w14:textId="77777777">
        <w:tc>
          <w:tcPr>
            <w:tcW w:w="1338" w:type="dxa"/>
            <w:tcBorders>
              <w:left w:val="single" w:sz="4" w:space="0" w:color="auto"/>
            </w:tcBorders>
            <w:shd w:val="clear" w:color="auto" w:fill="auto"/>
            <w:noWrap/>
            <w:tcMar>
              <w:left w:w="28" w:type="dxa"/>
              <w:right w:w="28" w:type="dxa"/>
            </w:tcMar>
            <w:vAlign w:val="bottom"/>
          </w:tcPr>
          <w:p w14:paraId="51E52816"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17" w14:textId="77777777" w:rsidR="00E854F8" w:rsidRPr="0011257F" w:rsidRDefault="00E854F8" w:rsidP="00E854F8">
            <w:pPr>
              <w:framePr w:hSpace="181" w:wrap="around" w:vAnchor="text" w:hAnchor="margin" w:xAlign="center" w:y="1"/>
              <w:spacing w:after="0"/>
              <w:rPr>
                <w:rFonts w:cs="Arial"/>
                <w:sz w:val="14"/>
                <w:szCs w:val="14"/>
              </w:rPr>
            </w:pPr>
          </w:p>
        </w:tc>
        <w:tc>
          <w:tcPr>
            <w:tcW w:w="1134" w:type="dxa"/>
            <w:shd w:val="clear" w:color="auto" w:fill="auto"/>
            <w:noWrap/>
            <w:tcMar>
              <w:left w:w="28" w:type="dxa"/>
              <w:right w:w="28" w:type="dxa"/>
            </w:tcMar>
          </w:tcPr>
          <w:p w14:paraId="51E5281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81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1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1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81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1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1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p>
        </w:tc>
        <w:tc>
          <w:tcPr>
            <w:tcW w:w="708" w:type="dxa"/>
            <w:tcBorders>
              <w:right w:val="single" w:sz="4" w:space="0" w:color="auto"/>
            </w:tcBorders>
            <w:shd w:val="clear" w:color="auto" w:fill="auto"/>
            <w:noWrap/>
            <w:tcMar>
              <w:left w:w="28" w:type="dxa"/>
              <w:right w:w="28" w:type="dxa"/>
            </w:tcMar>
          </w:tcPr>
          <w:p w14:paraId="51E5281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2B" w14:textId="77777777">
        <w:tc>
          <w:tcPr>
            <w:tcW w:w="1338" w:type="dxa"/>
            <w:tcBorders>
              <w:left w:val="single" w:sz="4" w:space="0" w:color="auto"/>
            </w:tcBorders>
            <w:shd w:val="clear" w:color="auto" w:fill="auto"/>
            <w:noWrap/>
            <w:tcMar>
              <w:left w:w="28" w:type="dxa"/>
              <w:right w:w="28" w:type="dxa"/>
            </w:tcMar>
            <w:vAlign w:val="bottom"/>
          </w:tcPr>
          <w:p w14:paraId="51E52821"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60 years and older</w:t>
            </w:r>
          </w:p>
        </w:tc>
        <w:tc>
          <w:tcPr>
            <w:tcW w:w="850" w:type="dxa"/>
            <w:shd w:val="clear" w:color="auto" w:fill="auto"/>
            <w:noWrap/>
            <w:tcMar>
              <w:left w:w="28" w:type="dxa"/>
              <w:right w:w="28" w:type="dxa"/>
            </w:tcMar>
            <w:vAlign w:val="bottom"/>
          </w:tcPr>
          <w:p w14:paraId="51E52822"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tcPr>
          <w:p w14:paraId="51E5282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11</w:t>
            </w:r>
          </w:p>
        </w:tc>
        <w:tc>
          <w:tcPr>
            <w:tcW w:w="1276" w:type="dxa"/>
            <w:shd w:val="clear" w:color="auto" w:fill="auto"/>
            <w:noWrap/>
            <w:tcMar>
              <w:left w:w="28" w:type="dxa"/>
              <w:right w:w="28" w:type="dxa"/>
            </w:tcMar>
          </w:tcPr>
          <w:p w14:paraId="51E5282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w:t>
            </w:r>
          </w:p>
        </w:tc>
        <w:tc>
          <w:tcPr>
            <w:tcW w:w="284" w:type="dxa"/>
            <w:shd w:val="clear" w:color="auto" w:fill="auto"/>
            <w:noWrap/>
            <w:tcMar>
              <w:left w:w="28" w:type="dxa"/>
              <w:right w:w="28" w:type="dxa"/>
            </w:tcMar>
          </w:tcPr>
          <w:p w14:paraId="51E5282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2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14</w:t>
            </w:r>
          </w:p>
        </w:tc>
        <w:tc>
          <w:tcPr>
            <w:tcW w:w="1275" w:type="dxa"/>
            <w:shd w:val="clear" w:color="auto" w:fill="auto"/>
            <w:noWrap/>
            <w:tcMar>
              <w:left w:w="28" w:type="dxa"/>
              <w:right w:w="28" w:type="dxa"/>
            </w:tcMar>
          </w:tcPr>
          <w:p w14:paraId="51E5282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w:t>
            </w:r>
          </w:p>
        </w:tc>
        <w:tc>
          <w:tcPr>
            <w:tcW w:w="284" w:type="dxa"/>
            <w:shd w:val="clear" w:color="auto" w:fill="auto"/>
            <w:noWrap/>
            <w:tcMar>
              <w:left w:w="28" w:type="dxa"/>
              <w:right w:w="28" w:type="dxa"/>
            </w:tcMar>
          </w:tcPr>
          <w:p w14:paraId="51E5282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2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36</w:t>
            </w:r>
          </w:p>
        </w:tc>
        <w:tc>
          <w:tcPr>
            <w:tcW w:w="708" w:type="dxa"/>
            <w:tcBorders>
              <w:right w:val="single" w:sz="4" w:space="0" w:color="auto"/>
            </w:tcBorders>
            <w:shd w:val="clear" w:color="auto" w:fill="auto"/>
            <w:noWrap/>
            <w:tcMar>
              <w:left w:w="28" w:type="dxa"/>
              <w:right w:w="28" w:type="dxa"/>
            </w:tcMar>
          </w:tcPr>
          <w:p w14:paraId="51E5282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28</w:t>
            </w:r>
          </w:p>
        </w:tc>
      </w:tr>
      <w:tr w:rsidR="008F3244" w:rsidRPr="0011257F" w14:paraId="51E52836" w14:textId="77777777">
        <w:tc>
          <w:tcPr>
            <w:tcW w:w="1338" w:type="dxa"/>
            <w:tcBorders>
              <w:left w:val="single" w:sz="4" w:space="0" w:color="auto"/>
            </w:tcBorders>
            <w:shd w:val="clear" w:color="auto" w:fill="auto"/>
            <w:noWrap/>
            <w:tcMar>
              <w:left w:w="28" w:type="dxa"/>
              <w:right w:w="28" w:type="dxa"/>
            </w:tcMar>
            <w:vAlign w:val="bottom"/>
          </w:tcPr>
          <w:p w14:paraId="51E5282C"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2D"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82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9</w:t>
            </w:r>
          </w:p>
        </w:tc>
        <w:tc>
          <w:tcPr>
            <w:tcW w:w="1276" w:type="dxa"/>
            <w:shd w:val="clear" w:color="auto" w:fill="auto"/>
            <w:noWrap/>
            <w:tcMar>
              <w:left w:w="28" w:type="dxa"/>
              <w:right w:w="28" w:type="dxa"/>
            </w:tcMar>
          </w:tcPr>
          <w:p w14:paraId="51E5282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w:t>
            </w:r>
          </w:p>
        </w:tc>
        <w:tc>
          <w:tcPr>
            <w:tcW w:w="284" w:type="dxa"/>
            <w:shd w:val="clear" w:color="auto" w:fill="auto"/>
            <w:noWrap/>
            <w:tcMar>
              <w:left w:w="28" w:type="dxa"/>
              <w:right w:w="28" w:type="dxa"/>
            </w:tcMar>
          </w:tcPr>
          <w:p w14:paraId="51E5283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3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w:t>
            </w:r>
          </w:p>
        </w:tc>
        <w:tc>
          <w:tcPr>
            <w:tcW w:w="1275" w:type="dxa"/>
            <w:shd w:val="clear" w:color="auto" w:fill="auto"/>
            <w:noWrap/>
            <w:tcMar>
              <w:left w:w="28" w:type="dxa"/>
              <w:right w:w="28" w:type="dxa"/>
            </w:tcMar>
          </w:tcPr>
          <w:p w14:paraId="51E5283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w:t>
            </w:r>
          </w:p>
        </w:tc>
        <w:tc>
          <w:tcPr>
            <w:tcW w:w="284" w:type="dxa"/>
            <w:shd w:val="clear" w:color="auto" w:fill="auto"/>
            <w:noWrap/>
            <w:tcMar>
              <w:left w:w="28" w:type="dxa"/>
              <w:right w:w="28" w:type="dxa"/>
            </w:tcMar>
          </w:tcPr>
          <w:p w14:paraId="51E5283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3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sz w:val="14"/>
                <w:szCs w:val="14"/>
              </w:rPr>
            </w:pPr>
            <w:r w:rsidRPr="0011257F">
              <w:rPr>
                <w:rFonts w:cs="Arial"/>
                <w:b/>
                <w:sz w:val="14"/>
                <w:szCs w:val="14"/>
              </w:rPr>
              <w:t>32</w:t>
            </w:r>
          </w:p>
        </w:tc>
        <w:tc>
          <w:tcPr>
            <w:tcW w:w="708" w:type="dxa"/>
            <w:tcBorders>
              <w:right w:val="single" w:sz="4" w:space="0" w:color="auto"/>
            </w:tcBorders>
            <w:shd w:val="clear" w:color="auto" w:fill="auto"/>
            <w:noWrap/>
            <w:tcMar>
              <w:left w:w="28" w:type="dxa"/>
              <w:right w:w="28" w:type="dxa"/>
            </w:tcMar>
          </w:tcPr>
          <w:p w14:paraId="51E5283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26</w:t>
            </w:r>
          </w:p>
        </w:tc>
      </w:tr>
      <w:tr w:rsidR="008F3244" w:rsidRPr="0011257F" w14:paraId="51E52841" w14:textId="77777777" w:rsidTr="00CD3D79">
        <w:trPr>
          <w:trHeight w:val="72"/>
        </w:trPr>
        <w:tc>
          <w:tcPr>
            <w:tcW w:w="1338" w:type="dxa"/>
            <w:tcBorders>
              <w:left w:val="single" w:sz="4" w:space="0" w:color="auto"/>
            </w:tcBorders>
            <w:shd w:val="clear" w:color="auto" w:fill="auto"/>
            <w:noWrap/>
            <w:tcMar>
              <w:left w:w="28" w:type="dxa"/>
              <w:right w:w="28" w:type="dxa"/>
            </w:tcMar>
            <w:vAlign w:val="bottom"/>
          </w:tcPr>
          <w:p w14:paraId="51E52837" w14:textId="77777777" w:rsidR="00E854F8" w:rsidRPr="0011257F" w:rsidRDefault="00E854F8" w:rsidP="00E854F8">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14:paraId="51E52838" w14:textId="77777777" w:rsidR="00E854F8" w:rsidRPr="0011257F" w:rsidRDefault="00E854F8" w:rsidP="00E854F8">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14:paraId="51E5283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83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3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3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83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3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3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8" w:type="dxa"/>
            <w:tcBorders>
              <w:right w:val="single" w:sz="4" w:space="0" w:color="auto"/>
            </w:tcBorders>
            <w:shd w:val="clear" w:color="auto" w:fill="auto"/>
            <w:noWrap/>
            <w:tcMar>
              <w:left w:w="28" w:type="dxa"/>
              <w:right w:w="28" w:type="dxa"/>
            </w:tcMar>
          </w:tcPr>
          <w:p w14:paraId="51E5284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4C" w14:textId="77777777" w:rsidTr="00CE1363">
        <w:tc>
          <w:tcPr>
            <w:tcW w:w="1338" w:type="dxa"/>
            <w:tcBorders>
              <w:left w:val="single" w:sz="4" w:space="0" w:color="auto"/>
            </w:tcBorders>
            <w:shd w:val="clear" w:color="auto" w:fill="auto"/>
            <w:noWrap/>
            <w:tcMar>
              <w:left w:w="28" w:type="dxa"/>
              <w:right w:w="28" w:type="dxa"/>
            </w:tcMar>
            <w:vAlign w:val="bottom"/>
          </w:tcPr>
          <w:p w14:paraId="51E52842"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Average age</w:t>
            </w:r>
          </w:p>
        </w:tc>
        <w:tc>
          <w:tcPr>
            <w:tcW w:w="850" w:type="dxa"/>
            <w:shd w:val="clear" w:color="auto" w:fill="auto"/>
            <w:noWrap/>
            <w:tcMar>
              <w:left w:w="28" w:type="dxa"/>
              <w:right w:w="28" w:type="dxa"/>
            </w:tcMar>
            <w:vAlign w:val="bottom"/>
          </w:tcPr>
          <w:p w14:paraId="51E52843"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All</w:t>
            </w:r>
          </w:p>
        </w:tc>
        <w:tc>
          <w:tcPr>
            <w:tcW w:w="1134" w:type="dxa"/>
            <w:shd w:val="clear" w:color="auto" w:fill="auto"/>
            <w:noWrap/>
            <w:tcMar>
              <w:left w:w="28" w:type="dxa"/>
              <w:right w:w="28" w:type="dxa"/>
            </w:tcMar>
          </w:tcPr>
          <w:p w14:paraId="51E5284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33</w:t>
            </w:r>
          </w:p>
        </w:tc>
        <w:tc>
          <w:tcPr>
            <w:tcW w:w="1276" w:type="dxa"/>
            <w:shd w:val="clear" w:color="auto" w:fill="auto"/>
            <w:noWrap/>
            <w:tcMar>
              <w:left w:w="28" w:type="dxa"/>
              <w:right w:w="28" w:type="dxa"/>
            </w:tcMar>
          </w:tcPr>
          <w:p w14:paraId="51E5284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34</w:t>
            </w:r>
          </w:p>
        </w:tc>
        <w:tc>
          <w:tcPr>
            <w:tcW w:w="284" w:type="dxa"/>
            <w:shd w:val="clear" w:color="auto" w:fill="auto"/>
            <w:noWrap/>
            <w:tcMar>
              <w:left w:w="28" w:type="dxa"/>
              <w:right w:w="28" w:type="dxa"/>
            </w:tcMar>
          </w:tcPr>
          <w:p w14:paraId="51E5284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1134" w:type="dxa"/>
            <w:shd w:val="clear" w:color="auto" w:fill="auto"/>
            <w:noWrap/>
            <w:tcMar>
              <w:left w:w="28" w:type="dxa"/>
              <w:right w:w="28" w:type="dxa"/>
            </w:tcMar>
          </w:tcPr>
          <w:p w14:paraId="51E5284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32</w:t>
            </w:r>
          </w:p>
        </w:tc>
        <w:tc>
          <w:tcPr>
            <w:tcW w:w="1275" w:type="dxa"/>
            <w:shd w:val="clear" w:color="auto" w:fill="auto"/>
            <w:noWrap/>
            <w:tcMar>
              <w:left w:w="28" w:type="dxa"/>
              <w:right w:w="28" w:type="dxa"/>
            </w:tcMar>
          </w:tcPr>
          <w:p w14:paraId="51E5284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35</w:t>
            </w:r>
          </w:p>
        </w:tc>
        <w:tc>
          <w:tcPr>
            <w:tcW w:w="284" w:type="dxa"/>
            <w:shd w:val="clear" w:color="auto" w:fill="auto"/>
            <w:noWrap/>
            <w:tcMar>
              <w:left w:w="28" w:type="dxa"/>
              <w:right w:w="28" w:type="dxa"/>
            </w:tcMar>
          </w:tcPr>
          <w:p w14:paraId="51E5284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84A" w14:textId="77777777" w:rsidR="00E854F8" w:rsidRPr="000E3994" w:rsidRDefault="000E3994" w:rsidP="00E854F8">
            <w:pPr>
              <w:framePr w:hSpace="181" w:wrap="around" w:vAnchor="text" w:hAnchor="margin" w:xAlign="center" w:y="1"/>
              <w:autoSpaceDE w:val="0"/>
              <w:autoSpaceDN w:val="0"/>
              <w:adjustRightInd w:val="0"/>
              <w:spacing w:after="0"/>
              <w:jc w:val="right"/>
              <w:rPr>
                <w:rFonts w:cs="Arial"/>
                <w:b/>
                <w:sz w:val="14"/>
                <w:szCs w:val="14"/>
              </w:rPr>
            </w:pPr>
            <w:r w:rsidRPr="000E3994">
              <w:rPr>
                <w:rFonts w:cs="Arial"/>
                <w:b/>
                <w:sz w:val="14"/>
                <w:szCs w:val="14"/>
              </w:rPr>
              <w:t>33</w:t>
            </w:r>
          </w:p>
        </w:tc>
        <w:tc>
          <w:tcPr>
            <w:tcW w:w="708" w:type="dxa"/>
            <w:tcBorders>
              <w:right w:val="single" w:sz="4" w:space="0" w:color="auto"/>
            </w:tcBorders>
            <w:shd w:val="clear" w:color="auto" w:fill="auto"/>
            <w:noWrap/>
            <w:tcMar>
              <w:left w:w="28" w:type="dxa"/>
              <w:right w:w="28" w:type="dxa"/>
            </w:tcMar>
          </w:tcPr>
          <w:p w14:paraId="51E5284B" w14:textId="77777777" w:rsidR="00E854F8" w:rsidRPr="0011257F" w:rsidRDefault="00971909"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33</w:t>
            </w:r>
          </w:p>
        </w:tc>
      </w:tr>
      <w:tr w:rsidR="008F3244" w:rsidRPr="0011257F" w14:paraId="51E52857" w14:textId="77777777" w:rsidTr="00CE1363">
        <w:tc>
          <w:tcPr>
            <w:tcW w:w="1338" w:type="dxa"/>
            <w:tcBorders>
              <w:left w:val="single" w:sz="4" w:space="0" w:color="auto"/>
            </w:tcBorders>
            <w:shd w:val="clear" w:color="auto" w:fill="auto"/>
            <w:noWrap/>
            <w:tcMar>
              <w:left w:w="28" w:type="dxa"/>
              <w:right w:w="28" w:type="dxa"/>
            </w:tcMar>
            <w:vAlign w:val="bottom"/>
          </w:tcPr>
          <w:p w14:paraId="51E5284D" w14:textId="77777777" w:rsidR="0097149F" w:rsidRPr="0011257F" w:rsidRDefault="0097149F" w:rsidP="0097149F">
            <w:pPr>
              <w:framePr w:hSpace="181" w:wrap="around" w:vAnchor="text" w:hAnchor="margin" w:xAlign="center" w:y="1"/>
              <w:spacing w:after="0"/>
              <w:rPr>
                <w:rFonts w:cs="Arial"/>
                <w:b/>
                <w:bCs/>
                <w:sz w:val="14"/>
                <w:szCs w:val="14"/>
              </w:rPr>
            </w:pPr>
          </w:p>
        </w:tc>
        <w:tc>
          <w:tcPr>
            <w:tcW w:w="850" w:type="dxa"/>
            <w:shd w:val="clear" w:color="auto" w:fill="auto"/>
            <w:noWrap/>
            <w:tcMar>
              <w:left w:w="28" w:type="dxa"/>
              <w:right w:w="28" w:type="dxa"/>
            </w:tcMar>
            <w:vAlign w:val="bottom"/>
          </w:tcPr>
          <w:p w14:paraId="51E5284E" w14:textId="77777777" w:rsidR="0097149F" w:rsidRPr="0011257F" w:rsidRDefault="0097149F" w:rsidP="0097149F">
            <w:pPr>
              <w:framePr w:hSpace="181" w:wrap="around" w:vAnchor="text" w:hAnchor="margin" w:xAlign="center" w:y="1"/>
              <w:spacing w:after="0"/>
              <w:rPr>
                <w:rFonts w:cs="Arial"/>
                <w:b/>
                <w:bCs/>
                <w:sz w:val="14"/>
                <w:szCs w:val="14"/>
              </w:rPr>
            </w:pPr>
          </w:p>
        </w:tc>
        <w:tc>
          <w:tcPr>
            <w:tcW w:w="1134" w:type="dxa"/>
            <w:shd w:val="clear" w:color="auto" w:fill="auto"/>
            <w:noWrap/>
            <w:tcMar>
              <w:left w:w="28" w:type="dxa"/>
              <w:right w:w="28" w:type="dxa"/>
            </w:tcMar>
          </w:tcPr>
          <w:p w14:paraId="51E5284F"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1276" w:type="dxa"/>
            <w:shd w:val="clear" w:color="auto" w:fill="auto"/>
            <w:noWrap/>
            <w:tcMar>
              <w:left w:w="28" w:type="dxa"/>
              <w:right w:w="28" w:type="dxa"/>
            </w:tcMar>
          </w:tcPr>
          <w:p w14:paraId="51E52850"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51"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52"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1275" w:type="dxa"/>
            <w:shd w:val="clear" w:color="auto" w:fill="auto"/>
            <w:noWrap/>
            <w:tcMar>
              <w:left w:w="28" w:type="dxa"/>
              <w:right w:w="28" w:type="dxa"/>
            </w:tcMar>
          </w:tcPr>
          <w:p w14:paraId="51E52853"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284" w:type="dxa"/>
            <w:shd w:val="clear" w:color="auto" w:fill="auto"/>
            <w:noWrap/>
            <w:tcMar>
              <w:left w:w="28" w:type="dxa"/>
              <w:right w:w="28" w:type="dxa"/>
            </w:tcMar>
          </w:tcPr>
          <w:p w14:paraId="51E52854"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55"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c>
          <w:tcPr>
            <w:tcW w:w="708" w:type="dxa"/>
            <w:tcBorders>
              <w:right w:val="single" w:sz="4" w:space="0" w:color="auto"/>
            </w:tcBorders>
            <w:shd w:val="clear" w:color="auto" w:fill="auto"/>
            <w:noWrap/>
            <w:tcMar>
              <w:left w:w="28" w:type="dxa"/>
              <w:right w:w="28" w:type="dxa"/>
            </w:tcMar>
          </w:tcPr>
          <w:p w14:paraId="51E52856" w14:textId="77777777" w:rsidR="0097149F" w:rsidRPr="0011257F" w:rsidRDefault="0097149F" w:rsidP="0097149F">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62" w14:textId="77777777">
        <w:tc>
          <w:tcPr>
            <w:tcW w:w="1338" w:type="dxa"/>
            <w:tcBorders>
              <w:left w:val="single" w:sz="4" w:space="0" w:color="auto"/>
            </w:tcBorders>
            <w:shd w:val="clear" w:color="auto" w:fill="auto"/>
            <w:noWrap/>
            <w:tcMar>
              <w:left w:w="28" w:type="dxa"/>
              <w:right w:w="28" w:type="dxa"/>
            </w:tcMar>
            <w:vAlign w:val="bottom"/>
          </w:tcPr>
          <w:p w14:paraId="51E52858"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Total 2015-16</w:t>
            </w:r>
          </w:p>
        </w:tc>
        <w:tc>
          <w:tcPr>
            <w:tcW w:w="850" w:type="dxa"/>
            <w:shd w:val="clear" w:color="auto" w:fill="auto"/>
            <w:noWrap/>
            <w:tcMar>
              <w:left w:w="28" w:type="dxa"/>
              <w:right w:w="28" w:type="dxa"/>
            </w:tcMar>
            <w:vAlign w:val="bottom"/>
          </w:tcPr>
          <w:p w14:paraId="51E52859"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All</w:t>
            </w:r>
          </w:p>
        </w:tc>
        <w:tc>
          <w:tcPr>
            <w:tcW w:w="1134" w:type="dxa"/>
            <w:shd w:val="clear" w:color="auto" w:fill="auto"/>
            <w:noWrap/>
            <w:tcMar>
              <w:left w:w="28" w:type="dxa"/>
              <w:right w:w="28" w:type="dxa"/>
            </w:tcMar>
          </w:tcPr>
          <w:p w14:paraId="51E5285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1401</w:t>
            </w:r>
          </w:p>
        </w:tc>
        <w:tc>
          <w:tcPr>
            <w:tcW w:w="1276" w:type="dxa"/>
            <w:shd w:val="clear" w:color="auto" w:fill="auto"/>
            <w:noWrap/>
            <w:tcMar>
              <w:left w:w="28" w:type="dxa"/>
              <w:right w:w="28" w:type="dxa"/>
            </w:tcMar>
          </w:tcPr>
          <w:p w14:paraId="51E5285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115</w:t>
            </w:r>
          </w:p>
        </w:tc>
        <w:tc>
          <w:tcPr>
            <w:tcW w:w="284" w:type="dxa"/>
            <w:shd w:val="clear" w:color="auto" w:fill="auto"/>
            <w:noWrap/>
            <w:tcMar>
              <w:left w:w="28" w:type="dxa"/>
              <w:right w:w="28" w:type="dxa"/>
            </w:tcMar>
          </w:tcPr>
          <w:p w14:paraId="51E5285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1134" w:type="dxa"/>
            <w:shd w:val="clear" w:color="auto" w:fill="auto"/>
            <w:noWrap/>
            <w:tcMar>
              <w:left w:w="28" w:type="dxa"/>
              <w:right w:w="28" w:type="dxa"/>
            </w:tcMar>
          </w:tcPr>
          <w:p w14:paraId="51E5285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1445</w:t>
            </w:r>
          </w:p>
        </w:tc>
        <w:tc>
          <w:tcPr>
            <w:tcW w:w="1275" w:type="dxa"/>
            <w:shd w:val="clear" w:color="auto" w:fill="auto"/>
            <w:noWrap/>
            <w:tcMar>
              <w:left w:w="28" w:type="dxa"/>
              <w:right w:w="28" w:type="dxa"/>
            </w:tcMar>
          </w:tcPr>
          <w:p w14:paraId="51E5285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366</w:t>
            </w:r>
          </w:p>
        </w:tc>
        <w:tc>
          <w:tcPr>
            <w:tcW w:w="284" w:type="dxa"/>
            <w:shd w:val="clear" w:color="auto" w:fill="auto"/>
            <w:noWrap/>
            <w:tcMar>
              <w:left w:w="28" w:type="dxa"/>
              <w:right w:w="28" w:type="dxa"/>
            </w:tcMar>
          </w:tcPr>
          <w:p w14:paraId="51E5285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86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3327</w:t>
            </w:r>
          </w:p>
        </w:tc>
        <w:tc>
          <w:tcPr>
            <w:tcW w:w="708" w:type="dxa"/>
            <w:tcBorders>
              <w:right w:val="single" w:sz="4" w:space="0" w:color="auto"/>
            </w:tcBorders>
            <w:shd w:val="clear" w:color="auto" w:fill="auto"/>
            <w:noWrap/>
            <w:tcMar>
              <w:left w:w="28" w:type="dxa"/>
              <w:right w:w="28" w:type="dxa"/>
            </w:tcMar>
          </w:tcPr>
          <w:p w14:paraId="51E5286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6D" w14:textId="77777777">
        <w:tc>
          <w:tcPr>
            <w:tcW w:w="1338" w:type="dxa"/>
            <w:tcBorders>
              <w:left w:val="single" w:sz="4" w:space="0" w:color="auto"/>
            </w:tcBorders>
            <w:shd w:val="clear" w:color="auto" w:fill="auto"/>
            <w:noWrap/>
            <w:tcMar>
              <w:left w:w="28" w:type="dxa"/>
              <w:right w:w="28" w:type="dxa"/>
            </w:tcMar>
            <w:vAlign w:val="bottom"/>
          </w:tcPr>
          <w:p w14:paraId="51E52863"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64"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Male</w:t>
            </w:r>
          </w:p>
        </w:tc>
        <w:tc>
          <w:tcPr>
            <w:tcW w:w="1134" w:type="dxa"/>
            <w:shd w:val="clear" w:color="auto" w:fill="auto"/>
            <w:noWrap/>
            <w:tcMar>
              <w:left w:w="28" w:type="dxa"/>
              <w:right w:w="28" w:type="dxa"/>
            </w:tcMar>
          </w:tcPr>
          <w:p w14:paraId="51E5286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1187</w:t>
            </w:r>
          </w:p>
        </w:tc>
        <w:tc>
          <w:tcPr>
            <w:tcW w:w="1276" w:type="dxa"/>
            <w:shd w:val="clear" w:color="auto" w:fill="auto"/>
            <w:noWrap/>
            <w:tcMar>
              <w:left w:w="28" w:type="dxa"/>
              <w:right w:w="28" w:type="dxa"/>
            </w:tcMar>
          </w:tcPr>
          <w:p w14:paraId="51E5286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105</w:t>
            </w:r>
          </w:p>
        </w:tc>
        <w:tc>
          <w:tcPr>
            <w:tcW w:w="284" w:type="dxa"/>
            <w:shd w:val="clear" w:color="auto" w:fill="auto"/>
            <w:noWrap/>
            <w:tcMar>
              <w:left w:w="28" w:type="dxa"/>
              <w:right w:w="28" w:type="dxa"/>
            </w:tcMar>
          </w:tcPr>
          <w:p w14:paraId="51E5286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1134" w:type="dxa"/>
            <w:shd w:val="clear" w:color="auto" w:fill="auto"/>
            <w:noWrap/>
            <w:tcMar>
              <w:left w:w="28" w:type="dxa"/>
              <w:right w:w="28" w:type="dxa"/>
            </w:tcMar>
          </w:tcPr>
          <w:p w14:paraId="51E5286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1278</w:t>
            </w:r>
          </w:p>
        </w:tc>
        <w:tc>
          <w:tcPr>
            <w:tcW w:w="1275" w:type="dxa"/>
            <w:shd w:val="clear" w:color="auto" w:fill="auto"/>
            <w:noWrap/>
            <w:tcMar>
              <w:left w:w="28" w:type="dxa"/>
              <w:right w:w="28" w:type="dxa"/>
            </w:tcMar>
          </w:tcPr>
          <w:p w14:paraId="51E5286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311</w:t>
            </w:r>
          </w:p>
        </w:tc>
        <w:tc>
          <w:tcPr>
            <w:tcW w:w="284" w:type="dxa"/>
            <w:shd w:val="clear" w:color="auto" w:fill="auto"/>
            <w:noWrap/>
            <w:tcMar>
              <w:left w:w="28" w:type="dxa"/>
              <w:right w:w="28" w:type="dxa"/>
            </w:tcMar>
          </w:tcPr>
          <w:p w14:paraId="51E5286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86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2881</w:t>
            </w:r>
          </w:p>
        </w:tc>
        <w:tc>
          <w:tcPr>
            <w:tcW w:w="708" w:type="dxa"/>
            <w:tcBorders>
              <w:right w:val="single" w:sz="4" w:space="0" w:color="auto"/>
            </w:tcBorders>
            <w:shd w:val="clear" w:color="auto" w:fill="auto"/>
            <w:noWrap/>
            <w:tcMar>
              <w:left w:w="28" w:type="dxa"/>
              <w:right w:w="28" w:type="dxa"/>
            </w:tcMar>
          </w:tcPr>
          <w:p w14:paraId="51E5286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78" w14:textId="77777777">
        <w:tc>
          <w:tcPr>
            <w:tcW w:w="1338" w:type="dxa"/>
            <w:tcBorders>
              <w:left w:val="single" w:sz="4" w:space="0" w:color="auto"/>
            </w:tcBorders>
            <w:shd w:val="clear" w:color="auto" w:fill="auto"/>
            <w:noWrap/>
            <w:tcMar>
              <w:left w:w="28" w:type="dxa"/>
              <w:right w:w="28" w:type="dxa"/>
            </w:tcMar>
            <w:vAlign w:val="bottom"/>
          </w:tcPr>
          <w:p w14:paraId="51E5286E"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6F" w14:textId="77777777" w:rsidR="00E854F8" w:rsidRPr="0011257F" w:rsidRDefault="00E854F8" w:rsidP="00E854F8">
            <w:pPr>
              <w:framePr w:hSpace="181" w:wrap="around" w:vAnchor="text" w:hAnchor="margin" w:xAlign="center" w:y="1"/>
              <w:spacing w:after="0"/>
              <w:rPr>
                <w:rFonts w:cs="Arial"/>
                <w:b/>
                <w:bCs/>
                <w:sz w:val="14"/>
                <w:szCs w:val="14"/>
              </w:rPr>
            </w:pPr>
            <w:r w:rsidRPr="0011257F">
              <w:rPr>
                <w:rFonts w:cs="Arial"/>
                <w:b/>
                <w:bCs/>
                <w:sz w:val="14"/>
                <w:szCs w:val="14"/>
              </w:rPr>
              <w:t>Female</w:t>
            </w:r>
          </w:p>
        </w:tc>
        <w:tc>
          <w:tcPr>
            <w:tcW w:w="1134" w:type="dxa"/>
            <w:shd w:val="clear" w:color="auto" w:fill="auto"/>
            <w:noWrap/>
            <w:tcMar>
              <w:left w:w="28" w:type="dxa"/>
              <w:right w:w="28" w:type="dxa"/>
            </w:tcMar>
          </w:tcPr>
          <w:p w14:paraId="51E5287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214</w:t>
            </w:r>
          </w:p>
        </w:tc>
        <w:tc>
          <w:tcPr>
            <w:tcW w:w="1276" w:type="dxa"/>
            <w:shd w:val="clear" w:color="auto" w:fill="auto"/>
            <w:noWrap/>
            <w:tcMar>
              <w:left w:w="28" w:type="dxa"/>
              <w:right w:w="28" w:type="dxa"/>
            </w:tcMar>
          </w:tcPr>
          <w:p w14:paraId="51E5287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10</w:t>
            </w:r>
          </w:p>
        </w:tc>
        <w:tc>
          <w:tcPr>
            <w:tcW w:w="284" w:type="dxa"/>
            <w:shd w:val="clear" w:color="auto" w:fill="auto"/>
            <w:noWrap/>
            <w:tcMar>
              <w:left w:w="28" w:type="dxa"/>
              <w:right w:w="28" w:type="dxa"/>
            </w:tcMar>
          </w:tcPr>
          <w:p w14:paraId="51E5287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1134" w:type="dxa"/>
            <w:shd w:val="clear" w:color="auto" w:fill="auto"/>
            <w:noWrap/>
            <w:tcMar>
              <w:left w:w="28" w:type="dxa"/>
              <w:right w:w="28" w:type="dxa"/>
            </w:tcMar>
          </w:tcPr>
          <w:p w14:paraId="51E5287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167</w:t>
            </w:r>
          </w:p>
        </w:tc>
        <w:tc>
          <w:tcPr>
            <w:tcW w:w="1275" w:type="dxa"/>
            <w:shd w:val="clear" w:color="auto" w:fill="auto"/>
            <w:noWrap/>
            <w:tcMar>
              <w:left w:w="28" w:type="dxa"/>
              <w:right w:w="28" w:type="dxa"/>
            </w:tcMar>
          </w:tcPr>
          <w:p w14:paraId="51E5287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55</w:t>
            </w:r>
          </w:p>
        </w:tc>
        <w:tc>
          <w:tcPr>
            <w:tcW w:w="284" w:type="dxa"/>
            <w:shd w:val="clear" w:color="auto" w:fill="auto"/>
            <w:noWrap/>
            <w:tcMar>
              <w:left w:w="28" w:type="dxa"/>
              <w:right w:w="28" w:type="dxa"/>
            </w:tcMar>
          </w:tcPr>
          <w:p w14:paraId="51E5287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87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b/>
                <w:bCs/>
                <w:sz w:val="14"/>
                <w:szCs w:val="14"/>
              </w:rPr>
            </w:pPr>
            <w:r w:rsidRPr="0011257F">
              <w:rPr>
                <w:rFonts w:cs="Arial"/>
                <w:b/>
                <w:bCs/>
                <w:sz w:val="14"/>
                <w:szCs w:val="14"/>
              </w:rPr>
              <w:t>446</w:t>
            </w:r>
          </w:p>
        </w:tc>
        <w:tc>
          <w:tcPr>
            <w:tcW w:w="708" w:type="dxa"/>
            <w:tcBorders>
              <w:right w:val="single" w:sz="4" w:space="0" w:color="auto"/>
            </w:tcBorders>
            <w:shd w:val="clear" w:color="auto" w:fill="auto"/>
            <w:noWrap/>
            <w:tcMar>
              <w:left w:w="28" w:type="dxa"/>
              <w:right w:w="28" w:type="dxa"/>
            </w:tcMar>
          </w:tcPr>
          <w:p w14:paraId="51E5287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r>
      <w:tr w:rsidR="008F3244" w:rsidRPr="0011257F" w14:paraId="51E52883" w14:textId="77777777" w:rsidTr="00E854F8">
        <w:trPr>
          <w:trHeight w:val="332"/>
        </w:trPr>
        <w:tc>
          <w:tcPr>
            <w:tcW w:w="1338" w:type="dxa"/>
            <w:tcBorders>
              <w:left w:val="single" w:sz="4" w:space="0" w:color="auto"/>
            </w:tcBorders>
            <w:shd w:val="clear" w:color="auto" w:fill="auto"/>
            <w:noWrap/>
            <w:tcMar>
              <w:left w:w="28" w:type="dxa"/>
              <w:right w:w="28" w:type="dxa"/>
            </w:tcMar>
            <w:vAlign w:val="bottom"/>
          </w:tcPr>
          <w:p w14:paraId="51E52879"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 xml:space="preserve">Total </w:t>
            </w:r>
            <w:r w:rsidRPr="0011257F">
              <w:rPr>
                <w:rFonts w:cs="Arial"/>
                <w:bCs/>
                <w:sz w:val="14"/>
                <w:szCs w:val="14"/>
              </w:rPr>
              <w:t>2014-15</w:t>
            </w:r>
          </w:p>
        </w:tc>
        <w:tc>
          <w:tcPr>
            <w:tcW w:w="850" w:type="dxa"/>
            <w:shd w:val="clear" w:color="auto" w:fill="auto"/>
            <w:noWrap/>
            <w:tcMar>
              <w:left w:w="28" w:type="dxa"/>
              <w:right w:w="28" w:type="dxa"/>
            </w:tcMar>
            <w:vAlign w:val="bottom"/>
          </w:tcPr>
          <w:p w14:paraId="51E5287A"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All</w:t>
            </w:r>
          </w:p>
        </w:tc>
        <w:tc>
          <w:tcPr>
            <w:tcW w:w="1134" w:type="dxa"/>
            <w:shd w:val="clear" w:color="auto" w:fill="auto"/>
            <w:noWrap/>
            <w:tcMar>
              <w:left w:w="28" w:type="dxa"/>
              <w:right w:w="28" w:type="dxa"/>
            </w:tcMar>
            <w:vAlign w:val="bottom"/>
          </w:tcPr>
          <w:p w14:paraId="51E5287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1308</w:t>
            </w:r>
          </w:p>
        </w:tc>
        <w:tc>
          <w:tcPr>
            <w:tcW w:w="1276" w:type="dxa"/>
            <w:shd w:val="clear" w:color="auto" w:fill="auto"/>
            <w:noWrap/>
            <w:tcMar>
              <w:left w:w="28" w:type="dxa"/>
              <w:right w:w="28" w:type="dxa"/>
            </w:tcMar>
            <w:vAlign w:val="bottom"/>
          </w:tcPr>
          <w:p w14:paraId="51E5287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85</w:t>
            </w:r>
          </w:p>
        </w:tc>
        <w:tc>
          <w:tcPr>
            <w:tcW w:w="284" w:type="dxa"/>
            <w:shd w:val="clear" w:color="auto" w:fill="auto"/>
            <w:noWrap/>
            <w:tcMar>
              <w:left w:w="28" w:type="dxa"/>
              <w:right w:w="28" w:type="dxa"/>
            </w:tcMar>
            <w:vAlign w:val="bottom"/>
          </w:tcPr>
          <w:p w14:paraId="51E5287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vAlign w:val="bottom"/>
          </w:tcPr>
          <w:p w14:paraId="51E5287E"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1512</w:t>
            </w:r>
          </w:p>
        </w:tc>
        <w:tc>
          <w:tcPr>
            <w:tcW w:w="1275" w:type="dxa"/>
            <w:shd w:val="clear" w:color="auto" w:fill="auto"/>
            <w:noWrap/>
            <w:tcMar>
              <w:left w:w="28" w:type="dxa"/>
              <w:right w:w="28" w:type="dxa"/>
            </w:tcMar>
            <w:vAlign w:val="bottom"/>
          </w:tcPr>
          <w:p w14:paraId="51E5287F"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347</w:t>
            </w:r>
          </w:p>
        </w:tc>
        <w:tc>
          <w:tcPr>
            <w:tcW w:w="284" w:type="dxa"/>
            <w:shd w:val="clear" w:color="auto" w:fill="auto"/>
            <w:noWrap/>
            <w:tcMar>
              <w:left w:w="28" w:type="dxa"/>
              <w:right w:w="28" w:type="dxa"/>
            </w:tcMar>
            <w:vAlign w:val="bottom"/>
          </w:tcPr>
          <w:p w14:paraId="51E52880"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vAlign w:val="bottom"/>
          </w:tcPr>
          <w:p w14:paraId="51E5288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8" w:type="dxa"/>
            <w:tcBorders>
              <w:right w:val="single" w:sz="4" w:space="0" w:color="auto"/>
            </w:tcBorders>
            <w:shd w:val="clear" w:color="auto" w:fill="auto"/>
            <w:noWrap/>
            <w:tcMar>
              <w:left w:w="28" w:type="dxa"/>
              <w:right w:w="28" w:type="dxa"/>
            </w:tcMar>
            <w:vAlign w:val="bottom"/>
          </w:tcPr>
          <w:p w14:paraId="51E5288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3252</w:t>
            </w:r>
          </w:p>
        </w:tc>
      </w:tr>
      <w:tr w:rsidR="008F3244" w:rsidRPr="0011257F" w14:paraId="51E5288E" w14:textId="77777777" w:rsidTr="00272A08">
        <w:tc>
          <w:tcPr>
            <w:tcW w:w="1338" w:type="dxa"/>
            <w:tcBorders>
              <w:left w:val="single" w:sz="4" w:space="0" w:color="auto"/>
            </w:tcBorders>
            <w:shd w:val="clear" w:color="auto" w:fill="auto"/>
            <w:noWrap/>
            <w:tcMar>
              <w:left w:w="28" w:type="dxa"/>
              <w:right w:w="28" w:type="dxa"/>
            </w:tcMar>
            <w:vAlign w:val="bottom"/>
          </w:tcPr>
          <w:p w14:paraId="51E52884" w14:textId="77777777" w:rsidR="00E854F8" w:rsidRPr="0011257F" w:rsidRDefault="00E854F8" w:rsidP="00E854F8">
            <w:pPr>
              <w:framePr w:hSpace="181" w:wrap="around" w:vAnchor="text" w:hAnchor="margin" w:xAlign="center" w:y="1"/>
              <w:spacing w:after="0"/>
              <w:rPr>
                <w:rFonts w:cs="Arial"/>
                <w:sz w:val="14"/>
                <w:szCs w:val="14"/>
              </w:rPr>
            </w:pPr>
          </w:p>
        </w:tc>
        <w:tc>
          <w:tcPr>
            <w:tcW w:w="850" w:type="dxa"/>
            <w:shd w:val="clear" w:color="auto" w:fill="auto"/>
            <w:noWrap/>
            <w:tcMar>
              <w:left w:w="28" w:type="dxa"/>
              <w:right w:w="28" w:type="dxa"/>
            </w:tcMar>
            <w:vAlign w:val="bottom"/>
          </w:tcPr>
          <w:p w14:paraId="51E52885"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Male</w:t>
            </w:r>
          </w:p>
        </w:tc>
        <w:tc>
          <w:tcPr>
            <w:tcW w:w="1134" w:type="dxa"/>
            <w:shd w:val="clear" w:color="auto" w:fill="auto"/>
            <w:noWrap/>
            <w:tcMar>
              <w:left w:w="28" w:type="dxa"/>
              <w:right w:w="28" w:type="dxa"/>
            </w:tcMar>
          </w:tcPr>
          <w:p w14:paraId="51E5288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1103</w:t>
            </w:r>
          </w:p>
        </w:tc>
        <w:tc>
          <w:tcPr>
            <w:tcW w:w="1276" w:type="dxa"/>
            <w:shd w:val="clear" w:color="auto" w:fill="auto"/>
            <w:noWrap/>
            <w:tcMar>
              <w:left w:w="28" w:type="dxa"/>
              <w:right w:w="28" w:type="dxa"/>
            </w:tcMar>
          </w:tcPr>
          <w:p w14:paraId="51E5288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77</w:t>
            </w:r>
          </w:p>
        </w:tc>
        <w:tc>
          <w:tcPr>
            <w:tcW w:w="284" w:type="dxa"/>
            <w:shd w:val="clear" w:color="auto" w:fill="auto"/>
            <w:noWrap/>
            <w:tcMar>
              <w:left w:w="28" w:type="dxa"/>
              <w:right w:w="28" w:type="dxa"/>
            </w:tcMar>
          </w:tcPr>
          <w:p w14:paraId="51E5288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shd w:val="clear" w:color="auto" w:fill="auto"/>
            <w:noWrap/>
            <w:tcMar>
              <w:left w:w="28" w:type="dxa"/>
              <w:right w:w="28" w:type="dxa"/>
            </w:tcMar>
          </w:tcPr>
          <w:p w14:paraId="51E52889"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1334</w:t>
            </w:r>
          </w:p>
        </w:tc>
        <w:tc>
          <w:tcPr>
            <w:tcW w:w="1275" w:type="dxa"/>
            <w:shd w:val="clear" w:color="auto" w:fill="auto"/>
            <w:noWrap/>
            <w:tcMar>
              <w:left w:w="28" w:type="dxa"/>
              <w:right w:w="28" w:type="dxa"/>
            </w:tcMar>
          </w:tcPr>
          <w:p w14:paraId="51E5288A"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312</w:t>
            </w:r>
          </w:p>
        </w:tc>
        <w:tc>
          <w:tcPr>
            <w:tcW w:w="284" w:type="dxa"/>
            <w:shd w:val="clear" w:color="auto" w:fill="auto"/>
            <w:noWrap/>
            <w:tcMar>
              <w:left w:w="28" w:type="dxa"/>
              <w:right w:w="28" w:type="dxa"/>
            </w:tcMar>
          </w:tcPr>
          <w:p w14:paraId="51E5288B"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88C"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8" w:type="dxa"/>
            <w:tcBorders>
              <w:right w:val="single" w:sz="4" w:space="0" w:color="auto"/>
            </w:tcBorders>
            <w:shd w:val="clear" w:color="auto" w:fill="auto"/>
            <w:noWrap/>
            <w:tcMar>
              <w:left w:w="28" w:type="dxa"/>
              <w:right w:w="28" w:type="dxa"/>
            </w:tcMar>
          </w:tcPr>
          <w:p w14:paraId="51E5288D"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2826</w:t>
            </w:r>
          </w:p>
        </w:tc>
      </w:tr>
      <w:tr w:rsidR="008F3244" w:rsidRPr="0011257F" w14:paraId="51E52899" w14:textId="77777777" w:rsidTr="00272A08">
        <w:tc>
          <w:tcPr>
            <w:tcW w:w="1338" w:type="dxa"/>
            <w:tcBorders>
              <w:left w:val="single" w:sz="4" w:space="0" w:color="auto"/>
              <w:bottom w:val="double" w:sz="4" w:space="0" w:color="auto"/>
            </w:tcBorders>
            <w:shd w:val="clear" w:color="auto" w:fill="auto"/>
            <w:noWrap/>
            <w:tcMar>
              <w:left w:w="28" w:type="dxa"/>
              <w:right w:w="28" w:type="dxa"/>
            </w:tcMar>
            <w:vAlign w:val="bottom"/>
          </w:tcPr>
          <w:p w14:paraId="51E5288F"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 </w:t>
            </w:r>
          </w:p>
        </w:tc>
        <w:tc>
          <w:tcPr>
            <w:tcW w:w="850" w:type="dxa"/>
            <w:tcBorders>
              <w:bottom w:val="double" w:sz="4" w:space="0" w:color="auto"/>
            </w:tcBorders>
            <w:shd w:val="clear" w:color="auto" w:fill="auto"/>
            <w:noWrap/>
            <w:tcMar>
              <w:left w:w="28" w:type="dxa"/>
              <w:right w:w="28" w:type="dxa"/>
            </w:tcMar>
            <w:vAlign w:val="bottom"/>
          </w:tcPr>
          <w:p w14:paraId="51E52890" w14:textId="77777777" w:rsidR="00E854F8" w:rsidRPr="0011257F" w:rsidRDefault="00E854F8" w:rsidP="00E854F8">
            <w:pPr>
              <w:framePr w:hSpace="181" w:wrap="around" w:vAnchor="text" w:hAnchor="margin" w:xAlign="center" w:y="1"/>
              <w:spacing w:after="0"/>
              <w:rPr>
                <w:rFonts w:cs="Arial"/>
                <w:sz w:val="14"/>
                <w:szCs w:val="14"/>
              </w:rPr>
            </w:pPr>
            <w:r w:rsidRPr="0011257F">
              <w:rPr>
                <w:rFonts w:cs="Arial"/>
                <w:sz w:val="14"/>
                <w:szCs w:val="14"/>
              </w:rPr>
              <w:t>Female</w:t>
            </w:r>
          </w:p>
        </w:tc>
        <w:tc>
          <w:tcPr>
            <w:tcW w:w="1134" w:type="dxa"/>
            <w:tcBorders>
              <w:bottom w:val="double" w:sz="4" w:space="0" w:color="auto"/>
            </w:tcBorders>
            <w:shd w:val="clear" w:color="auto" w:fill="auto"/>
            <w:noWrap/>
            <w:tcMar>
              <w:left w:w="28" w:type="dxa"/>
              <w:right w:w="28" w:type="dxa"/>
            </w:tcMar>
          </w:tcPr>
          <w:p w14:paraId="51E52891"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205</w:t>
            </w:r>
          </w:p>
        </w:tc>
        <w:tc>
          <w:tcPr>
            <w:tcW w:w="1276" w:type="dxa"/>
            <w:tcBorders>
              <w:bottom w:val="double" w:sz="4" w:space="0" w:color="auto"/>
            </w:tcBorders>
            <w:shd w:val="clear" w:color="auto" w:fill="auto"/>
            <w:noWrap/>
            <w:tcMar>
              <w:left w:w="28" w:type="dxa"/>
              <w:right w:w="28" w:type="dxa"/>
            </w:tcMar>
          </w:tcPr>
          <w:p w14:paraId="51E52892"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8</w:t>
            </w:r>
          </w:p>
        </w:tc>
        <w:tc>
          <w:tcPr>
            <w:tcW w:w="284" w:type="dxa"/>
            <w:tcBorders>
              <w:bottom w:val="double" w:sz="4" w:space="0" w:color="auto"/>
            </w:tcBorders>
            <w:shd w:val="clear" w:color="auto" w:fill="auto"/>
            <w:noWrap/>
            <w:tcMar>
              <w:left w:w="28" w:type="dxa"/>
              <w:right w:w="28" w:type="dxa"/>
            </w:tcMar>
          </w:tcPr>
          <w:p w14:paraId="51E52893"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1134" w:type="dxa"/>
            <w:tcBorders>
              <w:bottom w:val="double" w:sz="4" w:space="0" w:color="auto"/>
            </w:tcBorders>
            <w:shd w:val="clear" w:color="auto" w:fill="auto"/>
            <w:noWrap/>
            <w:tcMar>
              <w:left w:w="28" w:type="dxa"/>
              <w:right w:w="28" w:type="dxa"/>
            </w:tcMar>
          </w:tcPr>
          <w:p w14:paraId="51E52894"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178</w:t>
            </w:r>
          </w:p>
        </w:tc>
        <w:tc>
          <w:tcPr>
            <w:tcW w:w="1275" w:type="dxa"/>
            <w:tcBorders>
              <w:bottom w:val="double" w:sz="4" w:space="0" w:color="auto"/>
            </w:tcBorders>
            <w:shd w:val="clear" w:color="auto" w:fill="auto"/>
            <w:noWrap/>
            <w:tcMar>
              <w:left w:w="28" w:type="dxa"/>
              <w:right w:w="28" w:type="dxa"/>
            </w:tcMar>
          </w:tcPr>
          <w:p w14:paraId="51E52895"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35</w:t>
            </w:r>
          </w:p>
        </w:tc>
        <w:tc>
          <w:tcPr>
            <w:tcW w:w="284" w:type="dxa"/>
            <w:tcBorders>
              <w:bottom w:val="double" w:sz="4" w:space="0" w:color="auto"/>
            </w:tcBorders>
            <w:shd w:val="clear" w:color="auto" w:fill="auto"/>
            <w:noWrap/>
            <w:tcMar>
              <w:left w:w="28" w:type="dxa"/>
              <w:right w:w="28" w:type="dxa"/>
            </w:tcMar>
          </w:tcPr>
          <w:p w14:paraId="51E52896"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9" w:type="dxa"/>
            <w:tcBorders>
              <w:bottom w:val="double" w:sz="4" w:space="0" w:color="auto"/>
            </w:tcBorders>
            <w:shd w:val="clear" w:color="auto" w:fill="auto"/>
            <w:noWrap/>
            <w:tcMar>
              <w:left w:w="28" w:type="dxa"/>
              <w:right w:w="28" w:type="dxa"/>
            </w:tcMar>
          </w:tcPr>
          <w:p w14:paraId="51E52897"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p>
        </w:tc>
        <w:tc>
          <w:tcPr>
            <w:tcW w:w="708" w:type="dxa"/>
            <w:tcBorders>
              <w:bottom w:val="double" w:sz="4" w:space="0" w:color="auto"/>
              <w:right w:val="single" w:sz="4" w:space="0" w:color="auto"/>
            </w:tcBorders>
            <w:shd w:val="clear" w:color="auto" w:fill="auto"/>
            <w:noWrap/>
            <w:tcMar>
              <w:left w:w="28" w:type="dxa"/>
              <w:right w:w="28" w:type="dxa"/>
            </w:tcMar>
          </w:tcPr>
          <w:p w14:paraId="51E52898" w14:textId="77777777" w:rsidR="00E854F8" w:rsidRPr="0011257F" w:rsidRDefault="00E854F8" w:rsidP="00E854F8">
            <w:pPr>
              <w:framePr w:hSpace="181" w:wrap="around" w:vAnchor="text" w:hAnchor="margin" w:xAlign="center" w:y="1"/>
              <w:autoSpaceDE w:val="0"/>
              <w:autoSpaceDN w:val="0"/>
              <w:adjustRightInd w:val="0"/>
              <w:spacing w:after="0"/>
              <w:jc w:val="right"/>
              <w:rPr>
                <w:rFonts w:cs="Arial"/>
                <w:sz w:val="14"/>
                <w:szCs w:val="14"/>
              </w:rPr>
            </w:pPr>
            <w:r w:rsidRPr="0011257F">
              <w:rPr>
                <w:rFonts w:cs="Arial"/>
                <w:sz w:val="14"/>
                <w:szCs w:val="14"/>
              </w:rPr>
              <w:t>426</w:t>
            </w:r>
          </w:p>
        </w:tc>
      </w:tr>
    </w:tbl>
    <w:p w14:paraId="51E5289A" w14:textId="77777777" w:rsidR="00B31633" w:rsidRPr="0011257F" w:rsidRDefault="00B31633" w:rsidP="00A8500C">
      <w:pPr>
        <w:framePr w:hSpace="181" w:wrap="around" w:vAnchor="text" w:hAnchor="margin" w:xAlign="center" w:y="1"/>
        <w:spacing w:after="0"/>
        <w:jc w:val="both"/>
        <w:rPr>
          <w:b/>
          <w:i/>
          <w:sz w:val="16"/>
          <w:szCs w:val="16"/>
        </w:rPr>
      </w:pPr>
    </w:p>
    <w:p w14:paraId="51E5289B" w14:textId="77777777" w:rsidR="008C15F8" w:rsidRPr="0011257F" w:rsidRDefault="00E962D1" w:rsidP="00A8500C">
      <w:pPr>
        <w:framePr w:hSpace="181" w:wrap="around" w:vAnchor="text" w:hAnchor="margin" w:xAlign="center" w:y="1"/>
        <w:spacing w:after="0"/>
        <w:jc w:val="both"/>
        <w:rPr>
          <w:i/>
          <w:sz w:val="16"/>
          <w:szCs w:val="16"/>
        </w:rPr>
      </w:pPr>
      <w:r w:rsidRPr="0011257F">
        <w:rPr>
          <w:b/>
          <w:i/>
          <w:sz w:val="16"/>
          <w:szCs w:val="16"/>
        </w:rPr>
        <w:t>Note:</w:t>
      </w:r>
      <w:r w:rsidRPr="0011257F">
        <w:rPr>
          <w:i/>
          <w:sz w:val="16"/>
          <w:szCs w:val="16"/>
        </w:rPr>
        <w:t xml:space="preserve"> The age group and correctional institution is for the first</w:t>
      </w:r>
      <w:r w:rsidR="000B3F03" w:rsidRPr="0011257F">
        <w:rPr>
          <w:i/>
          <w:sz w:val="16"/>
          <w:szCs w:val="16"/>
        </w:rPr>
        <w:t xml:space="preserve"> reception</w:t>
      </w:r>
      <w:r w:rsidRPr="0011257F">
        <w:rPr>
          <w:i/>
          <w:sz w:val="16"/>
          <w:szCs w:val="16"/>
        </w:rPr>
        <w:t xml:space="preserve"> for a distinct person</w:t>
      </w:r>
      <w:r w:rsidR="000B3F03" w:rsidRPr="0011257F">
        <w:rPr>
          <w:i/>
          <w:sz w:val="16"/>
          <w:szCs w:val="16"/>
        </w:rPr>
        <w:t>.</w:t>
      </w:r>
    </w:p>
    <w:p w14:paraId="51E5289C" w14:textId="77777777" w:rsidR="00D16356" w:rsidRPr="0011257F" w:rsidRDefault="00D16356" w:rsidP="00A8500C">
      <w:pPr>
        <w:framePr w:hSpace="181" w:wrap="around" w:vAnchor="text" w:hAnchor="margin" w:xAlign="center" w:y="1"/>
        <w:spacing w:after="0"/>
        <w:jc w:val="both"/>
        <w:rPr>
          <w:i/>
          <w:sz w:val="16"/>
          <w:szCs w:val="16"/>
        </w:rPr>
      </w:pPr>
      <w:r w:rsidRPr="0011257F">
        <w:rPr>
          <w:i/>
          <w:sz w:val="16"/>
          <w:szCs w:val="16"/>
        </w:rPr>
        <w:tab/>
      </w:r>
      <w:r w:rsidRPr="0011257F">
        <w:rPr>
          <w:i/>
          <w:sz w:val="16"/>
          <w:szCs w:val="16"/>
        </w:rPr>
        <w:tab/>
      </w:r>
      <w:r w:rsidRPr="0011257F">
        <w:rPr>
          <w:i/>
          <w:sz w:val="16"/>
          <w:szCs w:val="16"/>
        </w:rPr>
        <w:tab/>
      </w:r>
      <w:r w:rsidRPr="0011257F">
        <w:rPr>
          <w:i/>
          <w:sz w:val="16"/>
          <w:szCs w:val="16"/>
        </w:rPr>
        <w:tab/>
      </w:r>
      <w:r w:rsidRPr="0011257F">
        <w:rPr>
          <w:i/>
          <w:sz w:val="16"/>
          <w:szCs w:val="16"/>
        </w:rPr>
        <w:tab/>
      </w:r>
      <w:r w:rsidRPr="0011257F">
        <w:rPr>
          <w:i/>
          <w:sz w:val="16"/>
          <w:szCs w:val="16"/>
        </w:rPr>
        <w:tab/>
      </w:r>
      <w:r w:rsidRPr="0011257F">
        <w:rPr>
          <w:i/>
          <w:sz w:val="16"/>
          <w:szCs w:val="16"/>
        </w:rPr>
        <w:tab/>
      </w:r>
      <w:r w:rsidRPr="0011257F">
        <w:rPr>
          <w:i/>
          <w:sz w:val="16"/>
          <w:szCs w:val="16"/>
        </w:rPr>
        <w:tab/>
      </w:r>
      <w:r w:rsidR="008D6315" w:rsidRPr="0011257F">
        <w:rPr>
          <w:i/>
          <w:sz w:val="16"/>
          <w:szCs w:val="16"/>
        </w:rPr>
        <w:t>Yout</w:t>
      </w:r>
      <w:r w:rsidR="00FB0949" w:rsidRPr="0011257F">
        <w:rPr>
          <w:i/>
          <w:sz w:val="16"/>
          <w:szCs w:val="16"/>
        </w:rPr>
        <w:t>hs</w:t>
      </w:r>
      <w:r w:rsidR="008D6315" w:rsidRPr="0011257F">
        <w:rPr>
          <w:i/>
          <w:sz w:val="16"/>
          <w:szCs w:val="16"/>
        </w:rPr>
        <w:t xml:space="preserve"> aged 15 to 17 years can be accommodated in </w:t>
      </w:r>
      <w:r w:rsidR="00E60FA8" w:rsidRPr="0011257F">
        <w:rPr>
          <w:i/>
          <w:sz w:val="16"/>
          <w:szCs w:val="16"/>
        </w:rPr>
        <w:t>a</w:t>
      </w:r>
      <w:r w:rsidR="008D6315" w:rsidRPr="0011257F">
        <w:rPr>
          <w:i/>
          <w:sz w:val="16"/>
          <w:szCs w:val="16"/>
        </w:rPr>
        <w:t>dult correctional institutions.</w:t>
      </w:r>
    </w:p>
    <w:p w14:paraId="51E5289D" w14:textId="77777777" w:rsidR="00D5388D" w:rsidRPr="0011257F" w:rsidRDefault="00D5388D" w:rsidP="00A8500C">
      <w:pPr>
        <w:framePr w:hSpace="181" w:wrap="around" w:vAnchor="text" w:hAnchor="margin" w:xAlign="center" w:y="1"/>
        <w:spacing w:after="0"/>
        <w:jc w:val="both"/>
        <w:rPr>
          <w:i/>
          <w:sz w:val="16"/>
          <w:szCs w:val="16"/>
        </w:rPr>
      </w:pPr>
    </w:p>
    <w:p w14:paraId="51E5289E" w14:textId="77777777" w:rsidR="000B3F03" w:rsidRPr="0011257F" w:rsidRDefault="008C4603" w:rsidP="008C4603">
      <w:pPr>
        <w:numPr>
          <w:ilvl w:val="0"/>
          <w:numId w:val="32"/>
        </w:numPr>
      </w:pPr>
      <w:r w:rsidRPr="0011257F">
        <w:t xml:space="preserve">The average age of distinct Indigenous adults received into custody in </w:t>
      </w:r>
      <w:r w:rsidR="00EC0776" w:rsidRPr="0011257F">
        <w:t>201</w:t>
      </w:r>
      <w:r w:rsidR="00FB0949" w:rsidRPr="0011257F">
        <w:t>5</w:t>
      </w:r>
      <w:r w:rsidR="00EC0776" w:rsidRPr="0011257F">
        <w:t>-1</w:t>
      </w:r>
      <w:r w:rsidR="00FB0949" w:rsidRPr="0011257F">
        <w:t>6</w:t>
      </w:r>
      <w:r w:rsidRPr="0011257F">
        <w:t xml:space="preserve"> was 3</w:t>
      </w:r>
      <w:r w:rsidR="00883EF8" w:rsidRPr="0011257F">
        <w:t xml:space="preserve">3 </w:t>
      </w:r>
      <w:r w:rsidRPr="0011257F">
        <w:t>years and for distinct</w:t>
      </w:r>
      <w:r w:rsidR="00AD266B" w:rsidRPr="0011257F">
        <w:t xml:space="preserve"> </w:t>
      </w:r>
      <w:r w:rsidR="00A255A5" w:rsidRPr="0011257F">
        <w:t>n</w:t>
      </w:r>
      <w:r w:rsidRPr="0011257F">
        <w:t>on-</w:t>
      </w:r>
      <w:r w:rsidR="00AA6445" w:rsidRPr="0011257F">
        <w:t>I</w:t>
      </w:r>
      <w:r w:rsidRPr="0011257F">
        <w:t xml:space="preserve">ndigenous adults </w:t>
      </w:r>
      <w:r w:rsidR="0097149F" w:rsidRPr="0011257F">
        <w:t xml:space="preserve">it </w:t>
      </w:r>
      <w:r w:rsidRPr="0011257F">
        <w:t>was 3</w:t>
      </w:r>
      <w:r w:rsidR="00BE50C4" w:rsidRPr="0011257F">
        <w:t>5</w:t>
      </w:r>
      <w:r w:rsidRPr="0011257F">
        <w:t xml:space="preserve"> years. </w:t>
      </w:r>
    </w:p>
    <w:p w14:paraId="51E5289F" w14:textId="77777777" w:rsidR="00DE7080" w:rsidRPr="0011257F" w:rsidRDefault="00DE7080" w:rsidP="008C4603">
      <w:pPr>
        <w:numPr>
          <w:ilvl w:val="0"/>
          <w:numId w:val="32"/>
        </w:numPr>
      </w:pPr>
      <w:r w:rsidRPr="0011257F">
        <w:t xml:space="preserve">During </w:t>
      </w:r>
      <w:r w:rsidR="00EC0776" w:rsidRPr="0011257F">
        <w:t>201</w:t>
      </w:r>
      <w:r w:rsidR="00055431" w:rsidRPr="0011257F">
        <w:t>5</w:t>
      </w:r>
      <w:r w:rsidR="00EC0776" w:rsidRPr="0011257F">
        <w:t>-1</w:t>
      </w:r>
      <w:r w:rsidR="00055431" w:rsidRPr="0011257F">
        <w:t>6</w:t>
      </w:r>
      <w:r w:rsidRPr="0011257F">
        <w:t xml:space="preserve">, there were </w:t>
      </w:r>
      <w:r w:rsidR="00055431" w:rsidRPr="0011257F">
        <w:t>36</w:t>
      </w:r>
      <w:r w:rsidRPr="0011257F">
        <w:t xml:space="preserve"> distinct persons aged 60 years or older received into custody</w:t>
      </w:r>
      <w:r w:rsidR="00CD3D79" w:rsidRPr="0011257F">
        <w:t>,</w:t>
      </w:r>
      <w:r w:rsidRPr="0011257F">
        <w:t xml:space="preserve"> which represented </w:t>
      </w:r>
      <w:r w:rsidR="007446C3" w:rsidRPr="0011257F">
        <w:t>1%</w:t>
      </w:r>
      <w:r w:rsidRPr="0011257F">
        <w:t xml:space="preserve"> of distinct persons received.  The eldest person</w:t>
      </w:r>
      <w:r w:rsidR="00CD3D79" w:rsidRPr="0011257F">
        <w:t xml:space="preserve"> received</w:t>
      </w:r>
      <w:r w:rsidRPr="0011257F">
        <w:t xml:space="preserve"> was </w:t>
      </w:r>
      <w:r w:rsidR="00E854F8" w:rsidRPr="0011257F">
        <w:t>79</w:t>
      </w:r>
      <w:r w:rsidRPr="0011257F">
        <w:t xml:space="preserve"> years of age.</w:t>
      </w:r>
    </w:p>
    <w:p w14:paraId="51E528A0" w14:textId="77777777" w:rsidR="00160962" w:rsidRPr="0011257F" w:rsidRDefault="00160962" w:rsidP="00160962"/>
    <w:p w14:paraId="51E528A1" w14:textId="77777777" w:rsidR="00DE29D1" w:rsidRPr="0011257F" w:rsidRDefault="00DE29D1" w:rsidP="00BA201A">
      <w:pPr>
        <w:pStyle w:val="Caption"/>
        <w:keepNext/>
        <w:framePr w:h="12662" w:hRule="exact" w:hSpace="181" w:wrap="around" w:vAnchor="text" w:hAnchor="page" w:x="1481" w:y="-50"/>
        <w:ind w:left="993" w:hanging="993"/>
      </w:pPr>
      <w:bookmarkStart w:id="68" w:name="_Toc480536814"/>
      <w:r w:rsidRPr="0011257F">
        <w:lastRenderedPageBreak/>
        <w:t xml:space="preserve">Table </w:t>
      </w:r>
      <w:fldSimple w:instr=" SEQ Table \* ARABIC ">
        <w:r w:rsidR="001270B5">
          <w:rPr>
            <w:noProof/>
          </w:rPr>
          <w:t>19</w:t>
        </w:r>
      </w:fldSimple>
      <w:r w:rsidRPr="0011257F">
        <w:t xml:space="preserve">  </w:t>
      </w:r>
      <w:r w:rsidR="00354C7E" w:rsidRPr="0011257F">
        <w:t xml:space="preserve"> </w:t>
      </w:r>
      <w:r w:rsidR="007C4BD3" w:rsidRPr="0011257F">
        <w:t xml:space="preserve">Distinct adults received by </w:t>
      </w:r>
      <w:r w:rsidR="00DD3B10" w:rsidRPr="0011257F">
        <w:t>correctional institution</w:t>
      </w:r>
      <w:r w:rsidR="007C4BD3" w:rsidRPr="0011257F">
        <w:t xml:space="preserve">, </w:t>
      </w:r>
      <w:r w:rsidR="007C4DAE" w:rsidRPr="0011257F">
        <w:t>p</w:t>
      </w:r>
      <w:r w:rsidR="00A77A6F" w:rsidRPr="0011257F">
        <w:t>lace of origin</w:t>
      </w:r>
      <w:r w:rsidR="007C4BD3" w:rsidRPr="0011257F">
        <w:t xml:space="preserve"> </w:t>
      </w:r>
      <w:r w:rsidRPr="0011257F">
        <w:t>and Indigenous status.</w:t>
      </w:r>
      <w:bookmarkEnd w:id="68"/>
      <w:r w:rsidR="00354C7E" w:rsidRPr="0011257F">
        <w:t xml:space="preserve">                </w:t>
      </w:r>
    </w:p>
    <w:p w14:paraId="51E528A2" w14:textId="77777777" w:rsidR="00B31633" w:rsidRPr="0011257F" w:rsidRDefault="007F7C3C" w:rsidP="00BA201A">
      <w:pPr>
        <w:framePr w:h="12662" w:hRule="exact" w:hSpace="181" w:wrap="around" w:vAnchor="text" w:hAnchor="page" w:x="1481" w:y="-50"/>
        <w:spacing w:after="0"/>
        <w:jc w:val="both"/>
        <w:rPr>
          <w:b/>
          <w:i/>
          <w:sz w:val="16"/>
          <w:szCs w:val="16"/>
        </w:rPr>
      </w:pPr>
      <w:r w:rsidRPr="0011257F">
        <w:rPr>
          <w:noProof/>
        </w:rPr>
        <w:drawing>
          <wp:inline distT="0" distB="0" distL="0" distR="0" wp14:anchorId="51E52F5E" wp14:editId="51E52F5F">
            <wp:extent cx="5251450" cy="7162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1450" cy="7162800"/>
                    </a:xfrm>
                    <a:prstGeom prst="rect">
                      <a:avLst/>
                    </a:prstGeom>
                    <a:noFill/>
                    <a:ln>
                      <a:noFill/>
                    </a:ln>
                  </pic:spPr>
                </pic:pic>
              </a:graphicData>
            </a:graphic>
          </wp:inline>
        </w:drawing>
      </w:r>
    </w:p>
    <w:p w14:paraId="51E528A3" w14:textId="77777777" w:rsidR="00010717" w:rsidRPr="0011257F" w:rsidRDefault="00E962D1" w:rsidP="00BA201A">
      <w:pPr>
        <w:framePr w:h="12662" w:hRule="exact" w:hSpace="181" w:wrap="around" w:vAnchor="text" w:hAnchor="page" w:x="1481" w:y="-50"/>
        <w:spacing w:after="0"/>
        <w:jc w:val="both"/>
        <w:rPr>
          <w:i/>
          <w:sz w:val="16"/>
          <w:szCs w:val="16"/>
        </w:rPr>
      </w:pPr>
      <w:r w:rsidRPr="0011257F">
        <w:rPr>
          <w:b/>
          <w:i/>
          <w:sz w:val="16"/>
          <w:szCs w:val="16"/>
        </w:rPr>
        <w:t>Place of origin</w:t>
      </w:r>
      <w:r w:rsidR="001575A5" w:rsidRPr="0011257F">
        <w:rPr>
          <w:i/>
          <w:sz w:val="16"/>
          <w:szCs w:val="16"/>
        </w:rPr>
        <w:t xml:space="preserve"> – </w:t>
      </w:r>
      <w:r w:rsidR="00AA69E1" w:rsidRPr="0011257F">
        <w:rPr>
          <w:i/>
          <w:sz w:val="16"/>
          <w:szCs w:val="16"/>
        </w:rPr>
        <w:t>S</w:t>
      </w:r>
      <w:r w:rsidR="00DE29D1" w:rsidRPr="0011257F">
        <w:rPr>
          <w:i/>
          <w:sz w:val="16"/>
          <w:szCs w:val="16"/>
        </w:rPr>
        <w:t>elf reported location of origin, as recorded in I</w:t>
      </w:r>
      <w:r w:rsidR="009773D5" w:rsidRPr="0011257F">
        <w:rPr>
          <w:i/>
          <w:sz w:val="16"/>
          <w:szCs w:val="16"/>
        </w:rPr>
        <w:t>JIS</w:t>
      </w:r>
      <w:r w:rsidR="0038663D" w:rsidRPr="0011257F">
        <w:rPr>
          <w:i/>
          <w:sz w:val="16"/>
          <w:szCs w:val="16"/>
        </w:rPr>
        <w:t xml:space="preserve"> and aggregated into Police Districts</w:t>
      </w:r>
      <w:r w:rsidR="00DE29D1" w:rsidRPr="0011257F">
        <w:rPr>
          <w:i/>
          <w:sz w:val="16"/>
          <w:szCs w:val="16"/>
        </w:rPr>
        <w:t>.</w:t>
      </w:r>
      <w:r w:rsidR="00C36E56" w:rsidRPr="0011257F">
        <w:rPr>
          <w:i/>
          <w:sz w:val="16"/>
          <w:szCs w:val="16"/>
        </w:rPr>
        <w:t xml:space="preserve">  </w:t>
      </w:r>
    </w:p>
    <w:p w14:paraId="51E528A4" w14:textId="77777777" w:rsidR="00E962D1" w:rsidRPr="0011257F" w:rsidRDefault="00E962D1" w:rsidP="00BA201A">
      <w:pPr>
        <w:framePr w:h="12662" w:hRule="exact" w:hSpace="181" w:wrap="around" w:vAnchor="text" w:hAnchor="page" w:x="1481" w:y="-50"/>
        <w:spacing w:after="0"/>
        <w:jc w:val="both"/>
        <w:rPr>
          <w:i/>
          <w:sz w:val="16"/>
          <w:szCs w:val="16"/>
        </w:rPr>
      </w:pPr>
      <w:r w:rsidRPr="0011257F">
        <w:rPr>
          <w:b/>
          <w:i/>
          <w:sz w:val="16"/>
          <w:szCs w:val="16"/>
        </w:rPr>
        <w:t>Note:</w:t>
      </w:r>
      <w:r w:rsidRPr="0011257F">
        <w:rPr>
          <w:i/>
          <w:sz w:val="16"/>
          <w:szCs w:val="16"/>
        </w:rPr>
        <w:t xml:space="preserve"> The correctional institution is for the first reception for a distinct person.</w:t>
      </w:r>
    </w:p>
    <w:p w14:paraId="51E528A5" w14:textId="77777777" w:rsidR="00062760" w:rsidRPr="0011257F" w:rsidRDefault="00062760" w:rsidP="00BA201A">
      <w:pPr>
        <w:framePr w:h="12662" w:hRule="exact" w:hSpace="181" w:wrap="around" w:vAnchor="text" w:hAnchor="page" w:x="1481" w:y="-50"/>
        <w:spacing w:after="0"/>
        <w:jc w:val="both"/>
        <w:rPr>
          <w:i/>
          <w:sz w:val="16"/>
          <w:szCs w:val="16"/>
        </w:rPr>
      </w:pPr>
    </w:p>
    <w:p w14:paraId="51E528A6" w14:textId="77777777" w:rsidR="004E3995" w:rsidRPr="0011257F" w:rsidRDefault="00160962" w:rsidP="00160962">
      <w:pPr>
        <w:numPr>
          <w:ilvl w:val="0"/>
          <w:numId w:val="23"/>
        </w:numPr>
        <w:jc w:val="both"/>
      </w:pPr>
      <w:r w:rsidRPr="0011257F">
        <w:t xml:space="preserve">Interstate prisoners </w:t>
      </w:r>
      <w:r w:rsidR="00D32B22" w:rsidRPr="0011257F">
        <w:t>in</w:t>
      </w:r>
      <w:r w:rsidR="000D65D3" w:rsidRPr="0011257F">
        <w:t xml:space="preserve">creased by </w:t>
      </w:r>
      <w:r w:rsidR="008F3244" w:rsidRPr="0011257F">
        <w:t>16</w:t>
      </w:r>
      <w:r w:rsidR="000D65D3" w:rsidRPr="0011257F">
        <w:t xml:space="preserve">% or </w:t>
      </w:r>
      <w:r w:rsidR="008F3244" w:rsidRPr="0011257F">
        <w:t>59</w:t>
      </w:r>
      <w:r w:rsidR="000D65D3" w:rsidRPr="0011257F">
        <w:t xml:space="preserve"> distinct prisoners from the previous year.  </w:t>
      </w:r>
      <w:r w:rsidR="00D32B22" w:rsidRPr="0011257F">
        <w:t>They</w:t>
      </w:r>
      <w:r w:rsidR="000D65D3" w:rsidRPr="0011257F">
        <w:t xml:space="preserve"> </w:t>
      </w:r>
      <w:r w:rsidRPr="0011257F">
        <w:t xml:space="preserve">comprised </w:t>
      </w:r>
      <w:r w:rsidR="00D32B22" w:rsidRPr="0011257F">
        <w:t>1</w:t>
      </w:r>
      <w:r w:rsidR="00E66E24" w:rsidRPr="0011257F">
        <w:t>3</w:t>
      </w:r>
      <w:r w:rsidR="00DE29D1" w:rsidRPr="0011257F">
        <w:t>%</w:t>
      </w:r>
      <w:r w:rsidRPr="0011257F">
        <w:t xml:space="preserve"> (</w:t>
      </w:r>
      <w:r w:rsidR="00E66E24" w:rsidRPr="0011257F">
        <w:t>421</w:t>
      </w:r>
      <w:r w:rsidRPr="0011257F">
        <w:t>)</w:t>
      </w:r>
      <w:r w:rsidR="00DE29D1" w:rsidRPr="0011257F">
        <w:t xml:space="preserve"> of distinct pr</w:t>
      </w:r>
      <w:r w:rsidR="00870CEA" w:rsidRPr="0011257F">
        <w:t>i</w:t>
      </w:r>
      <w:r w:rsidR="00DE29D1" w:rsidRPr="0011257F">
        <w:t>son</w:t>
      </w:r>
      <w:r w:rsidR="00870CEA" w:rsidRPr="0011257F">
        <w:t>er</w:t>
      </w:r>
      <w:r w:rsidR="00DE29D1" w:rsidRPr="0011257F">
        <w:t>s received into an adult correctional centre during the year</w:t>
      </w:r>
      <w:r w:rsidR="00A46B72" w:rsidRPr="0011257F">
        <w:t xml:space="preserve"> and </w:t>
      </w:r>
      <w:r w:rsidR="00E66E24" w:rsidRPr="0011257F">
        <w:t>51</w:t>
      </w:r>
      <w:r w:rsidR="00A46B72" w:rsidRPr="0011257F">
        <w:t xml:space="preserve">% of </w:t>
      </w:r>
      <w:r w:rsidR="005161A9" w:rsidRPr="0011257F">
        <w:t xml:space="preserve">total </w:t>
      </w:r>
      <w:r w:rsidR="00A46B72" w:rsidRPr="0011257F">
        <w:t>distinct non-Indigenous prisoners.</w:t>
      </w:r>
      <w:r w:rsidR="007577F6" w:rsidRPr="0011257F">
        <w:t xml:space="preserve"> </w:t>
      </w:r>
    </w:p>
    <w:p w14:paraId="51E528A7" w14:textId="77777777" w:rsidR="00DF544C" w:rsidRPr="0011257F" w:rsidRDefault="00DF544C" w:rsidP="00160962">
      <w:pPr>
        <w:numPr>
          <w:ilvl w:val="0"/>
          <w:numId w:val="23"/>
        </w:numPr>
        <w:jc w:val="both"/>
      </w:pPr>
      <w:r w:rsidRPr="0011257F">
        <w:t xml:space="preserve">The Alice Springs </w:t>
      </w:r>
      <w:r w:rsidR="00597A93" w:rsidRPr="0011257F">
        <w:t>district</w:t>
      </w:r>
      <w:r w:rsidRPr="0011257F">
        <w:t xml:space="preserve"> represented 2</w:t>
      </w:r>
      <w:r w:rsidR="00E66E24" w:rsidRPr="0011257F">
        <w:t>5</w:t>
      </w:r>
      <w:r w:rsidRPr="0011257F">
        <w:t>% o</w:t>
      </w:r>
      <w:r w:rsidR="00222A2C" w:rsidRPr="0011257F">
        <w:t xml:space="preserve">f distinct prisoner receptions, followed by </w:t>
      </w:r>
      <w:r w:rsidR="00222A2C" w:rsidRPr="0011257F">
        <w:br/>
        <w:t>Darwin (1</w:t>
      </w:r>
      <w:r w:rsidR="00DF3323" w:rsidRPr="0011257F">
        <w:t>6</w:t>
      </w:r>
      <w:r w:rsidR="00222A2C" w:rsidRPr="0011257F">
        <w:t xml:space="preserve">%) </w:t>
      </w:r>
      <w:r w:rsidR="002E7641" w:rsidRPr="0011257F">
        <w:t>and Katherine</w:t>
      </w:r>
      <w:r w:rsidR="00222A2C" w:rsidRPr="0011257F">
        <w:t xml:space="preserve"> (</w:t>
      </w:r>
      <w:r w:rsidR="00E66E24" w:rsidRPr="0011257F">
        <w:t>6</w:t>
      </w:r>
      <w:r w:rsidR="00222A2C" w:rsidRPr="0011257F">
        <w:t>%).</w:t>
      </w:r>
    </w:p>
    <w:p w14:paraId="51E528A8" w14:textId="77777777" w:rsidR="00BA201A" w:rsidRPr="0011257F" w:rsidRDefault="009773D5" w:rsidP="00160962">
      <w:pPr>
        <w:numPr>
          <w:ilvl w:val="0"/>
          <w:numId w:val="23"/>
        </w:numPr>
        <w:jc w:val="both"/>
      </w:pPr>
      <w:r w:rsidRPr="0011257F">
        <w:t xml:space="preserve">The number of </w:t>
      </w:r>
      <w:r w:rsidR="00DF3323" w:rsidRPr="0011257F">
        <w:t>Overseas</w:t>
      </w:r>
      <w:r w:rsidRPr="0011257F">
        <w:t xml:space="preserve"> loca</w:t>
      </w:r>
      <w:r w:rsidR="00DF3323" w:rsidRPr="0011257F">
        <w:t xml:space="preserve">tions </w:t>
      </w:r>
      <w:r w:rsidR="00E66E24" w:rsidRPr="0011257F">
        <w:t>de</w:t>
      </w:r>
      <w:r w:rsidR="00DF3323" w:rsidRPr="0011257F">
        <w:t xml:space="preserve">creased by </w:t>
      </w:r>
      <w:r w:rsidR="00E66E24" w:rsidRPr="0011257F">
        <w:t>15</w:t>
      </w:r>
      <w:r w:rsidR="00DF3323" w:rsidRPr="0011257F">
        <w:t xml:space="preserve">% or </w:t>
      </w:r>
      <w:r w:rsidR="00E66E24" w:rsidRPr="0011257F">
        <w:t>1</w:t>
      </w:r>
      <w:r w:rsidR="00DF3323" w:rsidRPr="0011257F">
        <w:t>7</w:t>
      </w:r>
      <w:r w:rsidRPr="0011257F">
        <w:t xml:space="preserve"> distinct prisoners from the previous year. </w:t>
      </w:r>
    </w:p>
    <w:p w14:paraId="51E528A9" w14:textId="77777777" w:rsidR="00E6626E" w:rsidRPr="0011257F" w:rsidRDefault="000942B4" w:rsidP="00604592">
      <w:pPr>
        <w:pStyle w:val="Caption"/>
        <w:keepNext/>
        <w:ind w:left="285"/>
      </w:pPr>
      <w:bookmarkStart w:id="69" w:name="_Toc480536815"/>
      <w:r w:rsidRPr="0011257F">
        <w:lastRenderedPageBreak/>
        <w:t xml:space="preserve">Table </w:t>
      </w:r>
      <w:fldSimple w:instr=" SEQ Table \* ARABIC ">
        <w:r w:rsidR="001270B5">
          <w:rPr>
            <w:noProof/>
          </w:rPr>
          <w:t>20</w:t>
        </w:r>
      </w:fldSimple>
      <w:r w:rsidRPr="0011257F">
        <w:t xml:space="preserve"> </w:t>
      </w:r>
      <w:r w:rsidR="00AE3AD2" w:rsidRPr="0011257F">
        <w:t xml:space="preserve">  </w:t>
      </w:r>
      <w:r w:rsidR="007C4BD3" w:rsidRPr="0011257F">
        <w:t>Adult</w:t>
      </w:r>
      <w:r w:rsidRPr="0011257F">
        <w:t xml:space="preserve"> </w:t>
      </w:r>
      <w:r w:rsidR="007C4DAE" w:rsidRPr="0011257F">
        <w:t xml:space="preserve">sentenced </w:t>
      </w:r>
      <w:r w:rsidRPr="0011257F">
        <w:t xml:space="preserve">episode </w:t>
      </w:r>
      <w:r w:rsidR="00BB098B" w:rsidRPr="0011257F">
        <w:t>commencements</w:t>
      </w:r>
      <w:r w:rsidRPr="0011257F">
        <w:t xml:space="preserve"> </w:t>
      </w:r>
      <w:r w:rsidR="007C4BD3" w:rsidRPr="0011257F">
        <w:t xml:space="preserve">by </w:t>
      </w:r>
      <w:r w:rsidRPr="0011257F">
        <w:t xml:space="preserve">aggregate sentence, </w:t>
      </w:r>
      <w:r w:rsidR="0098693A" w:rsidRPr="0011257F">
        <w:t>offence</w:t>
      </w:r>
      <w:r w:rsidRPr="0011257F">
        <w:t xml:space="preserve"> and Indigenous status.</w:t>
      </w:r>
      <w:bookmarkEnd w:id="69"/>
    </w:p>
    <w:p w14:paraId="51E528AA" w14:textId="77777777" w:rsidR="005D778E" w:rsidRPr="0011257F" w:rsidRDefault="00E6626E" w:rsidP="00E6626E">
      <w:pPr>
        <w:pStyle w:val="Caption"/>
        <w:keepNext/>
        <w:ind w:firstLine="283"/>
      </w:pPr>
      <w:r w:rsidRPr="0011257F">
        <w:rPr>
          <w:noProof/>
        </w:rPr>
        <w:drawing>
          <wp:inline distT="0" distB="0" distL="0" distR="0" wp14:anchorId="51E52F60" wp14:editId="51E52F61">
            <wp:extent cx="5549900" cy="73960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5717" cy="7403773"/>
                    </a:xfrm>
                    <a:prstGeom prst="rect">
                      <a:avLst/>
                    </a:prstGeom>
                    <a:noFill/>
                    <a:ln>
                      <a:noFill/>
                    </a:ln>
                  </pic:spPr>
                </pic:pic>
              </a:graphicData>
            </a:graphic>
          </wp:inline>
        </w:drawing>
      </w:r>
    </w:p>
    <w:p w14:paraId="51E528AB" w14:textId="77777777" w:rsidR="005D63F0" w:rsidRPr="0011257F" w:rsidRDefault="005D63F0" w:rsidP="005D63F0">
      <w:pPr>
        <w:rPr>
          <w:rFonts w:cs="Arial"/>
          <w:sz w:val="16"/>
          <w:szCs w:val="16"/>
        </w:rPr>
      </w:pPr>
      <w:r w:rsidRPr="0011257F">
        <w:rPr>
          <w:rFonts w:cs="Arial"/>
          <w:b/>
          <w:sz w:val="16"/>
          <w:szCs w:val="16"/>
        </w:rPr>
        <w:t>Aggregate sentence</w:t>
      </w:r>
      <w:r w:rsidRPr="0011257F">
        <w:rPr>
          <w:rFonts w:cs="Arial"/>
          <w:sz w:val="16"/>
          <w:szCs w:val="16"/>
        </w:rPr>
        <w:t xml:space="preserve"> – Is determined as the period between the most recent full-time discharge date (as at </w:t>
      </w:r>
      <w:r w:rsidRPr="0011257F">
        <w:rPr>
          <w:rFonts w:cs="Arial"/>
          <w:sz w:val="16"/>
          <w:szCs w:val="16"/>
        </w:rPr>
        <w:br/>
        <w:t>30 June 201</w:t>
      </w:r>
      <w:r w:rsidR="00E6626E" w:rsidRPr="0011257F">
        <w:rPr>
          <w:rFonts w:cs="Arial"/>
          <w:sz w:val="16"/>
          <w:szCs w:val="16"/>
        </w:rPr>
        <w:t>6</w:t>
      </w:r>
      <w:r w:rsidRPr="0011257F">
        <w:rPr>
          <w:rFonts w:cs="Arial"/>
          <w:sz w:val="16"/>
          <w:szCs w:val="16"/>
        </w:rPr>
        <w:t>) and the date of reception for the episode.</w:t>
      </w:r>
    </w:p>
    <w:p w14:paraId="51E528AC" w14:textId="77777777" w:rsidR="005D63F0" w:rsidRPr="0011257F" w:rsidRDefault="005D63F0" w:rsidP="005D63F0">
      <w:pPr>
        <w:rPr>
          <w:rFonts w:cs="Arial"/>
          <w:sz w:val="18"/>
          <w:szCs w:val="18"/>
        </w:rPr>
      </w:pPr>
      <w:r w:rsidRPr="0011257F">
        <w:rPr>
          <w:rFonts w:cs="Arial"/>
          <w:b/>
          <w:sz w:val="16"/>
          <w:szCs w:val="16"/>
        </w:rPr>
        <w:t>Most serious offence</w:t>
      </w:r>
      <w:r w:rsidRPr="0011257F">
        <w:rPr>
          <w:rFonts w:cs="Arial"/>
          <w:sz w:val="16"/>
          <w:szCs w:val="16"/>
        </w:rPr>
        <w:t xml:space="preserve"> – As recorded from information derived from IOMS and IJIS</w:t>
      </w:r>
      <w:r w:rsidRPr="0011257F">
        <w:rPr>
          <w:rFonts w:cs="Arial"/>
          <w:sz w:val="18"/>
          <w:szCs w:val="18"/>
        </w:rPr>
        <w:t>.</w:t>
      </w:r>
    </w:p>
    <w:p w14:paraId="51E528AD" w14:textId="77777777" w:rsidR="00845BD6" w:rsidRPr="0011257F" w:rsidRDefault="002C4716" w:rsidP="002C4716">
      <w:pPr>
        <w:pStyle w:val="ListParagraph"/>
        <w:numPr>
          <w:ilvl w:val="0"/>
          <w:numId w:val="41"/>
        </w:numPr>
        <w:ind w:left="426" w:hanging="426"/>
        <w:rPr>
          <w:rFonts w:ascii="Arial" w:hAnsi="Arial" w:cs="Arial"/>
          <w:sz w:val="20"/>
          <w:szCs w:val="20"/>
        </w:rPr>
      </w:pPr>
      <w:r w:rsidRPr="0011257F">
        <w:rPr>
          <w:rFonts w:ascii="Arial" w:hAnsi="Arial" w:cs="Arial"/>
          <w:sz w:val="20"/>
          <w:szCs w:val="20"/>
        </w:rPr>
        <w:t>There were 2,</w:t>
      </w:r>
      <w:r w:rsidR="00E6626E" w:rsidRPr="0011257F">
        <w:rPr>
          <w:rFonts w:ascii="Arial" w:hAnsi="Arial" w:cs="Arial"/>
          <w:sz w:val="20"/>
          <w:szCs w:val="20"/>
        </w:rPr>
        <w:t>572</w:t>
      </w:r>
      <w:r w:rsidRPr="0011257F">
        <w:rPr>
          <w:rFonts w:ascii="Arial" w:hAnsi="Arial" w:cs="Arial"/>
          <w:sz w:val="20"/>
          <w:szCs w:val="20"/>
        </w:rPr>
        <w:t xml:space="preserve"> sentenced episode commencements during 201</w:t>
      </w:r>
      <w:r w:rsidR="00E6626E" w:rsidRPr="0011257F">
        <w:rPr>
          <w:rFonts w:ascii="Arial" w:hAnsi="Arial" w:cs="Arial"/>
          <w:sz w:val="20"/>
          <w:szCs w:val="20"/>
        </w:rPr>
        <w:t>5</w:t>
      </w:r>
      <w:r w:rsidRPr="0011257F">
        <w:rPr>
          <w:rFonts w:ascii="Arial" w:hAnsi="Arial" w:cs="Arial"/>
          <w:sz w:val="20"/>
          <w:szCs w:val="20"/>
        </w:rPr>
        <w:t>-1</w:t>
      </w:r>
      <w:r w:rsidR="00E6626E" w:rsidRPr="0011257F">
        <w:rPr>
          <w:rFonts w:ascii="Arial" w:hAnsi="Arial" w:cs="Arial"/>
          <w:sz w:val="20"/>
          <w:szCs w:val="20"/>
        </w:rPr>
        <w:t>6</w:t>
      </w:r>
      <w:r w:rsidRPr="0011257F">
        <w:rPr>
          <w:rFonts w:ascii="Arial" w:hAnsi="Arial" w:cs="Arial"/>
          <w:sz w:val="20"/>
          <w:szCs w:val="20"/>
        </w:rPr>
        <w:t xml:space="preserve">, 2% </w:t>
      </w:r>
      <w:r w:rsidR="00E6626E" w:rsidRPr="0011257F">
        <w:rPr>
          <w:rFonts w:ascii="Arial" w:hAnsi="Arial" w:cs="Arial"/>
          <w:sz w:val="20"/>
          <w:szCs w:val="20"/>
        </w:rPr>
        <w:t>less</w:t>
      </w:r>
      <w:r w:rsidRPr="0011257F">
        <w:rPr>
          <w:rFonts w:ascii="Arial" w:hAnsi="Arial" w:cs="Arial"/>
          <w:sz w:val="20"/>
          <w:szCs w:val="20"/>
        </w:rPr>
        <w:t xml:space="preserve"> than in </w:t>
      </w:r>
      <w:r w:rsidRPr="0011257F">
        <w:rPr>
          <w:rFonts w:ascii="Arial" w:hAnsi="Arial" w:cs="Arial"/>
          <w:sz w:val="20"/>
          <w:szCs w:val="20"/>
        </w:rPr>
        <w:br/>
        <w:t>201</w:t>
      </w:r>
      <w:r w:rsidR="00E6626E" w:rsidRPr="0011257F">
        <w:rPr>
          <w:rFonts w:ascii="Arial" w:hAnsi="Arial" w:cs="Arial"/>
          <w:sz w:val="20"/>
          <w:szCs w:val="20"/>
        </w:rPr>
        <w:t>4</w:t>
      </w:r>
      <w:r w:rsidRPr="0011257F">
        <w:rPr>
          <w:rFonts w:ascii="Arial" w:hAnsi="Arial" w:cs="Arial"/>
          <w:sz w:val="20"/>
          <w:szCs w:val="20"/>
        </w:rPr>
        <w:t>-1</w:t>
      </w:r>
      <w:r w:rsidR="00E6626E" w:rsidRPr="0011257F">
        <w:rPr>
          <w:rFonts w:ascii="Arial" w:hAnsi="Arial" w:cs="Arial"/>
          <w:sz w:val="20"/>
          <w:szCs w:val="20"/>
        </w:rPr>
        <w:t>5</w:t>
      </w:r>
      <w:r w:rsidRPr="0011257F">
        <w:rPr>
          <w:rFonts w:ascii="Arial" w:hAnsi="Arial" w:cs="Arial"/>
          <w:sz w:val="20"/>
          <w:szCs w:val="20"/>
        </w:rPr>
        <w:t>.  This includes 2</w:t>
      </w:r>
      <w:r w:rsidR="00E6626E" w:rsidRPr="0011257F">
        <w:rPr>
          <w:rFonts w:ascii="Arial" w:hAnsi="Arial" w:cs="Arial"/>
          <w:sz w:val="20"/>
          <w:szCs w:val="20"/>
        </w:rPr>
        <w:t>64</w:t>
      </w:r>
      <w:r w:rsidRPr="0011257F">
        <w:rPr>
          <w:rFonts w:ascii="Arial" w:hAnsi="Arial" w:cs="Arial"/>
          <w:sz w:val="20"/>
          <w:szCs w:val="20"/>
        </w:rPr>
        <w:t xml:space="preserve"> people who were on remand on 30 June 201</w:t>
      </w:r>
      <w:r w:rsidR="00882D8B" w:rsidRPr="0011257F">
        <w:rPr>
          <w:rFonts w:ascii="Arial" w:hAnsi="Arial" w:cs="Arial"/>
          <w:sz w:val="20"/>
          <w:szCs w:val="20"/>
        </w:rPr>
        <w:t>5</w:t>
      </w:r>
      <w:r w:rsidRPr="0011257F">
        <w:rPr>
          <w:rFonts w:ascii="Arial" w:hAnsi="Arial" w:cs="Arial"/>
          <w:sz w:val="20"/>
          <w:szCs w:val="20"/>
        </w:rPr>
        <w:t xml:space="preserve"> who became sentenced within the same episode during the following 12 months.</w:t>
      </w:r>
    </w:p>
    <w:p w14:paraId="51E528AE" w14:textId="77777777" w:rsidR="005D63F0" w:rsidRPr="0011257F" w:rsidRDefault="005D63F0" w:rsidP="005D63F0">
      <w:pPr>
        <w:pStyle w:val="ListParagraph"/>
        <w:ind w:left="0"/>
        <w:jc w:val="both"/>
        <w:rPr>
          <w:rFonts w:ascii="Arial" w:hAnsi="Arial" w:cs="Arial"/>
          <w:sz w:val="20"/>
          <w:szCs w:val="20"/>
        </w:rPr>
      </w:pPr>
    </w:p>
    <w:p w14:paraId="51E528AF" w14:textId="77777777" w:rsidR="002C4716" w:rsidRPr="0011257F" w:rsidRDefault="002C4716" w:rsidP="002C4716">
      <w:pPr>
        <w:pStyle w:val="ListParagraph"/>
        <w:numPr>
          <w:ilvl w:val="0"/>
          <w:numId w:val="37"/>
        </w:numPr>
        <w:tabs>
          <w:tab w:val="left" w:pos="426"/>
        </w:tabs>
        <w:ind w:left="794" w:hanging="794"/>
        <w:jc w:val="both"/>
        <w:rPr>
          <w:rFonts w:ascii="Arial" w:hAnsi="Arial" w:cs="Arial"/>
          <w:sz w:val="20"/>
          <w:szCs w:val="20"/>
        </w:rPr>
      </w:pPr>
      <w:r w:rsidRPr="0011257F">
        <w:rPr>
          <w:rFonts w:ascii="Arial" w:hAnsi="Arial" w:cs="Arial"/>
          <w:sz w:val="20"/>
          <w:szCs w:val="20"/>
        </w:rPr>
        <w:t>These sentenced episode commencements relate to 2,2</w:t>
      </w:r>
      <w:r w:rsidR="00882D8B" w:rsidRPr="0011257F">
        <w:rPr>
          <w:rFonts w:ascii="Arial" w:hAnsi="Arial" w:cs="Arial"/>
          <w:sz w:val="20"/>
          <w:szCs w:val="20"/>
        </w:rPr>
        <w:t>53</w:t>
      </w:r>
      <w:r w:rsidRPr="0011257F">
        <w:rPr>
          <w:rFonts w:ascii="Arial" w:hAnsi="Arial" w:cs="Arial"/>
          <w:sz w:val="20"/>
          <w:szCs w:val="20"/>
        </w:rPr>
        <w:t xml:space="preserve"> distinct persons.</w:t>
      </w:r>
      <w:r w:rsidR="00D5194C" w:rsidRPr="0011257F">
        <w:rPr>
          <w:rFonts w:ascii="Arial" w:hAnsi="Arial" w:cs="Arial"/>
          <w:sz w:val="20"/>
          <w:szCs w:val="20"/>
        </w:rPr>
        <w:t xml:space="preserve"> Of these, 734 (33%) commenced an adult sentenced episode in the previous year (2014-15).</w:t>
      </w:r>
    </w:p>
    <w:p w14:paraId="51E528B0" w14:textId="77777777" w:rsidR="002C4716" w:rsidRPr="0011257F" w:rsidRDefault="002C4716" w:rsidP="002C4716">
      <w:pPr>
        <w:pStyle w:val="ListParagraph"/>
        <w:rPr>
          <w:rFonts w:ascii="Arial" w:hAnsi="Arial" w:cs="Arial"/>
          <w:sz w:val="20"/>
          <w:szCs w:val="20"/>
        </w:rPr>
      </w:pPr>
    </w:p>
    <w:p w14:paraId="51E528B1" w14:textId="77777777" w:rsidR="002C4716" w:rsidRPr="0011257F" w:rsidRDefault="002C4716" w:rsidP="002C4716">
      <w:pPr>
        <w:pStyle w:val="ListParagraph"/>
        <w:numPr>
          <w:ilvl w:val="0"/>
          <w:numId w:val="37"/>
        </w:numPr>
        <w:tabs>
          <w:tab w:val="left" w:pos="426"/>
        </w:tabs>
        <w:ind w:left="426" w:hanging="426"/>
        <w:jc w:val="both"/>
        <w:rPr>
          <w:rFonts w:ascii="Arial" w:hAnsi="Arial" w:cs="Arial"/>
          <w:sz w:val="20"/>
          <w:szCs w:val="20"/>
        </w:rPr>
      </w:pPr>
      <w:r w:rsidRPr="0011257F">
        <w:rPr>
          <w:rFonts w:ascii="Arial" w:hAnsi="Arial" w:cs="Arial"/>
          <w:sz w:val="20"/>
          <w:szCs w:val="20"/>
        </w:rPr>
        <w:t>‘Acts intended to cause injury’ was the most common offence type for sentences commencing in 201</w:t>
      </w:r>
      <w:r w:rsidR="00517834" w:rsidRPr="0011257F">
        <w:rPr>
          <w:rFonts w:ascii="Arial" w:hAnsi="Arial" w:cs="Arial"/>
          <w:sz w:val="20"/>
          <w:szCs w:val="20"/>
        </w:rPr>
        <w:t>5</w:t>
      </w:r>
      <w:r w:rsidRPr="0011257F">
        <w:rPr>
          <w:rFonts w:ascii="Arial" w:hAnsi="Arial" w:cs="Arial"/>
          <w:sz w:val="20"/>
          <w:szCs w:val="20"/>
        </w:rPr>
        <w:t>-1</w:t>
      </w:r>
      <w:r w:rsidR="00517834" w:rsidRPr="0011257F">
        <w:rPr>
          <w:rFonts w:ascii="Arial" w:hAnsi="Arial" w:cs="Arial"/>
          <w:sz w:val="20"/>
          <w:szCs w:val="20"/>
        </w:rPr>
        <w:t>6</w:t>
      </w:r>
      <w:r w:rsidRPr="0011257F">
        <w:rPr>
          <w:rFonts w:ascii="Arial" w:hAnsi="Arial" w:cs="Arial"/>
          <w:sz w:val="20"/>
          <w:szCs w:val="20"/>
        </w:rPr>
        <w:t xml:space="preserve"> comprising 46% of the commencements.  This was followed by ‘</w:t>
      </w:r>
      <w:r w:rsidR="00024823" w:rsidRPr="0011257F">
        <w:rPr>
          <w:rFonts w:ascii="Arial" w:hAnsi="Arial" w:cs="Arial"/>
          <w:sz w:val="20"/>
          <w:szCs w:val="20"/>
        </w:rPr>
        <w:t>o</w:t>
      </w:r>
      <w:r w:rsidRPr="0011257F">
        <w:rPr>
          <w:rFonts w:ascii="Arial" w:hAnsi="Arial" w:cs="Arial"/>
          <w:sz w:val="20"/>
          <w:szCs w:val="20"/>
        </w:rPr>
        <w:t>ffences against justice procedures, government security and government operations’ (22%) and ‘</w:t>
      </w:r>
      <w:r w:rsidR="00024823" w:rsidRPr="0011257F">
        <w:rPr>
          <w:rFonts w:ascii="Arial" w:hAnsi="Arial" w:cs="Arial"/>
          <w:sz w:val="20"/>
          <w:szCs w:val="20"/>
        </w:rPr>
        <w:t>t</w:t>
      </w:r>
      <w:r w:rsidRPr="0011257F">
        <w:rPr>
          <w:rFonts w:ascii="Arial" w:hAnsi="Arial" w:cs="Arial"/>
          <w:sz w:val="20"/>
          <w:szCs w:val="20"/>
        </w:rPr>
        <w:t>raffic and vehicle regulatory offences’ (</w:t>
      </w:r>
      <w:r w:rsidR="00517834" w:rsidRPr="0011257F">
        <w:rPr>
          <w:rFonts w:ascii="Arial" w:hAnsi="Arial" w:cs="Arial"/>
          <w:sz w:val="20"/>
          <w:szCs w:val="20"/>
        </w:rPr>
        <w:t>8</w:t>
      </w:r>
      <w:r w:rsidRPr="0011257F">
        <w:rPr>
          <w:rFonts w:ascii="Arial" w:hAnsi="Arial" w:cs="Arial"/>
          <w:sz w:val="20"/>
          <w:szCs w:val="20"/>
        </w:rPr>
        <w:t>%).</w:t>
      </w:r>
    </w:p>
    <w:p w14:paraId="51E528B2" w14:textId="77777777" w:rsidR="002C4716" w:rsidRPr="0011257F" w:rsidRDefault="002C4716" w:rsidP="002C4716">
      <w:pPr>
        <w:pStyle w:val="ListParagraph"/>
        <w:tabs>
          <w:tab w:val="left" w:pos="426"/>
        </w:tabs>
        <w:ind w:left="426"/>
        <w:jc w:val="both"/>
        <w:rPr>
          <w:rFonts w:ascii="Arial" w:hAnsi="Arial" w:cs="Arial"/>
          <w:sz w:val="20"/>
          <w:szCs w:val="20"/>
        </w:rPr>
      </w:pPr>
    </w:p>
    <w:p w14:paraId="51E528B3" w14:textId="77777777" w:rsidR="002C4716" w:rsidRPr="0011257F" w:rsidRDefault="002C4716" w:rsidP="002C4716">
      <w:pPr>
        <w:pStyle w:val="ListParagraph"/>
        <w:numPr>
          <w:ilvl w:val="0"/>
          <w:numId w:val="37"/>
        </w:numPr>
        <w:tabs>
          <w:tab w:val="left" w:pos="426"/>
        </w:tabs>
        <w:ind w:left="426" w:hanging="426"/>
        <w:jc w:val="both"/>
        <w:rPr>
          <w:rFonts w:ascii="Arial" w:hAnsi="Arial" w:cs="Arial"/>
          <w:sz w:val="20"/>
          <w:szCs w:val="20"/>
        </w:rPr>
      </w:pPr>
      <w:r w:rsidRPr="0011257F">
        <w:rPr>
          <w:rFonts w:ascii="Arial" w:hAnsi="Arial" w:cs="Arial"/>
          <w:sz w:val="20"/>
          <w:szCs w:val="20"/>
        </w:rPr>
        <w:t>‘Murder’, ‘</w:t>
      </w:r>
      <w:r w:rsidR="00024823" w:rsidRPr="0011257F">
        <w:rPr>
          <w:rFonts w:ascii="Arial" w:hAnsi="Arial" w:cs="Arial"/>
          <w:sz w:val="20"/>
          <w:szCs w:val="20"/>
        </w:rPr>
        <w:t>a</w:t>
      </w:r>
      <w:r w:rsidRPr="0011257F">
        <w:rPr>
          <w:rFonts w:ascii="Arial" w:hAnsi="Arial" w:cs="Arial"/>
          <w:sz w:val="20"/>
          <w:szCs w:val="20"/>
        </w:rPr>
        <w:t xml:space="preserve">ttempted </w:t>
      </w:r>
      <w:r w:rsidR="00024823" w:rsidRPr="0011257F">
        <w:rPr>
          <w:rFonts w:ascii="Arial" w:hAnsi="Arial" w:cs="Arial"/>
          <w:sz w:val="20"/>
          <w:szCs w:val="20"/>
        </w:rPr>
        <w:t>m</w:t>
      </w:r>
      <w:r w:rsidRPr="0011257F">
        <w:rPr>
          <w:rFonts w:ascii="Arial" w:hAnsi="Arial" w:cs="Arial"/>
          <w:sz w:val="20"/>
          <w:szCs w:val="20"/>
        </w:rPr>
        <w:t>urder’ and ‘</w:t>
      </w:r>
      <w:r w:rsidR="00024823" w:rsidRPr="0011257F">
        <w:rPr>
          <w:rFonts w:ascii="Arial" w:hAnsi="Arial" w:cs="Arial"/>
          <w:sz w:val="20"/>
          <w:szCs w:val="20"/>
        </w:rPr>
        <w:t>m</w:t>
      </w:r>
      <w:r w:rsidRPr="0011257F">
        <w:rPr>
          <w:rFonts w:ascii="Arial" w:hAnsi="Arial" w:cs="Arial"/>
          <w:sz w:val="20"/>
          <w:szCs w:val="20"/>
        </w:rPr>
        <w:t xml:space="preserve">anslaughter and driving causing death’ on average received the longest aggregate sentences of life and </w:t>
      </w:r>
      <w:r w:rsidR="002E7641" w:rsidRPr="0011257F">
        <w:rPr>
          <w:rFonts w:ascii="Arial" w:hAnsi="Arial" w:cs="Arial"/>
          <w:sz w:val="20"/>
          <w:szCs w:val="20"/>
        </w:rPr>
        <w:t>3,</w:t>
      </w:r>
      <w:r w:rsidR="00517834" w:rsidRPr="0011257F">
        <w:rPr>
          <w:rFonts w:ascii="Arial" w:hAnsi="Arial" w:cs="Arial"/>
          <w:sz w:val="20"/>
          <w:szCs w:val="20"/>
        </w:rPr>
        <w:t>242</w:t>
      </w:r>
      <w:r w:rsidR="002E7641" w:rsidRPr="0011257F">
        <w:rPr>
          <w:rFonts w:ascii="Arial" w:hAnsi="Arial" w:cs="Arial"/>
          <w:sz w:val="20"/>
          <w:szCs w:val="20"/>
        </w:rPr>
        <w:t xml:space="preserve"> days</w:t>
      </w:r>
      <w:r w:rsidRPr="0011257F">
        <w:rPr>
          <w:rFonts w:ascii="Arial" w:hAnsi="Arial" w:cs="Arial"/>
          <w:sz w:val="20"/>
          <w:szCs w:val="20"/>
        </w:rPr>
        <w:t>.  They were followed by ‘</w:t>
      </w:r>
      <w:r w:rsidR="00024823" w:rsidRPr="0011257F">
        <w:rPr>
          <w:rFonts w:ascii="Arial" w:hAnsi="Arial" w:cs="Arial"/>
          <w:sz w:val="20"/>
          <w:szCs w:val="20"/>
        </w:rPr>
        <w:t>s</w:t>
      </w:r>
      <w:r w:rsidRPr="0011257F">
        <w:rPr>
          <w:rFonts w:ascii="Arial" w:hAnsi="Arial" w:cs="Arial"/>
          <w:sz w:val="20"/>
          <w:szCs w:val="20"/>
        </w:rPr>
        <w:t xml:space="preserve">exual assault and related offences’ which had an average aggregate sentence of </w:t>
      </w:r>
      <w:r w:rsidR="00517834" w:rsidRPr="0011257F">
        <w:rPr>
          <w:rFonts w:ascii="Arial" w:hAnsi="Arial" w:cs="Arial"/>
          <w:sz w:val="20"/>
          <w:szCs w:val="20"/>
        </w:rPr>
        <w:t>almost</w:t>
      </w:r>
      <w:r w:rsidRPr="0011257F">
        <w:rPr>
          <w:rFonts w:ascii="Arial" w:hAnsi="Arial" w:cs="Arial"/>
          <w:sz w:val="20"/>
          <w:szCs w:val="20"/>
        </w:rPr>
        <w:t xml:space="preserve"> </w:t>
      </w:r>
      <w:r w:rsidR="00517834" w:rsidRPr="0011257F">
        <w:rPr>
          <w:rFonts w:ascii="Arial" w:hAnsi="Arial" w:cs="Arial"/>
          <w:sz w:val="20"/>
          <w:szCs w:val="20"/>
        </w:rPr>
        <w:t>5</w:t>
      </w:r>
      <w:r w:rsidRPr="0011257F">
        <w:rPr>
          <w:rFonts w:ascii="Arial" w:hAnsi="Arial" w:cs="Arial"/>
          <w:sz w:val="20"/>
          <w:szCs w:val="20"/>
        </w:rPr>
        <w:t xml:space="preserve"> years.</w:t>
      </w:r>
    </w:p>
    <w:p w14:paraId="51E528B4" w14:textId="77777777" w:rsidR="002C4716" w:rsidRPr="0011257F" w:rsidRDefault="002C4716" w:rsidP="002C4716">
      <w:pPr>
        <w:pStyle w:val="ListParagraph"/>
        <w:rPr>
          <w:rFonts w:ascii="Arial" w:hAnsi="Arial" w:cs="Arial"/>
          <w:sz w:val="20"/>
          <w:szCs w:val="20"/>
        </w:rPr>
      </w:pPr>
    </w:p>
    <w:p w14:paraId="51E528B5" w14:textId="77777777" w:rsidR="002C4716" w:rsidRPr="0011257F" w:rsidRDefault="002C4716" w:rsidP="002C4716">
      <w:pPr>
        <w:pStyle w:val="ListParagraph"/>
        <w:numPr>
          <w:ilvl w:val="0"/>
          <w:numId w:val="37"/>
        </w:numPr>
        <w:tabs>
          <w:tab w:val="left" w:pos="426"/>
        </w:tabs>
        <w:ind w:left="426" w:hanging="426"/>
        <w:jc w:val="both"/>
        <w:rPr>
          <w:rFonts w:ascii="Arial" w:hAnsi="Arial" w:cs="Arial"/>
          <w:sz w:val="20"/>
          <w:szCs w:val="20"/>
        </w:rPr>
      </w:pPr>
      <w:r w:rsidRPr="0011257F">
        <w:rPr>
          <w:rFonts w:ascii="Arial" w:hAnsi="Arial" w:cs="Arial"/>
          <w:sz w:val="20"/>
          <w:szCs w:val="20"/>
        </w:rPr>
        <w:t>Two people commenced a life sentence for murder during 201</w:t>
      </w:r>
      <w:r w:rsidR="00517834" w:rsidRPr="0011257F">
        <w:rPr>
          <w:rFonts w:ascii="Arial" w:hAnsi="Arial" w:cs="Arial"/>
          <w:sz w:val="20"/>
          <w:szCs w:val="20"/>
        </w:rPr>
        <w:t>5</w:t>
      </w:r>
      <w:r w:rsidRPr="0011257F">
        <w:rPr>
          <w:rFonts w:ascii="Arial" w:hAnsi="Arial" w:cs="Arial"/>
          <w:sz w:val="20"/>
          <w:szCs w:val="20"/>
        </w:rPr>
        <w:t>-1</w:t>
      </w:r>
      <w:r w:rsidR="00517834" w:rsidRPr="0011257F">
        <w:rPr>
          <w:rFonts w:ascii="Arial" w:hAnsi="Arial" w:cs="Arial"/>
          <w:sz w:val="20"/>
          <w:szCs w:val="20"/>
        </w:rPr>
        <w:t>6</w:t>
      </w:r>
      <w:r w:rsidRPr="0011257F">
        <w:rPr>
          <w:rFonts w:ascii="Arial" w:hAnsi="Arial" w:cs="Arial"/>
          <w:sz w:val="20"/>
          <w:szCs w:val="20"/>
        </w:rPr>
        <w:t>.</w:t>
      </w:r>
      <w:r w:rsidR="006E56DF" w:rsidRPr="0011257F">
        <w:rPr>
          <w:rFonts w:ascii="Arial" w:hAnsi="Arial" w:cs="Arial"/>
          <w:sz w:val="20"/>
          <w:szCs w:val="20"/>
        </w:rPr>
        <w:t xml:space="preserve"> </w:t>
      </w:r>
    </w:p>
    <w:p w14:paraId="51E528B6" w14:textId="77777777" w:rsidR="002C4716" w:rsidRPr="0011257F" w:rsidRDefault="002C4716" w:rsidP="002C4716">
      <w:pPr>
        <w:pStyle w:val="ListParagraph"/>
        <w:rPr>
          <w:rFonts w:ascii="Arial" w:hAnsi="Arial" w:cs="Arial"/>
          <w:sz w:val="20"/>
          <w:szCs w:val="20"/>
        </w:rPr>
      </w:pPr>
    </w:p>
    <w:p w14:paraId="51E528B7" w14:textId="77777777" w:rsidR="002C4716" w:rsidRPr="0011257F" w:rsidRDefault="002C4716" w:rsidP="006E56DF">
      <w:pPr>
        <w:pStyle w:val="ListParagraph"/>
        <w:numPr>
          <w:ilvl w:val="0"/>
          <w:numId w:val="37"/>
        </w:numPr>
        <w:tabs>
          <w:tab w:val="left" w:pos="426"/>
        </w:tabs>
        <w:ind w:left="426" w:hanging="426"/>
        <w:rPr>
          <w:rFonts w:ascii="Arial" w:hAnsi="Arial" w:cs="Arial"/>
          <w:sz w:val="20"/>
          <w:szCs w:val="20"/>
        </w:rPr>
      </w:pPr>
      <w:r w:rsidRPr="0011257F">
        <w:rPr>
          <w:rFonts w:ascii="Arial" w:hAnsi="Arial" w:cs="Arial"/>
          <w:sz w:val="20"/>
          <w:szCs w:val="20"/>
        </w:rPr>
        <w:t>6</w:t>
      </w:r>
      <w:r w:rsidR="006E56DF" w:rsidRPr="0011257F">
        <w:rPr>
          <w:rFonts w:ascii="Arial" w:hAnsi="Arial" w:cs="Arial"/>
          <w:sz w:val="20"/>
          <w:szCs w:val="20"/>
        </w:rPr>
        <w:t>4</w:t>
      </w:r>
      <w:r w:rsidRPr="0011257F">
        <w:rPr>
          <w:rFonts w:ascii="Arial" w:hAnsi="Arial" w:cs="Arial"/>
          <w:sz w:val="20"/>
          <w:szCs w:val="20"/>
        </w:rPr>
        <w:t>% of the sentenced episode commencements had an aggregate sentence of less than 6 months</w:t>
      </w:r>
      <w:r w:rsidR="00604592" w:rsidRPr="0011257F">
        <w:rPr>
          <w:rFonts w:ascii="Arial" w:hAnsi="Arial" w:cs="Arial"/>
          <w:sz w:val="20"/>
          <w:szCs w:val="20"/>
        </w:rPr>
        <w:t xml:space="preserve">. </w:t>
      </w:r>
      <w:r w:rsidR="006E56DF" w:rsidRPr="0011257F">
        <w:rPr>
          <w:rFonts w:ascii="Arial" w:hAnsi="Arial" w:cs="Arial"/>
          <w:sz w:val="20"/>
          <w:szCs w:val="20"/>
        </w:rPr>
        <w:t>The average aggregate sentence for sentenced episode commencements was 284 days, which is 17 days more than for the previous year.</w:t>
      </w:r>
      <w:r w:rsidRPr="0011257F">
        <w:rPr>
          <w:rFonts w:ascii="Arial" w:hAnsi="Arial" w:cs="Arial"/>
          <w:sz w:val="20"/>
          <w:szCs w:val="20"/>
        </w:rPr>
        <w:br/>
      </w:r>
    </w:p>
    <w:p w14:paraId="51E528B8" w14:textId="77777777" w:rsidR="005D63F0" w:rsidRPr="0011257F" w:rsidRDefault="002C4716" w:rsidP="002C4716">
      <w:pPr>
        <w:pStyle w:val="ListParagraph"/>
        <w:numPr>
          <w:ilvl w:val="0"/>
          <w:numId w:val="37"/>
        </w:numPr>
        <w:tabs>
          <w:tab w:val="left" w:pos="426"/>
        </w:tabs>
        <w:ind w:left="426" w:hanging="426"/>
        <w:jc w:val="both"/>
        <w:rPr>
          <w:rFonts w:ascii="Arial" w:hAnsi="Arial" w:cs="Arial"/>
          <w:sz w:val="20"/>
          <w:szCs w:val="20"/>
        </w:rPr>
      </w:pPr>
      <w:r w:rsidRPr="0011257F">
        <w:rPr>
          <w:rFonts w:ascii="Arial" w:hAnsi="Arial" w:cs="Arial"/>
          <w:sz w:val="20"/>
          <w:szCs w:val="20"/>
        </w:rPr>
        <w:t>Indigenous people represented 9</w:t>
      </w:r>
      <w:r w:rsidR="006E56DF" w:rsidRPr="0011257F">
        <w:rPr>
          <w:rFonts w:ascii="Arial" w:hAnsi="Arial" w:cs="Arial"/>
          <w:sz w:val="20"/>
          <w:szCs w:val="20"/>
        </w:rPr>
        <w:t>0</w:t>
      </w:r>
      <w:r w:rsidRPr="0011257F">
        <w:rPr>
          <w:rFonts w:ascii="Arial" w:hAnsi="Arial" w:cs="Arial"/>
          <w:sz w:val="20"/>
          <w:szCs w:val="20"/>
        </w:rPr>
        <w:t>% of the sentenced episode commencements.  The average aggregate sentence length for Indigenous prisoners was 2</w:t>
      </w:r>
      <w:r w:rsidR="006E56DF" w:rsidRPr="0011257F">
        <w:rPr>
          <w:rFonts w:ascii="Arial" w:hAnsi="Arial" w:cs="Arial"/>
          <w:sz w:val="20"/>
          <w:szCs w:val="20"/>
        </w:rPr>
        <w:t>48</w:t>
      </w:r>
      <w:r w:rsidRPr="0011257F">
        <w:rPr>
          <w:rFonts w:ascii="Arial" w:hAnsi="Arial" w:cs="Arial"/>
          <w:sz w:val="20"/>
          <w:szCs w:val="20"/>
        </w:rPr>
        <w:t xml:space="preserve"> days, </w:t>
      </w:r>
      <w:r w:rsidR="006E56DF" w:rsidRPr="0011257F">
        <w:rPr>
          <w:rFonts w:ascii="Arial" w:hAnsi="Arial" w:cs="Arial"/>
          <w:sz w:val="20"/>
          <w:szCs w:val="20"/>
        </w:rPr>
        <w:t>36</w:t>
      </w:r>
      <w:r w:rsidRPr="0011257F">
        <w:rPr>
          <w:rFonts w:ascii="Arial" w:hAnsi="Arial" w:cs="Arial"/>
          <w:sz w:val="20"/>
          <w:szCs w:val="20"/>
        </w:rPr>
        <w:t xml:space="preserve"> days less than the average for all persons</w:t>
      </w:r>
      <w:r w:rsidR="002E7641" w:rsidRPr="0011257F">
        <w:rPr>
          <w:rFonts w:ascii="Arial" w:hAnsi="Arial" w:cs="Arial"/>
          <w:sz w:val="20"/>
          <w:szCs w:val="20"/>
        </w:rPr>
        <w:t>.</w:t>
      </w:r>
    </w:p>
    <w:p w14:paraId="51E528B9" w14:textId="77777777" w:rsidR="00142C16" w:rsidRPr="0011257F" w:rsidRDefault="00142C16" w:rsidP="007D5769">
      <w:pPr>
        <w:autoSpaceDE w:val="0"/>
        <w:autoSpaceDN w:val="0"/>
        <w:adjustRightInd w:val="0"/>
        <w:spacing w:after="0" w:line="240" w:lineRule="atLeast"/>
        <w:ind w:left="360"/>
        <w:jc w:val="both"/>
        <w:rPr>
          <w:rFonts w:cs="Arial"/>
        </w:rPr>
      </w:pPr>
    </w:p>
    <w:p w14:paraId="51E528BA" w14:textId="77777777" w:rsidR="00142C16" w:rsidRPr="0011257F" w:rsidRDefault="00142C16" w:rsidP="00142C16">
      <w:pPr>
        <w:autoSpaceDE w:val="0"/>
        <w:autoSpaceDN w:val="0"/>
        <w:adjustRightInd w:val="0"/>
        <w:spacing w:after="0" w:line="240" w:lineRule="atLeast"/>
        <w:ind w:left="360"/>
        <w:rPr>
          <w:rFonts w:cs="Arial"/>
        </w:rPr>
      </w:pPr>
    </w:p>
    <w:p w14:paraId="51E528BB" w14:textId="77777777" w:rsidR="0021132C" w:rsidRPr="0011257F" w:rsidRDefault="0021132C" w:rsidP="0021132C">
      <w:pPr>
        <w:autoSpaceDE w:val="0"/>
        <w:autoSpaceDN w:val="0"/>
        <w:adjustRightInd w:val="0"/>
        <w:spacing w:after="0" w:line="240" w:lineRule="atLeast"/>
        <w:ind w:left="360"/>
        <w:rPr>
          <w:rFonts w:ascii="Helv" w:hAnsi="Helv" w:cs="Helv"/>
        </w:rPr>
      </w:pPr>
    </w:p>
    <w:p w14:paraId="51E528BC" w14:textId="77777777" w:rsidR="0034114F" w:rsidRPr="0011257F" w:rsidRDefault="0034114F" w:rsidP="00616513">
      <w:pPr>
        <w:pStyle w:val="Caption"/>
        <w:keepNext/>
        <w:framePr w:w="9373" w:h="11521" w:hRule="exact" w:hSpace="181" w:wrap="around" w:vAnchor="text" w:hAnchor="page" w:x="1700" w:y="-99"/>
        <w:jc w:val="center"/>
      </w:pPr>
      <w:bookmarkStart w:id="70" w:name="_Toc480536816"/>
      <w:r w:rsidRPr="0011257F">
        <w:lastRenderedPageBreak/>
        <w:t xml:space="preserve">Table </w:t>
      </w:r>
      <w:fldSimple w:instr=" SEQ Table \* ARABIC ">
        <w:r w:rsidR="001270B5">
          <w:rPr>
            <w:noProof/>
          </w:rPr>
          <w:t>21</w:t>
        </w:r>
      </w:fldSimple>
      <w:r w:rsidRPr="0011257F">
        <w:t xml:space="preserve">  </w:t>
      </w:r>
      <w:r w:rsidR="00880EB8" w:rsidRPr="0011257F">
        <w:t>Adult sentenced episodes held by aggregate sentence, offence and Indigenous status</w:t>
      </w:r>
      <w:r w:rsidR="0004239C" w:rsidRPr="0011257F">
        <w:t>.</w:t>
      </w:r>
      <w:bookmarkEnd w:id="70"/>
    </w:p>
    <w:p w14:paraId="51E528BD" w14:textId="77777777" w:rsidR="00D04545" w:rsidRPr="0011257F" w:rsidRDefault="006F6CF7" w:rsidP="00616513">
      <w:pPr>
        <w:framePr w:w="9373" w:h="11521" w:hRule="exact" w:hSpace="181" w:wrap="around" w:vAnchor="text" w:hAnchor="page" w:x="1700" w:y="-99"/>
      </w:pPr>
      <w:r w:rsidRPr="0011257F">
        <w:rPr>
          <w:noProof/>
        </w:rPr>
        <w:drawing>
          <wp:inline distT="0" distB="0" distL="0" distR="0" wp14:anchorId="51E52F62" wp14:editId="51E52F63">
            <wp:extent cx="5937250" cy="6888461"/>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7250" cy="6888461"/>
                    </a:xfrm>
                    <a:prstGeom prst="rect">
                      <a:avLst/>
                    </a:prstGeom>
                    <a:noFill/>
                    <a:ln>
                      <a:noFill/>
                    </a:ln>
                  </pic:spPr>
                </pic:pic>
              </a:graphicData>
            </a:graphic>
          </wp:inline>
        </w:drawing>
      </w:r>
    </w:p>
    <w:p w14:paraId="51E528BE" w14:textId="77777777" w:rsidR="00B37D88" w:rsidRPr="0011257F" w:rsidRDefault="00B37D88" w:rsidP="00616513">
      <w:pPr>
        <w:framePr w:w="9373" w:h="11521" w:hRule="exact" w:hSpace="181" w:wrap="around" w:vAnchor="text" w:hAnchor="page" w:x="1700" w:y="-99"/>
      </w:pPr>
    </w:p>
    <w:p w14:paraId="51E528BF" w14:textId="77777777" w:rsidR="005D63F0" w:rsidRPr="0011257F" w:rsidRDefault="005D63F0" w:rsidP="005D63F0">
      <w:pPr>
        <w:rPr>
          <w:rFonts w:cs="Arial"/>
          <w:sz w:val="16"/>
          <w:szCs w:val="16"/>
        </w:rPr>
      </w:pPr>
      <w:r w:rsidRPr="0011257F">
        <w:rPr>
          <w:rFonts w:cs="Arial"/>
          <w:b/>
          <w:sz w:val="16"/>
          <w:szCs w:val="16"/>
        </w:rPr>
        <w:t>Aggregate sentence</w:t>
      </w:r>
      <w:r w:rsidRPr="0011257F">
        <w:rPr>
          <w:rFonts w:cs="Arial"/>
          <w:sz w:val="16"/>
          <w:szCs w:val="16"/>
        </w:rPr>
        <w:t xml:space="preserve"> – Is determined as the period between the most recent full-time discharge date (as at 30 June 201</w:t>
      </w:r>
      <w:r w:rsidR="0025360F" w:rsidRPr="0011257F">
        <w:rPr>
          <w:rFonts w:cs="Arial"/>
          <w:sz w:val="16"/>
          <w:szCs w:val="16"/>
        </w:rPr>
        <w:t>6</w:t>
      </w:r>
      <w:r w:rsidRPr="0011257F">
        <w:rPr>
          <w:rFonts w:cs="Arial"/>
          <w:sz w:val="16"/>
          <w:szCs w:val="16"/>
        </w:rPr>
        <w:t>) and the date of reception for the episode.</w:t>
      </w:r>
    </w:p>
    <w:p w14:paraId="51E528C0" w14:textId="77777777" w:rsidR="0004239C" w:rsidRPr="0011257F" w:rsidRDefault="005D63F0" w:rsidP="005D63F0">
      <w:pPr>
        <w:rPr>
          <w:rFonts w:cs="Arial"/>
          <w:sz w:val="16"/>
          <w:szCs w:val="16"/>
        </w:rPr>
      </w:pPr>
      <w:r w:rsidRPr="0011257F">
        <w:rPr>
          <w:rFonts w:cs="Arial"/>
          <w:b/>
          <w:sz w:val="16"/>
          <w:szCs w:val="16"/>
        </w:rPr>
        <w:t>Most serious offence</w:t>
      </w:r>
      <w:r w:rsidRPr="0011257F">
        <w:rPr>
          <w:rFonts w:cs="Arial"/>
          <w:sz w:val="16"/>
          <w:szCs w:val="16"/>
        </w:rPr>
        <w:t xml:space="preserve"> – As recorded from information derived from IOMS and IJIS.</w:t>
      </w:r>
    </w:p>
    <w:p w14:paraId="51E528C1" w14:textId="77777777" w:rsidR="0004239C" w:rsidRPr="0011257F" w:rsidRDefault="0004239C" w:rsidP="0004239C">
      <w:pPr>
        <w:pStyle w:val="ListParagraph"/>
        <w:rPr>
          <w:rFonts w:ascii="Arial" w:hAnsi="Arial" w:cs="Arial"/>
          <w:sz w:val="20"/>
          <w:szCs w:val="20"/>
        </w:rPr>
      </w:pPr>
    </w:p>
    <w:p w14:paraId="51E528C2" w14:textId="77777777" w:rsidR="0030206E" w:rsidRPr="0011257F" w:rsidRDefault="0030206E" w:rsidP="0030206E">
      <w:pPr>
        <w:pStyle w:val="ListParagraph"/>
        <w:numPr>
          <w:ilvl w:val="0"/>
          <w:numId w:val="26"/>
        </w:numPr>
        <w:jc w:val="both"/>
        <w:rPr>
          <w:rFonts w:ascii="Arial" w:hAnsi="Arial" w:cs="Arial"/>
          <w:sz w:val="20"/>
          <w:szCs w:val="20"/>
        </w:rPr>
      </w:pPr>
      <w:r w:rsidRPr="0011257F">
        <w:rPr>
          <w:rFonts w:ascii="Arial" w:hAnsi="Arial" w:cs="Arial"/>
          <w:sz w:val="20"/>
          <w:szCs w:val="20"/>
        </w:rPr>
        <w:t>There were 3,6</w:t>
      </w:r>
      <w:r w:rsidR="006F6CF7" w:rsidRPr="0011257F">
        <w:rPr>
          <w:rFonts w:ascii="Arial" w:hAnsi="Arial" w:cs="Arial"/>
          <w:sz w:val="20"/>
          <w:szCs w:val="20"/>
        </w:rPr>
        <w:t>79</w:t>
      </w:r>
      <w:r w:rsidRPr="0011257F">
        <w:rPr>
          <w:rFonts w:ascii="Arial" w:hAnsi="Arial" w:cs="Arial"/>
          <w:sz w:val="20"/>
          <w:szCs w:val="20"/>
        </w:rPr>
        <w:t xml:space="preserve"> episodes which commenced prior to or during 201</w:t>
      </w:r>
      <w:r w:rsidR="006F6CF7" w:rsidRPr="0011257F">
        <w:rPr>
          <w:rFonts w:ascii="Arial" w:hAnsi="Arial" w:cs="Arial"/>
          <w:sz w:val="20"/>
          <w:szCs w:val="20"/>
        </w:rPr>
        <w:t>5</w:t>
      </w:r>
      <w:r w:rsidRPr="0011257F">
        <w:rPr>
          <w:rFonts w:ascii="Arial" w:hAnsi="Arial" w:cs="Arial"/>
          <w:sz w:val="20"/>
          <w:szCs w:val="20"/>
        </w:rPr>
        <w:t>-1</w:t>
      </w:r>
      <w:r w:rsidR="006F6CF7" w:rsidRPr="0011257F">
        <w:rPr>
          <w:rFonts w:ascii="Arial" w:hAnsi="Arial" w:cs="Arial"/>
          <w:sz w:val="20"/>
          <w:szCs w:val="20"/>
        </w:rPr>
        <w:t>6</w:t>
      </w:r>
      <w:r w:rsidRPr="0011257F">
        <w:rPr>
          <w:rFonts w:ascii="Arial" w:hAnsi="Arial" w:cs="Arial"/>
          <w:sz w:val="20"/>
          <w:szCs w:val="20"/>
        </w:rPr>
        <w:t xml:space="preserve"> and were sentenced prior to</w:t>
      </w:r>
      <w:r w:rsidR="006F6CF7" w:rsidRPr="0011257F">
        <w:rPr>
          <w:rFonts w:ascii="Arial" w:hAnsi="Arial" w:cs="Arial"/>
          <w:sz w:val="20"/>
          <w:szCs w:val="20"/>
        </w:rPr>
        <w:t xml:space="preserve"> and continued in 2015-16</w:t>
      </w:r>
      <w:r w:rsidRPr="0011257F">
        <w:rPr>
          <w:rFonts w:ascii="Arial" w:hAnsi="Arial" w:cs="Arial"/>
          <w:sz w:val="20"/>
          <w:szCs w:val="20"/>
        </w:rPr>
        <w:t xml:space="preserve"> or became sentenced during 201</w:t>
      </w:r>
      <w:r w:rsidR="006F6CF7" w:rsidRPr="0011257F">
        <w:rPr>
          <w:rFonts w:ascii="Arial" w:hAnsi="Arial" w:cs="Arial"/>
          <w:sz w:val="20"/>
          <w:szCs w:val="20"/>
        </w:rPr>
        <w:t>5</w:t>
      </w:r>
      <w:r w:rsidRPr="0011257F">
        <w:rPr>
          <w:rFonts w:ascii="Arial" w:hAnsi="Arial" w:cs="Arial"/>
          <w:sz w:val="20"/>
          <w:szCs w:val="20"/>
        </w:rPr>
        <w:t>-1</w:t>
      </w:r>
      <w:r w:rsidR="006F6CF7" w:rsidRPr="0011257F">
        <w:rPr>
          <w:rFonts w:ascii="Arial" w:hAnsi="Arial" w:cs="Arial"/>
          <w:sz w:val="20"/>
          <w:szCs w:val="20"/>
        </w:rPr>
        <w:t>6</w:t>
      </w:r>
      <w:r w:rsidRPr="0011257F">
        <w:rPr>
          <w:rFonts w:ascii="Arial" w:hAnsi="Arial" w:cs="Arial"/>
          <w:sz w:val="20"/>
          <w:szCs w:val="20"/>
        </w:rPr>
        <w:t>; 8</w:t>
      </w:r>
      <w:r w:rsidR="006F6CF7" w:rsidRPr="0011257F">
        <w:rPr>
          <w:rFonts w:ascii="Arial" w:hAnsi="Arial" w:cs="Arial"/>
          <w:sz w:val="20"/>
          <w:szCs w:val="20"/>
        </w:rPr>
        <w:t>8</w:t>
      </w:r>
      <w:r w:rsidRPr="0011257F">
        <w:rPr>
          <w:rFonts w:ascii="Arial" w:hAnsi="Arial" w:cs="Arial"/>
          <w:sz w:val="20"/>
          <w:szCs w:val="20"/>
        </w:rPr>
        <w:t>% of these episodes related to Indigenous prisoners.</w:t>
      </w:r>
    </w:p>
    <w:p w14:paraId="51E528C3" w14:textId="77777777" w:rsidR="0030206E" w:rsidRPr="0011257F" w:rsidRDefault="0030206E" w:rsidP="0030206E">
      <w:pPr>
        <w:pStyle w:val="ListParagraph"/>
        <w:jc w:val="both"/>
        <w:rPr>
          <w:rFonts w:ascii="Arial" w:hAnsi="Arial" w:cs="Arial"/>
          <w:sz w:val="20"/>
          <w:szCs w:val="20"/>
        </w:rPr>
      </w:pPr>
    </w:p>
    <w:p w14:paraId="51E528C4" w14:textId="77777777" w:rsidR="0004239C" w:rsidRPr="0011257F" w:rsidRDefault="0030206E" w:rsidP="0030206E">
      <w:pPr>
        <w:pStyle w:val="ListParagraph"/>
        <w:numPr>
          <w:ilvl w:val="0"/>
          <w:numId w:val="26"/>
        </w:numPr>
        <w:jc w:val="both"/>
        <w:rPr>
          <w:rFonts w:ascii="Arial" w:hAnsi="Arial" w:cs="Arial"/>
          <w:sz w:val="20"/>
          <w:szCs w:val="20"/>
        </w:rPr>
      </w:pPr>
      <w:r w:rsidRPr="0011257F">
        <w:rPr>
          <w:rFonts w:ascii="Arial" w:hAnsi="Arial" w:cs="Arial"/>
          <w:sz w:val="20"/>
          <w:szCs w:val="20"/>
        </w:rPr>
        <w:t>The average aggregate sentence for those held during 201</w:t>
      </w:r>
      <w:r w:rsidR="006F6CF7" w:rsidRPr="0011257F">
        <w:rPr>
          <w:rFonts w:ascii="Arial" w:hAnsi="Arial" w:cs="Arial"/>
          <w:sz w:val="20"/>
          <w:szCs w:val="20"/>
        </w:rPr>
        <w:t>5</w:t>
      </w:r>
      <w:r w:rsidRPr="0011257F">
        <w:rPr>
          <w:rFonts w:ascii="Arial" w:hAnsi="Arial" w:cs="Arial"/>
          <w:sz w:val="20"/>
          <w:szCs w:val="20"/>
        </w:rPr>
        <w:t>-1</w:t>
      </w:r>
      <w:r w:rsidR="006F6CF7" w:rsidRPr="0011257F">
        <w:rPr>
          <w:rFonts w:ascii="Arial" w:hAnsi="Arial" w:cs="Arial"/>
          <w:sz w:val="20"/>
          <w:szCs w:val="20"/>
        </w:rPr>
        <w:t>6</w:t>
      </w:r>
      <w:r w:rsidRPr="0011257F">
        <w:rPr>
          <w:rFonts w:ascii="Arial" w:hAnsi="Arial" w:cs="Arial"/>
          <w:sz w:val="20"/>
          <w:szCs w:val="20"/>
        </w:rPr>
        <w:t xml:space="preserve"> was </w:t>
      </w:r>
      <w:r w:rsidR="006F6CF7" w:rsidRPr="0011257F">
        <w:rPr>
          <w:rFonts w:ascii="Arial" w:hAnsi="Arial" w:cs="Arial"/>
          <w:sz w:val="20"/>
          <w:szCs w:val="20"/>
        </w:rPr>
        <w:t>507</w:t>
      </w:r>
      <w:r w:rsidRPr="0011257F">
        <w:rPr>
          <w:rFonts w:ascii="Arial" w:hAnsi="Arial" w:cs="Arial"/>
          <w:sz w:val="20"/>
          <w:szCs w:val="20"/>
        </w:rPr>
        <w:t xml:space="preserve"> days and the median was 1</w:t>
      </w:r>
      <w:r w:rsidR="006F6CF7" w:rsidRPr="0011257F">
        <w:rPr>
          <w:rFonts w:ascii="Arial" w:hAnsi="Arial" w:cs="Arial"/>
          <w:sz w:val="20"/>
          <w:szCs w:val="20"/>
        </w:rPr>
        <w:t>80</w:t>
      </w:r>
      <w:r w:rsidRPr="0011257F">
        <w:rPr>
          <w:rFonts w:ascii="Arial" w:hAnsi="Arial" w:cs="Arial"/>
          <w:sz w:val="20"/>
          <w:szCs w:val="20"/>
        </w:rPr>
        <w:t xml:space="preserve"> days.</w:t>
      </w:r>
    </w:p>
    <w:p w14:paraId="51E528C5" w14:textId="77777777" w:rsidR="0030206E" w:rsidRPr="0011257F" w:rsidRDefault="0030206E" w:rsidP="0030206E">
      <w:pPr>
        <w:pStyle w:val="ListParagraph"/>
        <w:jc w:val="both"/>
        <w:rPr>
          <w:rFonts w:ascii="Arial" w:hAnsi="Arial" w:cs="Arial"/>
          <w:sz w:val="20"/>
          <w:szCs w:val="20"/>
        </w:rPr>
      </w:pPr>
    </w:p>
    <w:p w14:paraId="51E528C6" w14:textId="77777777" w:rsidR="0030206E" w:rsidRPr="0011257F" w:rsidRDefault="0030206E" w:rsidP="0030206E">
      <w:pPr>
        <w:pStyle w:val="ListParagraph"/>
        <w:numPr>
          <w:ilvl w:val="0"/>
          <w:numId w:val="26"/>
        </w:numPr>
        <w:jc w:val="both"/>
        <w:rPr>
          <w:rFonts w:ascii="Arial" w:hAnsi="Arial" w:cs="Arial"/>
          <w:sz w:val="20"/>
          <w:szCs w:val="20"/>
        </w:rPr>
      </w:pPr>
      <w:r w:rsidRPr="0011257F">
        <w:rPr>
          <w:rFonts w:ascii="Arial" w:hAnsi="Arial" w:cs="Arial"/>
          <w:sz w:val="20"/>
          <w:szCs w:val="20"/>
        </w:rPr>
        <w:t>During 201</w:t>
      </w:r>
      <w:r w:rsidR="006F6CF7" w:rsidRPr="0011257F">
        <w:rPr>
          <w:rFonts w:ascii="Arial" w:hAnsi="Arial" w:cs="Arial"/>
          <w:sz w:val="20"/>
          <w:szCs w:val="20"/>
        </w:rPr>
        <w:t>5</w:t>
      </w:r>
      <w:r w:rsidRPr="0011257F">
        <w:rPr>
          <w:rFonts w:ascii="Arial" w:hAnsi="Arial" w:cs="Arial"/>
          <w:sz w:val="20"/>
          <w:szCs w:val="20"/>
        </w:rPr>
        <w:t>-1</w:t>
      </w:r>
      <w:r w:rsidR="006F6CF7" w:rsidRPr="0011257F">
        <w:rPr>
          <w:rFonts w:ascii="Arial" w:hAnsi="Arial" w:cs="Arial"/>
          <w:sz w:val="20"/>
          <w:szCs w:val="20"/>
        </w:rPr>
        <w:t>6</w:t>
      </w:r>
      <w:r w:rsidRPr="0011257F">
        <w:rPr>
          <w:rFonts w:ascii="Arial" w:hAnsi="Arial" w:cs="Arial"/>
          <w:sz w:val="20"/>
          <w:szCs w:val="20"/>
        </w:rPr>
        <w:t>, there were 6</w:t>
      </w:r>
      <w:r w:rsidR="006F6CF7" w:rsidRPr="0011257F">
        <w:rPr>
          <w:rFonts w:ascii="Arial" w:hAnsi="Arial" w:cs="Arial"/>
          <w:sz w:val="20"/>
          <w:szCs w:val="20"/>
        </w:rPr>
        <w:t>4</w:t>
      </w:r>
      <w:r w:rsidRPr="0011257F">
        <w:rPr>
          <w:rFonts w:ascii="Arial" w:hAnsi="Arial" w:cs="Arial"/>
          <w:sz w:val="20"/>
          <w:szCs w:val="20"/>
        </w:rPr>
        <w:t xml:space="preserve"> episodes in which the aggregate sentence for the prisoner was either a life or indefinite sentence; </w:t>
      </w:r>
      <w:r w:rsidRPr="0011257F">
        <w:rPr>
          <w:rFonts w:ascii="Arial" w:hAnsi="Arial" w:cs="Arial"/>
          <w:b/>
          <w:sz w:val="20"/>
          <w:szCs w:val="20"/>
        </w:rPr>
        <w:t>murder</w:t>
      </w:r>
      <w:r w:rsidRPr="0011257F">
        <w:rPr>
          <w:rFonts w:ascii="Arial" w:hAnsi="Arial" w:cs="Arial"/>
          <w:sz w:val="20"/>
          <w:szCs w:val="20"/>
        </w:rPr>
        <w:t xml:space="preserve"> was the most serious offence for 4</w:t>
      </w:r>
      <w:r w:rsidR="006F6CF7" w:rsidRPr="0011257F">
        <w:rPr>
          <w:rFonts w:ascii="Arial" w:hAnsi="Arial" w:cs="Arial"/>
          <w:sz w:val="20"/>
          <w:szCs w:val="20"/>
        </w:rPr>
        <w:t>4</w:t>
      </w:r>
      <w:r w:rsidRPr="0011257F">
        <w:rPr>
          <w:rFonts w:ascii="Arial" w:hAnsi="Arial" w:cs="Arial"/>
          <w:sz w:val="20"/>
          <w:szCs w:val="20"/>
        </w:rPr>
        <w:t xml:space="preserve"> of these episodes</w:t>
      </w:r>
      <w:r w:rsidR="00616513" w:rsidRPr="0011257F">
        <w:rPr>
          <w:rFonts w:ascii="Arial" w:hAnsi="Arial" w:cs="Arial"/>
          <w:sz w:val="20"/>
          <w:szCs w:val="20"/>
        </w:rPr>
        <w:t>.</w:t>
      </w:r>
    </w:p>
    <w:p w14:paraId="51E528C7" w14:textId="77777777" w:rsidR="00616513" w:rsidRPr="0011257F" w:rsidRDefault="00616513" w:rsidP="00616513">
      <w:pPr>
        <w:pStyle w:val="ListParagraph"/>
        <w:rPr>
          <w:rFonts w:ascii="Arial" w:hAnsi="Arial" w:cs="Arial"/>
          <w:sz w:val="20"/>
          <w:szCs w:val="20"/>
        </w:rPr>
      </w:pPr>
    </w:p>
    <w:p w14:paraId="51E528C8" w14:textId="77777777" w:rsidR="00616513" w:rsidRPr="0011257F" w:rsidRDefault="00616513" w:rsidP="00616513">
      <w:pPr>
        <w:jc w:val="both"/>
        <w:rPr>
          <w:rFonts w:cs="Arial"/>
          <w:b/>
        </w:rPr>
      </w:pPr>
      <w:bookmarkStart w:id="71" w:name="_Toc480536817"/>
      <w:r w:rsidRPr="0011257F">
        <w:rPr>
          <w:b/>
        </w:rPr>
        <w:t xml:space="preserve">Table </w:t>
      </w:r>
      <w:r w:rsidRPr="0011257F">
        <w:rPr>
          <w:b/>
        </w:rPr>
        <w:fldChar w:fldCharType="begin"/>
      </w:r>
      <w:r w:rsidRPr="0011257F">
        <w:rPr>
          <w:b/>
        </w:rPr>
        <w:instrText xml:space="preserve"> SEQ Table \* ARABIC </w:instrText>
      </w:r>
      <w:r w:rsidRPr="0011257F">
        <w:rPr>
          <w:b/>
        </w:rPr>
        <w:fldChar w:fldCharType="separate"/>
      </w:r>
      <w:r w:rsidR="001270B5">
        <w:rPr>
          <w:b/>
          <w:noProof/>
        </w:rPr>
        <w:t>22</w:t>
      </w:r>
      <w:r w:rsidRPr="0011257F">
        <w:rPr>
          <w:b/>
          <w:noProof/>
        </w:rPr>
        <w:fldChar w:fldCharType="end"/>
      </w:r>
      <w:r w:rsidRPr="0011257F">
        <w:rPr>
          <w:b/>
        </w:rPr>
        <w:t xml:space="preserve">  Adult sentenced episodes commenced by aggregate sentence, offence and gender.</w:t>
      </w:r>
      <w:bookmarkEnd w:id="71"/>
    </w:p>
    <w:p w14:paraId="51E528C9" w14:textId="77777777" w:rsidR="0004239C" w:rsidRPr="0011257F" w:rsidRDefault="0004239C">
      <w:pPr>
        <w:spacing w:after="0"/>
        <w:rPr>
          <w:rFonts w:cs="Arial"/>
          <w:sz w:val="18"/>
          <w:szCs w:val="18"/>
        </w:rPr>
      </w:pPr>
    </w:p>
    <w:p w14:paraId="51E528CA" w14:textId="77777777" w:rsidR="000776DA" w:rsidRPr="0011257F" w:rsidRDefault="00B9331D" w:rsidP="00167CF3">
      <w:r w:rsidRPr="0011257F">
        <w:rPr>
          <w:noProof/>
        </w:rPr>
        <w:drawing>
          <wp:inline distT="0" distB="0" distL="0" distR="0" wp14:anchorId="51E52F64" wp14:editId="51E52F65">
            <wp:extent cx="5606720" cy="71755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4691" cy="7185701"/>
                    </a:xfrm>
                    <a:prstGeom prst="rect">
                      <a:avLst/>
                    </a:prstGeom>
                    <a:noFill/>
                    <a:ln>
                      <a:noFill/>
                    </a:ln>
                  </pic:spPr>
                </pic:pic>
              </a:graphicData>
            </a:graphic>
          </wp:inline>
        </w:drawing>
      </w:r>
    </w:p>
    <w:p w14:paraId="51E528CB" w14:textId="77777777" w:rsidR="00AF4832" w:rsidRPr="0011257F" w:rsidRDefault="000776DA" w:rsidP="00AF4832">
      <w:pPr>
        <w:rPr>
          <w:rFonts w:cs="Arial"/>
          <w:b/>
          <w:sz w:val="16"/>
          <w:szCs w:val="16"/>
        </w:rPr>
      </w:pPr>
      <w:r w:rsidRPr="0011257F">
        <w:rPr>
          <w:rFonts w:cs="Arial"/>
          <w:b/>
          <w:sz w:val="16"/>
          <w:szCs w:val="16"/>
        </w:rPr>
        <w:t>A</w:t>
      </w:r>
      <w:r w:rsidR="00AF4832" w:rsidRPr="0011257F">
        <w:rPr>
          <w:rFonts w:cs="Arial"/>
          <w:b/>
          <w:sz w:val="16"/>
          <w:szCs w:val="16"/>
        </w:rPr>
        <w:t>ggregate sentence</w:t>
      </w:r>
      <w:r w:rsidR="00AF4832" w:rsidRPr="0011257F">
        <w:rPr>
          <w:rFonts w:cs="Arial"/>
          <w:sz w:val="16"/>
          <w:szCs w:val="16"/>
        </w:rPr>
        <w:t xml:space="preserve"> – Is determined as the period between the most recent full-time discharge date (as at 30 June 201</w:t>
      </w:r>
      <w:r w:rsidR="0025360F" w:rsidRPr="0011257F">
        <w:rPr>
          <w:rFonts w:cs="Arial"/>
          <w:sz w:val="16"/>
          <w:szCs w:val="16"/>
        </w:rPr>
        <w:t>6</w:t>
      </w:r>
      <w:r w:rsidR="00AF4832" w:rsidRPr="0011257F">
        <w:rPr>
          <w:rFonts w:cs="Arial"/>
          <w:sz w:val="16"/>
          <w:szCs w:val="16"/>
        </w:rPr>
        <w:t xml:space="preserve">) and the </w:t>
      </w:r>
      <w:r w:rsidR="00AF4832" w:rsidRPr="0011257F">
        <w:rPr>
          <w:rFonts w:cs="Arial"/>
          <w:b/>
          <w:sz w:val="16"/>
          <w:szCs w:val="16"/>
        </w:rPr>
        <w:t>date of reception for the episode.</w:t>
      </w:r>
    </w:p>
    <w:p w14:paraId="51E528CC" w14:textId="77777777" w:rsidR="00AF4832" w:rsidRPr="0011257F" w:rsidRDefault="00AF4832" w:rsidP="00AF4832">
      <w:pPr>
        <w:rPr>
          <w:rFonts w:cs="Arial"/>
          <w:sz w:val="16"/>
          <w:szCs w:val="16"/>
        </w:rPr>
      </w:pPr>
      <w:r w:rsidRPr="0011257F">
        <w:rPr>
          <w:rFonts w:cs="Arial"/>
          <w:b/>
          <w:sz w:val="16"/>
          <w:szCs w:val="16"/>
        </w:rPr>
        <w:t>Most serious offence</w:t>
      </w:r>
      <w:r w:rsidRPr="0011257F">
        <w:rPr>
          <w:rFonts w:cs="Arial"/>
          <w:sz w:val="16"/>
          <w:szCs w:val="16"/>
        </w:rPr>
        <w:t xml:space="preserve"> – As recorded from information derived from IOMS and IJIS.</w:t>
      </w:r>
    </w:p>
    <w:p w14:paraId="51E528CD" w14:textId="77777777" w:rsidR="00995103" w:rsidRPr="0011257F" w:rsidRDefault="00995103">
      <w:pPr>
        <w:spacing w:after="0"/>
        <w:rPr>
          <w:rFonts w:cs="Arial"/>
        </w:rPr>
      </w:pPr>
    </w:p>
    <w:p w14:paraId="51E528CE" w14:textId="77777777" w:rsidR="00604592" w:rsidRPr="0011257F" w:rsidRDefault="006455F6" w:rsidP="006455F6">
      <w:pPr>
        <w:pStyle w:val="ListParagraph"/>
        <w:numPr>
          <w:ilvl w:val="0"/>
          <w:numId w:val="26"/>
        </w:numPr>
        <w:jc w:val="both"/>
        <w:rPr>
          <w:rFonts w:ascii="Arial" w:hAnsi="Arial" w:cs="Arial"/>
          <w:sz w:val="20"/>
          <w:szCs w:val="20"/>
        </w:rPr>
      </w:pPr>
      <w:r w:rsidRPr="0011257F">
        <w:rPr>
          <w:rFonts w:ascii="Arial" w:hAnsi="Arial" w:cs="Arial"/>
          <w:sz w:val="20"/>
          <w:szCs w:val="20"/>
        </w:rPr>
        <w:t>In 201</w:t>
      </w:r>
      <w:r w:rsidR="00B9331D" w:rsidRPr="0011257F">
        <w:rPr>
          <w:rFonts w:ascii="Arial" w:hAnsi="Arial" w:cs="Arial"/>
          <w:sz w:val="20"/>
          <w:szCs w:val="20"/>
        </w:rPr>
        <w:t>5</w:t>
      </w:r>
      <w:r w:rsidRPr="0011257F">
        <w:rPr>
          <w:rFonts w:ascii="Arial" w:hAnsi="Arial" w:cs="Arial"/>
          <w:sz w:val="20"/>
          <w:szCs w:val="20"/>
        </w:rPr>
        <w:t>-1</w:t>
      </w:r>
      <w:r w:rsidR="00B9331D" w:rsidRPr="0011257F">
        <w:rPr>
          <w:rFonts w:ascii="Arial" w:hAnsi="Arial" w:cs="Arial"/>
          <w:sz w:val="20"/>
          <w:szCs w:val="20"/>
        </w:rPr>
        <w:t>6</w:t>
      </w:r>
      <w:r w:rsidRPr="0011257F">
        <w:rPr>
          <w:rFonts w:ascii="Arial" w:hAnsi="Arial" w:cs="Arial"/>
          <w:sz w:val="20"/>
          <w:szCs w:val="20"/>
        </w:rPr>
        <w:t>, there were 26</w:t>
      </w:r>
      <w:r w:rsidR="00B9331D" w:rsidRPr="0011257F">
        <w:rPr>
          <w:rFonts w:ascii="Arial" w:hAnsi="Arial" w:cs="Arial"/>
          <w:sz w:val="20"/>
          <w:szCs w:val="20"/>
        </w:rPr>
        <w:t>3</w:t>
      </w:r>
      <w:r w:rsidRPr="0011257F">
        <w:rPr>
          <w:rFonts w:ascii="Arial" w:hAnsi="Arial" w:cs="Arial"/>
          <w:sz w:val="20"/>
          <w:szCs w:val="20"/>
        </w:rPr>
        <w:t xml:space="preserve"> sentence commencements for adult females, </w:t>
      </w:r>
      <w:r w:rsidR="00B9331D" w:rsidRPr="0011257F">
        <w:rPr>
          <w:rFonts w:ascii="Arial" w:hAnsi="Arial" w:cs="Arial"/>
          <w:sz w:val="20"/>
          <w:szCs w:val="20"/>
        </w:rPr>
        <w:t>2</w:t>
      </w:r>
      <w:r w:rsidRPr="0011257F">
        <w:rPr>
          <w:rFonts w:ascii="Arial" w:hAnsi="Arial" w:cs="Arial"/>
          <w:sz w:val="20"/>
          <w:szCs w:val="20"/>
        </w:rPr>
        <w:t xml:space="preserve">% </w:t>
      </w:r>
      <w:r w:rsidR="00B9331D" w:rsidRPr="0011257F">
        <w:rPr>
          <w:rFonts w:ascii="Arial" w:hAnsi="Arial" w:cs="Arial"/>
          <w:sz w:val="20"/>
          <w:szCs w:val="20"/>
        </w:rPr>
        <w:t>less</w:t>
      </w:r>
      <w:r w:rsidRPr="0011257F">
        <w:rPr>
          <w:rFonts w:ascii="Arial" w:hAnsi="Arial" w:cs="Arial"/>
          <w:sz w:val="20"/>
          <w:szCs w:val="20"/>
        </w:rPr>
        <w:t xml:space="preserve"> than the previous year. Adult female commencements represented 10% of all sentence commencements for all adults during this period.</w:t>
      </w:r>
    </w:p>
    <w:p w14:paraId="51E528CF" w14:textId="77777777" w:rsidR="00604592" w:rsidRPr="0011257F" w:rsidRDefault="00604592">
      <w:pPr>
        <w:spacing w:after="0"/>
        <w:rPr>
          <w:rFonts w:cs="Arial"/>
          <w:lang w:eastAsia="en-US"/>
        </w:rPr>
      </w:pPr>
      <w:r w:rsidRPr="0011257F">
        <w:rPr>
          <w:rFonts w:cs="Arial"/>
        </w:rPr>
        <w:br w:type="page"/>
      </w:r>
    </w:p>
    <w:p w14:paraId="51E528D0" w14:textId="77777777" w:rsidR="006455F6" w:rsidRPr="0011257F" w:rsidRDefault="006455F6" w:rsidP="006455F6">
      <w:pPr>
        <w:pStyle w:val="ListParagraph"/>
        <w:numPr>
          <w:ilvl w:val="0"/>
          <w:numId w:val="26"/>
        </w:numPr>
        <w:jc w:val="both"/>
        <w:rPr>
          <w:rFonts w:ascii="Arial" w:hAnsi="Arial" w:cs="Arial"/>
          <w:sz w:val="20"/>
          <w:szCs w:val="20"/>
        </w:rPr>
      </w:pPr>
      <w:r w:rsidRPr="0011257F">
        <w:rPr>
          <w:rFonts w:ascii="Arial" w:hAnsi="Arial" w:cs="Arial"/>
          <w:sz w:val="20"/>
          <w:szCs w:val="20"/>
        </w:rPr>
        <w:lastRenderedPageBreak/>
        <w:t xml:space="preserve">The average aggregate sentence length for females was </w:t>
      </w:r>
      <w:r w:rsidR="00B9331D" w:rsidRPr="0011257F">
        <w:rPr>
          <w:rFonts w:ascii="Arial" w:hAnsi="Arial" w:cs="Arial"/>
          <w:sz w:val="20"/>
          <w:szCs w:val="20"/>
        </w:rPr>
        <w:t>43</w:t>
      </w:r>
      <w:r w:rsidRPr="0011257F">
        <w:rPr>
          <w:rFonts w:ascii="Arial" w:hAnsi="Arial" w:cs="Arial"/>
          <w:sz w:val="20"/>
          <w:szCs w:val="20"/>
        </w:rPr>
        <w:t xml:space="preserve"> days less than the average for all adults.</w:t>
      </w:r>
    </w:p>
    <w:p w14:paraId="51E528D1" w14:textId="77777777" w:rsidR="006455F6" w:rsidRPr="0011257F" w:rsidRDefault="006455F6" w:rsidP="006455F6">
      <w:pPr>
        <w:pStyle w:val="ListParagraph"/>
        <w:rPr>
          <w:rFonts w:ascii="Arial" w:hAnsi="Arial" w:cs="Arial"/>
          <w:sz w:val="20"/>
          <w:szCs w:val="20"/>
        </w:rPr>
      </w:pPr>
    </w:p>
    <w:p w14:paraId="51E528D2" w14:textId="77777777" w:rsidR="006455F6" w:rsidRPr="0011257F" w:rsidRDefault="006455F6" w:rsidP="006455F6">
      <w:pPr>
        <w:pStyle w:val="ListParagraph"/>
        <w:numPr>
          <w:ilvl w:val="0"/>
          <w:numId w:val="26"/>
        </w:numPr>
        <w:jc w:val="both"/>
        <w:rPr>
          <w:rFonts w:ascii="Arial" w:hAnsi="Arial" w:cs="Arial"/>
          <w:sz w:val="20"/>
          <w:szCs w:val="20"/>
        </w:rPr>
      </w:pPr>
      <w:r w:rsidRPr="0011257F">
        <w:rPr>
          <w:rFonts w:ascii="Arial" w:hAnsi="Arial" w:cs="Arial"/>
          <w:sz w:val="20"/>
          <w:szCs w:val="20"/>
        </w:rPr>
        <w:t>'Acts intended to cause injury' was the most common offence for females who commenced a sentence in 201</w:t>
      </w:r>
      <w:r w:rsidR="00B9331D" w:rsidRPr="0011257F">
        <w:rPr>
          <w:rFonts w:ascii="Arial" w:hAnsi="Arial" w:cs="Arial"/>
          <w:sz w:val="20"/>
          <w:szCs w:val="20"/>
        </w:rPr>
        <w:t>5</w:t>
      </w:r>
      <w:r w:rsidRPr="0011257F">
        <w:rPr>
          <w:rFonts w:ascii="Arial" w:hAnsi="Arial" w:cs="Arial"/>
          <w:sz w:val="20"/>
          <w:szCs w:val="20"/>
        </w:rPr>
        <w:t>-1</w:t>
      </w:r>
      <w:r w:rsidR="00167CF3" w:rsidRPr="0011257F">
        <w:rPr>
          <w:rFonts w:ascii="Arial" w:hAnsi="Arial" w:cs="Arial"/>
          <w:sz w:val="20"/>
          <w:szCs w:val="20"/>
        </w:rPr>
        <w:t>6</w:t>
      </w:r>
      <w:r w:rsidRPr="0011257F">
        <w:rPr>
          <w:rFonts w:ascii="Arial" w:hAnsi="Arial" w:cs="Arial"/>
          <w:sz w:val="20"/>
          <w:szCs w:val="20"/>
        </w:rPr>
        <w:t xml:space="preserve"> (38% of commencements), followed by ‘</w:t>
      </w:r>
      <w:r w:rsidR="00024823" w:rsidRPr="0011257F">
        <w:rPr>
          <w:rFonts w:ascii="Arial" w:hAnsi="Arial" w:cs="Arial"/>
          <w:sz w:val="20"/>
          <w:szCs w:val="20"/>
        </w:rPr>
        <w:t>o</w:t>
      </w:r>
      <w:r w:rsidRPr="0011257F">
        <w:rPr>
          <w:rFonts w:ascii="Arial" w:hAnsi="Arial" w:cs="Arial"/>
          <w:sz w:val="20"/>
          <w:szCs w:val="20"/>
        </w:rPr>
        <w:t>ffences against justice procedures, government security and government operations’ (2</w:t>
      </w:r>
      <w:r w:rsidR="00B9331D" w:rsidRPr="0011257F">
        <w:rPr>
          <w:rFonts w:ascii="Arial" w:hAnsi="Arial" w:cs="Arial"/>
          <w:sz w:val="20"/>
          <w:szCs w:val="20"/>
        </w:rPr>
        <w:t>5</w:t>
      </w:r>
      <w:r w:rsidRPr="0011257F">
        <w:rPr>
          <w:rFonts w:ascii="Arial" w:hAnsi="Arial" w:cs="Arial"/>
          <w:sz w:val="20"/>
          <w:szCs w:val="20"/>
        </w:rPr>
        <w:t>%) and ‘</w:t>
      </w:r>
      <w:r w:rsidR="00024823" w:rsidRPr="0011257F">
        <w:rPr>
          <w:rFonts w:ascii="Arial" w:hAnsi="Arial" w:cs="Arial"/>
          <w:sz w:val="20"/>
          <w:szCs w:val="20"/>
        </w:rPr>
        <w:t>t</w:t>
      </w:r>
      <w:r w:rsidRPr="0011257F">
        <w:rPr>
          <w:rFonts w:ascii="Arial" w:hAnsi="Arial" w:cs="Arial"/>
          <w:sz w:val="20"/>
          <w:szCs w:val="20"/>
        </w:rPr>
        <w:t>raffic and vehicle regulatory offences’ (1</w:t>
      </w:r>
      <w:r w:rsidR="00B9331D" w:rsidRPr="0011257F">
        <w:rPr>
          <w:rFonts w:ascii="Arial" w:hAnsi="Arial" w:cs="Arial"/>
          <w:sz w:val="20"/>
          <w:szCs w:val="20"/>
        </w:rPr>
        <w:t>3</w:t>
      </w:r>
      <w:r w:rsidRPr="0011257F">
        <w:rPr>
          <w:rFonts w:ascii="Arial" w:hAnsi="Arial" w:cs="Arial"/>
          <w:sz w:val="20"/>
          <w:szCs w:val="20"/>
        </w:rPr>
        <w:t>%).</w:t>
      </w:r>
    </w:p>
    <w:p w14:paraId="51E528D3" w14:textId="77777777" w:rsidR="008902FA" w:rsidRPr="0011257F" w:rsidRDefault="008902FA" w:rsidP="008902FA">
      <w:pPr>
        <w:pStyle w:val="ListParagraph"/>
        <w:rPr>
          <w:rFonts w:ascii="Arial" w:hAnsi="Arial" w:cs="Arial"/>
          <w:sz w:val="20"/>
          <w:szCs w:val="20"/>
        </w:rPr>
      </w:pPr>
    </w:p>
    <w:p w14:paraId="51E528D4" w14:textId="77777777" w:rsidR="00604592" w:rsidRPr="0011257F" w:rsidRDefault="00604592" w:rsidP="00604592">
      <w:pPr>
        <w:pStyle w:val="Caption"/>
        <w:framePr w:w="9713" w:h="8971" w:hRule="exact" w:hSpace="181" w:wrap="around" w:vAnchor="text" w:hAnchor="page" w:x="1460" w:y="204"/>
        <w:jc w:val="center"/>
      </w:pPr>
      <w:bookmarkStart w:id="72" w:name="_Toc481667790"/>
      <w:r w:rsidRPr="0011257F">
        <w:t xml:space="preserve">Figure </w:t>
      </w:r>
      <w:fldSimple w:instr=" SEQ Figure \* ARABIC ">
        <w:r w:rsidR="001270B5">
          <w:rPr>
            <w:noProof/>
          </w:rPr>
          <w:t>9</w:t>
        </w:r>
      </w:fldSimple>
      <w:r w:rsidRPr="0011257F">
        <w:t xml:space="preserve">  Distribution of aggregate sentence commencements for adults and </w:t>
      </w:r>
      <w:r w:rsidR="0005560D">
        <w:t>youths according to selected of</w:t>
      </w:r>
      <w:r w:rsidRPr="0011257F">
        <w:t>fences and age group, 2015-16</w:t>
      </w:r>
      <w:bookmarkEnd w:id="72"/>
    </w:p>
    <w:p w14:paraId="51E528D5" w14:textId="77777777" w:rsidR="00604592" w:rsidRPr="0011257F" w:rsidRDefault="00604592" w:rsidP="00604592">
      <w:pPr>
        <w:pStyle w:val="Caption"/>
        <w:keepNext/>
        <w:framePr w:w="9713" w:h="8971" w:hRule="exact" w:hSpace="181" w:wrap="around" w:vAnchor="text" w:hAnchor="page" w:x="1460" w:y="204"/>
        <w:spacing w:before="0" w:after="0"/>
        <w:jc w:val="center"/>
      </w:pPr>
      <w:r w:rsidRPr="0011257F">
        <w:t xml:space="preserve">           </w:t>
      </w:r>
      <w:r w:rsidRPr="0011257F">
        <w:rPr>
          <w:noProof/>
        </w:rPr>
        <w:drawing>
          <wp:inline distT="0" distB="0" distL="0" distR="0" wp14:anchorId="51E52F66" wp14:editId="51E52F67">
            <wp:extent cx="6016625" cy="3811986"/>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16625" cy="3811986"/>
                    </a:xfrm>
                    <a:prstGeom prst="rect">
                      <a:avLst/>
                    </a:prstGeom>
                    <a:noFill/>
                    <a:ln>
                      <a:noFill/>
                    </a:ln>
                  </pic:spPr>
                </pic:pic>
              </a:graphicData>
            </a:graphic>
          </wp:inline>
        </w:drawing>
      </w:r>
    </w:p>
    <w:p w14:paraId="51E528D6" w14:textId="77777777" w:rsidR="00604592" w:rsidRPr="0011257F" w:rsidRDefault="00604592" w:rsidP="00604592">
      <w:pPr>
        <w:framePr w:w="9713" w:h="8971" w:hRule="exact" w:hSpace="181" w:wrap="around" w:vAnchor="text" w:hAnchor="page" w:x="1460" w:y="204"/>
      </w:pPr>
    </w:p>
    <w:p w14:paraId="51E528D7" w14:textId="77777777" w:rsidR="00293234" w:rsidRPr="0011257F" w:rsidRDefault="00293234" w:rsidP="00293234">
      <w:pPr>
        <w:pStyle w:val="ListParagraph"/>
        <w:rPr>
          <w:rFonts w:ascii="Arial" w:hAnsi="Arial" w:cs="Arial"/>
          <w:sz w:val="20"/>
          <w:szCs w:val="20"/>
        </w:rPr>
      </w:pPr>
    </w:p>
    <w:p w14:paraId="51E528D8" w14:textId="77777777" w:rsidR="00293234" w:rsidRPr="0011257F" w:rsidRDefault="00293234" w:rsidP="00293234">
      <w:pPr>
        <w:jc w:val="both"/>
        <w:rPr>
          <w:rFonts w:cs="Arial"/>
        </w:rPr>
      </w:pPr>
    </w:p>
    <w:p w14:paraId="51E528D9" w14:textId="77777777" w:rsidR="00486BDB" w:rsidRPr="0011257F" w:rsidRDefault="00486BDB" w:rsidP="00486BDB">
      <w:pPr>
        <w:pStyle w:val="ListParagraph"/>
        <w:rPr>
          <w:rFonts w:ascii="Arial" w:hAnsi="Arial" w:cs="Arial"/>
          <w:sz w:val="20"/>
          <w:szCs w:val="20"/>
        </w:rPr>
      </w:pPr>
    </w:p>
    <w:p w14:paraId="51E528DA" w14:textId="77777777" w:rsidR="00486BDB" w:rsidRPr="0011257F" w:rsidRDefault="00486BDB">
      <w:pPr>
        <w:spacing w:after="0"/>
        <w:rPr>
          <w:rFonts w:cs="Arial"/>
          <w:lang w:eastAsia="en-US"/>
        </w:rPr>
      </w:pPr>
      <w:r w:rsidRPr="0011257F">
        <w:rPr>
          <w:rFonts w:cs="Arial"/>
        </w:rPr>
        <w:br w:type="page"/>
      </w:r>
    </w:p>
    <w:p w14:paraId="51E528DB" w14:textId="77777777" w:rsidR="00486BDB" w:rsidRPr="0011257F" w:rsidRDefault="00486BDB" w:rsidP="00486BDB">
      <w:pPr>
        <w:pStyle w:val="Caption"/>
        <w:keepNext/>
        <w:spacing w:line="360" w:lineRule="auto"/>
      </w:pPr>
      <w:bookmarkStart w:id="73" w:name="_Toc480536818"/>
      <w:r w:rsidRPr="0011257F">
        <w:lastRenderedPageBreak/>
        <w:t xml:space="preserve">Table </w:t>
      </w:r>
      <w:fldSimple w:instr=" SEQ Table \* ARABIC ">
        <w:r w:rsidR="001270B5">
          <w:rPr>
            <w:noProof/>
          </w:rPr>
          <w:t>23</w:t>
        </w:r>
      </w:fldSimple>
      <w:r w:rsidRPr="0011257F">
        <w:t xml:space="preserve">  Adult and youth sentenced episode commencements by aggregate sentence and offence.</w:t>
      </w:r>
      <w:bookmarkEnd w:id="73"/>
    </w:p>
    <w:p w14:paraId="51E528DC" w14:textId="77777777" w:rsidR="00486BDB" w:rsidRPr="0011257F" w:rsidRDefault="0025360F" w:rsidP="0025360F">
      <w:pPr>
        <w:pStyle w:val="ListParagraph"/>
        <w:ind w:hanging="578"/>
        <w:jc w:val="both"/>
        <w:rPr>
          <w:rFonts w:ascii="Arial" w:hAnsi="Arial" w:cs="Arial"/>
          <w:sz w:val="20"/>
          <w:szCs w:val="20"/>
        </w:rPr>
      </w:pPr>
      <w:r w:rsidRPr="0011257F">
        <w:rPr>
          <w:noProof/>
          <w:lang w:eastAsia="en-AU"/>
        </w:rPr>
        <w:drawing>
          <wp:inline distT="0" distB="0" distL="0" distR="0" wp14:anchorId="51E52F68" wp14:editId="51E52F69">
            <wp:extent cx="5787918" cy="755015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1712" cy="7555099"/>
                    </a:xfrm>
                    <a:prstGeom prst="rect">
                      <a:avLst/>
                    </a:prstGeom>
                    <a:noFill/>
                    <a:ln>
                      <a:noFill/>
                    </a:ln>
                  </pic:spPr>
                </pic:pic>
              </a:graphicData>
            </a:graphic>
          </wp:inline>
        </w:drawing>
      </w:r>
    </w:p>
    <w:p w14:paraId="51E528DD" w14:textId="77777777" w:rsidR="007B1553" w:rsidRPr="0011257F" w:rsidRDefault="007B1553" w:rsidP="00486BDB">
      <w:pPr>
        <w:rPr>
          <w:rFonts w:cs="Arial"/>
          <w:b/>
          <w:sz w:val="16"/>
          <w:szCs w:val="16"/>
        </w:rPr>
      </w:pPr>
    </w:p>
    <w:p w14:paraId="51E528DE" w14:textId="77777777" w:rsidR="00486BDB" w:rsidRPr="0011257F" w:rsidRDefault="00486BDB" w:rsidP="00486BDB">
      <w:pPr>
        <w:rPr>
          <w:rFonts w:cs="Arial"/>
          <w:b/>
          <w:sz w:val="16"/>
          <w:szCs w:val="16"/>
        </w:rPr>
      </w:pPr>
      <w:r w:rsidRPr="0011257F">
        <w:rPr>
          <w:rFonts w:cs="Arial"/>
          <w:b/>
          <w:sz w:val="16"/>
          <w:szCs w:val="16"/>
        </w:rPr>
        <w:t>Aggregate sentence</w:t>
      </w:r>
      <w:r w:rsidRPr="0011257F">
        <w:rPr>
          <w:rFonts w:cs="Arial"/>
          <w:sz w:val="16"/>
          <w:szCs w:val="16"/>
        </w:rPr>
        <w:t xml:space="preserve"> – Is determined as the period between the most recent full-time discharge date (as at 30 June 201</w:t>
      </w:r>
      <w:r w:rsidR="0025360F" w:rsidRPr="0011257F">
        <w:rPr>
          <w:rFonts w:cs="Arial"/>
          <w:sz w:val="16"/>
          <w:szCs w:val="16"/>
        </w:rPr>
        <w:t>6</w:t>
      </w:r>
      <w:r w:rsidRPr="0011257F">
        <w:rPr>
          <w:rFonts w:cs="Arial"/>
          <w:sz w:val="16"/>
          <w:szCs w:val="16"/>
        </w:rPr>
        <w:t>) and the date of reception for the episode.</w:t>
      </w:r>
    </w:p>
    <w:p w14:paraId="51E528DF" w14:textId="77777777" w:rsidR="00486BDB" w:rsidRPr="0011257F" w:rsidRDefault="00486BDB" w:rsidP="00486BDB">
      <w:pPr>
        <w:rPr>
          <w:rFonts w:cs="Arial"/>
          <w:sz w:val="16"/>
          <w:szCs w:val="16"/>
        </w:rPr>
      </w:pPr>
      <w:r w:rsidRPr="0011257F">
        <w:rPr>
          <w:rFonts w:cs="Arial"/>
          <w:b/>
          <w:sz w:val="16"/>
          <w:szCs w:val="16"/>
        </w:rPr>
        <w:t>Most serious offence</w:t>
      </w:r>
      <w:r w:rsidRPr="0011257F">
        <w:rPr>
          <w:rFonts w:cs="Arial"/>
          <w:sz w:val="16"/>
          <w:szCs w:val="16"/>
        </w:rPr>
        <w:t xml:space="preserve"> – As recorded from information derived from IOMS and IJIS.</w:t>
      </w:r>
    </w:p>
    <w:p w14:paraId="51E528E0" w14:textId="77777777" w:rsidR="00486BDB" w:rsidRPr="0011257F" w:rsidRDefault="00486BDB" w:rsidP="00486BDB">
      <w:pPr>
        <w:pStyle w:val="ListParagraph"/>
        <w:numPr>
          <w:ilvl w:val="0"/>
          <w:numId w:val="37"/>
        </w:numPr>
        <w:tabs>
          <w:tab w:val="left" w:pos="426"/>
        </w:tabs>
        <w:ind w:left="426" w:hanging="426"/>
        <w:jc w:val="both"/>
        <w:rPr>
          <w:rFonts w:ascii="Arial" w:hAnsi="Arial" w:cs="Arial"/>
          <w:sz w:val="20"/>
          <w:szCs w:val="20"/>
        </w:rPr>
      </w:pPr>
      <w:r w:rsidRPr="0011257F">
        <w:rPr>
          <w:rFonts w:ascii="Arial" w:hAnsi="Arial" w:cs="Arial"/>
          <w:sz w:val="20"/>
          <w:szCs w:val="20"/>
        </w:rPr>
        <w:t xml:space="preserve">There were </w:t>
      </w:r>
      <w:r w:rsidR="0025360F" w:rsidRPr="0011257F">
        <w:rPr>
          <w:rFonts w:ascii="Arial" w:hAnsi="Arial" w:cs="Arial"/>
          <w:sz w:val="20"/>
          <w:szCs w:val="20"/>
        </w:rPr>
        <w:t>74</w:t>
      </w:r>
      <w:r w:rsidRPr="0011257F">
        <w:rPr>
          <w:rFonts w:ascii="Arial" w:hAnsi="Arial" w:cs="Arial"/>
          <w:sz w:val="20"/>
          <w:szCs w:val="20"/>
        </w:rPr>
        <w:t xml:space="preserve"> sentenced episode commencements for youths during 201</w:t>
      </w:r>
      <w:r w:rsidR="0025360F" w:rsidRPr="0011257F">
        <w:rPr>
          <w:rFonts w:ascii="Arial" w:hAnsi="Arial" w:cs="Arial"/>
          <w:sz w:val="20"/>
          <w:szCs w:val="20"/>
        </w:rPr>
        <w:t>5</w:t>
      </w:r>
      <w:r w:rsidRPr="0011257F">
        <w:rPr>
          <w:rFonts w:ascii="Arial" w:hAnsi="Arial" w:cs="Arial"/>
          <w:sz w:val="20"/>
          <w:szCs w:val="20"/>
        </w:rPr>
        <w:t>-1</w:t>
      </w:r>
      <w:r w:rsidR="0025360F" w:rsidRPr="0011257F">
        <w:rPr>
          <w:rFonts w:ascii="Arial" w:hAnsi="Arial" w:cs="Arial"/>
          <w:sz w:val="20"/>
          <w:szCs w:val="20"/>
        </w:rPr>
        <w:t>6</w:t>
      </w:r>
      <w:r w:rsidRPr="0011257F">
        <w:rPr>
          <w:rFonts w:ascii="Arial" w:hAnsi="Arial" w:cs="Arial"/>
          <w:sz w:val="20"/>
          <w:szCs w:val="20"/>
        </w:rPr>
        <w:t xml:space="preserve"> which is </w:t>
      </w:r>
      <w:r w:rsidR="0025360F" w:rsidRPr="0011257F">
        <w:rPr>
          <w:rFonts w:ascii="Arial" w:hAnsi="Arial" w:cs="Arial"/>
          <w:sz w:val="20"/>
          <w:szCs w:val="20"/>
        </w:rPr>
        <w:t>7</w:t>
      </w:r>
      <w:r w:rsidRPr="0011257F">
        <w:rPr>
          <w:rFonts w:ascii="Arial" w:hAnsi="Arial" w:cs="Arial"/>
          <w:sz w:val="20"/>
          <w:szCs w:val="20"/>
        </w:rPr>
        <w:t xml:space="preserve">% </w:t>
      </w:r>
      <w:r w:rsidR="0025360F" w:rsidRPr="0011257F">
        <w:rPr>
          <w:rFonts w:ascii="Arial" w:hAnsi="Arial" w:cs="Arial"/>
          <w:sz w:val="20"/>
          <w:szCs w:val="20"/>
        </w:rPr>
        <w:t>more</w:t>
      </w:r>
      <w:r w:rsidRPr="0011257F">
        <w:rPr>
          <w:rFonts w:ascii="Arial" w:hAnsi="Arial" w:cs="Arial"/>
          <w:sz w:val="20"/>
          <w:szCs w:val="20"/>
        </w:rPr>
        <w:t xml:space="preserve"> than in 201</w:t>
      </w:r>
      <w:r w:rsidR="0025360F" w:rsidRPr="0011257F">
        <w:rPr>
          <w:rFonts w:ascii="Arial" w:hAnsi="Arial" w:cs="Arial"/>
          <w:sz w:val="20"/>
          <w:szCs w:val="20"/>
        </w:rPr>
        <w:t>4</w:t>
      </w:r>
      <w:r w:rsidRPr="0011257F">
        <w:rPr>
          <w:rFonts w:ascii="Arial" w:hAnsi="Arial" w:cs="Arial"/>
          <w:sz w:val="20"/>
          <w:szCs w:val="20"/>
        </w:rPr>
        <w:t>-1</w:t>
      </w:r>
      <w:r w:rsidR="0025360F" w:rsidRPr="0011257F">
        <w:rPr>
          <w:rFonts w:ascii="Arial" w:hAnsi="Arial" w:cs="Arial"/>
          <w:sz w:val="20"/>
          <w:szCs w:val="20"/>
        </w:rPr>
        <w:t>5</w:t>
      </w:r>
      <w:r w:rsidRPr="0011257F">
        <w:rPr>
          <w:rFonts w:ascii="Arial" w:hAnsi="Arial" w:cs="Arial"/>
          <w:sz w:val="20"/>
          <w:szCs w:val="20"/>
        </w:rPr>
        <w:t xml:space="preserve">. </w:t>
      </w:r>
    </w:p>
    <w:p w14:paraId="51E528E1" w14:textId="77777777" w:rsidR="00486BDB" w:rsidRPr="0011257F" w:rsidRDefault="00486BDB" w:rsidP="00486BDB">
      <w:pPr>
        <w:pStyle w:val="ListParagraph"/>
        <w:tabs>
          <w:tab w:val="left" w:pos="426"/>
        </w:tabs>
        <w:ind w:left="794"/>
        <w:jc w:val="both"/>
        <w:rPr>
          <w:rFonts w:ascii="Arial" w:hAnsi="Arial" w:cs="Arial"/>
          <w:sz w:val="20"/>
          <w:szCs w:val="20"/>
        </w:rPr>
      </w:pPr>
    </w:p>
    <w:p w14:paraId="51E528E2" w14:textId="77777777" w:rsidR="00486BDB" w:rsidRPr="0011257F" w:rsidRDefault="00486BDB" w:rsidP="00486BDB">
      <w:pPr>
        <w:pStyle w:val="ListParagraph"/>
        <w:numPr>
          <w:ilvl w:val="0"/>
          <w:numId w:val="37"/>
        </w:numPr>
        <w:tabs>
          <w:tab w:val="left" w:pos="426"/>
        </w:tabs>
        <w:ind w:left="794" w:hanging="794"/>
        <w:jc w:val="both"/>
        <w:rPr>
          <w:rFonts w:ascii="Arial" w:hAnsi="Arial" w:cs="Arial"/>
          <w:sz w:val="20"/>
          <w:szCs w:val="20"/>
        </w:rPr>
      </w:pPr>
      <w:r w:rsidRPr="0011257F">
        <w:rPr>
          <w:rFonts w:ascii="Arial" w:hAnsi="Arial" w:cs="Arial"/>
          <w:sz w:val="20"/>
          <w:szCs w:val="20"/>
        </w:rPr>
        <w:t xml:space="preserve">These sentenced episode commencements relate to </w:t>
      </w:r>
      <w:r w:rsidR="0025360F" w:rsidRPr="0011257F">
        <w:rPr>
          <w:rFonts w:ascii="Arial" w:hAnsi="Arial" w:cs="Arial"/>
          <w:sz w:val="20"/>
          <w:szCs w:val="20"/>
        </w:rPr>
        <w:t>59</w:t>
      </w:r>
      <w:r w:rsidRPr="0011257F">
        <w:rPr>
          <w:rFonts w:ascii="Arial" w:hAnsi="Arial" w:cs="Arial"/>
          <w:sz w:val="20"/>
          <w:szCs w:val="20"/>
        </w:rPr>
        <w:t xml:space="preserve"> distinct persons.</w:t>
      </w:r>
    </w:p>
    <w:p w14:paraId="51E528E3" w14:textId="77777777" w:rsidR="00486BDB" w:rsidRPr="0011257F" w:rsidRDefault="00486BDB">
      <w:pPr>
        <w:spacing w:after="0"/>
        <w:rPr>
          <w:rFonts w:cs="Arial"/>
          <w:lang w:eastAsia="en-US"/>
        </w:rPr>
      </w:pPr>
      <w:r w:rsidRPr="0011257F">
        <w:rPr>
          <w:rFonts w:cs="Arial"/>
        </w:rPr>
        <w:br w:type="page"/>
      </w:r>
    </w:p>
    <w:p w14:paraId="51E528E4" w14:textId="77777777" w:rsidR="00486BDB" w:rsidRPr="0011257F" w:rsidRDefault="00486BDB" w:rsidP="00486BDB">
      <w:pPr>
        <w:pStyle w:val="ListParagraph"/>
        <w:rPr>
          <w:rFonts w:ascii="Arial" w:hAnsi="Arial" w:cs="Arial"/>
          <w:sz w:val="20"/>
          <w:szCs w:val="20"/>
        </w:rPr>
      </w:pPr>
    </w:p>
    <w:p w14:paraId="51E528E5" w14:textId="77777777" w:rsidR="00486BDB" w:rsidRPr="0011257F" w:rsidRDefault="00486BDB" w:rsidP="00486BDB">
      <w:pPr>
        <w:pStyle w:val="ListParagraph"/>
        <w:numPr>
          <w:ilvl w:val="0"/>
          <w:numId w:val="37"/>
        </w:numPr>
        <w:tabs>
          <w:tab w:val="left" w:pos="426"/>
        </w:tabs>
        <w:ind w:left="426"/>
        <w:jc w:val="both"/>
        <w:rPr>
          <w:rFonts w:ascii="Arial" w:hAnsi="Arial" w:cs="Arial"/>
          <w:sz w:val="20"/>
          <w:szCs w:val="20"/>
        </w:rPr>
      </w:pPr>
      <w:r w:rsidRPr="0011257F">
        <w:rPr>
          <w:rFonts w:ascii="Arial" w:hAnsi="Arial" w:cs="Arial"/>
          <w:sz w:val="20"/>
          <w:szCs w:val="20"/>
        </w:rPr>
        <w:t>‘Unlawful entry with intent, burglary, break and enter’ was the most common offence type for sentences commencing in 201</w:t>
      </w:r>
      <w:r w:rsidR="0025360F" w:rsidRPr="0011257F">
        <w:rPr>
          <w:rFonts w:ascii="Arial" w:hAnsi="Arial" w:cs="Arial"/>
          <w:sz w:val="20"/>
          <w:szCs w:val="20"/>
        </w:rPr>
        <w:t>5</w:t>
      </w:r>
      <w:r w:rsidRPr="0011257F">
        <w:rPr>
          <w:rFonts w:ascii="Arial" w:hAnsi="Arial" w:cs="Arial"/>
          <w:sz w:val="20"/>
          <w:szCs w:val="20"/>
        </w:rPr>
        <w:t>-1</w:t>
      </w:r>
      <w:r w:rsidR="0025360F" w:rsidRPr="0011257F">
        <w:rPr>
          <w:rFonts w:ascii="Arial" w:hAnsi="Arial" w:cs="Arial"/>
          <w:sz w:val="20"/>
          <w:szCs w:val="20"/>
        </w:rPr>
        <w:t>6</w:t>
      </w:r>
      <w:r w:rsidRPr="0011257F">
        <w:rPr>
          <w:rFonts w:ascii="Arial" w:hAnsi="Arial" w:cs="Arial"/>
          <w:sz w:val="20"/>
          <w:szCs w:val="20"/>
        </w:rPr>
        <w:t xml:space="preserve"> comprising </w:t>
      </w:r>
      <w:r w:rsidR="0025360F" w:rsidRPr="0011257F">
        <w:rPr>
          <w:rFonts w:ascii="Arial" w:hAnsi="Arial" w:cs="Arial"/>
          <w:sz w:val="20"/>
          <w:szCs w:val="20"/>
        </w:rPr>
        <w:t>38</w:t>
      </w:r>
      <w:r w:rsidRPr="0011257F">
        <w:rPr>
          <w:rFonts w:ascii="Arial" w:hAnsi="Arial" w:cs="Arial"/>
          <w:sz w:val="20"/>
          <w:szCs w:val="20"/>
        </w:rPr>
        <w:t>% of the commencements</w:t>
      </w:r>
    </w:p>
    <w:p w14:paraId="51E528E6" w14:textId="77777777" w:rsidR="00486BDB" w:rsidRPr="0011257F" w:rsidRDefault="00486BDB" w:rsidP="00486BDB">
      <w:pPr>
        <w:pStyle w:val="ListParagraph"/>
        <w:tabs>
          <w:tab w:val="left" w:pos="426"/>
        </w:tabs>
        <w:ind w:left="426"/>
        <w:jc w:val="both"/>
        <w:rPr>
          <w:rFonts w:ascii="Arial" w:hAnsi="Arial" w:cs="Arial"/>
          <w:sz w:val="20"/>
          <w:szCs w:val="20"/>
        </w:rPr>
      </w:pPr>
    </w:p>
    <w:p w14:paraId="51E528E7" w14:textId="77777777" w:rsidR="00486BDB" w:rsidRPr="0011257F" w:rsidRDefault="0025360F" w:rsidP="00486BDB">
      <w:pPr>
        <w:pStyle w:val="ListParagraph"/>
        <w:numPr>
          <w:ilvl w:val="0"/>
          <w:numId w:val="37"/>
        </w:numPr>
        <w:tabs>
          <w:tab w:val="left" w:pos="426"/>
        </w:tabs>
        <w:ind w:left="426" w:hanging="426"/>
        <w:jc w:val="both"/>
        <w:rPr>
          <w:rFonts w:ascii="Arial" w:hAnsi="Arial" w:cs="Arial"/>
          <w:b/>
          <w:smallCaps/>
          <w:spacing w:val="20"/>
          <w:sz w:val="20"/>
          <w:szCs w:val="20"/>
        </w:rPr>
      </w:pPr>
      <w:r w:rsidRPr="0011257F">
        <w:rPr>
          <w:rFonts w:ascii="Arial" w:hAnsi="Arial" w:cs="Arial"/>
          <w:sz w:val="20"/>
          <w:szCs w:val="20"/>
        </w:rPr>
        <w:t>63</w:t>
      </w:r>
      <w:r w:rsidR="00486BDB" w:rsidRPr="0011257F">
        <w:rPr>
          <w:rFonts w:ascii="Arial" w:hAnsi="Arial" w:cs="Arial"/>
          <w:sz w:val="20"/>
          <w:szCs w:val="20"/>
        </w:rPr>
        <w:t xml:space="preserve"> (</w:t>
      </w:r>
      <w:r w:rsidRPr="0011257F">
        <w:rPr>
          <w:rFonts w:ascii="Arial" w:hAnsi="Arial" w:cs="Arial"/>
          <w:sz w:val="20"/>
          <w:szCs w:val="20"/>
        </w:rPr>
        <w:t>85</w:t>
      </w:r>
      <w:r w:rsidR="00486BDB" w:rsidRPr="0011257F">
        <w:rPr>
          <w:rFonts w:ascii="Arial" w:hAnsi="Arial" w:cs="Arial"/>
          <w:sz w:val="20"/>
          <w:szCs w:val="20"/>
        </w:rPr>
        <w:t>%) of the youth sentence commencements had an aggregate sentence of less than 12 months.</w:t>
      </w:r>
    </w:p>
    <w:p w14:paraId="51E528E8" w14:textId="77777777" w:rsidR="00AF4832" w:rsidRPr="0011257F" w:rsidRDefault="00AF4832">
      <w:pPr>
        <w:spacing w:after="0"/>
        <w:rPr>
          <w:rFonts w:ascii="Helvetica" w:hAnsi="Helvetica"/>
          <w:b/>
          <w:smallCaps/>
          <w:spacing w:val="20"/>
          <w:sz w:val="28"/>
          <w:szCs w:val="28"/>
        </w:rPr>
      </w:pPr>
      <w:r w:rsidRPr="0011257F">
        <w:br w:type="page"/>
      </w:r>
    </w:p>
    <w:p w14:paraId="51E528E9" w14:textId="77777777" w:rsidR="004E3995" w:rsidRPr="0011257F" w:rsidRDefault="00295331" w:rsidP="00BC6F88">
      <w:pPr>
        <w:pStyle w:val="OCPH2"/>
      </w:pPr>
      <w:bookmarkStart w:id="74" w:name="_Toc480536791"/>
      <w:r w:rsidRPr="0011257F">
        <w:lastRenderedPageBreak/>
        <w:t>Youth</w:t>
      </w:r>
      <w:r w:rsidR="004E3995" w:rsidRPr="0011257F">
        <w:t xml:space="preserve"> Detainees</w:t>
      </w:r>
      <w:r w:rsidR="00557121" w:rsidRPr="0011257F">
        <w:t xml:space="preserve"> </w:t>
      </w:r>
      <w:r w:rsidR="00D41F02" w:rsidRPr="0011257F">
        <w:t>During</w:t>
      </w:r>
      <w:r w:rsidR="00B63ECA" w:rsidRPr="0011257F">
        <w:t xml:space="preserve"> </w:t>
      </w:r>
      <w:r w:rsidR="00EC0776" w:rsidRPr="0011257F">
        <w:t>201</w:t>
      </w:r>
      <w:r w:rsidR="008E480F" w:rsidRPr="0011257F">
        <w:t>5</w:t>
      </w:r>
      <w:r w:rsidR="00EC0776" w:rsidRPr="0011257F">
        <w:t>-</w:t>
      </w:r>
      <w:r w:rsidR="00E626F4" w:rsidRPr="0011257F">
        <w:t>1</w:t>
      </w:r>
      <w:r w:rsidR="008E480F" w:rsidRPr="0011257F">
        <w:t>6</w:t>
      </w:r>
      <w:bookmarkEnd w:id="74"/>
    </w:p>
    <w:p w14:paraId="51E528EA" w14:textId="77777777" w:rsidR="00E03581" w:rsidRPr="0011257F" w:rsidRDefault="00E03581" w:rsidP="00AE3AD2">
      <w:pPr>
        <w:pStyle w:val="Caption"/>
        <w:keepNext/>
        <w:framePr w:w="9404" w:hSpace="181" w:wrap="around" w:vAnchor="text" w:hAnchor="margin" w:xAlign="center" w:y="7"/>
      </w:pPr>
      <w:bookmarkStart w:id="75" w:name="_Toc480536819"/>
      <w:r w:rsidRPr="0011257F">
        <w:t xml:space="preserve">Table </w:t>
      </w:r>
      <w:fldSimple w:instr=" SEQ Table \* ARABIC ">
        <w:r w:rsidR="001270B5">
          <w:rPr>
            <w:noProof/>
          </w:rPr>
          <w:t>24</w:t>
        </w:r>
      </w:fldSimple>
      <w:r w:rsidR="00C1141B" w:rsidRPr="0011257F">
        <w:t xml:space="preserve">  </w:t>
      </w:r>
      <w:r w:rsidR="00295331" w:rsidRPr="0011257F">
        <w:t>Youth</w:t>
      </w:r>
      <w:r w:rsidR="007C4BD3" w:rsidRPr="0011257F">
        <w:t xml:space="preserve"> m</w:t>
      </w:r>
      <w:r w:rsidRPr="0011257F">
        <w:t>onthly daily average by sentence status.</w:t>
      </w:r>
      <w:bookmarkEnd w:id="75"/>
    </w:p>
    <w:tbl>
      <w:tblPr>
        <w:tblW w:w="8371" w:type="dxa"/>
        <w:tblInd w:w="103" w:type="dxa"/>
        <w:tblLook w:val="04A0" w:firstRow="1" w:lastRow="0" w:firstColumn="1" w:lastColumn="0" w:noHBand="0" w:noVBand="1"/>
      </w:tblPr>
      <w:tblGrid>
        <w:gridCol w:w="1488"/>
        <w:gridCol w:w="255"/>
        <w:gridCol w:w="672"/>
        <w:gridCol w:w="745"/>
        <w:gridCol w:w="255"/>
        <w:gridCol w:w="701"/>
        <w:gridCol w:w="691"/>
        <w:gridCol w:w="255"/>
        <w:gridCol w:w="755"/>
        <w:gridCol w:w="691"/>
        <w:gridCol w:w="255"/>
        <w:gridCol w:w="800"/>
        <w:gridCol w:w="808"/>
      </w:tblGrid>
      <w:tr w:rsidR="008E480F" w:rsidRPr="0011257F" w14:paraId="51E528F4" w14:textId="77777777" w:rsidTr="00DF3323">
        <w:trPr>
          <w:trHeight w:val="555"/>
        </w:trPr>
        <w:tc>
          <w:tcPr>
            <w:tcW w:w="1488" w:type="dxa"/>
            <w:tcBorders>
              <w:top w:val="single" w:sz="4" w:space="0" w:color="auto"/>
              <w:left w:val="single" w:sz="4" w:space="0" w:color="auto"/>
              <w:bottom w:val="nil"/>
              <w:right w:val="nil"/>
            </w:tcBorders>
            <w:shd w:val="clear" w:color="auto" w:fill="auto"/>
            <w:noWrap/>
            <w:vAlign w:val="bottom"/>
            <w:hideMark/>
          </w:tcPr>
          <w:p w14:paraId="51E528EB" w14:textId="77777777" w:rsidR="00DF3323" w:rsidRPr="0011257F" w:rsidRDefault="00DF3323" w:rsidP="00AB0C4F">
            <w:pPr>
              <w:framePr w:w="9404" w:hSpace="181" w:wrap="around" w:vAnchor="text" w:hAnchor="margin" w:xAlign="center" w:y="7"/>
              <w:spacing w:after="0"/>
              <w:rPr>
                <w:rFonts w:cs="Arial"/>
                <w:sz w:val="14"/>
                <w:szCs w:val="14"/>
              </w:rPr>
            </w:pPr>
          </w:p>
        </w:tc>
        <w:tc>
          <w:tcPr>
            <w:tcW w:w="255" w:type="dxa"/>
            <w:tcBorders>
              <w:top w:val="single" w:sz="4" w:space="0" w:color="auto"/>
              <w:left w:val="nil"/>
              <w:bottom w:val="nil"/>
              <w:right w:val="nil"/>
            </w:tcBorders>
            <w:shd w:val="clear" w:color="auto" w:fill="auto"/>
            <w:noWrap/>
            <w:vAlign w:val="bottom"/>
            <w:hideMark/>
          </w:tcPr>
          <w:p w14:paraId="51E528EC" w14:textId="77777777" w:rsidR="00DF3323" w:rsidRPr="0011257F" w:rsidRDefault="00DF3323" w:rsidP="00AB0C4F">
            <w:pPr>
              <w:framePr w:w="9404" w:hSpace="181" w:wrap="around" w:vAnchor="text" w:hAnchor="margin" w:xAlign="center" w:y="7"/>
              <w:spacing w:after="0"/>
              <w:rPr>
                <w:rFonts w:cs="Arial"/>
                <w:b/>
                <w:bCs/>
                <w:sz w:val="14"/>
                <w:szCs w:val="14"/>
              </w:rPr>
            </w:pPr>
            <w:r w:rsidRPr="0011257F">
              <w:rPr>
                <w:rFonts w:cs="Arial"/>
                <w:b/>
                <w:bCs/>
                <w:sz w:val="14"/>
                <w:szCs w:val="14"/>
              </w:rPr>
              <w:t xml:space="preserve"> </w:t>
            </w:r>
          </w:p>
        </w:tc>
        <w:tc>
          <w:tcPr>
            <w:tcW w:w="1417" w:type="dxa"/>
            <w:gridSpan w:val="2"/>
            <w:tcBorders>
              <w:top w:val="single" w:sz="4" w:space="0" w:color="auto"/>
              <w:left w:val="nil"/>
              <w:bottom w:val="single" w:sz="4" w:space="0" w:color="auto"/>
              <w:right w:val="nil"/>
            </w:tcBorders>
            <w:shd w:val="clear" w:color="auto" w:fill="auto"/>
            <w:vAlign w:val="bottom"/>
            <w:hideMark/>
          </w:tcPr>
          <w:p w14:paraId="51E528ED" w14:textId="77777777" w:rsidR="00DF3323" w:rsidRPr="0011257F" w:rsidRDefault="00DF3323" w:rsidP="00AB0C4F">
            <w:pPr>
              <w:framePr w:w="9404" w:hSpace="181" w:wrap="around" w:vAnchor="text" w:hAnchor="margin" w:xAlign="center" w:y="7"/>
              <w:spacing w:after="0"/>
              <w:jc w:val="center"/>
              <w:rPr>
                <w:rFonts w:cs="Arial"/>
                <w:b/>
                <w:bCs/>
                <w:sz w:val="14"/>
                <w:szCs w:val="14"/>
              </w:rPr>
            </w:pPr>
            <w:r w:rsidRPr="0011257F">
              <w:rPr>
                <w:rFonts w:cs="Arial"/>
                <w:b/>
                <w:bCs/>
                <w:sz w:val="14"/>
                <w:szCs w:val="14"/>
              </w:rPr>
              <w:t>Alice Springs Youth Detention Centre</w:t>
            </w:r>
          </w:p>
        </w:tc>
        <w:tc>
          <w:tcPr>
            <w:tcW w:w="255" w:type="dxa"/>
            <w:tcBorders>
              <w:top w:val="single" w:sz="4" w:space="0" w:color="auto"/>
              <w:left w:val="nil"/>
              <w:bottom w:val="nil"/>
              <w:right w:val="nil"/>
            </w:tcBorders>
            <w:shd w:val="clear" w:color="auto" w:fill="auto"/>
            <w:noWrap/>
            <w:vAlign w:val="bottom"/>
            <w:hideMark/>
          </w:tcPr>
          <w:p w14:paraId="51E528EE" w14:textId="77777777" w:rsidR="00DF3323" w:rsidRPr="0011257F" w:rsidRDefault="00DF3323" w:rsidP="00AB0C4F">
            <w:pPr>
              <w:framePr w:w="9404" w:hSpace="181" w:wrap="around" w:vAnchor="text" w:hAnchor="margin" w:xAlign="center" w:y="7"/>
              <w:spacing w:after="0"/>
              <w:rPr>
                <w:rFonts w:cs="Arial"/>
                <w:b/>
                <w:bCs/>
                <w:sz w:val="14"/>
                <w:szCs w:val="14"/>
              </w:rPr>
            </w:pPr>
            <w:r w:rsidRPr="0011257F">
              <w:rPr>
                <w:rFonts w:cs="Arial"/>
                <w:b/>
                <w:bCs/>
                <w:sz w:val="14"/>
                <w:szCs w:val="14"/>
              </w:rPr>
              <w:t> </w:t>
            </w:r>
          </w:p>
        </w:tc>
        <w:tc>
          <w:tcPr>
            <w:tcW w:w="1392" w:type="dxa"/>
            <w:gridSpan w:val="2"/>
            <w:tcBorders>
              <w:top w:val="single" w:sz="4" w:space="0" w:color="auto"/>
              <w:left w:val="nil"/>
              <w:bottom w:val="single" w:sz="4" w:space="0" w:color="auto"/>
              <w:right w:val="nil"/>
            </w:tcBorders>
            <w:shd w:val="clear" w:color="auto" w:fill="auto"/>
            <w:vAlign w:val="bottom"/>
            <w:hideMark/>
          </w:tcPr>
          <w:p w14:paraId="51E528EF" w14:textId="77777777" w:rsidR="00DF3323" w:rsidRPr="0011257F" w:rsidRDefault="00DF3323" w:rsidP="00AB0C4F">
            <w:pPr>
              <w:framePr w:w="9404" w:hSpace="181" w:wrap="around" w:vAnchor="text" w:hAnchor="margin" w:xAlign="center" w:y="7"/>
              <w:spacing w:after="0"/>
              <w:jc w:val="center"/>
              <w:rPr>
                <w:rFonts w:cs="Arial"/>
                <w:b/>
                <w:bCs/>
                <w:sz w:val="14"/>
                <w:szCs w:val="14"/>
              </w:rPr>
            </w:pPr>
            <w:r w:rsidRPr="0011257F">
              <w:rPr>
                <w:rFonts w:cs="Arial"/>
                <w:b/>
                <w:bCs/>
                <w:sz w:val="14"/>
                <w:szCs w:val="14"/>
              </w:rPr>
              <w:t>Don Dale Youth Detention Centre</w:t>
            </w:r>
          </w:p>
        </w:tc>
        <w:tc>
          <w:tcPr>
            <w:tcW w:w="255" w:type="dxa"/>
            <w:tcBorders>
              <w:top w:val="single" w:sz="4" w:space="0" w:color="auto"/>
              <w:left w:val="nil"/>
              <w:bottom w:val="nil"/>
              <w:right w:val="nil"/>
            </w:tcBorders>
            <w:shd w:val="clear" w:color="auto" w:fill="auto"/>
            <w:noWrap/>
            <w:vAlign w:val="bottom"/>
            <w:hideMark/>
          </w:tcPr>
          <w:p w14:paraId="51E528F0" w14:textId="77777777" w:rsidR="00DF3323" w:rsidRPr="0011257F" w:rsidRDefault="00DF3323" w:rsidP="00AB0C4F">
            <w:pPr>
              <w:framePr w:w="9404" w:hSpace="181" w:wrap="around" w:vAnchor="text" w:hAnchor="margin" w:xAlign="center" w:y="7"/>
              <w:spacing w:after="0"/>
              <w:rPr>
                <w:rFonts w:cs="Arial"/>
                <w:b/>
                <w:bCs/>
                <w:sz w:val="14"/>
                <w:szCs w:val="14"/>
              </w:rPr>
            </w:pPr>
            <w:r w:rsidRPr="0011257F">
              <w:rPr>
                <w:rFonts w:cs="Arial"/>
                <w:b/>
                <w:bCs/>
                <w:sz w:val="14"/>
                <w:szCs w:val="14"/>
              </w:rPr>
              <w:t> </w:t>
            </w:r>
          </w:p>
        </w:tc>
        <w:tc>
          <w:tcPr>
            <w:tcW w:w="1446" w:type="dxa"/>
            <w:gridSpan w:val="2"/>
            <w:tcBorders>
              <w:top w:val="single" w:sz="4" w:space="0" w:color="auto"/>
              <w:left w:val="nil"/>
              <w:bottom w:val="single" w:sz="4" w:space="0" w:color="auto"/>
              <w:right w:val="nil"/>
            </w:tcBorders>
            <w:shd w:val="clear" w:color="auto" w:fill="auto"/>
            <w:noWrap/>
            <w:vAlign w:val="bottom"/>
            <w:hideMark/>
          </w:tcPr>
          <w:p w14:paraId="51E528F1" w14:textId="77777777" w:rsidR="00DF3323" w:rsidRPr="0011257F" w:rsidRDefault="00DF3323" w:rsidP="00AB0C4F">
            <w:pPr>
              <w:framePr w:w="9404" w:hSpace="181" w:wrap="around" w:vAnchor="text" w:hAnchor="margin" w:xAlign="center" w:y="7"/>
              <w:spacing w:after="0"/>
              <w:jc w:val="center"/>
              <w:rPr>
                <w:rFonts w:cs="Arial"/>
                <w:b/>
                <w:bCs/>
                <w:sz w:val="14"/>
                <w:szCs w:val="14"/>
              </w:rPr>
            </w:pPr>
            <w:r w:rsidRPr="0011257F">
              <w:rPr>
                <w:rFonts w:cs="Arial"/>
                <w:b/>
                <w:bCs/>
                <w:sz w:val="14"/>
                <w:szCs w:val="14"/>
              </w:rPr>
              <w:t>All</w:t>
            </w:r>
          </w:p>
        </w:tc>
        <w:tc>
          <w:tcPr>
            <w:tcW w:w="255" w:type="dxa"/>
            <w:tcBorders>
              <w:top w:val="single" w:sz="4" w:space="0" w:color="auto"/>
              <w:left w:val="nil"/>
              <w:bottom w:val="nil"/>
              <w:right w:val="nil"/>
            </w:tcBorders>
            <w:shd w:val="clear" w:color="auto" w:fill="auto"/>
            <w:noWrap/>
            <w:vAlign w:val="bottom"/>
            <w:hideMark/>
          </w:tcPr>
          <w:p w14:paraId="51E528F2" w14:textId="77777777" w:rsidR="00DF3323" w:rsidRPr="0011257F" w:rsidRDefault="00DF3323" w:rsidP="00AB0C4F">
            <w:pPr>
              <w:framePr w:w="9404" w:hSpace="181" w:wrap="around" w:vAnchor="text" w:hAnchor="margin" w:xAlign="center" w:y="7"/>
              <w:spacing w:after="0"/>
              <w:rPr>
                <w:rFonts w:cs="Arial"/>
                <w:sz w:val="14"/>
                <w:szCs w:val="14"/>
              </w:rPr>
            </w:pPr>
            <w:r w:rsidRPr="0011257F">
              <w:rPr>
                <w:rFonts w:cs="Arial"/>
                <w:sz w:val="14"/>
                <w:szCs w:val="14"/>
              </w:rPr>
              <w:t> </w:t>
            </w:r>
          </w:p>
        </w:tc>
        <w:tc>
          <w:tcPr>
            <w:tcW w:w="16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E528F3" w14:textId="77777777" w:rsidR="00DF3323" w:rsidRPr="0011257F" w:rsidRDefault="00DF3323" w:rsidP="00AB0C4F">
            <w:pPr>
              <w:framePr w:w="9404" w:hSpace="181" w:wrap="around" w:vAnchor="text" w:hAnchor="margin" w:xAlign="center" w:y="7"/>
              <w:spacing w:after="0"/>
              <w:jc w:val="center"/>
              <w:rPr>
                <w:rFonts w:cs="Arial"/>
                <w:b/>
                <w:bCs/>
                <w:sz w:val="14"/>
                <w:szCs w:val="14"/>
              </w:rPr>
            </w:pPr>
            <w:r w:rsidRPr="0011257F">
              <w:rPr>
                <w:rFonts w:cs="Arial"/>
                <w:b/>
                <w:bCs/>
                <w:sz w:val="14"/>
                <w:szCs w:val="14"/>
              </w:rPr>
              <w:t>Total</w:t>
            </w:r>
          </w:p>
        </w:tc>
      </w:tr>
      <w:tr w:rsidR="008E480F" w:rsidRPr="0011257F" w14:paraId="51E52902" w14:textId="77777777" w:rsidTr="002F4CA7">
        <w:trPr>
          <w:trHeight w:val="210"/>
        </w:trPr>
        <w:tc>
          <w:tcPr>
            <w:tcW w:w="1488" w:type="dxa"/>
            <w:tcBorders>
              <w:top w:val="nil"/>
              <w:left w:val="single" w:sz="4" w:space="0" w:color="auto"/>
              <w:bottom w:val="single" w:sz="4" w:space="0" w:color="auto"/>
              <w:right w:val="nil"/>
            </w:tcBorders>
            <w:shd w:val="clear" w:color="auto" w:fill="auto"/>
            <w:noWrap/>
            <w:vAlign w:val="bottom"/>
            <w:hideMark/>
          </w:tcPr>
          <w:p w14:paraId="51E528F5"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 </w:t>
            </w:r>
          </w:p>
        </w:tc>
        <w:tc>
          <w:tcPr>
            <w:tcW w:w="255" w:type="dxa"/>
            <w:tcBorders>
              <w:top w:val="nil"/>
              <w:left w:val="nil"/>
              <w:bottom w:val="single" w:sz="4" w:space="0" w:color="auto"/>
              <w:right w:val="nil"/>
            </w:tcBorders>
            <w:shd w:val="clear" w:color="auto" w:fill="auto"/>
            <w:noWrap/>
            <w:vAlign w:val="bottom"/>
            <w:hideMark/>
          </w:tcPr>
          <w:p w14:paraId="51E528F6"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xml:space="preserve"> </w:t>
            </w:r>
          </w:p>
        </w:tc>
        <w:tc>
          <w:tcPr>
            <w:tcW w:w="672" w:type="dxa"/>
            <w:tcBorders>
              <w:top w:val="nil"/>
              <w:left w:val="nil"/>
              <w:bottom w:val="single" w:sz="4" w:space="0" w:color="auto"/>
              <w:right w:val="nil"/>
            </w:tcBorders>
            <w:shd w:val="clear" w:color="auto" w:fill="auto"/>
            <w:noWrap/>
            <w:vAlign w:val="bottom"/>
            <w:hideMark/>
          </w:tcPr>
          <w:p w14:paraId="51E528F7"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Sent</w:t>
            </w:r>
          </w:p>
        </w:tc>
        <w:tc>
          <w:tcPr>
            <w:tcW w:w="745" w:type="dxa"/>
            <w:tcBorders>
              <w:top w:val="nil"/>
              <w:left w:val="nil"/>
              <w:bottom w:val="single" w:sz="4" w:space="0" w:color="auto"/>
              <w:right w:val="nil"/>
            </w:tcBorders>
            <w:shd w:val="clear" w:color="auto" w:fill="auto"/>
            <w:noWrap/>
            <w:vAlign w:val="bottom"/>
            <w:hideMark/>
          </w:tcPr>
          <w:p w14:paraId="51E528F8"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14:paraId="51E528F9"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xml:space="preserve"> </w:t>
            </w:r>
          </w:p>
        </w:tc>
        <w:tc>
          <w:tcPr>
            <w:tcW w:w="701" w:type="dxa"/>
            <w:tcBorders>
              <w:top w:val="nil"/>
              <w:left w:val="nil"/>
              <w:bottom w:val="single" w:sz="4" w:space="0" w:color="auto"/>
              <w:right w:val="nil"/>
            </w:tcBorders>
            <w:shd w:val="clear" w:color="auto" w:fill="auto"/>
            <w:noWrap/>
            <w:vAlign w:val="bottom"/>
            <w:hideMark/>
          </w:tcPr>
          <w:p w14:paraId="51E528FA"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Sent</w:t>
            </w:r>
          </w:p>
        </w:tc>
        <w:tc>
          <w:tcPr>
            <w:tcW w:w="691" w:type="dxa"/>
            <w:tcBorders>
              <w:top w:val="nil"/>
              <w:left w:val="nil"/>
              <w:bottom w:val="single" w:sz="4" w:space="0" w:color="auto"/>
              <w:right w:val="nil"/>
            </w:tcBorders>
            <w:shd w:val="clear" w:color="auto" w:fill="auto"/>
            <w:noWrap/>
            <w:vAlign w:val="bottom"/>
            <w:hideMark/>
          </w:tcPr>
          <w:p w14:paraId="51E528FB"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14:paraId="51E528FC"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w:t>
            </w:r>
          </w:p>
        </w:tc>
        <w:tc>
          <w:tcPr>
            <w:tcW w:w="755" w:type="dxa"/>
            <w:tcBorders>
              <w:top w:val="nil"/>
              <w:left w:val="nil"/>
              <w:bottom w:val="single" w:sz="4" w:space="0" w:color="auto"/>
              <w:right w:val="nil"/>
            </w:tcBorders>
            <w:shd w:val="clear" w:color="auto" w:fill="auto"/>
            <w:noWrap/>
            <w:vAlign w:val="bottom"/>
            <w:hideMark/>
          </w:tcPr>
          <w:p w14:paraId="51E528FD"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Sent</w:t>
            </w:r>
          </w:p>
        </w:tc>
        <w:tc>
          <w:tcPr>
            <w:tcW w:w="691" w:type="dxa"/>
            <w:tcBorders>
              <w:top w:val="nil"/>
              <w:left w:val="nil"/>
              <w:bottom w:val="single" w:sz="4" w:space="0" w:color="auto"/>
              <w:right w:val="nil"/>
            </w:tcBorders>
            <w:shd w:val="clear" w:color="auto" w:fill="auto"/>
            <w:noWrap/>
            <w:vAlign w:val="bottom"/>
            <w:hideMark/>
          </w:tcPr>
          <w:p w14:paraId="51E528FE" w14:textId="77777777" w:rsidR="008E480F" w:rsidRPr="0011257F" w:rsidRDefault="008E480F" w:rsidP="008E480F">
            <w:pPr>
              <w:framePr w:w="9404" w:hSpace="181" w:wrap="around" w:vAnchor="text" w:hAnchor="margin" w:xAlign="center" w:y="7"/>
              <w:spacing w:after="0"/>
              <w:jc w:val="right"/>
              <w:rPr>
                <w:rFonts w:cs="Arial"/>
                <w:b/>
                <w:bCs/>
                <w:sz w:val="14"/>
                <w:szCs w:val="14"/>
              </w:rPr>
            </w:pPr>
            <w:r w:rsidRPr="0011257F">
              <w:rPr>
                <w:rFonts w:cs="Arial"/>
                <w:b/>
                <w:bCs/>
                <w:sz w:val="14"/>
                <w:szCs w:val="14"/>
              </w:rPr>
              <w:t xml:space="preserve">Unsent </w:t>
            </w:r>
          </w:p>
        </w:tc>
        <w:tc>
          <w:tcPr>
            <w:tcW w:w="255" w:type="dxa"/>
            <w:tcBorders>
              <w:top w:val="nil"/>
              <w:left w:val="nil"/>
              <w:bottom w:val="single" w:sz="4" w:space="0" w:color="auto"/>
              <w:right w:val="nil"/>
            </w:tcBorders>
            <w:shd w:val="clear" w:color="auto" w:fill="auto"/>
            <w:noWrap/>
            <w:vAlign w:val="bottom"/>
            <w:hideMark/>
          </w:tcPr>
          <w:p w14:paraId="51E528FF"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 xml:space="preserve"> </w:t>
            </w:r>
          </w:p>
        </w:tc>
        <w:tc>
          <w:tcPr>
            <w:tcW w:w="800" w:type="dxa"/>
            <w:tcBorders>
              <w:top w:val="nil"/>
              <w:left w:val="nil"/>
              <w:bottom w:val="single" w:sz="4" w:space="0" w:color="auto"/>
              <w:right w:val="nil"/>
            </w:tcBorders>
            <w:shd w:val="clear" w:color="auto" w:fill="auto"/>
            <w:noWrap/>
            <w:hideMark/>
          </w:tcPr>
          <w:p w14:paraId="51E5290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2015-16</w:t>
            </w:r>
          </w:p>
        </w:tc>
        <w:tc>
          <w:tcPr>
            <w:tcW w:w="808" w:type="dxa"/>
            <w:tcBorders>
              <w:top w:val="nil"/>
              <w:left w:val="nil"/>
              <w:bottom w:val="single" w:sz="4" w:space="0" w:color="auto"/>
              <w:right w:val="single" w:sz="4" w:space="0" w:color="auto"/>
            </w:tcBorders>
            <w:shd w:val="clear" w:color="auto" w:fill="auto"/>
            <w:noWrap/>
            <w:hideMark/>
          </w:tcPr>
          <w:p w14:paraId="51E5290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Cs/>
                <w:sz w:val="14"/>
                <w:szCs w:val="14"/>
              </w:rPr>
            </w:pPr>
            <w:r w:rsidRPr="0011257F">
              <w:rPr>
                <w:rFonts w:cs="Arial"/>
                <w:bCs/>
                <w:sz w:val="14"/>
                <w:szCs w:val="14"/>
              </w:rPr>
              <w:t>2014-15</w:t>
            </w:r>
          </w:p>
        </w:tc>
      </w:tr>
      <w:tr w:rsidR="008E480F" w:rsidRPr="0011257F" w14:paraId="51E52910"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03"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July</w:t>
            </w:r>
          </w:p>
        </w:tc>
        <w:tc>
          <w:tcPr>
            <w:tcW w:w="255" w:type="dxa"/>
            <w:tcBorders>
              <w:top w:val="nil"/>
              <w:left w:val="nil"/>
              <w:bottom w:val="nil"/>
              <w:right w:val="nil"/>
            </w:tcBorders>
            <w:shd w:val="clear" w:color="auto" w:fill="auto"/>
            <w:noWrap/>
            <w:vAlign w:val="bottom"/>
            <w:hideMark/>
          </w:tcPr>
          <w:p w14:paraId="51E52904"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0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6</w:t>
            </w:r>
          </w:p>
        </w:tc>
        <w:tc>
          <w:tcPr>
            <w:tcW w:w="745" w:type="dxa"/>
            <w:tcBorders>
              <w:top w:val="nil"/>
              <w:left w:val="nil"/>
              <w:bottom w:val="nil"/>
              <w:right w:val="nil"/>
            </w:tcBorders>
            <w:shd w:val="clear" w:color="auto" w:fill="auto"/>
            <w:noWrap/>
            <w:hideMark/>
          </w:tcPr>
          <w:p w14:paraId="51E5290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13</w:t>
            </w:r>
          </w:p>
        </w:tc>
        <w:tc>
          <w:tcPr>
            <w:tcW w:w="255" w:type="dxa"/>
            <w:tcBorders>
              <w:top w:val="nil"/>
              <w:left w:val="nil"/>
              <w:bottom w:val="nil"/>
              <w:right w:val="nil"/>
            </w:tcBorders>
            <w:shd w:val="clear" w:color="auto" w:fill="auto"/>
            <w:noWrap/>
            <w:hideMark/>
          </w:tcPr>
          <w:p w14:paraId="51E5290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0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5</w:t>
            </w:r>
          </w:p>
        </w:tc>
        <w:tc>
          <w:tcPr>
            <w:tcW w:w="691" w:type="dxa"/>
            <w:tcBorders>
              <w:top w:val="nil"/>
              <w:left w:val="nil"/>
              <w:bottom w:val="nil"/>
              <w:right w:val="nil"/>
            </w:tcBorders>
            <w:shd w:val="clear" w:color="auto" w:fill="auto"/>
            <w:noWrap/>
            <w:hideMark/>
          </w:tcPr>
          <w:p w14:paraId="51E5290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18</w:t>
            </w:r>
          </w:p>
        </w:tc>
        <w:tc>
          <w:tcPr>
            <w:tcW w:w="255" w:type="dxa"/>
            <w:tcBorders>
              <w:top w:val="nil"/>
              <w:left w:val="nil"/>
              <w:bottom w:val="nil"/>
              <w:right w:val="nil"/>
            </w:tcBorders>
            <w:shd w:val="clear" w:color="auto" w:fill="auto"/>
            <w:noWrap/>
            <w:hideMark/>
          </w:tcPr>
          <w:p w14:paraId="51E5290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0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11</w:t>
            </w:r>
          </w:p>
        </w:tc>
        <w:tc>
          <w:tcPr>
            <w:tcW w:w="691" w:type="dxa"/>
            <w:tcBorders>
              <w:top w:val="nil"/>
              <w:left w:val="nil"/>
              <w:bottom w:val="nil"/>
              <w:right w:val="nil"/>
            </w:tcBorders>
            <w:shd w:val="clear" w:color="auto" w:fill="auto"/>
            <w:noWrap/>
            <w:hideMark/>
          </w:tcPr>
          <w:p w14:paraId="51E5290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31</w:t>
            </w:r>
          </w:p>
        </w:tc>
        <w:tc>
          <w:tcPr>
            <w:tcW w:w="255" w:type="dxa"/>
            <w:tcBorders>
              <w:top w:val="nil"/>
              <w:left w:val="nil"/>
              <w:bottom w:val="nil"/>
              <w:right w:val="nil"/>
            </w:tcBorders>
            <w:shd w:val="clear" w:color="auto" w:fill="auto"/>
            <w:noWrap/>
            <w:hideMark/>
          </w:tcPr>
          <w:p w14:paraId="51E5290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0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42</w:t>
            </w:r>
          </w:p>
        </w:tc>
        <w:tc>
          <w:tcPr>
            <w:tcW w:w="808" w:type="dxa"/>
            <w:tcBorders>
              <w:top w:val="nil"/>
              <w:left w:val="nil"/>
              <w:bottom w:val="nil"/>
              <w:right w:val="single" w:sz="4" w:space="0" w:color="auto"/>
            </w:tcBorders>
            <w:shd w:val="clear" w:color="auto" w:fill="auto"/>
            <w:noWrap/>
            <w:hideMark/>
          </w:tcPr>
          <w:p w14:paraId="51E5290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46</w:t>
            </w:r>
          </w:p>
        </w:tc>
      </w:tr>
      <w:tr w:rsidR="008E480F" w:rsidRPr="0011257F" w14:paraId="51E5291E"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11"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August</w:t>
            </w:r>
          </w:p>
        </w:tc>
        <w:tc>
          <w:tcPr>
            <w:tcW w:w="255" w:type="dxa"/>
            <w:tcBorders>
              <w:top w:val="nil"/>
              <w:left w:val="nil"/>
              <w:bottom w:val="nil"/>
              <w:right w:val="nil"/>
            </w:tcBorders>
            <w:shd w:val="clear" w:color="auto" w:fill="auto"/>
            <w:noWrap/>
            <w:vAlign w:val="bottom"/>
            <w:hideMark/>
          </w:tcPr>
          <w:p w14:paraId="51E52912"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1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w:t>
            </w:r>
          </w:p>
        </w:tc>
        <w:tc>
          <w:tcPr>
            <w:tcW w:w="745" w:type="dxa"/>
            <w:tcBorders>
              <w:top w:val="nil"/>
              <w:left w:val="nil"/>
              <w:bottom w:val="nil"/>
              <w:right w:val="nil"/>
            </w:tcBorders>
            <w:shd w:val="clear" w:color="auto" w:fill="auto"/>
            <w:noWrap/>
            <w:hideMark/>
          </w:tcPr>
          <w:p w14:paraId="51E5291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11</w:t>
            </w:r>
          </w:p>
        </w:tc>
        <w:tc>
          <w:tcPr>
            <w:tcW w:w="255" w:type="dxa"/>
            <w:tcBorders>
              <w:top w:val="nil"/>
              <w:left w:val="nil"/>
              <w:bottom w:val="nil"/>
              <w:right w:val="nil"/>
            </w:tcBorders>
            <w:shd w:val="clear" w:color="auto" w:fill="auto"/>
            <w:noWrap/>
            <w:hideMark/>
          </w:tcPr>
          <w:p w14:paraId="51E5291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1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691" w:type="dxa"/>
            <w:tcBorders>
              <w:top w:val="nil"/>
              <w:left w:val="nil"/>
              <w:bottom w:val="nil"/>
              <w:right w:val="nil"/>
            </w:tcBorders>
            <w:shd w:val="clear" w:color="auto" w:fill="auto"/>
            <w:noWrap/>
            <w:hideMark/>
          </w:tcPr>
          <w:p w14:paraId="51E5291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17</w:t>
            </w:r>
          </w:p>
        </w:tc>
        <w:tc>
          <w:tcPr>
            <w:tcW w:w="255" w:type="dxa"/>
            <w:tcBorders>
              <w:top w:val="nil"/>
              <w:left w:val="nil"/>
              <w:bottom w:val="nil"/>
              <w:right w:val="nil"/>
            </w:tcBorders>
            <w:shd w:val="clear" w:color="auto" w:fill="auto"/>
            <w:noWrap/>
            <w:hideMark/>
          </w:tcPr>
          <w:p w14:paraId="51E5291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1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12</w:t>
            </w:r>
          </w:p>
        </w:tc>
        <w:tc>
          <w:tcPr>
            <w:tcW w:w="691" w:type="dxa"/>
            <w:tcBorders>
              <w:top w:val="nil"/>
              <w:left w:val="nil"/>
              <w:bottom w:val="nil"/>
              <w:right w:val="nil"/>
            </w:tcBorders>
            <w:shd w:val="clear" w:color="auto" w:fill="auto"/>
            <w:noWrap/>
            <w:hideMark/>
          </w:tcPr>
          <w:p w14:paraId="51E5291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28</w:t>
            </w:r>
          </w:p>
        </w:tc>
        <w:tc>
          <w:tcPr>
            <w:tcW w:w="255" w:type="dxa"/>
            <w:tcBorders>
              <w:top w:val="nil"/>
              <w:left w:val="nil"/>
              <w:bottom w:val="nil"/>
              <w:right w:val="nil"/>
            </w:tcBorders>
            <w:shd w:val="clear" w:color="auto" w:fill="auto"/>
            <w:noWrap/>
            <w:hideMark/>
          </w:tcPr>
          <w:p w14:paraId="51E5291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1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41</w:t>
            </w:r>
          </w:p>
        </w:tc>
        <w:tc>
          <w:tcPr>
            <w:tcW w:w="808" w:type="dxa"/>
            <w:tcBorders>
              <w:top w:val="nil"/>
              <w:left w:val="nil"/>
              <w:bottom w:val="nil"/>
              <w:right w:val="single" w:sz="4" w:space="0" w:color="auto"/>
            </w:tcBorders>
            <w:shd w:val="clear" w:color="auto" w:fill="auto"/>
            <w:noWrap/>
            <w:hideMark/>
          </w:tcPr>
          <w:p w14:paraId="51E5291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40</w:t>
            </w:r>
          </w:p>
        </w:tc>
      </w:tr>
      <w:tr w:rsidR="008E480F" w:rsidRPr="0011257F" w14:paraId="51E5292C"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1F"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September</w:t>
            </w:r>
          </w:p>
        </w:tc>
        <w:tc>
          <w:tcPr>
            <w:tcW w:w="255" w:type="dxa"/>
            <w:tcBorders>
              <w:top w:val="nil"/>
              <w:left w:val="nil"/>
              <w:bottom w:val="nil"/>
              <w:right w:val="nil"/>
            </w:tcBorders>
            <w:shd w:val="clear" w:color="auto" w:fill="auto"/>
            <w:noWrap/>
            <w:vAlign w:val="bottom"/>
            <w:hideMark/>
          </w:tcPr>
          <w:p w14:paraId="51E52920"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2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w:t>
            </w:r>
          </w:p>
        </w:tc>
        <w:tc>
          <w:tcPr>
            <w:tcW w:w="745" w:type="dxa"/>
            <w:tcBorders>
              <w:top w:val="nil"/>
              <w:left w:val="nil"/>
              <w:bottom w:val="nil"/>
              <w:right w:val="nil"/>
            </w:tcBorders>
            <w:shd w:val="clear" w:color="auto" w:fill="auto"/>
            <w:noWrap/>
            <w:hideMark/>
          </w:tcPr>
          <w:p w14:paraId="51E5292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2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2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9</w:t>
            </w:r>
          </w:p>
        </w:tc>
        <w:tc>
          <w:tcPr>
            <w:tcW w:w="691" w:type="dxa"/>
            <w:tcBorders>
              <w:top w:val="nil"/>
              <w:left w:val="nil"/>
              <w:bottom w:val="nil"/>
              <w:right w:val="nil"/>
            </w:tcBorders>
            <w:shd w:val="clear" w:color="auto" w:fill="auto"/>
            <w:noWrap/>
            <w:hideMark/>
          </w:tcPr>
          <w:p w14:paraId="51E5292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22</w:t>
            </w:r>
          </w:p>
        </w:tc>
        <w:tc>
          <w:tcPr>
            <w:tcW w:w="255" w:type="dxa"/>
            <w:tcBorders>
              <w:top w:val="nil"/>
              <w:left w:val="nil"/>
              <w:bottom w:val="nil"/>
              <w:right w:val="nil"/>
            </w:tcBorders>
            <w:shd w:val="clear" w:color="auto" w:fill="auto"/>
            <w:noWrap/>
            <w:hideMark/>
          </w:tcPr>
          <w:p w14:paraId="51E5292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2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13</w:t>
            </w:r>
          </w:p>
        </w:tc>
        <w:tc>
          <w:tcPr>
            <w:tcW w:w="691" w:type="dxa"/>
            <w:tcBorders>
              <w:top w:val="nil"/>
              <w:left w:val="nil"/>
              <w:bottom w:val="nil"/>
              <w:right w:val="nil"/>
            </w:tcBorders>
            <w:shd w:val="clear" w:color="auto" w:fill="auto"/>
            <w:noWrap/>
            <w:hideMark/>
          </w:tcPr>
          <w:p w14:paraId="51E5292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30</w:t>
            </w:r>
          </w:p>
        </w:tc>
        <w:tc>
          <w:tcPr>
            <w:tcW w:w="255" w:type="dxa"/>
            <w:tcBorders>
              <w:top w:val="nil"/>
              <w:left w:val="nil"/>
              <w:bottom w:val="nil"/>
              <w:right w:val="nil"/>
            </w:tcBorders>
            <w:shd w:val="clear" w:color="auto" w:fill="auto"/>
            <w:noWrap/>
            <w:hideMark/>
          </w:tcPr>
          <w:p w14:paraId="51E5292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2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43</w:t>
            </w:r>
          </w:p>
        </w:tc>
        <w:tc>
          <w:tcPr>
            <w:tcW w:w="808" w:type="dxa"/>
            <w:tcBorders>
              <w:top w:val="nil"/>
              <w:left w:val="nil"/>
              <w:bottom w:val="nil"/>
              <w:right w:val="single" w:sz="4" w:space="0" w:color="auto"/>
            </w:tcBorders>
            <w:shd w:val="clear" w:color="auto" w:fill="auto"/>
            <w:noWrap/>
            <w:hideMark/>
          </w:tcPr>
          <w:p w14:paraId="51E5292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39</w:t>
            </w:r>
          </w:p>
        </w:tc>
      </w:tr>
      <w:tr w:rsidR="008E480F" w:rsidRPr="0011257F" w14:paraId="51E5293A"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2D"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October</w:t>
            </w:r>
          </w:p>
        </w:tc>
        <w:tc>
          <w:tcPr>
            <w:tcW w:w="255" w:type="dxa"/>
            <w:tcBorders>
              <w:top w:val="nil"/>
              <w:left w:val="nil"/>
              <w:bottom w:val="nil"/>
              <w:right w:val="nil"/>
            </w:tcBorders>
            <w:shd w:val="clear" w:color="auto" w:fill="auto"/>
            <w:noWrap/>
            <w:vAlign w:val="bottom"/>
            <w:hideMark/>
          </w:tcPr>
          <w:p w14:paraId="51E5292E"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2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w:t>
            </w:r>
          </w:p>
        </w:tc>
        <w:tc>
          <w:tcPr>
            <w:tcW w:w="745" w:type="dxa"/>
            <w:tcBorders>
              <w:top w:val="nil"/>
              <w:left w:val="nil"/>
              <w:bottom w:val="nil"/>
              <w:right w:val="nil"/>
            </w:tcBorders>
            <w:shd w:val="clear" w:color="auto" w:fill="auto"/>
            <w:noWrap/>
            <w:hideMark/>
          </w:tcPr>
          <w:p w14:paraId="51E5293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3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3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9</w:t>
            </w:r>
          </w:p>
        </w:tc>
        <w:tc>
          <w:tcPr>
            <w:tcW w:w="691" w:type="dxa"/>
            <w:tcBorders>
              <w:top w:val="nil"/>
              <w:left w:val="nil"/>
              <w:bottom w:val="nil"/>
              <w:right w:val="nil"/>
            </w:tcBorders>
            <w:shd w:val="clear" w:color="auto" w:fill="auto"/>
            <w:noWrap/>
            <w:hideMark/>
          </w:tcPr>
          <w:p w14:paraId="51E5293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21</w:t>
            </w:r>
          </w:p>
        </w:tc>
        <w:tc>
          <w:tcPr>
            <w:tcW w:w="255" w:type="dxa"/>
            <w:tcBorders>
              <w:top w:val="nil"/>
              <w:left w:val="nil"/>
              <w:bottom w:val="nil"/>
              <w:right w:val="nil"/>
            </w:tcBorders>
            <w:shd w:val="clear" w:color="auto" w:fill="auto"/>
            <w:noWrap/>
            <w:hideMark/>
          </w:tcPr>
          <w:p w14:paraId="51E5293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3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12</w:t>
            </w:r>
          </w:p>
        </w:tc>
        <w:tc>
          <w:tcPr>
            <w:tcW w:w="691" w:type="dxa"/>
            <w:tcBorders>
              <w:top w:val="nil"/>
              <w:left w:val="nil"/>
              <w:bottom w:val="nil"/>
              <w:right w:val="nil"/>
            </w:tcBorders>
            <w:shd w:val="clear" w:color="auto" w:fill="auto"/>
            <w:noWrap/>
            <w:hideMark/>
          </w:tcPr>
          <w:p w14:paraId="51E5293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29</w:t>
            </w:r>
          </w:p>
        </w:tc>
        <w:tc>
          <w:tcPr>
            <w:tcW w:w="255" w:type="dxa"/>
            <w:tcBorders>
              <w:top w:val="nil"/>
              <w:left w:val="nil"/>
              <w:bottom w:val="nil"/>
              <w:right w:val="nil"/>
            </w:tcBorders>
            <w:shd w:val="clear" w:color="auto" w:fill="auto"/>
            <w:noWrap/>
            <w:hideMark/>
          </w:tcPr>
          <w:p w14:paraId="51E5293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3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41</w:t>
            </w:r>
          </w:p>
        </w:tc>
        <w:tc>
          <w:tcPr>
            <w:tcW w:w="808" w:type="dxa"/>
            <w:tcBorders>
              <w:top w:val="nil"/>
              <w:left w:val="nil"/>
              <w:bottom w:val="nil"/>
              <w:right w:val="single" w:sz="4" w:space="0" w:color="auto"/>
            </w:tcBorders>
            <w:shd w:val="clear" w:color="auto" w:fill="auto"/>
            <w:noWrap/>
            <w:hideMark/>
          </w:tcPr>
          <w:p w14:paraId="51E5293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34</w:t>
            </w:r>
          </w:p>
        </w:tc>
      </w:tr>
      <w:tr w:rsidR="008E480F" w:rsidRPr="0011257F" w14:paraId="51E52948"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3B"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November</w:t>
            </w:r>
          </w:p>
        </w:tc>
        <w:tc>
          <w:tcPr>
            <w:tcW w:w="255" w:type="dxa"/>
            <w:tcBorders>
              <w:top w:val="nil"/>
              <w:left w:val="nil"/>
              <w:bottom w:val="nil"/>
              <w:right w:val="nil"/>
            </w:tcBorders>
            <w:shd w:val="clear" w:color="auto" w:fill="auto"/>
            <w:noWrap/>
            <w:vAlign w:val="bottom"/>
            <w:hideMark/>
          </w:tcPr>
          <w:p w14:paraId="51E5293C"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3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w:t>
            </w:r>
          </w:p>
        </w:tc>
        <w:tc>
          <w:tcPr>
            <w:tcW w:w="745" w:type="dxa"/>
            <w:tcBorders>
              <w:top w:val="nil"/>
              <w:left w:val="nil"/>
              <w:bottom w:val="nil"/>
              <w:right w:val="nil"/>
            </w:tcBorders>
            <w:shd w:val="clear" w:color="auto" w:fill="auto"/>
            <w:noWrap/>
            <w:hideMark/>
          </w:tcPr>
          <w:p w14:paraId="51E5293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3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4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12</w:t>
            </w:r>
          </w:p>
        </w:tc>
        <w:tc>
          <w:tcPr>
            <w:tcW w:w="691" w:type="dxa"/>
            <w:tcBorders>
              <w:top w:val="nil"/>
              <w:left w:val="nil"/>
              <w:bottom w:val="nil"/>
              <w:right w:val="nil"/>
            </w:tcBorders>
            <w:shd w:val="clear" w:color="auto" w:fill="auto"/>
            <w:noWrap/>
            <w:hideMark/>
          </w:tcPr>
          <w:p w14:paraId="51E5294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30</w:t>
            </w:r>
          </w:p>
        </w:tc>
        <w:tc>
          <w:tcPr>
            <w:tcW w:w="255" w:type="dxa"/>
            <w:tcBorders>
              <w:top w:val="nil"/>
              <w:left w:val="nil"/>
              <w:bottom w:val="nil"/>
              <w:right w:val="nil"/>
            </w:tcBorders>
            <w:shd w:val="clear" w:color="auto" w:fill="auto"/>
            <w:noWrap/>
            <w:hideMark/>
          </w:tcPr>
          <w:p w14:paraId="51E5294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4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13</w:t>
            </w:r>
          </w:p>
        </w:tc>
        <w:tc>
          <w:tcPr>
            <w:tcW w:w="691" w:type="dxa"/>
            <w:tcBorders>
              <w:top w:val="nil"/>
              <w:left w:val="nil"/>
              <w:bottom w:val="nil"/>
              <w:right w:val="nil"/>
            </w:tcBorders>
            <w:shd w:val="clear" w:color="auto" w:fill="auto"/>
            <w:noWrap/>
            <w:hideMark/>
          </w:tcPr>
          <w:p w14:paraId="51E5294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38</w:t>
            </w:r>
          </w:p>
        </w:tc>
        <w:tc>
          <w:tcPr>
            <w:tcW w:w="255" w:type="dxa"/>
            <w:tcBorders>
              <w:top w:val="nil"/>
              <w:left w:val="nil"/>
              <w:bottom w:val="nil"/>
              <w:right w:val="nil"/>
            </w:tcBorders>
            <w:shd w:val="clear" w:color="auto" w:fill="auto"/>
            <w:noWrap/>
            <w:hideMark/>
          </w:tcPr>
          <w:p w14:paraId="51E5294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4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50</w:t>
            </w:r>
          </w:p>
        </w:tc>
        <w:tc>
          <w:tcPr>
            <w:tcW w:w="808" w:type="dxa"/>
            <w:tcBorders>
              <w:top w:val="nil"/>
              <w:left w:val="nil"/>
              <w:bottom w:val="nil"/>
              <w:right w:val="single" w:sz="4" w:space="0" w:color="auto"/>
            </w:tcBorders>
            <w:shd w:val="clear" w:color="auto" w:fill="auto"/>
            <w:noWrap/>
            <w:hideMark/>
          </w:tcPr>
          <w:p w14:paraId="51E5294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37</w:t>
            </w:r>
          </w:p>
        </w:tc>
      </w:tr>
      <w:tr w:rsidR="008E480F" w:rsidRPr="0011257F" w14:paraId="51E52956"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49"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December</w:t>
            </w:r>
          </w:p>
        </w:tc>
        <w:tc>
          <w:tcPr>
            <w:tcW w:w="255" w:type="dxa"/>
            <w:tcBorders>
              <w:top w:val="nil"/>
              <w:left w:val="nil"/>
              <w:bottom w:val="nil"/>
              <w:right w:val="nil"/>
            </w:tcBorders>
            <w:shd w:val="clear" w:color="auto" w:fill="auto"/>
            <w:noWrap/>
            <w:vAlign w:val="bottom"/>
            <w:hideMark/>
          </w:tcPr>
          <w:p w14:paraId="51E5294A"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4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w:t>
            </w:r>
          </w:p>
        </w:tc>
        <w:tc>
          <w:tcPr>
            <w:tcW w:w="745" w:type="dxa"/>
            <w:tcBorders>
              <w:top w:val="nil"/>
              <w:left w:val="nil"/>
              <w:bottom w:val="nil"/>
              <w:right w:val="nil"/>
            </w:tcBorders>
            <w:shd w:val="clear" w:color="auto" w:fill="auto"/>
            <w:noWrap/>
            <w:hideMark/>
          </w:tcPr>
          <w:p w14:paraId="51E5294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4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4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14</w:t>
            </w:r>
          </w:p>
        </w:tc>
        <w:tc>
          <w:tcPr>
            <w:tcW w:w="691" w:type="dxa"/>
            <w:tcBorders>
              <w:top w:val="nil"/>
              <w:left w:val="nil"/>
              <w:bottom w:val="nil"/>
              <w:right w:val="nil"/>
            </w:tcBorders>
            <w:shd w:val="clear" w:color="auto" w:fill="auto"/>
            <w:noWrap/>
            <w:hideMark/>
          </w:tcPr>
          <w:p w14:paraId="51E5294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32</w:t>
            </w:r>
          </w:p>
        </w:tc>
        <w:tc>
          <w:tcPr>
            <w:tcW w:w="255" w:type="dxa"/>
            <w:tcBorders>
              <w:top w:val="nil"/>
              <w:left w:val="nil"/>
              <w:bottom w:val="nil"/>
              <w:right w:val="nil"/>
            </w:tcBorders>
            <w:shd w:val="clear" w:color="auto" w:fill="auto"/>
            <w:noWrap/>
            <w:hideMark/>
          </w:tcPr>
          <w:p w14:paraId="51E5295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5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16</w:t>
            </w:r>
          </w:p>
        </w:tc>
        <w:tc>
          <w:tcPr>
            <w:tcW w:w="691" w:type="dxa"/>
            <w:tcBorders>
              <w:top w:val="nil"/>
              <w:left w:val="nil"/>
              <w:bottom w:val="nil"/>
              <w:right w:val="nil"/>
            </w:tcBorders>
            <w:shd w:val="clear" w:color="auto" w:fill="auto"/>
            <w:noWrap/>
            <w:hideMark/>
          </w:tcPr>
          <w:p w14:paraId="51E5295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40</w:t>
            </w:r>
          </w:p>
        </w:tc>
        <w:tc>
          <w:tcPr>
            <w:tcW w:w="255" w:type="dxa"/>
            <w:tcBorders>
              <w:top w:val="nil"/>
              <w:left w:val="nil"/>
              <w:bottom w:val="nil"/>
              <w:right w:val="nil"/>
            </w:tcBorders>
            <w:shd w:val="clear" w:color="auto" w:fill="auto"/>
            <w:noWrap/>
            <w:hideMark/>
          </w:tcPr>
          <w:p w14:paraId="51E5295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5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56</w:t>
            </w:r>
          </w:p>
        </w:tc>
        <w:tc>
          <w:tcPr>
            <w:tcW w:w="808" w:type="dxa"/>
            <w:tcBorders>
              <w:top w:val="nil"/>
              <w:left w:val="nil"/>
              <w:bottom w:val="nil"/>
              <w:right w:val="single" w:sz="4" w:space="0" w:color="auto"/>
            </w:tcBorders>
            <w:shd w:val="clear" w:color="auto" w:fill="auto"/>
            <w:noWrap/>
            <w:hideMark/>
          </w:tcPr>
          <w:p w14:paraId="51E5295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44</w:t>
            </w:r>
          </w:p>
        </w:tc>
      </w:tr>
      <w:tr w:rsidR="008E480F" w:rsidRPr="0011257F" w14:paraId="51E52964"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57"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January</w:t>
            </w:r>
          </w:p>
        </w:tc>
        <w:tc>
          <w:tcPr>
            <w:tcW w:w="255" w:type="dxa"/>
            <w:tcBorders>
              <w:top w:val="nil"/>
              <w:left w:val="nil"/>
              <w:bottom w:val="nil"/>
              <w:right w:val="nil"/>
            </w:tcBorders>
            <w:shd w:val="clear" w:color="auto" w:fill="auto"/>
            <w:noWrap/>
            <w:vAlign w:val="bottom"/>
            <w:hideMark/>
          </w:tcPr>
          <w:p w14:paraId="51E52958"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5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w:t>
            </w:r>
          </w:p>
        </w:tc>
        <w:tc>
          <w:tcPr>
            <w:tcW w:w="745" w:type="dxa"/>
            <w:tcBorders>
              <w:top w:val="nil"/>
              <w:left w:val="nil"/>
              <w:bottom w:val="nil"/>
              <w:right w:val="nil"/>
            </w:tcBorders>
            <w:shd w:val="clear" w:color="auto" w:fill="auto"/>
            <w:noWrap/>
            <w:hideMark/>
          </w:tcPr>
          <w:p w14:paraId="51E5295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5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5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14</w:t>
            </w:r>
          </w:p>
        </w:tc>
        <w:tc>
          <w:tcPr>
            <w:tcW w:w="691" w:type="dxa"/>
            <w:tcBorders>
              <w:top w:val="nil"/>
              <w:left w:val="nil"/>
              <w:bottom w:val="nil"/>
              <w:right w:val="nil"/>
            </w:tcBorders>
            <w:shd w:val="clear" w:color="auto" w:fill="auto"/>
            <w:noWrap/>
            <w:hideMark/>
          </w:tcPr>
          <w:p w14:paraId="51E5295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36</w:t>
            </w:r>
          </w:p>
        </w:tc>
        <w:tc>
          <w:tcPr>
            <w:tcW w:w="255" w:type="dxa"/>
            <w:tcBorders>
              <w:top w:val="nil"/>
              <w:left w:val="nil"/>
              <w:bottom w:val="nil"/>
              <w:right w:val="nil"/>
            </w:tcBorders>
            <w:shd w:val="clear" w:color="auto" w:fill="auto"/>
            <w:noWrap/>
            <w:hideMark/>
          </w:tcPr>
          <w:p w14:paraId="51E5295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5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16</w:t>
            </w:r>
          </w:p>
        </w:tc>
        <w:tc>
          <w:tcPr>
            <w:tcW w:w="691" w:type="dxa"/>
            <w:tcBorders>
              <w:top w:val="nil"/>
              <w:left w:val="nil"/>
              <w:bottom w:val="nil"/>
              <w:right w:val="nil"/>
            </w:tcBorders>
            <w:shd w:val="clear" w:color="auto" w:fill="auto"/>
            <w:noWrap/>
            <w:hideMark/>
          </w:tcPr>
          <w:p w14:paraId="51E5296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44</w:t>
            </w:r>
          </w:p>
        </w:tc>
        <w:tc>
          <w:tcPr>
            <w:tcW w:w="255" w:type="dxa"/>
            <w:tcBorders>
              <w:top w:val="nil"/>
              <w:left w:val="nil"/>
              <w:bottom w:val="nil"/>
              <w:right w:val="nil"/>
            </w:tcBorders>
            <w:shd w:val="clear" w:color="auto" w:fill="auto"/>
            <w:noWrap/>
            <w:hideMark/>
          </w:tcPr>
          <w:p w14:paraId="51E5296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6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60</w:t>
            </w:r>
          </w:p>
        </w:tc>
        <w:tc>
          <w:tcPr>
            <w:tcW w:w="808" w:type="dxa"/>
            <w:tcBorders>
              <w:top w:val="nil"/>
              <w:left w:val="nil"/>
              <w:bottom w:val="nil"/>
              <w:right w:val="single" w:sz="4" w:space="0" w:color="auto"/>
            </w:tcBorders>
            <w:shd w:val="clear" w:color="auto" w:fill="auto"/>
            <w:noWrap/>
            <w:hideMark/>
          </w:tcPr>
          <w:p w14:paraId="51E5296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45</w:t>
            </w:r>
          </w:p>
        </w:tc>
      </w:tr>
      <w:tr w:rsidR="008E480F" w:rsidRPr="0011257F" w14:paraId="51E52972"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65"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February</w:t>
            </w:r>
          </w:p>
        </w:tc>
        <w:tc>
          <w:tcPr>
            <w:tcW w:w="255" w:type="dxa"/>
            <w:tcBorders>
              <w:top w:val="nil"/>
              <w:left w:val="nil"/>
              <w:bottom w:val="nil"/>
              <w:right w:val="nil"/>
            </w:tcBorders>
            <w:shd w:val="clear" w:color="auto" w:fill="auto"/>
            <w:noWrap/>
            <w:vAlign w:val="bottom"/>
            <w:hideMark/>
          </w:tcPr>
          <w:p w14:paraId="51E52966"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6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w:t>
            </w:r>
          </w:p>
        </w:tc>
        <w:tc>
          <w:tcPr>
            <w:tcW w:w="745" w:type="dxa"/>
            <w:tcBorders>
              <w:top w:val="nil"/>
              <w:left w:val="nil"/>
              <w:bottom w:val="nil"/>
              <w:right w:val="nil"/>
            </w:tcBorders>
            <w:shd w:val="clear" w:color="auto" w:fill="auto"/>
            <w:noWrap/>
            <w:hideMark/>
          </w:tcPr>
          <w:p w14:paraId="51E5296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6</w:t>
            </w:r>
          </w:p>
        </w:tc>
        <w:tc>
          <w:tcPr>
            <w:tcW w:w="255" w:type="dxa"/>
            <w:tcBorders>
              <w:top w:val="nil"/>
              <w:left w:val="nil"/>
              <w:bottom w:val="nil"/>
              <w:right w:val="nil"/>
            </w:tcBorders>
            <w:shd w:val="clear" w:color="auto" w:fill="auto"/>
            <w:noWrap/>
            <w:hideMark/>
          </w:tcPr>
          <w:p w14:paraId="51E5296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6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14</w:t>
            </w:r>
          </w:p>
        </w:tc>
        <w:tc>
          <w:tcPr>
            <w:tcW w:w="691" w:type="dxa"/>
            <w:tcBorders>
              <w:top w:val="nil"/>
              <w:left w:val="nil"/>
              <w:bottom w:val="nil"/>
              <w:right w:val="nil"/>
            </w:tcBorders>
            <w:shd w:val="clear" w:color="auto" w:fill="auto"/>
            <w:noWrap/>
            <w:hideMark/>
          </w:tcPr>
          <w:p w14:paraId="51E5296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35</w:t>
            </w:r>
          </w:p>
        </w:tc>
        <w:tc>
          <w:tcPr>
            <w:tcW w:w="255" w:type="dxa"/>
            <w:tcBorders>
              <w:top w:val="nil"/>
              <w:left w:val="nil"/>
              <w:bottom w:val="nil"/>
              <w:right w:val="nil"/>
            </w:tcBorders>
            <w:shd w:val="clear" w:color="auto" w:fill="auto"/>
            <w:noWrap/>
            <w:hideMark/>
          </w:tcPr>
          <w:p w14:paraId="51E5296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6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16</w:t>
            </w:r>
          </w:p>
        </w:tc>
        <w:tc>
          <w:tcPr>
            <w:tcW w:w="691" w:type="dxa"/>
            <w:tcBorders>
              <w:top w:val="nil"/>
              <w:left w:val="nil"/>
              <w:bottom w:val="nil"/>
              <w:right w:val="nil"/>
            </w:tcBorders>
            <w:shd w:val="clear" w:color="auto" w:fill="auto"/>
            <w:noWrap/>
            <w:hideMark/>
          </w:tcPr>
          <w:p w14:paraId="51E5296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41</w:t>
            </w:r>
          </w:p>
        </w:tc>
        <w:tc>
          <w:tcPr>
            <w:tcW w:w="255" w:type="dxa"/>
            <w:tcBorders>
              <w:top w:val="nil"/>
              <w:left w:val="nil"/>
              <w:bottom w:val="nil"/>
              <w:right w:val="nil"/>
            </w:tcBorders>
            <w:shd w:val="clear" w:color="auto" w:fill="auto"/>
            <w:noWrap/>
            <w:hideMark/>
          </w:tcPr>
          <w:p w14:paraId="51E5296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7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57</w:t>
            </w:r>
          </w:p>
        </w:tc>
        <w:tc>
          <w:tcPr>
            <w:tcW w:w="808" w:type="dxa"/>
            <w:tcBorders>
              <w:top w:val="nil"/>
              <w:left w:val="nil"/>
              <w:bottom w:val="nil"/>
              <w:right w:val="single" w:sz="4" w:space="0" w:color="auto"/>
            </w:tcBorders>
            <w:shd w:val="clear" w:color="auto" w:fill="auto"/>
            <w:noWrap/>
            <w:hideMark/>
          </w:tcPr>
          <w:p w14:paraId="51E5297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44</w:t>
            </w:r>
          </w:p>
        </w:tc>
      </w:tr>
      <w:tr w:rsidR="008E480F" w:rsidRPr="0011257F" w14:paraId="51E52980"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73"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March</w:t>
            </w:r>
          </w:p>
        </w:tc>
        <w:tc>
          <w:tcPr>
            <w:tcW w:w="255" w:type="dxa"/>
            <w:tcBorders>
              <w:top w:val="nil"/>
              <w:left w:val="nil"/>
              <w:bottom w:val="nil"/>
              <w:right w:val="nil"/>
            </w:tcBorders>
            <w:shd w:val="clear" w:color="auto" w:fill="auto"/>
            <w:noWrap/>
            <w:vAlign w:val="bottom"/>
            <w:hideMark/>
          </w:tcPr>
          <w:p w14:paraId="51E52974"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7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w:t>
            </w:r>
          </w:p>
        </w:tc>
        <w:tc>
          <w:tcPr>
            <w:tcW w:w="745" w:type="dxa"/>
            <w:tcBorders>
              <w:top w:val="nil"/>
              <w:left w:val="nil"/>
              <w:bottom w:val="nil"/>
              <w:right w:val="nil"/>
            </w:tcBorders>
            <w:shd w:val="clear" w:color="auto" w:fill="auto"/>
            <w:noWrap/>
            <w:hideMark/>
          </w:tcPr>
          <w:p w14:paraId="51E5297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6</w:t>
            </w:r>
          </w:p>
        </w:tc>
        <w:tc>
          <w:tcPr>
            <w:tcW w:w="255" w:type="dxa"/>
            <w:tcBorders>
              <w:top w:val="nil"/>
              <w:left w:val="nil"/>
              <w:bottom w:val="nil"/>
              <w:right w:val="nil"/>
            </w:tcBorders>
            <w:shd w:val="clear" w:color="auto" w:fill="auto"/>
            <w:noWrap/>
            <w:hideMark/>
          </w:tcPr>
          <w:p w14:paraId="51E5297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7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18</w:t>
            </w:r>
          </w:p>
        </w:tc>
        <w:tc>
          <w:tcPr>
            <w:tcW w:w="691" w:type="dxa"/>
            <w:tcBorders>
              <w:top w:val="nil"/>
              <w:left w:val="nil"/>
              <w:bottom w:val="nil"/>
              <w:right w:val="nil"/>
            </w:tcBorders>
            <w:shd w:val="clear" w:color="auto" w:fill="auto"/>
            <w:noWrap/>
            <w:hideMark/>
          </w:tcPr>
          <w:p w14:paraId="51E5297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32</w:t>
            </w:r>
          </w:p>
        </w:tc>
        <w:tc>
          <w:tcPr>
            <w:tcW w:w="255" w:type="dxa"/>
            <w:tcBorders>
              <w:top w:val="nil"/>
              <w:left w:val="nil"/>
              <w:bottom w:val="nil"/>
              <w:right w:val="nil"/>
            </w:tcBorders>
            <w:shd w:val="clear" w:color="auto" w:fill="auto"/>
            <w:noWrap/>
            <w:hideMark/>
          </w:tcPr>
          <w:p w14:paraId="51E5297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7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20</w:t>
            </w:r>
          </w:p>
        </w:tc>
        <w:tc>
          <w:tcPr>
            <w:tcW w:w="691" w:type="dxa"/>
            <w:tcBorders>
              <w:top w:val="nil"/>
              <w:left w:val="nil"/>
              <w:bottom w:val="nil"/>
              <w:right w:val="nil"/>
            </w:tcBorders>
            <w:shd w:val="clear" w:color="auto" w:fill="auto"/>
            <w:noWrap/>
            <w:hideMark/>
          </w:tcPr>
          <w:p w14:paraId="51E5297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38</w:t>
            </w:r>
          </w:p>
        </w:tc>
        <w:tc>
          <w:tcPr>
            <w:tcW w:w="255" w:type="dxa"/>
            <w:tcBorders>
              <w:top w:val="nil"/>
              <w:left w:val="nil"/>
              <w:bottom w:val="nil"/>
              <w:right w:val="nil"/>
            </w:tcBorders>
            <w:shd w:val="clear" w:color="auto" w:fill="auto"/>
            <w:noWrap/>
            <w:hideMark/>
          </w:tcPr>
          <w:p w14:paraId="51E5297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7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58</w:t>
            </w:r>
          </w:p>
        </w:tc>
        <w:tc>
          <w:tcPr>
            <w:tcW w:w="808" w:type="dxa"/>
            <w:tcBorders>
              <w:top w:val="nil"/>
              <w:left w:val="nil"/>
              <w:bottom w:val="nil"/>
              <w:right w:val="single" w:sz="4" w:space="0" w:color="auto"/>
            </w:tcBorders>
            <w:shd w:val="clear" w:color="auto" w:fill="auto"/>
            <w:noWrap/>
            <w:hideMark/>
          </w:tcPr>
          <w:p w14:paraId="51E5297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42</w:t>
            </w:r>
          </w:p>
        </w:tc>
      </w:tr>
      <w:tr w:rsidR="008E480F" w:rsidRPr="0011257F" w14:paraId="51E5298E"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81"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April</w:t>
            </w:r>
          </w:p>
        </w:tc>
        <w:tc>
          <w:tcPr>
            <w:tcW w:w="255" w:type="dxa"/>
            <w:tcBorders>
              <w:top w:val="nil"/>
              <w:left w:val="nil"/>
              <w:bottom w:val="nil"/>
              <w:right w:val="nil"/>
            </w:tcBorders>
            <w:shd w:val="clear" w:color="auto" w:fill="auto"/>
            <w:noWrap/>
            <w:vAlign w:val="bottom"/>
            <w:hideMark/>
          </w:tcPr>
          <w:p w14:paraId="51E52982"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8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w:t>
            </w:r>
          </w:p>
        </w:tc>
        <w:tc>
          <w:tcPr>
            <w:tcW w:w="745" w:type="dxa"/>
            <w:tcBorders>
              <w:top w:val="nil"/>
              <w:left w:val="nil"/>
              <w:bottom w:val="nil"/>
              <w:right w:val="nil"/>
            </w:tcBorders>
            <w:shd w:val="clear" w:color="auto" w:fill="auto"/>
            <w:noWrap/>
            <w:hideMark/>
          </w:tcPr>
          <w:p w14:paraId="51E5298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8</w:t>
            </w:r>
          </w:p>
        </w:tc>
        <w:tc>
          <w:tcPr>
            <w:tcW w:w="255" w:type="dxa"/>
            <w:tcBorders>
              <w:top w:val="nil"/>
              <w:left w:val="nil"/>
              <w:bottom w:val="nil"/>
              <w:right w:val="nil"/>
            </w:tcBorders>
            <w:shd w:val="clear" w:color="auto" w:fill="auto"/>
            <w:noWrap/>
            <w:hideMark/>
          </w:tcPr>
          <w:p w14:paraId="51E5298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8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17</w:t>
            </w:r>
          </w:p>
        </w:tc>
        <w:tc>
          <w:tcPr>
            <w:tcW w:w="691" w:type="dxa"/>
            <w:tcBorders>
              <w:top w:val="nil"/>
              <w:left w:val="nil"/>
              <w:bottom w:val="nil"/>
              <w:right w:val="nil"/>
            </w:tcBorders>
            <w:shd w:val="clear" w:color="auto" w:fill="auto"/>
            <w:noWrap/>
            <w:hideMark/>
          </w:tcPr>
          <w:p w14:paraId="51E5298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28</w:t>
            </w:r>
          </w:p>
        </w:tc>
        <w:tc>
          <w:tcPr>
            <w:tcW w:w="255" w:type="dxa"/>
            <w:tcBorders>
              <w:top w:val="nil"/>
              <w:left w:val="nil"/>
              <w:bottom w:val="nil"/>
              <w:right w:val="nil"/>
            </w:tcBorders>
            <w:shd w:val="clear" w:color="auto" w:fill="auto"/>
            <w:noWrap/>
            <w:hideMark/>
          </w:tcPr>
          <w:p w14:paraId="51E5298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8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20</w:t>
            </w:r>
          </w:p>
        </w:tc>
        <w:tc>
          <w:tcPr>
            <w:tcW w:w="691" w:type="dxa"/>
            <w:tcBorders>
              <w:top w:val="nil"/>
              <w:left w:val="nil"/>
              <w:bottom w:val="nil"/>
              <w:right w:val="nil"/>
            </w:tcBorders>
            <w:shd w:val="clear" w:color="auto" w:fill="auto"/>
            <w:noWrap/>
            <w:hideMark/>
          </w:tcPr>
          <w:p w14:paraId="51E5298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36</w:t>
            </w:r>
          </w:p>
        </w:tc>
        <w:tc>
          <w:tcPr>
            <w:tcW w:w="255" w:type="dxa"/>
            <w:tcBorders>
              <w:top w:val="nil"/>
              <w:left w:val="nil"/>
              <w:bottom w:val="nil"/>
              <w:right w:val="nil"/>
            </w:tcBorders>
            <w:shd w:val="clear" w:color="auto" w:fill="auto"/>
            <w:noWrap/>
            <w:hideMark/>
          </w:tcPr>
          <w:p w14:paraId="51E5298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8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56</w:t>
            </w:r>
          </w:p>
        </w:tc>
        <w:tc>
          <w:tcPr>
            <w:tcW w:w="808" w:type="dxa"/>
            <w:tcBorders>
              <w:top w:val="nil"/>
              <w:left w:val="nil"/>
              <w:bottom w:val="nil"/>
              <w:right w:val="single" w:sz="4" w:space="0" w:color="auto"/>
            </w:tcBorders>
            <w:shd w:val="clear" w:color="auto" w:fill="auto"/>
            <w:noWrap/>
            <w:hideMark/>
          </w:tcPr>
          <w:p w14:paraId="51E5298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42</w:t>
            </w:r>
          </w:p>
        </w:tc>
      </w:tr>
      <w:tr w:rsidR="008E480F" w:rsidRPr="0011257F" w14:paraId="51E5299C"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8F"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May</w:t>
            </w:r>
          </w:p>
        </w:tc>
        <w:tc>
          <w:tcPr>
            <w:tcW w:w="255" w:type="dxa"/>
            <w:tcBorders>
              <w:top w:val="nil"/>
              <w:left w:val="nil"/>
              <w:bottom w:val="nil"/>
              <w:right w:val="nil"/>
            </w:tcBorders>
            <w:shd w:val="clear" w:color="auto" w:fill="auto"/>
            <w:noWrap/>
            <w:vAlign w:val="bottom"/>
            <w:hideMark/>
          </w:tcPr>
          <w:p w14:paraId="51E52990"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9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w:t>
            </w:r>
          </w:p>
        </w:tc>
        <w:tc>
          <w:tcPr>
            <w:tcW w:w="745" w:type="dxa"/>
            <w:tcBorders>
              <w:top w:val="nil"/>
              <w:left w:val="nil"/>
              <w:bottom w:val="nil"/>
              <w:right w:val="nil"/>
            </w:tcBorders>
            <w:shd w:val="clear" w:color="auto" w:fill="auto"/>
            <w:noWrap/>
            <w:hideMark/>
          </w:tcPr>
          <w:p w14:paraId="51E5299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6</w:t>
            </w:r>
          </w:p>
        </w:tc>
        <w:tc>
          <w:tcPr>
            <w:tcW w:w="255" w:type="dxa"/>
            <w:tcBorders>
              <w:top w:val="nil"/>
              <w:left w:val="nil"/>
              <w:bottom w:val="nil"/>
              <w:right w:val="nil"/>
            </w:tcBorders>
            <w:shd w:val="clear" w:color="auto" w:fill="auto"/>
            <w:noWrap/>
            <w:hideMark/>
          </w:tcPr>
          <w:p w14:paraId="51E5299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9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13</w:t>
            </w:r>
          </w:p>
        </w:tc>
        <w:tc>
          <w:tcPr>
            <w:tcW w:w="691" w:type="dxa"/>
            <w:tcBorders>
              <w:top w:val="nil"/>
              <w:left w:val="nil"/>
              <w:bottom w:val="nil"/>
              <w:right w:val="nil"/>
            </w:tcBorders>
            <w:shd w:val="clear" w:color="auto" w:fill="auto"/>
            <w:noWrap/>
            <w:hideMark/>
          </w:tcPr>
          <w:p w14:paraId="51E5299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21</w:t>
            </w:r>
          </w:p>
        </w:tc>
        <w:tc>
          <w:tcPr>
            <w:tcW w:w="255" w:type="dxa"/>
            <w:tcBorders>
              <w:top w:val="nil"/>
              <w:left w:val="nil"/>
              <w:bottom w:val="nil"/>
              <w:right w:val="nil"/>
            </w:tcBorders>
            <w:shd w:val="clear" w:color="auto" w:fill="auto"/>
            <w:noWrap/>
            <w:hideMark/>
          </w:tcPr>
          <w:p w14:paraId="51E5299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9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16</w:t>
            </w:r>
          </w:p>
        </w:tc>
        <w:tc>
          <w:tcPr>
            <w:tcW w:w="691" w:type="dxa"/>
            <w:tcBorders>
              <w:top w:val="nil"/>
              <w:left w:val="nil"/>
              <w:bottom w:val="nil"/>
              <w:right w:val="nil"/>
            </w:tcBorders>
            <w:shd w:val="clear" w:color="auto" w:fill="auto"/>
            <w:noWrap/>
            <w:hideMark/>
          </w:tcPr>
          <w:p w14:paraId="51E5299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27</w:t>
            </w:r>
          </w:p>
        </w:tc>
        <w:tc>
          <w:tcPr>
            <w:tcW w:w="255" w:type="dxa"/>
            <w:tcBorders>
              <w:top w:val="nil"/>
              <w:left w:val="nil"/>
              <w:bottom w:val="nil"/>
              <w:right w:val="nil"/>
            </w:tcBorders>
            <w:shd w:val="clear" w:color="auto" w:fill="auto"/>
            <w:noWrap/>
            <w:hideMark/>
          </w:tcPr>
          <w:p w14:paraId="51E5299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9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43</w:t>
            </w:r>
          </w:p>
        </w:tc>
        <w:tc>
          <w:tcPr>
            <w:tcW w:w="808" w:type="dxa"/>
            <w:tcBorders>
              <w:top w:val="nil"/>
              <w:left w:val="nil"/>
              <w:bottom w:val="nil"/>
              <w:right w:val="single" w:sz="4" w:space="0" w:color="auto"/>
            </w:tcBorders>
            <w:shd w:val="clear" w:color="auto" w:fill="auto"/>
            <w:noWrap/>
            <w:hideMark/>
          </w:tcPr>
          <w:p w14:paraId="51E5299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44</w:t>
            </w:r>
          </w:p>
        </w:tc>
      </w:tr>
      <w:tr w:rsidR="008E480F" w:rsidRPr="0011257F" w14:paraId="51E529AA" w14:textId="77777777" w:rsidTr="002F4CA7">
        <w:trPr>
          <w:trHeight w:val="180"/>
        </w:trPr>
        <w:tc>
          <w:tcPr>
            <w:tcW w:w="1488" w:type="dxa"/>
            <w:tcBorders>
              <w:top w:val="nil"/>
              <w:left w:val="single" w:sz="4" w:space="0" w:color="auto"/>
              <w:bottom w:val="nil"/>
              <w:right w:val="nil"/>
            </w:tcBorders>
            <w:shd w:val="clear" w:color="auto" w:fill="auto"/>
            <w:noWrap/>
            <w:vAlign w:val="bottom"/>
            <w:hideMark/>
          </w:tcPr>
          <w:p w14:paraId="51E5299D" w14:textId="77777777" w:rsidR="008E480F" w:rsidRPr="0011257F" w:rsidRDefault="008E480F" w:rsidP="008E480F">
            <w:pPr>
              <w:framePr w:w="9404" w:hSpace="181" w:wrap="around" w:vAnchor="text" w:hAnchor="margin" w:xAlign="center" w:y="7"/>
              <w:spacing w:after="0"/>
              <w:rPr>
                <w:rFonts w:cs="Arial"/>
                <w:sz w:val="14"/>
                <w:szCs w:val="14"/>
              </w:rPr>
            </w:pPr>
            <w:r w:rsidRPr="0011257F">
              <w:rPr>
                <w:rFonts w:cs="Arial"/>
                <w:sz w:val="14"/>
                <w:szCs w:val="14"/>
              </w:rPr>
              <w:t>June</w:t>
            </w:r>
          </w:p>
        </w:tc>
        <w:tc>
          <w:tcPr>
            <w:tcW w:w="255" w:type="dxa"/>
            <w:tcBorders>
              <w:top w:val="nil"/>
              <w:left w:val="nil"/>
              <w:bottom w:val="nil"/>
              <w:right w:val="nil"/>
            </w:tcBorders>
            <w:shd w:val="clear" w:color="auto" w:fill="auto"/>
            <w:noWrap/>
            <w:vAlign w:val="bottom"/>
            <w:hideMark/>
          </w:tcPr>
          <w:p w14:paraId="51E5299E"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9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w:t>
            </w:r>
          </w:p>
        </w:tc>
        <w:tc>
          <w:tcPr>
            <w:tcW w:w="745" w:type="dxa"/>
            <w:tcBorders>
              <w:top w:val="nil"/>
              <w:left w:val="nil"/>
              <w:bottom w:val="nil"/>
              <w:right w:val="nil"/>
            </w:tcBorders>
            <w:shd w:val="clear" w:color="auto" w:fill="auto"/>
            <w:noWrap/>
            <w:hideMark/>
          </w:tcPr>
          <w:p w14:paraId="51E529A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10</w:t>
            </w:r>
          </w:p>
        </w:tc>
        <w:tc>
          <w:tcPr>
            <w:tcW w:w="255" w:type="dxa"/>
            <w:tcBorders>
              <w:top w:val="nil"/>
              <w:left w:val="nil"/>
              <w:bottom w:val="nil"/>
              <w:right w:val="nil"/>
            </w:tcBorders>
            <w:shd w:val="clear" w:color="auto" w:fill="auto"/>
            <w:noWrap/>
            <w:hideMark/>
          </w:tcPr>
          <w:p w14:paraId="51E529A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A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12</w:t>
            </w:r>
          </w:p>
        </w:tc>
        <w:tc>
          <w:tcPr>
            <w:tcW w:w="691" w:type="dxa"/>
            <w:tcBorders>
              <w:top w:val="nil"/>
              <w:left w:val="nil"/>
              <w:bottom w:val="nil"/>
              <w:right w:val="nil"/>
            </w:tcBorders>
            <w:shd w:val="clear" w:color="auto" w:fill="auto"/>
            <w:noWrap/>
            <w:hideMark/>
          </w:tcPr>
          <w:p w14:paraId="51E529A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17</w:t>
            </w:r>
          </w:p>
        </w:tc>
        <w:tc>
          <w:tcPr>
            <w:tcW w:w="255" w:type="dxa"/>
            <w:tcBorders>
              <w:top w:val="nil"/>
              <w:left w:val="nil"/>
              <w:bottom w:val="nil"/>
              <w:right w:val="nil"/>
            </w:tcBorders>
            <w:shd w:val="clear" w:color="auto" w:fill="auto"/>
            <w:noWrap/>
            <w:hideMark/>
          </w:tcPr>
          <w:p w14:paraId="51E529A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A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14</w:t>
            </w:r>
          </w:p>
        </w:tc>
        <w:tc>
          <w:tcPr>
            <w:tcW w:w="691" w:type="dxa"/>
            <w:tcBorders>
              <w:top w:val="nil"/>
              <w:left w:val="nil"/>
              <w:bottom w:val="nil"/>
              <w:right w:val="nil"/>
            </w:tcBorders>
            <w:shd w:val="clear" w:color="auto" w:fill="auto"/>
            <w:noWrap/>
            <w:hideMark/>
          </w:tcPr>
          <w:p w14:paraId="51E529A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27</w:t>
            </w:r>
          </w:p>
        </w:tc>
        <w:tc>
          <w:tcPr>
            <w:tcW w:w="255" w:type="dxa"/>
            <w:tcBorders>
              <w:top w:val="nil"/>
              <w:left w:val="nil"/>
              <w:bottom w:val="nil"/>
              <w:right w:val="nil"/>
            </w:tcBorders>
            <w:shd w:val="clear" w:color="auto" w:fill="auto"/>
            <w:noWrap/>
            <w:hideMark/>
          </w:tcPr>
          <w:p w14:paraId="51E529A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A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41</w:t>
            </w:r>
          </w:p>
        </w:tc>
        <w:tc>
          <w:tcPr>
            <w:tcW w:w="808" w:type="dxa"/>
            <w:tcBorders>
              <w:top w:val="nil"/>
              <w:left w:val="nil"/>
              <w:bottom w:val="nil"/>
              <w:right w:val="single" w:sz="4" w:space="0" w:color="auto"/>
            </w:tcBorders>
            <w:shd w:val="clear" w:color="auto" w:fill="auto"/>
            <w:noWrap/>
            <w:hideMark/>
          </w:tcPr>
          <w:p w14:paraId="51E529A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43</w:t>
            </w:r>
          </w:p>
        </w:tc>
      </w:tr>
      <w:tr w:rsidR="008E480F" w:rsidRPr="0011257F" w14:paraId="51E529B8" w14:textId="77777777" w:rsidTr="00E326A4">
        <w:trPr>
          <w:trHeight w:val="114"/>
        </w:trPr>
        <w:tc>
          <w:tcPr>
            <w:tcW w:w="1488" w:type="dxa"/>
            <w:tcBorders>
              <w:top w:val="nil"/>
              <w:left w:val="single" w:sz="4" w:space="0" w:color="auto"/>
              <w:bottom w:val="nil"/>
              <w:right w:val="nil"/>
            </w:tcBorders>
            <w:shd w:val="clear" w:color="auto" w:fill="auto"/>
            <w:noWrap/>
            <w:vAlign w:val="bottom"/>
            <w:hideMark/>
          </w:tcPr>
          <w:p w14:paraId="51E529AB" w14:textId="77777777" w:rsidR="00DF3323" w:rsidRPr="0011257F" w:rsidRDefault="00DF3323" w:rsidP="00DF3323">
            <w:pPr>
              <w:framePr w:w="9404" w:hSpace="181" w:wrap="around" w:vAnchor="text" w:hAnchor="margin" w:xAlign="center" w:y="7"/>
              <w:spacing w:after="0"/>
              <w:rPr>
                <w:rFonts w:cs="Arial"/>
                <w:sz w:val="14"/>
                <w:szCs w:val="14"/>
              </w:rPr>
            </w:pPr>
            <w:r w:rsidRPr="0011257F">
              <w:rPr>
                <w:rFonts w:cs="Arial"/>
                <w:sz w:val="14"/>
                <w:szCs w:val="14"/>
              </w:rPr>
              <w:t> </w:t>
            </w:r>
          </w:p>
        </w:tc>
        <w:tc>
          <w:tcPr>
            <w:tcW w:w="255" w:type="dxa"/>
            <w:tcBorders>
              <w:top w:val="nil"/>
              <w:left w:val="nil"/>
              <w:bottom w:val="nil"/>
              <w:right w:val="nil"/>
            </w:tcBorders>
            <w:shd w:val="clear" w:color="auto" w:fill="auto"/>
            <w:noWrap/>
            <w:vAlign w:val="bottom"/>
            <w:hideMark/>
          </w:tcPr>
          <w:p w14:paraId="51E529AC" w14:textId="77777777" w:rsidR="00DF3323" w:rsidRPr="0011257F" w:rsidRDefault="00DF3323" w:rsidP="00DF3323">
            <w:pPr>
              <w:framePr w:w="9404" w:hSpace="181" w:wrap="around" w:vAnchor="text" w:hAnchor="margin" w:xAlign="center" w:y="7"/>
              <w:autoSpaceDE w:val="0"/>
              <w:autoSpaceDN w:val="0"/>
              <w:adjustRightInd w:val="0"/>
              <w:spacing w:after="0"/>
              <w:jc w:val="center"/>
              <w:rPr>
                <w:rFonts w:cs="Arial"/>
                <w:sz w:val="14"/>
                <w:szCs w:val="14"/>
              </w:rPr>
            </w:pPr>
          </w:p>
        </w:tc>
        <w:tc>
          <w:tcPr>
            <w:tcW w:w="672" w:type="dxa"/>
            <w:tcBorders>
              <w:top w:val="nil"/>
              <w:left w:val="nil"/>
              <w:bottom w:val="nil"/>
              <w:right w:val="nil"/>
            </w:tcBorders>
            <w:shd w:val="clear" w:color="auto" w:fill="auto"/>
            <w:noWrap/>
            <w:hideMark/>
          </w:tcPr>
          <w:p w14:paraId="51E529AD"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45" w:type="dxa"/>
            <w:tcBorders>
              <w:top w:val="nil"/>
              <w:left w:val="nil"/>
              <w:bottom w:val="nil"/>
              <w:right w:val="nil"/>
            </w:tcBorders>
            <w:shd w:val="clear" w:color="auto" w:fill="auto"/>
            <w:noWrap/>
            <w:hideMark/>
          </w:tcPr>
          <w:p w14:paraId="51E529AE"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14:paraId="51E529AF"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nil"/>
              <w:right w:val="nil"/>
            </w:tcBorders>
            <w:shd w:val="clear" w:color="auto" w:fill="auto"/>
            <w:noWrap/>
            <w:hideMark/>
          </w:tcPr>
          <w:p w14:paraId="51E529B0"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691" w:type="dxa"/>
            <w:tcBorders>
              <w:top w:val="nil"/>
              <w:left w:val="nil"/>
              <w:bottom w:val="nil"/>
              <w:right w:val="nil"/>
            </w:tcBorders>
            <w:shd w:val="clear" w:color="auto" w:fill="auto"/>
            <w:noWrap/>
            <w:hideMark/>
          </w:tcPr>
          <w:p w14:paraId="51E529B1"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14:paraId="51E529B2"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nil"/>
              <w:right w:val="nil"/>
            </w:tcBorders>
            <w:shd w:val="clear" w:color="auto" w:fill="auto"/>
            <w:noWrap/>
            <w:hideMark/>
          </w:tcPr>
          <w:p w14:paraId="51E529B3"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691" w:type="dxa"/>
            <w:tcBorders>
              <w:top w:val="nil"/>
              <w:left w:val="nil"/>
              <w:bottom w:val="nil"/>
              <w:right w:val="nil"/>
            </w:tcBorders>
            <w:shd w:val="clear" w:color="auto" w:fill="auto"/>
            <w:noWrap/>
            <w:hideMark/>
          </w:tcPr>
          <w:p w14:paraId="51E529B4"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255" w:type="dxa"/>
            <w:tcBorders>
              <w:top w:val="nil"/>
              <w:left w:val="nil"/>
              <w:bottom w:val="nil"/>
              <w:right w:val="nil"/>
            </w:tcBorders>
            <w:shd w:val="clear" w:color="auto" w:fill="auto"/>
            <w:noWrap/>
            <w:hideMark/>
          </w:tcPr>
          <w:p w14:paraId="51E529B5"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sz w:val="14"/>
                <w:szCs w:val="14"/>
              </w:rPr>
            </w:pPr>
          </w:p>
        </w:tc>
        <w:tc>
          <w:tcPr>
            <w:tcW w:w="800" w:type="dxa"/>
            <w:tcBorders>
              <w:top w:val="nil"/>
              <w:left w:val="nil"/>
              <w:bottom w:val="nil"/>
              <w:right w:val="nil"/>
            </w:tcBorders>
            <w:shd w:val="clear" w:color="auto" w:fill="auto"/>
            <w:noWrap/>
            <w:hideMark/>
          </w:tcPr>
          <w:p w14:paraId="51E529B6" w14:textId="77777777" w:rsidR="00DF3323" w:rsidRPr="0011257F" w:rsidRDefault="00DF3323" w:rsidP="00DF3323">
            <w:pPr>
              <w:framePr w:w="9404" w:hSpace="181" w:wrap="around" w:vAnchor="text" w:hAnchor="margin" w:xAlign="center" w:y="7"/>
              <w:autoSpaceDE w:val="0"/>
              <w:autoSpaceDN w:val="0"/>
              <w:adjustRightInd w:val="0"/>
              <w:spacing w:after="0"/>
              <w:jc w:val="right"/>
              <w:rPr>
                <w:rFonts w:cs="Arial"/>
                <w:b/>
                <w:bCs/>
                <w:sz w:val="14"/>
                <w:szCs w:val="14"/>
              </w:rPr>
            </w:pPr>
          </w:p>
        </w:tc>
        <w:tc>
          <w:tcPr>
            <w:tcW w:w="808" w:type="dxa"/>
            <w:tcBorders>
              <w:top w:val="nil"/>
              <w:left w:val="nil"/>
              <w:bottom w:val="nil"/>
              <w:right w:val="single" w:sz="4" w:space="0" w:color="auto"/>
            </w:tcBorders>
            <w:shd w:val="clear" w:color="auto" w:fill="auto"/>
            <w:noWrap/>
            <w:vAlign w:val="bottom"/>
            <w:hideMark/>
          </w:tcPr>
          <w:p w14:paraId="51E529B7" w14:textId="77777777" w:rsidR="00DF3323" w:rsidRPr="0011257F" w:rsidRDefault="00DF3323" w:rsidP="00DF3323">
            <w:pPr>
              <w:framePr w:w="9404" w:hSpace="181" w:wrap="around" w:vAnchor="text" w:hAnchor="margin" w:xAlign="center" w:y="7"/>
              <w:autoSpaceDE w:val="0"/>
              <w:autoSpaceDN w:val="0"/>
              <w:adjustRightInd w:val="0"/>
              <w:spacing w:after="0"/>
              <w:jc w:val="center"/>
              <w:rPr>
                <w:rFonts w:cs="Arial"/>
                <w:b/>
                <w:bCs/>
                <w:sz w:val="14"/>
                <w:szCs w:val="14"/>
              </w:rPr>
            </w:pPr>
          </w:p>
        </w:tc>
      </w:tr>
      <w:tr w:rsidR="008E480F" w:rsidRPr="0011257F" w14:paraId="51E529C6" w14:textId="77777777" w:rsidTr="002F4CA7">
        <w:trPr>
          <w:trHeight w:val="180"/>
        </w:trPr>
        <w:tc>
          <w:tcPr>
            <w:tcW w:w="1488" w:type="dxa"/>
            <w:tcBorders>
              <w:top w:val="nil"/>
              <w:left w:val="single" w:sz="4" w:space="0" w:color="auto"/>
              <w:bottom w:val="nil"/>
              <w:right w:val="nil"/>
            </w:tcBorders>
            <w:shd w:val="clear" w:color="auto" w:fill="auto"/>
            <w:noWrap/>
            <w:hideMark/>
          </w:tcPr>
          <w:p w14:paraId="51E529B9" w14:textId="77777777" w:rsidR="008E480F" w:rsidRPr="0011257F" w:rsidRDefault="008E480F" w:rsidP="008E480F">
            <w:pPr>
              <w:framePr w:w="9404" w:hSpace="181" w:wrap="around" w:vAnchor="text" w:hAnchor="margin" w:xAlign="center" w:y="7"/>
              <w:autoSpaceDE w:val="0"/>
              <w:autoSpaceDN w:val="0"/>
              <w:adjustRightInd w:val="0"/>
              <w:spacing w:after="0"/>
              <w:rPr>
                <w:rFonts w:cs="Arial"/>
                <w:i/>
                <w:iCs/>
                <w:sz w:val="14"/>
                <w:szCs w:val="14"/>
              </w:rPr>
            </w:pPr>
            <w:r w:rsidRPr="0011257F">
              <w:rPr>
                <w:rFonts w:cs="Arial"/>
                <w:i/>
                <w:iCs/>
                <w:sz w:val="14"/>
                <w:szCs w:val="14"/>
              </w:rPr>
              <w:t>Indigenous 2015-16</w:t>
            </w:r>
          </w:p>
        </w:tc>
        <w:tc>
          <w:tcPr>
            <w:tcW w:w="255" w:type="dxa"/>
            <w:tcBorders>
              <w:top w:val="nil"/>
              <w:left w:val="nil"/>
              <w:bottom w:val="nil"/>
              <w:right w:val="nil"/>
            </w:tcBorders>
            <w:shd w:val="clear" w:color="auto" w:fill="auto"/>
            <w:noWrap/>
            <w:hideMark/>
          </w:tcPr>
          <w:p w14:paraId="51E529B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p>
        </w:tc>
        <w:tc>
          <w:tcPr>
            <w:tcW w:w="672" w:type="dxa"/>
            <w:tcBorders>
              <w:top w:val="nil"/>
              <w:left w:val="nil"/>
              <w:bottom w:val="nil"/>
              <w:right w:val="nil"/>
            </w:tcBorders>
            <w:shd w:val="clear" w:color="auto" w:fill="auto"/>
            <w:noWrap/>
            <w:hideMark/>
          </w:tcPr>
          <w:p w14:paraId="51E529B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3</w:t>
            </w:r>
          </w:p>
        </w:tc>
        <w:tc>
          <w:tcPr>
            <w:tcW w:w="745" w:type="dxa"/>
            <w:tcBorders>
              <w:top w:val="nil"/>
              <w:left w:val="nil"/>
              <w:bottom w:val="nil"/>
              <w:right w:val="nil"/>
            </w:tcBorders>
            <w:shd w:val="clear" w:color="auto" w:fill="auto"/>
            <w:noWrap/>
            <w:hideMark/>
          </w:tcPr>
          <w:p w14:paraId="51E529B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8</w:t>
            </w:r>
          </w:p>
        </w:tc>
        <w:tc>
          <w:tcPr>
            <w:tcW w:w="255" w:type="dxa"/>
            <w:tcBorders>
              <w:top w:val="nil"/>
              <w:left w:val="nil"/>
              <w:bottom w:val="nil"/>
              <w:right w:val="nil"/>
            </w:tcBorders>
            <w:shd w:val="clear" w:color="auto" w:fill="auto"/>
            <w:noWrap/>
            <w:hideMark/>
          </w:tcPr>
          <w:p w14:paraId="51E529B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p>
        </w:tc>
        <w:tc>
          <w:tcPr>
            <w:tcW w:w="701" w:type="dxa"/>
            <w:tcBorders>
              <w:top w:val="nil"/>
              <w:left w:val="nil"/>
              <w:bottom w:val="nil"/>
              <w:right w:val="nil"/>
            </w:tcBorders>
            <w:shd w:val="clear" w:color="auto" w:fill="auto"/>
            <w:noWrap/>
            <w:hideMark/>
          </w:tcPr>
          <w:p w14:paraId="51E529B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11</w:t>
            </w:r>
          </w:p>
        </w:tc>
        <w:tc>
          <w:tcPr>
            <w:tcW w:w="691" w:type="dxa"/>
            <w:tcBorders>
              <w:top w:val="nil"/>
              <w:left w:val="nil"/>
              <w:bottom w:val="nil"/>
              <w:right w:val="nil"/>
            </w:tcBorders>
            <w:shd w:val="clear" w:color="auto" w:fill="auto"/>
            <w:noWrap/>
            <w:hideMark/>
          </w:tcPr>
          <w:p w14:paraId="51E529B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24</w:t>
            </w:r>
          </w:p>
        </w:tc>
        <w:tc>
          <w:tcPr>
            <w:tcW w:w="255" w:type="dxa"/>
            <w:tcBorders>
              <w:top w:val="nil"/>
              <w:left w:val="nil"/>
              <w:bottom w:val="nil"/>
              <w:right w:val="nil"/>
            </w:tcBorders>
            <w:shd w:val="clear" w:color="auto" w:fill="auto"/>
            <w:noWrap/>
            <w:hideMark/>
          </w:tcPr>
          <w:p w14:paraId="51E529C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p>
        </w:tc>
        <w:tc>
          <w:tcPr>
            <w:tcW w:w="755" w:type="dxa"/>
            <w:tcBorders>
              <w:top w:val="nil"/>
              <w:left w:val="nil"/>
              <w:bottom w:val="nil"/>
              <w:right w:val="nil"/>
            </w:tcBorders>
            <w:shd w:val="clear" w:color="auto" w:fill="auto"/>
            <w:noWrap/>
            <w:hideMark/>
          </w:tcPr>
          <w:p w14:paraId="51E529C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14</w:t>
            </w:r>
          </w:p>
        </w:tc>
        <w:tc>
          <w:tcPr>
            <w:tcW w:w="691" w:type="dxa"/>
            <w:tcBorders>
              <w:top w:val="nil"/>
              <w:left w:val="nil"/>
              <w:bottom w:val="nil"/>
              <w:right w:val="nil"/>
            </w:tcBorders>
            <w:shd w:val="clear" w:color="auto" w:fill="auto"/>
            <w:noWrap/>
            <w:hideMark/>
          </w:tcPr>
          <w:p w14:paraId="51E529C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32</w:t>
            </w:r>
          </w:p>
        </w:tc>
        <w:tc>
          <w:tcPr>
            <w:tcW w:w="255" w:type="dxa"/>
            <w:tcBorders>
              <w:top w:val="nil"/>
              <w:left w:val="nil"/>
              <w:bottom w:val="nil"/>
              <w:right w:val="nil"/>
            </w:tcBorders>
            <w:shd w:val="clear" w:color="auto" w:fill="auto"/>
            <w:noWrap/>
            <w:hideMark/>
          </w:tcPr>
          <w:p w14:paraId="51E529C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p>
        </w:tc>
        <w:tc>
          <w:tcPr>
            <w:tcW w:w="800" w:type="dxa"/>
            <w:tcBorders>
              <w:top w:val="nil"/>
              <w:left w:val="nil"/>
              <w:bottom w:val="nil"/>
              <w:right w:val="nil"/>
            </w:tcBorders>
            <w:shd w:val="clear" w:color="auto" w:fill="auto"/>
            <w:noWrap/>
            <w:hideMark/>
          </w:tcPr>
          <w:p w14:paraId="51E529C4"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i/>
                <w:sz w:val="14"/>
                <w:szCs w:val="14"/>
              </w:rPr>
            </w:pPr>
            <w:r w:rsidRPr="0011257F">
              <w:rPr>
                <w:rFonts w:cs="Arial"/>
                <w:b/>
                <w:i/>
                <w:sz w:val="14"/>
                <w:szCs w:val="14"/>
              </w:rPr>
              <w:t>46</w:t>
            </w:r>
          </w:p>
        </w:tc>
        <w:tc>
          <w:tcPr>
            <w:tcW w:w="808" w:type="dxa"/>
            <w:tcBorders>
              <w:top w:val="nil"/>
              <w:left w:val="nil"/>
              <w:bottom w:val="nil"/>
              <w:right w:val="single" w:sz="4" w:space="0" w:color="auto"/>
            </w:tcBorders>
            <w:shd w:val="clear" w:color="auto" w:fill="auto"/>
            <w:noWrap/>
            <w:hideMark/>
          </w:tcPr>
          <w:p w14:paraId="51E529C5"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i/>
                <w:iCs/>
                <w:sz w:val="14"/>
                <w:szCs w:val="14"/>
              </w:rPr>
            </w:pPr>
            <w:r w:rsidRPr="0011257F">
              <w:rPr>
                <w:rFonts w:cs="Arial"/>
                <w:i/>
                <w:iCs/>
                <w:sz w:val="14"/>
                <w:szCs w:val="14"/>
              </w:rPr>
              <w:t>39</w:t>
            </w:r>
          </w:p>
        </w:tc>
      </w:tr>
      <w:tr w:rsidR="008E480F" w:rsidRPr="0011257F" w14:paraId="51E529D4" w14:textId="77777777" w:rsidTr="002F4CA7">
        <w:trPr>
          <w:trHeight w:val="180"/>
        </w:trPr>
        <w:tc>
          <w:tcPr>
            <w:tcW w:w="1488" w:type="dxa"/>
            <w:tcBorders>
              <w:top w:val="nil"/>
              <w:left w:val="single" w:sz="4" w:space="0" w:color="auto"/>
              <w:bottom w:val="nil"/>
              <w:right w:val="nil"/>
            </w:tcBorders>
            <w:shd w:val="clear" w:color="auto" w:fill="auto"/>
            <w:noWrap/>
            <w:hideMark/>
          </w:tcPr>
          <w:p w14:paraId="51E529C7" w14:textId="77777777" w:rsidR="008E480F" w:rsidRPr="0011257F" w:rsidRDefault="008E480F" w:rsidP="008E480F">
            <w:pPr>
              <w:framePr w:w="9404" w:hSpace="181" w:wrap="around" w:vAnchor="text" w:hAnchor="margin" w:xAlign="center" w:y="7"/>
              <w:autoSpaceDE w:val="0"/>
              <w:autoSpaceDN w:val="0"/>
              <w:adjustRightInd w:val="0"/>
              <w:spacing w:after="0"/>
              <w:rPr>
                <w:rFonts w:cs="Arial"/>
                <w:b/>
                <w:bCs/>
                <w:sz w:val="14"/>
                <w:szCs w:val="14"/>
              </w:rPr>
            </w:pPr>
            <w:r w:rsidRPr="0011257F">
              <w:rPr>
                <w:rFonts w:cs="Arial"/>
                <w:b/>
                <w:bCs/>
                <w:sz w:val="14"/>
                <w:szCs w:val="14"/>
              </w:rPr>
              <w:t>Total 2015-16</w:t>
            </w:r>
          </w:p>
        </w:tc>
        <w:tc>
          <w:tcPr>
            <w:tcW w:w="255" w:type="dxa"/>
            <w:tcBorders>
              <w:top w:val="nil"/>
              <w:left w:val="nil"/>
              <w:bottom w:val="nil"/>
              <w:right w:val="nil"/>
            </w:tcBorders>
            <w:shd w:val="clear" w:color="auto" w:fill="auto"/>
            <w:noWrap/>
            <w:hideMark/>
          </w:tcPr>
          <w:p w14:paraId="51E529C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p>
        </w:tc>
        <w:tc>
          <w:tcPr>
            <w:tcW w:w="672" w:type="dxa"/>
            <w:tcBorders>
              <w:top w:val="nil"/>
              <w:left w:val="nil"/>
              <w:bottom w:val="nil"/>
              <w:right w:val="nil"/>
            </w:tcBorders>
            <w:shd w:val="clear" w:color="auto" w:fill="auto"/>
            <w:noWrap/>
            <w:hideMark/>
          </w:tcPr>
          <w:p w14:paraId="51E529C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3</w:t>
            </w:r>
          </w:p>
        </w:tc>
        <w:tc>
          <w:tcPr>
            <w:tcW w:w="745" w:type="dxa"/>
            <w:tcBorders>
              <w:top w:val="nil"/>
              <w:left w:val="nil"/>
              <w:bottom w:val="nil"/>
              <w:right w:val="nil"/>
            </w:tcBorders>
            <w:shd w:val="clear" w:color="auto" w:fill="auto"/>
            <w:noWrap/>
            <w:hideMark/>
          </w:tcPr>
          <w:p w14:paraId="51E529C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8</w:t>
            </w:r>
          </w:p>
        </w:tc>
        <w:tc>
          <w:tcPr>
            <w:tcW w:w="255" w:type="dxa"/>
            <w:tcBorders>
              <w:top w:val="nil"/>
              <w:left w:val="nil"/>
              <w:bottom w:val="nil"/>
              <w:right w:val="nil"/>
            </w:tcBorders>
            <w:shd w:val="clear" w:color="auto" w:fill="auto"/>
            <w:noWrap/>
            <w:hideMark/>
          </w:tcPr>
          <w:p w14:paraId="51E529C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p>
        </w:tc>
        <w:tc>
          <w:tcPr>
            <w:tcW w:w="701" w:type="dxa"/>
            <w:tcBorders>
              <w:top w:val="nil"/>
              <w:left w:val="nil"/>
              <w:bottom w:val="nil"/>
              <w:right w:val="nil"/>
            </w:tcBorders>
            <w:shd w:val="clear" w:color="auto" w:fill="auto"/>
            <w:noWrap/>
            <w:hideMark/>
          </w:tcPr>
          <w:p w14:paraId="51E529C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12</w:t>
            </w:r>
          </w:p>
        </w:tc>
        <w:tc>
          <w:tcPr>
            <w:tcW w:w="691" w:type="dxa"/>
            <w:tcBorders>
              <w:top w:val="nil"/>
              <w:left w:val="nil"/>
              <w:bottom w:val="nil"/>
              <w:right w:val="nil"/>
            </w:tcBorders>
            <w:shd w:val="clear" w:color="auto" w:fill="auto"/>
            <w:noWrap/>
            <w:hideMark/>
          </w:tcPr>
          <w:p w14:paraId="51E529C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26</w:t>
            </w:r>
          </w:p>
        </w:tc>
        <w:tc>
          <w:tcPr>
            <w:tcW w:w="255" w:type="dxa"/>
            <w:tcBorders>
              <w:top w:val="nil"/>
              <w:left w:val="nil"/>
              <w:bottom w:val="nil"/>
              <w:right w:val="nil"/>
            </w:tcBorders>
            <w:shd w:val="clear" w:color="auto" w:fill="auto"/>
            <w:noWrap/>
            <w:hideMark/>
          </w:tcPr>
          <w:p w14:paraId="51E529C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p>
        </w:tc>
        <w:tc>
          <w:tcPr>
            <w:tcW w:w="755" w:type="dxa"/>
            <w:tcBorders>
              <w:top w:val="nil"/>
              <w:left w:val="nil"/>
              <w:bottom w:val="nil"/>
              <w:right w:val="nil"/>
            </w:tcBorders>
            <w:shd w:val="clear" w:color="auto" w:fill="auto"/>
            <w:noWrap/>
            <w:hideMark/>
          </w:tcPr>
          <w:p w14:paraId="51E529CF"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15</w:t>
            </w:r>
          </w:p>
        </w:tc>
        <w:tc>
          <w:tcPr>
            <w:tcW w:w="691" w:type="dxa"/>
            <w:tcBorders>
              <w:top w:val="nil"/>
              <w:left w:val="nil"/>
              <w:bottom w:val="nil"/>
              <w:right w:val="nil"/>
            </w:tcBorders>
            <w:shd w:val="clear" w:color="auto" w:fill="auto"/>
            <w:noWrap/>
            <w:hideMark/>
          </w:tcPr>
          <w:p w14:paraId="51E529D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34</w:t>
            </w:r>
          </w:p>
        </w:tc>
        <w:tc>
          <w:tcPr>
            <w:tcW w:w="255" w:type="dxa"/>
            <w:tcBorders>
              <w:top w:val="nil"/>
              <w:left w:val="nil"/>
              <w:bottom w:val="nil"/>
              <w:right w:val="nil"/>
            </w:tcBorders>
            <w:shd w:val="clear" w:color="auto" w:fill="auto"/>
            <w:noWrap/>
            <w:hideMark/>
          </w:tcPr>
          <w:p w14:paraId="51E529D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p>
        </w:tc>
        <w:tc>
          <w:tcPr>
            <w:tcW w:w="800" w:type="dxa"/>
            <w:tcBorders>
              <w:top w:val="nil"/>
              <w:left w:val="nil"/>
              <w:bottom w:val="nil"/>
              <w:right w:val="nil"/>
            </w:tcBorders>
            <w:shd w:val="clear" w:color="auto" w:fill="auto"/>
            <w:noWrap/>
            <w:hideMark/>
          </w:tcPr>
          <w:p w14:paraId="51E529D2"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r w:rsidRPr="0011257F">
              <w:rPr>
                <w:rFonts w:cs="Arial"/>
                <w:b/>
                <w:bCs/>
                <w:sz w:val="14"/>
                <w:szCs w:val="14"/>
              </w:rPr>
              <w:t>49</w:t>
            </w:r>
          </w:p>
        </w:tc>
        <w:tc>
          <w:tcPr>
            <w:tcW w:w="808" w:type="dxa"/>
            <w:tcBorders>
              <w:top w:val="nil"/>
              <w:left w:val="nil"/>
              <w:bottom w:val="nil"/>
              <w:right w:val="single" w:sz="4" w:space="0" w:color="auto"/>
            </w:tcBorders>
            <w:shd w:val="clear" w:color="auto" w:fill="auto"/>
            <w:noWrap/>
            <w:hideMark/>
          </w:tcPr>
          <w:p w14:paraId="51E529D3"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b/>
                <w:bCs/>
                <w:sz w:val="14"/>
                <w:szCs w:val="14"/>
              </w:rPr>
            </w:pPr>
          </w:p>
        </w:tc>
      </w:tr>
      <w:tr w:rsidR="008E480F" w:rsidRPr="0011257F" w14:paraId="51E529E2" w14:textId="77777777" w:rsidTr="002F4CA7">
        <w:trPr>
          <w:trHeight w:val="180"/>
        </w:trPr>
        <w:tc>
          <w:tcPr>
            <w:tcW w:w="1488" w:type="dxa"/>
            <w:tcBorders>
              <w:top w:val="nil"/>
              <w:left w:val="single" w:sz="4" w:space="0" w:color="auto"/>
              <w:bottom w:val="single" w:sz="4" w:space="0" w:color="auto"/>
              <w:right w:val="nil"/>
            </w:tcBorders>
            <w:shd w:val="clear" w:color="auto" w:fill="auto"/>
            <w:noWrap/>
            <w:hideMark/>
          </w:tcPr>
          <w:p w14:paraId="51E529D5" w14:textId="77777777" w:rsidR="008E480F" w:rsidRPr="0011257F" w:rsidRDefault="008E480F" w:rsidP="008E480F">
            <w:pPr>
              <w:framePr w:w="9404" w:hSpace="181" w:wrap="around" w:vAnchor="text" w:hAnchor="margin" w:xAlign="center" w:y="7"/>
              <w:autoSpaceDE w:val="0"/>
              <w:autoSpaceDN w:val="0"/>
              <w:adjustRightInd w:val="0"/>
              <w:spacing w:after="0"/>
              <w:rPr>
                <w:rFonts w:cs="Arial"/>
                <w:sz w:val="14"/>
                <w:szCs w:val="14"/>
              </w:rPr>
            </w:pPr>
            <w:r w:rsidRPr="0011257F">
              <w:rPr>
                <w:rFonts w:cs="Arial"/>
                <w:sz w:val="14"/>
                <w:szCs w:val="14"/>
              </w:rPr>
              <w:t>Total 2014-15</w:t>
            </w:r>
          </w:p>
        </w:tc>
        <w:tc>
          <w:tcPr>
            <w:tcW w:w="255" w:type="dxa"/>
            <w:tcBorders>
              <w:top w:val="nil"/>
              <w:left w:val="nil"/>
              <w:bottom w:val="single" w:sz="4" w:space="0" w:color="auto"/>
              <w:right w:val="nil"/>
            </w:tcBorders>
            <w:shd w:val="clear" w:color="auto" w:fill="auto"/>
            <w:noWrap/>
            <w:hideMark/>
          </w:tcPr>
          <w:p w14:paraId="51E529D6"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672" w:type="dxa"/>
            <w:tcBorders>
              <w:top w:val="nil"/>
              <w:left w:val="nil"/>
              <w:bottom w:val="single" w:sz="4" w:space="0" w:color="auto"/>
              <w:right w:val="nil"/>
            </w:tcBorders>
            <w:shd w:val="clear" w:color="auto" w:fill="auto"/>
            <w:noWrap/>
            <w:hideMark/>
          </w:tcPr>
          <w:p w14:paraId="51E529D7"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w:t>
            </w:r>
          </w:p>
        </w:tc>
        <w:tc>
          <w:tcPr>
            <w:tcW w:w="745" w:type="dxa"/>
            <w:tcBorders>
              <w:top w:val="nil"/>
              <w:left w:val="nil"/>
              <w:bottom w:val="single" w:sz="4" w:space="0" w:color="auto"/>
              <w:right w:val="nil"/>
            </w:tcBorders>
            <w:shd w:val="clear" w:color="auto" w:fill="auto"/>
            <w:noWrap/>
            <w:hideMark/>
          </w:tcPr>
          <w:p w14:paraId="51E529D8"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11</w:t>
            </w:r>
          </w:p>
        </w:tc>
        <w:tc>
          <w:tcPr>
            <w:tcW w:w="255" w:type="dxa"/>
            <w:tcBorders>
              <w:top w:val="nil"/>
              <w:left w:val="nil"/>
              <w:bottom w:val="single" w:sz="4" w:space="0" w:color="auto"/>
              <w:right w:val="nil"/>
            </w:tcBorders>
            <w:shd w:val="clear" w:color="auto" w:fill="auto"/>
            <w:noWrap/>
            <w:hideMark/>
          </w:tcPr>
          <w:p w14:paraId="51E529D9"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01" w:type="dxa"/>
            <w:tcBorders>
              <w:top w:val="nil"/>
              <w:left w:val="nil"/>
              <w:bottom w:val="single" w:sz="4" w:space="0" w:color="auto"/>
              <w:right w:val="nil"/>
            </w:tcBorders>
            <w:shd w:val="clear" w:color="auto" w:fill="auto"/>
            <w:noWrap/>
            <w:hideMark/>
          </w:tcPr>
          <w:p w14:paraId="51E529DA"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7</w:t>
            </w:r>
          </w:p>
        </w:tc>
        <w:tc>
          <w:tcPr>
            <w:tcW w:w="691" w:type="dxa"/>
            <w:tcBorders>
              <w:top w:val="nil"/>
              <w:left w:val="nil"/>
              <w:bottom w:val="single" w:sz="4" w:space="0" w:color="auto"/>
              <w:right w:val="nil"/>
            </w:tcBorders>
            <w:shd w:val="clear" w:color="auto" w:fill="auto"/>
            <w:noWrap/>
            <w:hideMark/>
          </w:tcPr>
          <w:p w14:paraId="51E529DB"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19</w:t>
            </w:r>
          </w:p>
        </w:tc>
        <w:tc>
          <w:tcPr>
            <w:tcW w:w="255" w:type="dxa"/>
            <w:tcBorders>
              <w:top w:val="nil"/>
              <w:left w:val="nil"/>
              <w:bottom w:val="single" w:sz="4" w:space="0" w:color="auto"/>
              <w:right w:val="nil"/>
            </w:tcBorders>
            <w:shd w:val="clear" w:color="auto" w:fill="auto"/>
            <w:noWrap/>
            <w:hideMark/>
          </w:tcPr>
          <w:p w14:paraId="51E529DC"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755" w:type="dxa"/>
            <w:tcBorders>
              <w:top w:val="nil"/>
              <w:left w:val="nil"/>
              <w:bottom w:val="single" w:sz="4" w:space="0" w:color="auto"/>
              <w:right w:val="nil"/>
            </w:tcBorders>
            <w:shd w:val="clear" w:color="auto" w:fill="auto"/>
            <w:noWrap/>
            <w:hideMark/>
          </w:tcPr>
          <w:p w14:paraId="51E529DD"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11</w:t>
            </w:r>
          </w:p>
        </w:tc>
        <w:tc>
          <w:tcPr>
            <w:tcW w:w="691" w:type="dxa"/>
            <w:tcBorders>
              <w:top w:val="nil"/>
              <w:left w:val="nil"/>
              <w:bottom w:val="single" w:sz="4" w:space="0" w:color="auto"/>
              <w:right w:val="nil"/>
            </w:tcBorders>
            <w:shd w:val="clear" w:color="auto" w:fill="auto"/>
            <w:noWrap/>
            <w:hideMark/>
          </w:tcPr>
          <w:p w14:paraId="51E529DE"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30</w:t>
            </w:r>
          </w:p>
        </w:tc>
        <w:tc>
          <w:tcPr>
            <w:tcW w:w="255" w:type="dxa"/>
            <w:tcBorders>
              <w:top w:val="nil"/>
              <w:left w:val="nil"/>
              <w:bottom w:val="single" w:sz="4" w:space="0" w:color="auto"/>
              <w:right w:val="nil"/>
            </w:tcBorders>
            <w:shd w:val="clear" w:color="auto" w:fill="auto"/>
            <w:noWrap/>
            <w:vAlign w:val="bottom"/>
            <w:hideMark/>
          </w:tcPr>
          <w:p w14:paraId="51E529DF" w14:textId="77777777" w:rsidR="008E480F" w:rsidRPr="0011257F" w:rsidRDefault="008E480F" w:rsidP="008E480F">
            <w:pPr>
              <w:framePr w:w="9404" w:hSpace="181" w:wrap="around" w:vAnchor="text" w:hAnchor="margin" w:xAlign="center" w:y="7"/>
              <w:autoSpaceDE w:val="0"/>
              <w:autoSpaceDN w:val="0"/>
              <w:adjustRightInd w:val="0"/>
              <w:spacing w:after="0"/>
              <w:jc w:val="center"/>
              <w:rPr>
                <w:rFonts w:cs="Arial"/>
                <w:sz w:val="14"/>
                <w:szCs w:val="14"/>
              </w:rPr>
            </w:pPr>
          </w:p>
        </w:tc>
        <w:tc>
          <w:tcPr>
            <w:tcW w:w="800" w:type="dxa"/>
            <w:tcBorders>
              <w:top w:val="nil"/>
              <w:left w:val="nil"/>
              <w:bottom w:val="single" w:sz="4" w:space="0" w:color="auto"/>
              <w:right w:val="nil"/>
            </w:tcBorders>
            <w:shd w:val="clear" w:color="auto" w:fill="auto"/>
            <w:noWrap/>
            <w:hideMark/>
          </w:tcPr>
          <w:p w14:paraId="51E529E0"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p>
        </w:tc>
        <w:tc>
          <w:tcPr>
            <w:tcW w:w="808" w:type="dxa"/>
            <w:tcBorders>
              <w:top w:val="nil"/>
              <w:left w:val="nil"/>
              <w:bottom w:val="single" w:sz="4" w:space="0" w:color="auto"/>
              <w:right w:val="single" w:sz="4" w:space="0" w:color="auto"/>
            </w:tcBorders>
            <w:shd w:val="clear" w:color="auto" w:fill="auto"/>
            <w:noWrap/>
            <w:hideMark/>
          </w:tcPr>
          <w:p w14:paraId="51E529E1" w14:textId="77777777" w:rsidR="008E480F" w:rsidRPr="0011257F" w:rsidRDefault="008E480F" w:rsidP="008E480F">
            <w:pPr>
              <w:framePr w:w="9404" w:hSpace="181" w:wrap="around" w:vAnchor="text" w:hAnchor="margin" w:xAlign="center" w:y="7"/>
              <w:autoSpaceDE w:val="0"/>
              <w:autoSpaceDN w:val="0"/>
              <w:adjustRightInd w:val="0"/>
              <w:spacing w:after="0"/>
              <w:jc w:val="right"/>
              <w:rPr>
                <w:rFonts w:cs="Arial"/>
                <w:sz w:val="14"/>
                <w:szCs w:val="14"/>
              </w:rPr>
            </w:pPr>
            <w:r w:rsidRPr="0011257F">
              <w:rPr>
                <w:rFonts w:cs="Arial"/>
                <w:sz w:val="14"/>
                <w:szCs w:val="14"/>
              </w:rPr>
              <w:t>42</w:t>
            </w:r>
          </w:p>
        </w:tc>
      </w:tr>
    </w:tbl>
    <w:p w14:paraId="51E529E3" w14:textId="77777777" w:rsidR="00A36EAD" w:rsidRPr="0011257F" w:rsidRDefault="00A36EAD" w:rsidP="00AB0C4F">
      <w:pPr>
        <w:framePr w:w="9404" w:hSpace="181" w:wrap="around" w:vAnchor="text" w:hAnchor="margin" w:xAlign="center" w:y="7"/>
        <w:spacing w:after="0"/>
        <w:ind w:left="170" w:hanging="170"/>
        <w:jc w:val="both"/>
        <w:rPr>
          <w:b/>
          <w:i/>
          <w:sz w:val="16"/>
          <w:szCs w:val="16"/>
        </w:rPr>
      </w:pPr>
    </w:p>
    <w:p w14:paraId="51E529E4" w14:textId="77777777" w:rsidR="00776344" w:rsidRPr="0011257F" w:rsidRDefault="00E03581" w:rsidP="00AB0C4F">
      <w:pPr>
        <w:framePr w:w="9404" w:hSpace="181" w:wrap="around" w:vAnchor="text" w:hAnchor="margin" w:xAlign="center" w:y="7"/>
        <w:spacing w:after="0"/>
        <w:ind w:left="170" w:hanging="170"/>
        <w:jc w:val="both"/>
        <w:rPr>
          <w:i/>
          <w:sz w:val="16"/>
          <w:szCs w:val="16"/>
        </w:rPr>
      </w:pPr>
      <w:r w:rsidRPr="0011257F">
        <w:rPr>
          <w:b/>
          <w:i/>
          <w:sz w:val="16"/>
          <w:szCs w:val="16"/>
        </w:rPr>
        <w:t>Note</w:t>
      </w:r>
      <w:r w:rsidRPr="0011257F">
        <w:rPr>
          <w:i/>
          <w:sz w:val="16"/>
          <w:szCs w:val="16"/>
        </w:rPr>
        <w:t xml:space="preserve">: </w:t>
      </w:r>
    </w:p>
    <w:p w14:paraId="51E529E5" w14:textId="77777777" w:rsidR="00776344" w:rsidRPr="0011257F" w:rsidRDefault="00776344" w:rsidP="00AB0C4F">
      <w:pPr>
        <w:framePr w:w="9404" w:hSpace="181" w:wrap="around" w:vAnchor="text" w:hAnchor="margin" w:xAlign="center" w:y="7"/>
        <w:spacing w:after="0"/>
        <w:ind w:left="170" w:hanging="170"/>
        <w:jc w:val="both"/>
        <w:rPr>
          <w:i/>
          <w:sz w:val="16"/>
          <w:szCs w:val="16"/>
        </w:rPr>
      </w:pPr>
      <w:r w:rsidRPr="0011257F">
        <w:rPr>
          <w:i/>
          <w:sz w:val="16"/>
          <w:szCs w:val="16"/>
        </w:rPr>
        <w:tab/>
      </w:r>
      <w:r w:rsidR="00E03581" w:rsidRPr="0011257F">
        <w:rPr>
          <w:i/>
          <w:sz w:val="16"/>
          <w:szCs w:val="16"/>
        </w:rPr>
        <w:t xml:space="preserve">The figures represent the averages rounded to the nearest integer.  </w:t>
      </w:r>
    </w:p>
    <w:p w14:paraId="51E529E6" w14:textId="77777777" w:rsidR="00E03581" w:rsidRPr="0011257F" w:rsidRDefault="00776344" w:rsidP="00AB0C4F">
      <w:pPr>
        <w:framePr w:w="9404" w:hSpace="181" w:wrap="around" w:vAnchor="text" w:hAnchor="margin" w:xAlign="center" w:y="7"/>
        <w:spacing w:after="0"/>
        <w:ind w:left="170" w:hanging="170"/>
        <w:jc w:val="both"/>
        <w:rPr>
          <w:i/>
          <w:sz w:val="16"/>
          <w:szCs w:val="16"/>
        </w:rPr>
      </w:pPr>
      <w:r w:rsidRPr="0011257F">
        <w:rPr>
          <w:i/>
          <w:sz w:val="16"/>
          <w:szCs w:val="16"/>
        </w:rPr>
        <w:tab/>
      </w:r>
    </w:p>
    <w:p w14:paraId="51E529E7" w14:textId="77777777" w:rsidR="00D5388D" w:rsidRPr="0011257F" w:rsidRDefault="00D5388D" w:rsidP="00AB0C4F">
      <w:pPr>
        <w:framePr w:w="9404" w:hSpace="181" w:wrap="around" w:vAnchor="text" w:hAnchor="margin" w:xAlign="center" w:y="7"/>
        <w:spacing w:after="0"/>
        <w:ind w:left="170" w:hanging="170"/>
        <w:jc w:val="both"/>
        <w:rPr>
          <w:i/>
          <w:sz w:val="16"/>
          <w:szCs w:val="16"/>
        </w:rPr>
      </w:pPr>
    </w:p>
    <w:p w14:paraId="51E529E8" w14:textId="77777777" w:rsidR="00661EB2" w:rsidRPr="0011257F" w:rsidRDefault="00E03581" w:rsidP="00E03581">
      <w:pPr>
        <w:numPr>
          <w:ilvl w:val="0"/>
          <w:numId w:val="24"/>
        </w:numPr>
        <w:jc w:val="both"/>
      </w:pPr>
      <w:r w:rsidRPr="0011257F">
        <w:t>T</w:t>
      </w:r>
      <w:r w:rsidR="002C1754" w:rsidRPr="0011257F">
        <w:t>h</w:t>
      </w:r>
      <w:r w:rsidRPr="0011257F">
        <w:t>e</w:t>
      </w:r>
      <w:r w:rsidR="002C1754" w:rsidRPr="0011257F">
        <w:t xml:space="preserve"> </w:t>
      </w:r>
      <w:r w:rsidR="00CA06A4" w:rsidRPr="0011257F">
        <w:t>201</w:t>
      </w:r>
      <w:r w:rsidR="008E480F" w:rsidRPr="0011257F">
        <w:t>5</w:t>
      </w:r>
      <w:r w:rsidR="00CA06A4" w:rsidRPr="0011257F">
        <w:t>-1</w:t>
      </w:r>
      <w:r w:rsidR="008E480F" w:rsidRPr="0011257F">
        <w:t>6</w:t>
      </w:r>
      <w:r w:rsidR="00DF3323" w:rsidRPr="0011257F">
        <w:t xml:space="preserve"> </w:t>
      </w:r>
      <w:r w:rsidRPr="0011257F">
        <w:t xml:space="preserve">daily average </w:t>
      </w:r>
      <w:r w:rsidR="008E480F" w:rsidRPr="0011257F">
        <w:t>inc</w:t>
      </w:r>
      <w:r w:rsidR="00661EB2" w:rsidRPr="0011257F">
        <w:t xml:space="preserve">reased by </w:t>
      </w:r>
      <w:r w:rsidR="00DF3323" w:rsidRPr="0011257F">
        <w:t>1</w:t>
      </w:r>
      <w:r w:rsidR="008E480F" w:rsidRPr="0011257F">
        <w:t>7</w:t>
      </w:r>
      <w:r w:rsidR="00661EB2" w:rsidRPr="0011257F">
        <w:t>%</w:t>
      </w:r>
      <w:r w:rsidR="00E60FA8" w:rsidRPr="0011257F">
        <w:t xml:space="preserve"> </w:t>
      </w:r>
      <w:r w:rsidR="00661EB2" w:rsidRPr="0011257F">
        <w:t>compared with the previous year.</w:t>
      </w:r>
    </w:p>
    <w:p w14:paraId="51E529E9" w14:textId="77777777" w:rsidR="00CA06A4" w:rsidRPr="0011257F" w:rsidRDefault="00CA06A4" w:rsidP="00E03581">
      <w:pPr>
        <w:numPr>
          <w:ilvl w:val="0"/>
          <w:numId w:val="24"/>
        </w:numPr>
        <w:jc w:val="both"/>
      </w:pPr>
      <w:r w:rsidRPr="0011257F">
        <w:t>On average, 9</w:t>
      </w:r>
      <w:r w:rsidR="005D0161" w:rsidRPr="0011257F">
        <w:t>5</w:t>
      </w:r>
      <w:r w:rsidRPr="0011257F">
        <w:t>% of the detainee population was Indigenous.</w:t>
      </w:r>
    </w:p>
    <w:p w14:paraId="51E529EA" w14:textId="77777777" w:rsidR="00CA06A4" w:rsidRPr="0011257F" w:rsidRDefault="00CA06A4" w:rsidP="00E03581">
      <w:pPr>
        <w:numPr>
          <w:ilvl w:val="0"/>
          <w:numId w:val="24"/>
        </w:numPr>
        <w:jc w:val="both"/>
      </w:pPr>
      <w:r w:rsidRPr="0011257F">
        <w:t>On average</w:t>
      </w:r>
      <w:r w:rsidR="005C3F4B" w:rsidRPr="0011257F">
        <w:t>,</w:t>
      </w:r>
      <w:r w:rsidRPr="0011257F">
        <w:t xml:space="preserve"> </w:t>
      </w:r>
      <w:r w:rsidR="008E480F" w:rsidRPr="0011257F">
        <w:t>30</w:t>
      </w:r>
      <w:r w:rsidRPr="0011257F">
        <w:t>% of the detainee</w:t>
      </w:r>
      <w:r w:rsidR="004670B0" w:rsidRPr="0011257F">
        <w:t>s</w:t>
      </w:r>
      <w:r w:rsidR="00843FC5" w:rsidRPr="0011257F">
        <w:t xml:space="preserve"> </w:t>
      </w:r>
      <w:r w:rsidRPr="0011257F">
        <w:t>w</w:t>
      </w:r>
      <w:r w:rsidR="004670B0" w:rsidRPr="0011257F">
        <w:t>ere</w:t>
      </w:r>
      <w:r w:rsidRPr="0011257F">
        <w:t xml:space="preserve"> sentenced and </w:t>
      </w:r>
      <w:r w:rsidR="005D0161" w:rsidRPr="0011257F">
        <w:t>7</w:t>
      </w:r>
      <w:r w:rsidR="008E480F" w:rsidRPr="0011257F">
        <w:t>0</w:t>
      </w:r>
      <w:r w:rsidRPr="0011257F">
        <w:t xml:space="preserve">% </w:t>
      </w:r>
      <w:r w:rsidR="004670B0" w:rsidRPr="0011257F">
        <w:t xml:space="preserve">were </w:t>
      </w:r>
      <w:r w:rsidRPr="0011257F">
        <w:t>unsentenced.</w:t>
      </w:r>
    </w:p>
    <w:p w14:paraId="51E529EB" w14:textId="77777777" w:rsidR="00BE7902" w:rsidRPr="0011257F" w:rsidRDefault="00BE7902" w:rsidP="00BE7902">
      <w:pPr>
        <w:pStyle w:val="Caption"/>
        <w:keepNext/>
        <w:framePr w:w="10203" w:h="6016" w:hRule="exact" w:hSpace="181" w:wrap="around" w:vAnchor="text" w:hAnchor="page" w:x="1200" w:y="554"/>
      </w:pPr>
      <w:bookmarkStart w:id="76" w:name="_Toc480536820"/>
      <w:r w:rsidRPr="0011257F">
        <w:t xml:space="preserve">Table </w:t>
      </w:r>
      <w:fldSimple w:instr=" SEQ Table \* ARABIC ">
        <w:r w:rsidR="001270B5">
          <w:rPr>
            <w:noProof/>
          </w:rPr>
          <w:t>25</w:t>
        </w:r>
      </w:fldSimple>
      <w:r w:rsidRPr="0011257F">
        <w:t xml:space="preserve">  </w:t>
      </w:r>
      <w:r w:rsidR="004670B0" w:rsidRPr="0011257F">
        <w:t>Youth releases</w:t>
      </w:r>
      <w:r w:rsidRPr="0011257F">
        <w:t xml:space="preserve"> by institution, release reason and Indigenous status.</w:t>
      </w:r>
      <w:bookmarkEnd w:id="76"/>
    </w:p>
    <w:tbl>
      <w:tblPr>
        <w:tblW w:w="10070" w:type="dxa"/>
        <w:tblInd w:w="103" w:type="dxa"/>
        <w:tblLayout w:type="fixed"/>
        <w:tblLook w:val="04A0" w:firstRow="1" w:lastRow="0" w:firstColumn="1" w:lastColumn="0" w:noHBand="0" w:noVBand="1"/>
      </w:tblPr>
      <w:tblGrid>
        <w:gridCol w:w="2273"/>
        <w:gridCol w:w="284"/>
        <w:gridCol w:w="992"/>
        <w:gridCol w:w="709"/>
        <w:gridCol w:w="283"/>
        <w:gridCol w:w="993"/>
        <w:gridCol w:w="708"/>
        <w:gridCol w:w="284"/>
        <w:gridCol w:w="992"/>
        <w:gridCol w:w="567"/>
        <w:gridCol w:w="284"/>
        <w:gridCol w:w="850"/>
        <w:gridCol w:w="851"/>
      </w:tblGrid>
      <w:tr w:rsidR="00E95021" w:rsidRPr="0011257F" w14:paraId="51E529F5" w14:textId="77777777" w:rsidTr="00DC1849">
        <w:trPr>
          <w:trHeight w:val="225"/>
        </w:trPr>
        <w:tc>
          <w:tcPr>
            <w:tcW w:w="2273"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51E529EC" w14:textId="77777777" w:rsidR="005D0161" w:rsidRPr="0011257F" w:rsidRDefault="005D0161" w:rsidP="002A364A">
            <w:pPr>
              <w:framePr w:w="10203" w:h="6016" w:hRule="exact" w:hSpace="181" w:wrap="around" w:vAnchor="text" w:hAnchor="page" w:x="1200" w:y="554"/>
              <w:spacing w:after="0"/>
              <w:rPr>
                <w:rFonts w:cs="Arial"/>
                <w:b/>
                <w:bCs/>
                <w:sz w:val="14"/>
                <w:szCs w:val="14"/>
              </w:rPr>
            </w:pPr>
            <w:r w:rsidRPr="0011257F">
              <w:rPr>
                <w:rFonts w:cs="Arial"/>
                <w:b/>
                <w:bCs/>
                <w:sz w:val="14"/>
                <w:szCs w:val="14"/>
              </w:rPr>
              <w:t>Release Reason</w:t>
            </w:r>
          </w:p>
        </w:tc>
        <w:tc>
          <w:tcPr>
            <w:tcW w:w="284" w:type="dxa"/>
            <w:vMerge w:val="restart"/>
            <w:tcBorders>
              <w:top w:val="single" w:sz="4" w:space="0" w:color="auto"/>
              <w:left w:val="nil"/>
              <w:bottom w:val="single" w:sz="4" w:space="0" w:color="000000"/>
              <w:right w:val="nil"/>
            </w:tcBorders>
            <w:shd w:val="clear" w:color="auto" w:fill="auto"/>
            <w:noWrap/>
            <w:vAlign w:val="bottom"/>
            <w:hideMark/>
          </w:tcPr>
          <w:p w14:paraId="51E529ED"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w:t>
            </w:r>
          </w:p>
        </w:tc>
        <w:tc>
          <w:tcPr>
            <w:tcW w:w="1701" w:type="dxa"/>
            <w:gridSpan w:val="2"/>
            <w:tcBorders>
              <w:top w:val="single" w:sz="4" w:space="0" w:color="auto"/>
              <w:left w:val="nil"/>
              <w:bottom w:val="nil"/>
              <w:right w:val="nil"/>
            </w:tcBorders>
            <w:shd w:val="clear" w:color="auto" w:fill="auto"/>
            <w:vAlign w:val="bottom"/>
            <w:hideMark/>
          </w:tcPr>
          <w:p w14:paraId="51E529EE"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Alice Springs</w:t>
            </w:r>
          </w:p>
        </w:tc>
        <w:tc>
          <w:tcPr>
            <w:tcW w:w="283" w:type="dxa"/>
            <w:vMerge w:val="restart"/>
            <w:tcBorders>
              <w:top w:val="single" w:sz="4" w:space="0" w:color="auto"/>
              <w:left w:val="nil"/>
              <w:right w:val="nil"/>
            </w:tcBorders>
            <w:shd w:val="clear" w:color="auto" w:fill="auto"/>
            <w:noWrap/>
            <w:vAlign w:val="bottom"/>
            <w:hideMark/>
          </w:tcPr>
          <w:p w14:paraId="51E529EF"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w:t>
            </w:r>
          </w:p>
        </w:tc>
        <w:tc>
          <w:tcPr>
            <w:tcW w:w="1701" w:type="dxa"/>
            <w:gridSpan w:val="2"/>
            <w:tcBorders>
              <w:top w:val="single" w:sz="4" w:space="0" w:color="auto"/>
              <w:left w:val="nil"/>
              <w:bottom w:val="nil"/>
              <w:right w:val="nil"/>
            </w:tcBorders>
            <w:shd w:val="clear" w:color="auto" w:fill="auto"/>
            <w:vAlign w:val="bottom"/>
            <w:hideMark/>
          </w:tcPr>
          <w:p w14:paraId="51E529F0"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xml:space="preserve">Don Dale </w:t>
            </w:r>
          </w:p>
        </w:tc>
        <w:tc>
          <w:tcPr>
            <w:tcW w:w="284" w:type="dxa"/>
            <w:tcBorders>
              <w:top w:val="single" w:sz="4" w:space="0" w:color="auto"/>
              <w:left w:val="nil"/>
              <w:right w:val="nil"/>
            </w:tcBorders>
            <w:shd w:val="clear" w:color="auto" w:fill="auto"/>
            <w:vAlign w:val="bottom"/>
            <w:hideMark/>
          </w:tcPr>
          <w:p w14:paraId="51E529F1"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w:t>
            </w:r>
          </w:p>
        </w:tc>
        <w:tc>
          <w:tcPr>
            <w:tcW w:w="1559" w:type="dxa"/>
            <w:gridSpan w:val="2"/>
            <w:vMerge w:val="restart"/>
            <w:tcBorders>
              <w:top w:val="single" w:sz="4" w:space="0" w:color="auto"/>
              <w:left w:val="nil"/>
              <w:bottom w:val="single" w:sz="4" w:space="0" w:color="000000"/>
              <w:right w:val="nil"/>
            </w:tcBorders>
            <w:shd w:val="clear" w:color="auto" w:fill="auto"/>
            <w:vAlign w:val="bottom"/>
            <w:hideMark/>
          </w:tcPr>
          <w:p w14:paraId="51E529F2"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All</w:t>
            </w:r>
          </w:p>
        </w:tc>
        <w:tc>
          <w:tcPr>
            <w:tcW w:w="284" w:type="dxa"/>
            <w:vMerge w:val="restart"/>
            <w:tcBorders>
              <w:top w:val="single" w:sz="4" w:space="0" w:color="auto"/>
              <w:left w:val="nil"/>
              <w:right w:val="nil"/>
            </w:tcBorders>
            <w:shd w:val="clear" w:color="auto" w:fill="auto"/>
            <w:noWrap/>
            <w:vAlign w:val="bottom"/>
            <w:hideMark/>
          </w:tcPr>
          <w:p w14:paraId="51E529F3"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w:t>
            </w:r>
          </w:p>
        </w:tc>
        <w:tc>
          <w:tcPr>
            <w:tcW w:w="1701"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14:paraId="51E529F4"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Total</w:t>
            </w:r>
          </w:p>
        </w:tc>
      </w:tr>
      <w:tr w:rsidR="00E95021" w:rsidRPr="0011257F" w14:paraId="51E529FF" w14:textId="77777777" w:rsidTr="00DC1849">
        <w:trPr>
          <w:trHeight w:val="375"/>
        </w:trPr>
        <w:tc>
          <w:tcPr>
            <w:tcW w:w="2273" w:type="dxa"/>
            <w:vMerge/>
            <w:tcBorders>
              <w:top w:val="single" w:sz="4" w:space="0" w:color="auto"/>
              <w:left w:val="single" w:sz="4" w:space="0" w:color="auto"/>
              <w:bottom w:val="single" w:sz="4" w:space="0" w:color="000000"/>
              <w:right w:val="nil"/>
            </w:tcBorders>
            <w:vAlign w:val="center"/>
            <w:hideMark/>
          </w:tcPr>
          <w:p w14:paraId="51E529F6"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c>
          <w:tcPr>
            <w:tcW w:w="284" w:type="dxa"/>
            <w:vMerge/>
            <w:tcBorders>
              <w:top w:val="single" w:sz="4" w:space="0" w:color="auto"/>
              <w:left w:val="nil"/>
              <w:bottom w:val="single" w:sz="4" w:space="0" w:color="000000"/>
              <w:right w:val="nil"/>
            </w:tcBorders>
            <w:vAlign w:val="center"/>
            <w:hideMark/>
          </w:tcPr>
          <w:p w14:paraId="51E529F7"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c>
          <w:tcPr>
            <w:tcW w:w="1701" w:type="dxa"/>
            <w:gridSpan w:val="2"/>
            <w:tcBorders>
              <w:top w:val="nil"/>
              <w:left w:val="nil"/>
              <w:bottom w:val="single" w:sz="4" w:space="0" w:color="auto"/>
              <w:right w:val="nil"/>
            </w:tcBorders>
            <w:shd w:val="clear" w:color="auto" w:fill="auto"/>
            <w:vAlign w:val="bottom"/>
            <w:hideMark/>
          </w:tcPr>
          <w:p w14:paraId="51E529F8"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Youth Detention Centre</w:t>
            </w:r>
          </w:p>
        </w:tc>
        <w:tc>
          <w:tcPr>
            <w:tcW w:w="283" w:type="dxa"/>
            <w:vMerge/>
            <w:tcBorders>
              <w:top w:val="single" w:sz="4" w:space="0" w:color="000000"/>
              <w:left w:val="nil"/>
              <w:right w:val="nil"/>
            </w:tcBorders>
            <w:vAlign w:val="center"/>
            <w:hideMark/>
          </w:tcPr>
          <w:p w14:paraId="51E529F9"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c>
          <w:tcPr>
            <w:tcW w:w="1701" w:type="dxa"/>
            <w:gridSpan w:val="2"/>
            <w:tcBorders>
              <w:top w:val="nil"/>
              <w:left w:val="nil"/>
              <w:bottom w:val="single" w:sz="4" w:space="0" w:color="auto"/>
              <w:right w:val="nil"/>
            </w:tcBorders>
            <w:shd w:val="clear" w:color="auto" w:fill="auto"/>
            <w:vAlign w:val="bottom"/>
            <w:hideMark/>
          </w:tcPr>
          <w:p w14:paraId="51E529FA"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Youth Detention Centre</w:t>
            </w:r>
          </w:p>
        </w:tc>
        <w:tc>
          <w:tcPr>
            <w:tcW w:w="284" w:type="dxa"/>
            <w:tcBorders>
              <w:top w:val="nil"/>
              <w:left w:val="nil"/>
              <w:right w:val="nil"/>
            </w:tcBorders>
            <w:shd w:val="clear" w:color="auto" w:fill="auto"/>
            <w:vAlign w:val="bottom"/>
            <w:hideMark/>
          </w:tcPr>
          <w:p w14:paraId="51E529FB" w14:textId="77777777" w:rsidR="005D0161" w:rsidRPr="0011257F" w:rsidRDefault="005D0161" w:rsidP="002A364A">
            <w:pPr>
              <w:framePr w:w="10203" w:h="6016" w:hRule="exact" w:hSpace="181" w:wrap="around" w:vAnchor="text" w:hAnchor="page" w:x="1200" w:y="554"/>
              <w:spacing w:after="0"/>
              <w:jc w:val="center"/>
              <w:rPr>
                <w:rFonts w:cs="Arial"/>
                <w:b/>
                <w:bCs/>
                <w:sz w:val="14"/>
                <w:szCs w:val="14"/>
              </w:rPr>
            </w:pPr>
            <w:r w:rsidRPr="0011257F">
              <w:rPr>
                <w:rFonts w:cs="Arial"/>
                <w:b/>
                <w:bCs/>
                <w:sz w:val="14"/>
                <w:szCs w:val="14"/>
              </w:rPr>
              <w:t> </w:t>
            </w:r>
          </w:p>
        </w:tc>
        <w:tc>
          <w:tcPr>
            <w:tcW w:w="1559" w:type="dxa"/>
            <w:gridSpan w:val="2"/>
            <w:vMerge/>
            <w:tcBorders>
              <w:top w:val="nil"/>
              <w:left w:val="nil"/>
              <w:bottom w:val="single" w:sz="4" w:space="0" w:color="auto"/>
              <w:right w:val="nil"/>
            </w:tcBorders>
            <w:vAlign w:val="center"/>
            <w:hideMark/>
          </w:tcPr>
          <w:p w14:paraId="51E529FC"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c>
          <w:tcPr>
            <w:tcW w:w="284" w:type="dxa"/>
            <w:vMerge/>
            <w:tcBorders>
              <w:top w:val="single" w:sz="4" w:space="0" w:color="000000"/>
              <w:left w:val="nil"/>
              <w:right w:val="nil"/>
            </w:tcBorders>
            <w:vAlign w:val="center"/>
            <w:hideMark/>
          </w:tcPr>
          <w:p w14:paraId="51E529FD"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c>
          <w:tcPr>
            <w:tcW w:w="1701" w:type="dxa"/>
            <w:gridSpan w:val="2"/>
            <w:vMerge/>
            <w:tcBorders>
              <w:top w:val="single" w:sz="4" w:space="0" w:color="auto"/>
              <w:left w:val="nil"/>
              <w:bottom w:val="single" w:sz="4" w:space="0" w:color="000000"/>
              <w:right w:val="single" w:sz="4" w:space="0" w:color="000000"/>
            </w:tcBorders>
            <w:vAlign w:val="center"/>
            <w:hideMark/>
          </w:tcPr>
          <w:p w14:paraId="51E529FE" w14:textId="77777777" w:rsidR="005D0161" w:rsidRPr="0011257F" w:rsidRDefault="005D0161" w:rsidP="002A364A">
            <w:pPr>
              <w:framePr w:w="10203" w:h="6016" w:hRule="exact" w:hSpace="181" w:wrap="around" w:vAnchor="text" w:hAnchor="page" w:x="1200" w:y="554"/>
              <w:spacing w:after="0"/>
              <w:rPr>
                <w:rFonts w:cs="Arial"/>
                <w:b/>
                <w:bCs/>
                <w:sz w:val="14"/>
                <w:szCs w:val="14"/>
              </w:rPr>
            </w:pPr>
          </w:p>
        </w:tc>
      </w:tr>
      <w:tr w:rsidR="00E95021" w:rsidRPr="0011257F" w14:paraId="51E52A0D" w14:textId="77777777" w:rsidTr="00E95021">
        <w:trPr>
          <w:trHeight w:val="435"/>
        </w:trPr>
        <w:tc>
          <w:tcPr>
            <w:tcW w:w="2273" w:type="dxa"/>
            <w:vMerge/>
            <w:tcBorders>
              <w:top w:val="single" w:sz="4" w:space="0" w:color="auto"/>
              <w:left w:val="single" w:sz="4" w:space="0" w:color="auto"/>
              <w:bottom w:val="single" w:sz="4" w:space="0" w:color="000000"/>
              <w:right w:val="nil"/>
            </w:tcBorders>
            <w:vAlign w:val="center"/>
            <w:hideMark/>
          </w:tcPr>
          <w:p w14:paraId="51E52A00" w14:textId="77777777" w:rsidR="00A14C77" w:rsidRPr="0011257F" w:rsidRDefault="00A14C77" w:rsidP="00A14C77">
            <w:pPr>
              <w:framePr w:w="10203" w:h="6016" w:hRule="exact" w:hSpace="181" w:wrap="around" w:vAnchor="text" w:hAnchor="page" w:x="1200" w:y="554"/>
              <w:spacing w:after="0"/>
              <w:rPr>
                <w:rFonts w:cs="Arial"/>
                <w:b/>
                <w:bCs/>
                <w:sz w:val="14"/>
                <w:szCs w:val="14"/>
              </w:rPr>
            </w:pPr>
          </w:p>
        </w:tc>
        <w:tc>
          <w:tcPr>
            <w:tcW w:w="284" w:type="dxa"/>
            <w:tcBorders>
              <w:top w:val="nil"/>
              <w:left w:val="nil"/>
              <w:bottom w:val="single" w:sz="4" w:space="0" w:color="auto"/>
              <w:right w:val="nil"/>
            </w:tcBorders>
            <w:shd w:val="clear" w:color="auto" w:fill="auto"/>
            <w:noWrap/>
            <w:vAlign w:val="bottom"/>
            <w:hideMark/>
          </w:tcPr>
          <w:p w14:paraId="51E52A01"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 </w:t>
            </w:r>
          </w:p>
        </w:tc>
        <w:tc>
          <w:tcPr>
            <w:tcW w:w="992" w:type="dxa"/>
            <w:tcBorders>
              <w:top w:val="nil"/>
              <w:left w:val="nil"/>
              <w:bottom w:val="single" w:sz="4" w:space="0" w:color="auto"/>
              <w:right w:val="nil"/>
            </w:tcBorders>
            <w:shd w:val="clear" w:color="auto" w:fill="auto"/>
            <w:vAlign w:val="bottom"/>
            <w:hideMark/>
          </w:tcPr>
          <w:p w14:paraId="51E52A02"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Indigenous</w:t>
            </w:r>
          </w:p>
        </w:tc>
        <w:tc>
          <w:tcPr>
            <w:tcW w:w="709" w:type="dxa"/>
            <w:tcBorders>
              <w:top w:val="nil"/>
              <w:left w:val="nil"/>
              <w:bottom w:val="single" w:sz="4" w:space="0" w:color="auto"/>
              <w:right w:val="nil"/>
            </w:tcBorders>
            <w:shd w:val="clear" w:color="auto" w:fill="auto"/>
            <w:vAlign w:val="bottom"/>
            <w:hideMark/>
          </w:tcPr>
          <w:p w14:paraId="51E52A03"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Non-Indig</w:t>
            </w:r>
          </w:p>
        </w:tc>
        <w:tc>
          <w:tcPr>
            <w:tcW w:w="283" w:type="dxa"/>
            <w:tcBorders>
              <w:left w:val="nil"/>
              <w:bottom w:val="single" w:sz="4" w:space="0" w:color="auto"/>
              <w:right w:val="nil"/>
            </w:tcBorders>
            <w:shd w:val="clear" w:color="auto" w:fill="auto"/>
            <w:noWrap/>
            <w:vAlign w:val="bottom"/>
            <w:hideMark/>
          </w:tcPr>
          <w:p w14:paraId="51E52A04"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 </w:t>
            </w:r>
          </w:p>
        </w:tc>
        <w:tc>
          <w:tcPr>
            <w:tcW w:w="993" w:type="dxa"/>
            <w:tcBorders>
              <w:top w:val="nil"/>
              <w:left w:val="nil"/>
              <w:bottom w:val="single" w:sz="4" w:space="0" w:color="auto"/>
              <w:right w:val="nil"/>
            </w:tcBorders>
            <w:shd w:val="clear" w:color="auto" w:fill="auto"/>
            <w:vAlign w:val="bottom"/>
            <w:hideMark/>
          </w:tcPr>
          <w:p w14:paraId="51E52A05"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Indigenous</w:t>
            </w:r>
          </w:p>
        </w:tc>
        <w:tc>
          <w:tcPr>
            <w:tcW w:w="708" w:type="dxa"/>
            <w:tcBorders>
              <w:top w:val="nil"/>
              <w:left w:val="nil"/>
              <w:bottom w:val="single" w:sz="4" w:space="0" w:color="auto"/>
              <w:right w:val="nil"/>
            </w:tcBorders>
            <w:shd w:val="clear" w:color="auto" w:fill="auto"/>
            <w:vAlign w:val="bottom"/>
            <w:hideMark/>
          </w:tcPr>
          <w:p w14:paraId="51E52A06"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Non-Indig</w:t>
            </w:r>
          </w:p>
        </w:tc>
        <w:tc>
          <w:tcPr>
            <w:tcW w:w="284" w:type="dxa"/>
            <w:tcBorders>
              <w:left w:val="nil"/>
              <w:bottom w:val="single" w:sz="4" w:space="0" w:color="auto"/>
              <w:right w:val="nil"/>
            </w:tcBorders>
            <w:shd w:val="clear" w:color="auto" w:fill="auto"/>
            <w:vAlign w:val="bottom"/>
            <w:hideMark/>
          </w:tcPr>
          <w:p w14:paraId="51E52A07"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 </w:t>
            </w:r>
          </w:p>
        </w:tc>
        <w:tc>
          <w:tcPr>
            <w:tcW w:w="992" w:type="dxa"/>
            <w:tcBorders>
              <w:top w:val="nil"/>
              <w:left w:val="nil"/>
              <w:bottom w:val="single" w:sz="4" w:space="0" w:color="auto"/>
              <w:right w:val="nil"/>
            </w:tcBorders>
            <w:shd w:val="clear" w:color="auto" w:fill="auto"/>
            <w:vAlign w:val="bottom"/>
            <w:hideMark/>
          </w:tcPr>
          <w:p w14:paraId="51E52A08"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Indigenous</w:t>
            </w:r>
          </w:p>
        </w:tc>
        <w:tc>
          <w:tcPr>
            <w:tcW w:w="567" w:type="dxa"/>
            <w:tcBorders>
              <w:top w:val="nil"/>
              <w:left w:val="nil"/>
              <w:bottom w:val="single" w:sz="4" w:space="0" w:color="auto"/>
              <w:right w:val="nil"/>
            </w:tcBorders>
            <w:shd w:val="clear" w:color="auto" w:fill="auto"/>
            <w:vAlign w:val="bottom"/>
            <w:hideMark/>
          </w:tcPr>
          <w:p w14:paraId="51E52A09"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Non-Indig</w:t>
            </w:r>
          </w:p>
        </w:tc>
        <w:tc>
          <w:tcPr>
            <w:tcW w:w="284" w:type="dxa"/>
            <w:tcBorders>
              <w:left w:val="nil"/>
              <w:bottom w:val="single" w:sz="4" w:space="0" w:color="auto"/>
              <w:right w:val="nil"/>
            </w:tcBorders>
            <w:shd w:val="clear" w:color="auto" w:fill="auto"/>
            <w:vAlign w:val="bottom"/>
            <w:hideMark/>
          </w:tcPr>
          <w:p w14:paraId="51E52A0A" w14:textId="77777777" w:rsidR="00A14C77" w:rsidRPr="0011257F" w:rsidRDefault="00A14C77" w:rsidP="00A14C77">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 </w:t>
            </w:r>
          </w:p>
        </w:tc>
        <w:tc>
          <w:tcPr>
            <w:tcW w:w="850" w:type="dxa"/>
            <w:tcBorders>
              <w:top w:val="nil"/>
              <w:left w:val="nil"/>
              <w:bottom w:val="single" w:sz="4" w:space="0" w:color="auto"/>
              <w:right w:val="nil"/>
            </w:tcBorders>
            <w:shd w:val="clear" w:color="auto" w:fill="auto"/>
            <w:noWrap/>
            <w:vAlign w:val="center"/>
            <w:hideMark/>
          </w:tcPr>
          <w:p w14:paraId="51E52A0B" w14:textId="77777777" w:rsidR="00A14C77" w:rsidRPr="0011257F" w:rsidRDefault="00A14C77" w:rsidP="00E95021">
            <w:pPr>
              <w:framePr w:w="10203" w:h="6016" w:hRule="exact" w:hSpace="181" w:wrap="around" w:vAnchor="text" w:hAnchor="page" w:x="1200" w:y="554"/>
              <w:autoSpaceDE w:val="0"/>
              <w:autoSpaceDN w:val="0"/>
              <w:adjustRightInd w:val="0"/>
              <w:spacing w:after="0"/>
              <w:jc w:val="right"/>
              <w:rPr>
                <w:rFonts w:cs="Arial"/>
                <w:b/>
                <w:bCs/>
                <w:sz w:val="14"/>
                <w:szCs w:val="14"/>
              </w:rPr>
            </w:pPr>
            <w:r w:rsidRPr="0011257F">
              <w:rPr>
                <w:rFonts w:cs="Arial"/>
                <w:b/>
                <w:bCs/>
                <w:sz w:val="14"/>
                <w:szCs w:val="14"/>
              </w:rPr>
              <w:t>2015-16</w:t>
            </w:r>
          </w:p>
        </w:tc>
        <w:tc>
          <w:tcPr>
            <w:tcW w:w="851" w:type="dxa"/>
            <w:tcBorders>
              <w:top w:val="nil"/>
              <w:left w:val="nil"/>
              <w:bottom w:val="single" w:sz="4" w:space="0" w:color="auto"/>
              <w:right w:val="single" w:sz="4" w:space="0" w:color="auto"/>
            </w:tcBorders>
            <w:shd w:val="clear" w:color="auto" w:fill="auto"/>
            <w:noWrap/>
            <w:vAlign w:val="center"/>
            <w:hideMark/>
          </w:tcPr>
          <w:p w14:paraId="51E52A0C" w14:textId="77777777" w:rsidR="00A14C77" w:rsidRPr="0011257F" w:rsidRDefault="00A14C77" w:rsidP="00E95021">
            <w:pPr>
              <w:framePr w:w="10203" w:h="6016" w:hRule="exact" w:hSpace="181" w:wrap="around" w:vAnchor="text" w:hAnchor="page" w:x="1200" w:y="554"/>
              <w:autoSpaceDE w:val="0"/>
              <w:autoSpaceDN w:val="0"/>
              <w:adjustRightInd w:val="0"/>
              <w:spacing w:after="0"/>
              <w:jc w:val="right"/>
              <w:rPr>
                <w:rFonts w:cs="Arial"/>
                <w:bCs/>
                <w:sz w:val="14"/>
                <w:szCs w:val="14"/>
              </w:rPr>
            </w:pPr>
            <w:r w:rsidRPr="0011257F">
              <w:rPr>
                <w:rFonts w:cs="Arial"/>
                <w:bCs/>
                <w:sz w:val="14"/>
                <w:szCs w:val="14"/>
              </w:rPr>
              <w:t>2014-15</w:t>
            </w:r>
          </w:p>
        </w:tc>
      </w:tr>
      <w:tr w:rsidR="00E95021" w:rsidRPr="0011257F" w14:paraId="51E52A1B" w14:textId="77777777" w:rsidTr="00E95021">
        <w:trPr>
          <w:trHeight w:val="240"/>
        </w:trPr>
        <w:tc>
          <w:tcPr>
            <w:tcW w:w="2273" w:type="dxa"/>
            <w:tcBorders>
              <w:top w:val="nil"/>
              <w:left w:val="single" w:sz="4" w:space="0" w:color="auto"/>
              <w:bottom w:val="nil"/>
              <w:right w:val="nil"/>
            </w:tcBorders>
            <w:shd w:val="clear" w:color="auto" w:fill="auto"/>
            <w:vAlign w:val="bottom"/>
            <w:hideMark/>
          </w:tcPr>
          <w:p w14:paraId="51E52A0E"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Expiry Of Sent (Full Term)</w:t>
            </w:r>
          </w:p>
        </w:tc>
        <w:tc>
          <w:tcPr>
            <w:tcW w:w="284" w:type="dxa"/>
            <w:tcBorders>
              <w:top w:val="nil"/>
              <w:left w:val="nil"/>
              <w:bottom w:val="nil"/>
              <w:right w:val="nil"/>
            </w:tcBorders>
            <w:shd w:val="clear" w:color="auto" w:fill="auto"/>
            <w:noWrap/>
            <w:vAlign w:val="bottom"/>
            <w:hideMark/>
          </w:tcPr>
          <w:p w14:paraId="51E52A0F"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10"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15</w:t>
            </w:r>
          </w:p>
        </w:tc>
        <w:tc>
          <w:tcPr>
            <w:tcW w:w="709" w:type="dxa"/>
            <w:tcBorders>
              <w:top w:val="nil"/>
              <w:left w:val="nil"/>
              <w:bottom w:val="nil"/>
              <w:right w:val="nil"/>
            </w:tcBorders>
            <w:shd w:val="clear" w:color="auto" w:fill="auto"/>
            <w:noWrap/>
            <w:vAlign w:val="center"/>
            <w:hideMark/>
          </w:tcPr>
          <w:p w14:paraId="51E52A11"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12"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13"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13</w:t>
            </w:r>
          </w:p>
        </w:tc>
        <w:tc>
          <w:tcPr>
            <w:tcW w:w="708" w:type="dxa"/>
            <w:tcBorders>
              <w:top w:val="nil"/>
              <w:left w:val="nil"/>
              <w:bottom w:val="nil"/>
              <w:right w:val="nil"/>
            </w:tcBorders>
            <w:shd w:val="clear" w:color="auto" w:fill="auto"/>
            <w:noWrap/>
            <w:vAlign w:val="center"/>
            <w:hideMark/>
          </w:tcPr>
          <w:p w14:paraId="51E52A14"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15"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16"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28</w:t>
            </w:r>
          </w:p>
        </w:tc>
        <w:tc>
          <w:tcPr>
            <w:tcW w:w="567" w:type="dxa"/>
            <w:tcBorders>
              <w:top w:val="nil"/>
              <w:left w:val="nil"/>
              <w:bottom w:val="nil"/>
              <w:right w:val="nil"/>
            </w:tcBorders>
            <w:shd w:val="clear" w:color="auto" w:fill="auto"/>
            <w:noWrap/>
            <w:vAlign w:val="center"/>
            <w:hideMark/>
          </w:tcPr>
          <w:p w14:paraId="51E52A17"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18"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19"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28</w:t>
            </w:r>
          </w:p>
        </w:tc>
        <w:tc>
          <w:tcPr>
            <w:tcW w:w="851" w:type="dxa"/>
            <w:tcBorders>
              <w:top w:val="nil"/>
              <w:left w:val="nil"/>
              <w:bottom w:val="nil"/>
              <w:right w:val="single" w:sz="4" w:space="0" w:color="auto"/>
            </w:tcBorders>
            <w:shd w:val="clear" w:color="auto" w:fill="auto"/>
            <w:noWrap/>
            <w:vAlign w:val="center"/>
            <w:hideMark/>
          </w:tcPr>
          <w:p w14:paraId="51E52A1A"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24</w:t>
            </w:r>
          </w:p>
        </w:tc>
      </w:tr>
      <w:tr w:rsidR="00E95021" w:rsidRPr="0011257F" w14:paraId="51E52A29" w14:textId="77777777" w:rsidTr="00E95021">
        <w:trPr>
          <w:trHeight w:val="225"/>
        </w:trPr>
        <w:tc>
          <w:tcPr>
            <w:tcW w:w="2273" w:type="dxa"/>
            <w:tcBorders>
              <w:top w:val="nil"/>
              <w:left w:val="single" w:sz="4" w:space="0" w:color="auto"/>
              <w:bottom w:val="nil"/>
              <w:right w:val="nil"/>
            </w:tcBorders>
            <w:shd w:val="clear" w:color="auto" w:fill="auto"/>
            <w:vAlign w:val="bottom"/>
            <w:hideMark/>
          </w:tcPr>
          <w:p w14:paraId="51E52A1C"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Home Detention</w:t>
            </w:r>
          </w:p>
        </w:tc>
        <w:tc>
          <w:tcPr>
            <w:tcW w:w="284" w:type="dxa"/>
            <w:tcBorders>
              <w:top w:val="nil"/>
              <w:left w:val="nil"/>
              <w:bottom w:val="nil"/>
              <w:right w:val="nil"/>
            </w:tcBorders>
            <w:shd w:val="clear" w:color="auto" w:fill="auto"/>
            <w:noWrap/>
            <w:vAlign w:val="bottom"/>
            <w:hideMark/>
          </w:tcPr>
          <w:p w14:paraId="51E52A1D"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1E"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6</w:t>
            </w:r>
          </w:p>
        </w:tc>
        <w:tc>
          <w:tcPr>
            <w:tcW w:w="709" w:type="dxa"/>
            <w:tcBorders>
              <w:top w:val="nil"/>
              <w:left w:val="nil"/>
              <w:bottom w:val="nil"/>
              <w:right w:val="nil"/>
            </w:tcBorders>
            <w:shd w:val="clear" w:color="auto" w:fill="auto"/>
            <w:noWrap/>
            <w:vAlign w:val="center"/>
            <w:hideMark/>
          </w:tcPr>
          <w:p w14:paraId="51E52A1F"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20"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21"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w:t>
            </w:r>
          </w:p>
        </w:tc>
        <w:tc>
          <w:tcPr>
            <w:tcW w:w="708" w:type="dxa"/>
            <w:tcBorders>
              <w:top w:val="nil"/>
              <w:left w:val="nil"/>
              <w:bottom w:val="nil"/>
              <w:right w:val="nil"/>
            </w:tcBorders>
            <w:shd w:val="clear" w:color="auto" w:fill="auto"/>
            <w:noWrap/>
            <w:vAlign w:val="center"/>
            <w:hideMark/>
          </w:tcPr>
          <w:p w14:paraId="51E52A22"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23"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24"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7</w:t>
            </w:r>
          </w:p>
        </w:tc>
        <w:tc>
          <w:tcPr>
            <w:tcW w:w="567" w:type="dxa"/>
            <w:tcBorders>
              <w:top w:val="nil"/>
              <w:left w:val="nil"/>
              <w:bottom w:val="nil"/>
              <w:right w:val="nil"/>
            </w:tcBorders>
            <w:shd w:val="clear" w:color="auto" w:fill="auto"/>
            <w:noWrap/>
            <w:vAlign w:val="center"/>
            <w:hideMark/>
          </w:tcPr>
          <w:p w14:paraId="51E52A25"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26"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27"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7</w:t>
            </w:r>
          </w:p>
        </w:tc>
        <w:tc>
          <w:tcPr>
            <w:tcW w:w="851" w:type="dxa"/>
            <w:tcBorders>
              <w:top w:val="nil"/>
              <w:left w:val="nil"/>
              <w:bottom w:val="nil"/>
              <w:right w:val="single" w:sz="4" w:space="0" w:color="auto"/>
            </w:tcBorders>
            <w:shd w:val="clear" w:color="auto" w:fill="auto"/>
            <w:noWrap/>
            <w:vAlign w:val="center"/>
            <w:hideMark/>
          </w:tcPr>
          <w:p w14:paraId="51E52A28"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w:t>
            </w:r>
          </w:p>
        </w:tc>
      </w:tr>
      <w:tr w:rsidR="00E95021" w:rsidRPr="0011257F" w14:paraId="51E52A37" w14:textId="77777777" w:rsidTr="00E95021">
        <w:trPr>
          <w:trHeight w:val="285"/>
        </w:trPr>
        <w:tc>
          <w:tcPr>
            <w:tcW w:w="2273" w:type="dxa"/>
            <w:tcBorders>
              <w:top w:val="nil"/>
              <w:left w:val="single" w:sz="4" w:space="0" w:color="auto"/>
              <w:bottom w:val="nil"/>
              <w:right w:val="nil"/>
            </w:tcBorders>
            <w:shd w:val="clear" w:color="auto" w:fill="auto"/>
            <w:vAlign w:val="bottom"/>
            <w:hideMark/>
          </w:tcPr>
          <w:p w14:paraId="51E52A2A"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Other Discharge From Custody</w:t>
            </w:r>
          </w:p>
        </w:tc>
        <w:tc>
          <w:tcPr>
            <w:tcW w:w="284" w:type="dxa"/>
            <w:tcBorders>
              <w:top w:val="nil"/>
              <w:left w:val="nil"/>
              <w:bottom w:val="nil"/>
              <w:right w:val="nil"/>
            </w:tcBorders>
            <w:shd w:val="clear" w:color="auto" w:fill="auto"/>
            <w:noWrap/>
            <w:vAlign w:val="bottom"/>
            <w:hideMark/>
          </w:tcPr>
          <w:p w14:paraId="51E52A2B"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2C"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33</w:t>
            </w:r>
          </w:p>
        </w:tc>
        <w:tc>
          <w:tcPr>
            <w:tcW w:w="709" w:type="dxa"/>
            <w:tcBorders>
              <w:top w:val="nil"/>
              <w:left w:val="nil"/>
              <w:bottom w:val="nil"/>
              <w:right w:val="nil"/>
            </w:tcBorders>
            <w:shd w:val="clear" w:color="auto" w:fill="auto"/>
            <w:noWrap/>
            <w:vAlign w:val="center"/>
            <w:hideMark/>
          </w:tcPr>
          <w:p w14:paraId="51E52A2D"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2E"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2F"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136</w:t>
            </w:r>
          </w:p>
        </w:tc>
        <w:tc>
          <w:tcPr>
            <w:tcW w:w="708" w:type="dxa"/>
            <w:tcBorders>
              <w:top w:val="nil"/>
              <w:left w:val="nil"/>
              <w:bottom w:val="nil"/>
              <w:right w:val="nil"/>
            </w:tcBorders>
            <w:shd w:val="clear" w:color="auto" w:fill="auto"/>
            <w:noWrap/>
            <w:vAlign w:val="center"/>
            <w:hideMark/>
          </w:tcPr>
          <w:p w14:paraId="51E52A30"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6</w:t>
            </w:r>
          </w:p>
        </w:tc>
        <w:tc>
          <w:tcPr>
            <w:tcW w:w="284" w:type="dxa"/>
            <w:tcBorders>
              <w:top w:val="nil"/>
              <w:left w:val="nil"/>
              <w:bottom w:val="nil"/>
              <w:right w:val="nil"/>
            </w:tcBorders>
            <w:shd w:val="clear" w:color="auto" w:fill="auto"/>
            <w:noWrap/>
            <w:vAlign w:val="center"/>
            <w:hideMark/>
          </w:tcPr>
          <w:p w14:paraId="51E52A31"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32"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169</w:t>
            </w:r>
          </w:p>
        </w:tc>
        <w:tc>
          <w:tcPr>
            <w:tcW w:w="567" w:type="dxa"/>
            <w:tcBorders>
              <w:top w:val="nil"/>
              <w:left w:val="nil"/>
              <w:bottom w:val="nil"/>
              <w:right w:val="nil"/>
            </w:tcBorders>
            <w:shd w:val="clear" w:color="auto" w:fill="auto"/>
            <w:noWrap/>
            <w:vAlign w:val="center"/>
            <w:hideMark/>
          </w:tcPr>
          <w:p w14:paraId="51E52A33"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6</w:t>
            </w:r>
          </w:p>
        </w:tc>
        <w:tc>
          <w:tcPr>
            <w:tcW w:w="284" w:type="dxa"/>
            <w:tcBorders>
              <w:top w:val="nil"/>
              <w:left w:val="nil"/>
              <w:bottom w:val="nil"/>
              <w:right w:val="nil"/>
            </w:tcBorders>
            <w:shd w:val="clear" w:color="auto" w:fill="auto"/>
            <w:noWrap/>
            <w:vAlign w:val="center"/>
            <w:hideMark/>
          </w:tcPr>
          <w:p w14:paraId="51E52A34"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35"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175</w:t>
            </w:r>
          </w:p>
        </w:tc>
        <w:tc>
          <w:tcPr>
            <w:tcW w:w="851" w:type="dxa"/>
            <w:tcBorders>
              <w:top w:val="nil"/>
              <w:left w:val="nil"/>
              <w:bottom w:val="nil"/>
              <w:right w:val="single" w:sz="4" w:space="0" w:color="auto"/>
            </w:tcBorders>
            <w:shd w:val="clear" w:color="auto" w:fill="auto"/>
            <w:noWrap/>
            <w:vAlign w:val="center"/>
            <w:hideMark/>
          </w:tcPr>
          <w:p w14:paraId="51E52A36"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154</w:t>
            </w:r>
          </w:p>
        </w:tc>
      </w:tr>
      <w:tr w:rsidR="00E95021" w:rsidRPr="0011257F" w14:paraId="51E52A45" w14:textId="77777777" w:rsidTr="00E95021">
        <w:trPr>
          <w:trHeight w:val="240"/>
        </w:trPr>
        <w:tc>
          <w:tcPr>
            <w:tcW w:w="2273" w:type="dxa"/>
            <w:tcBorders>
              <w:top w:val="nil"/>
              <w:left w:val="single" w:sz="4" w:space="0" w:color="auto"/>
              <w:bottom w:val="nil"/>
              <w:right w:val="nil"/>
            </w:tcBorders>
            <w:shd w:val="clear" w:color="auto" w:fill="auto"/>
            <w:vAlign w:val="bottom"/>
            <w:hideMark/>
          </w:tcPr>
          <w:p w14:paraId="51E52A38"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Parole</w:t>
            </w:r>
          </w:p>
        </w:tc>
        <w:tc>
          <w:tcPr>
            <w:tcW w:w="284" w:type="dxa"/>
            <w:tcBorders>
              <w:top w:val="nil"/>
              <w:left w:val="nil"/>
              <w:bottom w:val="nil"/>
              <w:right w:val="nil"/>
            </w:tcBorders>
            <w:shd w:val="clear" w:color="auto" w:fill="auto"/>
            <w:noWrap/>
            <w:vAlign w:val="bottom"/>
            <w:hideMark/>
          </w:tcPr>
          <w:p w14:paraId="51E52A39"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3A"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5</w:t>
            </w:r>
          </w:p>
        </w:tc>
        <w:tc>
          <w:tcPr>
            <w:tcW w:w="709" w:type="dxa"/>
            <w:tcBorders>
              <w:top w:val="nil"/>
              <w:left w:val="nil"/>
              <w:bottom w:val="nil"/>
              <w:right w:val="nil"/>
            </w:tcBorders>
            <w:shd w:val="clear" w:color="auto" w:fill="auto"/>
            <w:noWrap/>
            <w:vAlign w:val="center"/>
            <w:hideMark/>
          </w:tcPr>
          <w:p w14:paraId="51E52A3B"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3C"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3D"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4</w:t>
            </w:r>
          </w:p>
        </w:tc>
        <w:tc>
          <w:tcPr>
            <w:tcW w:w="708" w:type="dxa"/>
            <w:tcBorders>
              <w:top w:val="nil"/>
              <w:left w:val="nil"/>
              <w:bottom w:val="nil"/>
              <w:right w:val="nil"/>
            </w:tcBorders>
            <w:shd w:val="clear" w:color="auto" w:fill="auto"/>
            <w:noWrap/>
            <w:vAlign w:val="center"/>
            <w:hideMark/>
          </w:tcPr>
          <w:p w14:paraId="51E52A3E"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3F"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40"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9</w:t>
            </w:r>
          </w:p>
        </w:tc>
        <w:tc>
          <w:tcPr>
            <w:tcW w:w="567" w:type="dxa"/>
            <w:tcBorders>
              <w:top w:val="nil"/>
              <w:left w:val="nil"/>
              <w:bottom w:val="nil"/>
              <w:right w:val="nil"/>
            </w:tcBorders>
            <w:shd w:val="clear" w:color="auto" w:fill="auto"/>
            <w:noWrap/>
            <w:vAlign w:val="center"/>
            <w:hideMark/>
          </w:tcPr>
          <w:p w14:paraId="51E52A41"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nil"/>
              <w:left w:val="nil"/>
              <w:bottom w:val="nil"/>
              <w:right w:val="nil"/>
            </w:tcBorders>
            <w:shd w:val="clear" w:color="auto" w:fill="auto"/>
            <w:noWrap/>
            <w:vAlign w:val="center"/>
            <w:hideMark/>
          </w:tcPr>
          <w:p w14:paraId="51E52A42"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43"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9</w:t>
            </w:r>
          </w:p>
        </w:tc>
        <w:tc>
          <w:tcPr>
            <w:tcW w:w="851" w:type="dxa"/>
            <w:tcBorders>
              <w:top w:val="nil"/>
              <w:left w:val="nil"/>
              <w:bottom w:val="nil"/>
              <w:right w:val="single" w:sz="4" w:space="0" w:color="auto"/>
            </w:tcBorders>
            <w:shd w:val="clear" w:color="auto" w:fill="auto"/>
            <w:noWrap/>
            <w:vAlign w:val="center"/>
            <w:hideMark/>
          </w:tcPr>
          <w:p w14:paraId="51E52A44"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w:t>
            </w:r>
          </w:p>
        </w:tc>
      </w:tr>
      <w:tr w:rsidR="00E95021" w:rsidRPr="0011257F" w14:paraId="51E52A53" w14:textId="77777777" w:rsidTr="00E95021">
        <w:trPr>
          <w:trHeight w:val="225"/>
        </w:trPr>
        <w:tc>
          <w:tcPr>
            <w:tcW w:w="2273" w:type="dxa"/>
            <w:tcBorders>
              <w:top w:val="nil"/>
              <w:left w:val="single" w:sz="4" w:space="0" w:color="auto"/>
              <w:bottom w:val="nil"/>
              <w:right w:val="nil"/>
            </w:tcBorders>
            <w:shd w:val="clear" w:color="auto" w:fill="auto"/>
            <w:vAlign w:val="bottom"/>
            <w:hideMark/>
          </w:tcPr>
          <w:p w14:paraId="51E52A46"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Supervised Bond</w:t>
            </w:r>
          </w:p>
        </w:tc>
        <w:tc>
          <w:tcPr>
            <w:tcW w:w="284" w:type="dxa"/>
            <w:tcBorders>
              <w:top w:val="nil"/>
              <w:left w:val="nil"/>
              <w:bottom w:val="nil"/>
              <w:right w:val="nil"/>
            </w:tcBorders>
            <w:shd w:val="clear" w:color="auto" w:fill="auto"/>
            <w:noWrap/>
            <w:vAlign w:val="bottom"/>
            <w:hideMark/>
          </w:tcPr>
          <w:p w14:paraId="51E52A47"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48"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59</w:t>
            </w:r>
          </w:p>
        </w:tc>
        <w:tc>
          <w:tcPr>
            <w:tcW w:w="709" w:type="dxa"/>
            <w:tcBorders>
              <w:top w:val="nil"/>
              <w:left w:val="nil"/>
              <w:bottom w:val="nil"/>
              <w:right w:val="nil"/>
            </w:tcBorders>
            <w:shd w:val="clear" w:color="auto" w:fill="auto"/>
            <w:noWrap/>
            <w:vAlign w:val="center"/>
            <w:hideMark/>
          </w:tcPr>
          <w:p w14:paraId="51E52A49"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4A"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4B"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148</w:t>
            </w:r>
          </w:p>
        </w:tc>
        <w:tc>
          <w:tcPr>
            <w:tcW w:w="708" w:type="dxa"/>
            <w:tcBorders>
              <w:top w:val="nil"/>
              <w:left w:val="nil"/>
              <w:bottom w:val="nil"/>
              <w:right w:val="nil"/>
            </w:tcBorders>
            <w:shd w:val="clear" w:color="auto" w:fill="auto"/>
            <w:noWrap/>
            <w:vAlign w:val="center"/>
            <w:hideMark/>
          </w:tcPr>
          <w:p w14:paraId="51E52A4C"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23</w:t>
            </w:r>
          </w:p>
        </w:tc>
        <w:tc>
          <w:tcPr>
            <w:tcW w:w="284" w:type="dxa"/>
            <w:tcBorders>
              <w:top w:val="nil"/>
              <w:left w:val="nil"/>
              <w:bottom w:val="nil"/>
              <w:right w:val="nil"/>
            </w:tcBorders>
            <w:shd w:val="clear" w:color="auto" w:fill="auto"/>
            <w:noWrap/>
            <w:vAlign w:val="center"/>
            <w:hideMark/>
          </w:tcPr>
          <w:p w14:paraId="51E52A4D"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4E"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207</w:t>
            </w:r>
          </w:p>
        </w:tc>
        <w:tc>
          <w:tcPr>
            <w:tcW w:w="567" w:type="dxa"/>
            <w:tcBorders>
              <w:top w:val="nil"/>
              <w:left w:val="nil"/>
              <w:bottom w:val="nil"/>
              <w:right w:val="nil"/>
            </w:tcBorders>
            <w:shd w:val="clear" w:color="auto" w:fill="auto"/>
            <w:noWrap/>
            <w:vAlign w:val="center"/>
            <w:hideMark/>
          </w:tcPr>
          <w:p w14:paraId="51E52A4F"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23</w:t>
            </w:r>
          </w:p>
        </w:tc>
        <w:tc>
          <w:tcPr>
            <w:tcW w:w="284" w:type="dxa"/>
            <w:tcBorders>
              <w:top w:val="nil"/>
              <w:left w:val="nil"/>
              <w:bottom w:val="nil"/>
              <w:right w:val="nil"/>
            </w:tcBorders>
            <w:shd w:val="clear" w:color="auto" w:fill="auto"/>
            <w:noWrap/>
            <w:vAlign w:val="center"/>
            <w:hideMark/>
          </w:tcPr>
          <w:p w14:paraId="51E52A50"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51"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230</w:t>
            </w:r>
          </w:p>
        </w:tc>
        <w:tc>
          <w:tcPr>
            <w:tcW w:w="851" w:type="dxa"/>
            <w:tcBorders>
              <w:top w:val="nil"/>
              <w:left w:val="nil"/>
              <w:bottom w:val="nil"/>
              <w:right w:val="single" w:sz="4" w:space="0" w:color="auto"/>
            </w:tcBorders>
            <w:shd w:val="clear" w:color="auto" w:fill="auto"/>
            <w:noWrap/>
            <w:vAlign w:val="center"/>
            <w:hideMark/>
          </w:tcPr>
          <w:p w14:paraId="51E52A52"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188</w:t>
            </w:r>
          </w:p>
        </w:tc>
      </w:tr>
      <w:tr w:rsidR="00E95021" w:rsidRPr="0011257F" w14:paraId="51E52A61" w14:textId="77777777" w:rsidTr="00E95021">
        <w:trPr>
          <w:trHeight w:val="450"/>
        </w:trPr>
        <w:tc>
          <w:tcPr>
            <w:tcW w:w="2273" w:type="dxa"/>
            <w:tcBorders>
              <w:top w:val="nil"/>
              <w:left w:val="single" w:sz="4" w:space="0" w:color="auto"/>
              <w:bottom w:val="nil"/>
              <w:right w:val="nil"/>
            </w:tcBorders>
            <w:shd w:val="clear" w:color="auto" w:fill="auto"/>
            <w:vAlign w:val="bottom"/>
            <w:hideMark/>
          </w:tcPr>
          <w:p w14:paraId="51E52A54" w14:textId="77777777" w:rsidR="00E95021" w:rsidRPr="0011257F" w:rsidRDefault="00E95021" w:rsidP="00E95021">
            <w:pPr>
              <w:framePr w:w="10203" w:h="6016" w:hRule="exact" w:hSpace="181" w:wrap="around" w:vAnchor="text" w:hAnchor="page" w:x="1200" w:y="554"/>
              <w:spacing w:after="0"/>
              <w:rPr>
                <w:rFonts w:cs="Arial"/>
                <w:sz w:val="14"/>
                <w:szCs w:val="14"/>
              </w:rPr>
            </w:pPr>
            <w:r w:rsidRPr="0011257F">
              <w:rPr>
                <w:rFonts w:cs="Arial"/>
                <w:sz w:val="14"/>
                <w:szCs w:val="14"/>
              </w:rPr>
              <w:t>Unknown - Discharge From Custody</w:t>
            </w:r>
          </w:p>
        </w:tc>
        <w:tc>
          <w:tcPr>
            <w:tcW w:w="284" w:type="dxa"/>
            <w:tcBorders>
              <w:top w:val="nil"/>
              <w:left w:val="nil"/>
              <w:bottom w:val="nil"/>
              <w:right w:val="nil"/>
            </w:tcBorders>
            <w:shd w:val="clear" w:color="auto" w:fill="auto"/>
            <w:noWrap/>
            <w:vAlign w:val="bottom"/>
            <w:hideMark/>
          </w:tcPr>
          <w:p w14:paraId="51E52A55"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56"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52</w:t>
            </w:r>
          </w:p>
        </w:tc>
        <w:tc>
          <w:tcPr>
            <w:tcW w:w="709" w:type="dxa"/>
            <w:tcBorders>
              <w:top w:val="nil"/>
              <w:left w:val="nil"/>
              <w:bottom w:val="nil"/>
              <w:right w:val="nil"/>
            </w:tcBorders>
            <w:shd w:val="clear" w:color="auto" w:fill="auto"/>
            <w:noWrap/>
            <w:vAlign w:val="center"/>
            <w:hideMark/>
          </w:tcPr>
          <w:p w14:paraId="51E52A57"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0</w:t>
            </w:r>
          </w:p>
        </w:tc>
        <w:tc>
          <w:tcPr>
            <w:tcW w:w="283" w:type="dxa"/>
            <w:tcBorders>
              <w:top w:val="nil"/>
              <w:left w:val="nil"/>
              <w:bottom w:val="nil"/>
              <w:right w:val="nil"/>
            </w:tcBorders>
            <w:shd w:val="clear" w:color="auto" w:fill="auto"/>
            <w:noWrap/>
            <w:vAlign w:val="center"/>
            <w:hideMark/>
          </w:tcPr>
          <w:p w14:paraId="51E52A58"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nil"/>
              <w:right w:val="nil"/>
            </w:tcBorders>
            <w:shd w:val="clear" w:color="auto" w:fill="auto"/>
            <w:noWrap/>
            <w:vAlign w:val="center"/>
            <w:hideMark/>
          </w:tcPr>
          <w:p w14:paraId="51E52A59"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25</w:t>
            </w:r>
          </w:p>
        </w:tc>
        <w:tc>
          <w:tcPr>
            <w:tcW w:w="708" w:type="dxa"/>
            <w:tcBorders>
              <w:top w:val="nil"/>
              <w:left w:val="nil"/>
              <w:bottom w:val="nil"/>
              <w:right w:val="nil"/>
            </w:tcBorders>
            <w:shd w:val="clear" w:color="auto" w:fill="auto"/>
            <w:noWrap/>
            <w:vAlign w:val="center"/>
            <w:hideMark/>
          </w:tcPr>
          <w:p w14:paraId="51E52A5A"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vAlign w:val="center"/>
            <w:hideMark/>
          </w:tcPr>
          <w:p w14:paraId="51E52A5B"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nil"/>
              <w:right w:val="nil"/>
            </w:tcBorders>
            <w:shd w:val="clear" w:color="auto" w:fill="auto"/>
            <w:noWrap/>
            <w:vAlign w:val="center"/>
            <w:hideMark/>
          </w:tcPr>
          <w:p w14:paraId="51E52A5C"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77</w:t>
            </w:r>
          </w:p>
        </w:tc>
        <w:tc>
          <w:tcPr>
            <w:tcW w:w="567" w:type="dxa"/>
            <w:tcBorders>
              <w:top w:val="nil"/>
              <w:left w:val="nil"/>
              <w:bottom w:val="nil"/>
              <w:right w:val="nil"/>
            </w:tcBorders>
            <w:shd w:val="clear" w:color="auto" w:fill="auto"/>
            <w:noWrap/>
            <w:vAlign w:val="center"/>
            <w:hideMark/>
          </w:tcPr>
          <w:p w14:paraId="51E52A5D"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w:t>
            </w:r>
          </w:p>
        </w:tc>
        <w:tc>
          <w:tcPr>
            <w:tcW w:w="284" w:type="dxa"/>
            <w:tcBorders>
              <w:top w:val="nil"/>
              <w:left w:val="nil"/>
              <w:bottom w:val="nil"/>
              <w:right w:val="nil"/>
            </w:tcBorders>
            <w:shd w:val="clear" w:color="auto" w:fill="auto"/>
            <w:noWrap/>
            <w:vAlign w:val="center"/>
            <w:hideMark/>
          </w:tcPr>
          <w:p w14:paraId="51E52A5E"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5F"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78</w:t>
            </w:r>
          </w:p>
        </w:tc>
        <w:tc>
          <w:tcPr>
            <w:tcW w:w="851" w:type="dxa"/>
            <w:tcBorders>
              <w:top w:val="nil"/>
              <w:left w:val="nil"/>
              <w:bottom w:val="nil"/>
              <w:right w:val="single" w:sz="4" w:space="0" w:color="auto"/>
            </w:tcBorders>
            <w:shd w:val="clear" w:color="auto" w:fill="auto"/>
            <w:noWrap/>
            <w:vAlign w:val="center"/>
            <w:hideMark/>
          </w:tcPr>
          <w:p w14:paraId="51E52A60"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92</w:t>
            </w:r>
          </w:p>
        </w:tc>
      </w:tr>
      <w:tr w:rsidR="00E95021" w:rsidRPr="0011257F" w14:paraId="51E52A6F" w14:textId="77777777" w:rsidTr="00FF7FB0">
        <w:trPr>
          <w:trHeight w:val="120"/>
        </w:trPr>
        <w:tc>
          <w:tcPr>
            <w:tcW w:w="2273" w:type="dxa"/>
            <w:tcBorders>
              <w:top w:val="nil"/>
              <w:left w:val="single" w:sz="4" w:space="0" w:color="auto"/>
              <w:bottom w:val="nil"/>
              <w:right w:val="nil"/>
            </w:tcBorders>
            <w:shd w:val="clear" w:color="auto" w:fill="auto"/>
            <w:noWrap/>
            <w:vAlign w:val="bottom"/>
            <w:hideMark/>
          </w:tcPr>
          <w:p w14:paraId="51E52A62" w14:textId="77777777" w:rsidR="00FF7FB0" w:rsidRPr="0011257F" w:rsidRDefault="00FF7FB0" w:rsidP="00FF7FB0">
            <w:pPr>
              <w:framePr w:w="10203" w:h="6016" w:hRule="exact" w:hSpace="181" w:wrap="around" w:vAnchor="text" w:hAnchor="page" w:x="1200" w:y="554"/>
              <w:spacing w:after="0"/>
              <w:rPr>
                <w:rFonts w:cs="Arial"/>
                <w:sz w:val="14"/>
                <w:szCs w:val="14"/>
              </w:rPr>
            </w:pPr>
            <w:r w:rsidRPr="0011257F">
              <w:rPr>
                <w:rFonts w:cs="Arial"/>
                <w:sz w:val="14"/>
                <w:szCs w:val="14"/>
              </w:rPr>
              <w:t> </w:t>
            </w:r>
          </w:p>
        </w:tc>
        <w:tc>
          <w:tcPr>
            <w:tcW w:w="284" w:type="dxa"/>
            <w:tcBorders>
              <w:top w:val="nil"/>
              <w:left w:val="nil"/>
              <w:bottom w:val="nil"/>
              <w:right w:val="nil"/>
            </w:tcBorders>
            <w:shd w:val="clear" w:color="auto" w:fill="auto"/>
            <w:noWrap/>
            <w:vAlign w:val="bottom"/>
            <w:hideMark/>
          </w:tcPr>
          <w:p w14:paraId="51E52A63" w14:textId="77777777" w:rsidR="00FF7FB0" w:rsidRPr="0011257F"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64"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709" w:type="dxa"/>
            <w:tcBorders>
              <w:top w:val="nil"/>
              <w:left w:val="nil"/>
              <w:bottom w:val="nil"/>
              <w:right w:val="nil"/>
            </w:tcBorders>
            <w:shd w:val="clear" w:color="auto" w:fill="auto"/>
            <w:noWrap/>
            <w:vAlign w:val="center"/>
            <w:hideMark/>
          </w:tcPr>
          <w:p w14:paraId="51E52A65"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283" w:type="dxa"/>
            <w:tcBorders>
              <w:top w:val="nil"/>
              <w:left w:val="nil"/>
              <w:bottom w:val="nil"/>
              <w:right w:val="nil"/>
            </w:tcBorders>
            <w:shd w:val="clear" w:color="auto" w:fill="auto"/>
            <w:noWrap/>
            <w:vAlign w:val="center"/>
            <w:hideMark/>
          </w:tcPr>
          <w:p w14:paraId="51E52A66" w14:textId="77777777" w:rsidR="00FF7FB0" w:rsidRPr="0011257F"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3" w:type="dxa"/>
            <w:tcBorders>
              <w:top w:val="nil"/>
              <w:left w:val="nil"/>
              <w:bottom w:val="nil"/>
              <w:right w:val="nil"/>
            </w:tcBorders>
            <w:shd w:val="clear" w:color="auto" w:fill="auto"/>
            <w:noWrap/>
            <w:vAlign w:val="center"/>
            <w:hideMark/>
          </w:tcPr>
          <w:p w14:paraId="51E52A67"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708" w:type="dxa"/>
            <w:tcBorders>
              <w:top w:val="nil"/>
              <w:left w:val="nil"/>
              <w:bottom w:val="nil"/>
              <w:right w:val="nil"/>
            </w:tcBorders>
            <w:shd w:val="clear" w:color="auto" w:fill="auto"/>
            <w:noWrap/>
            <w:vAlign w:val="center"/>
            <w:hideMark/>
          </w:tcPr>
          <w:p w14:paraId="51E52A68"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vAlign w:val="center"/>
            <w:hideMark/>
          </w:tcPr>
          <w:p w14:paraId="51E52A69" w14:textId="77777777" w:rsidR="00FF7FB0" w:rsidRPr="0011257F"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992" w:type="dxa"/>
            <w:tcBorders>
              <w:top w:val="nil"/>
              <w:left w:val="nil"/>
              <w:bottom w:val="nil"/>
              <w:right w:val="nil"/>
            </w:tcBorders>
            <w:shd w:val="clear" w:color="auto" w:fill="auto"/>
            <w:noWrap/>
            <w:vAlign w:val="center"/>
            <w:hideMark/>
          </w:tcPr>
          <w:p w14:paraId="51E52A6A"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567" w:type="dxa"/>
            <w:tcBorders>
              <w:top w:val="nil"/>
              <w:left w:val="nil"/>
              <w:bottom w:val="nil"/>
              <w:right w:val="nil"/>
            </w:tcBorders>
            <w:shd w:val="clear" w:color="auto" w:fill="auto"/>
            <w:noWrap/>
            <w:vAlign w:val="center"/>
            <w:hideMark/>
          </w:tcPr>
          <w:p w14:paraId="51E52A6B"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284" w:type="dxa"/>
            <w:tcBorders>
              <w:top w:val="nil"/>
              <w:left w:val="nil"/>
              <w:bottom w:val="nil"/>
              <w:right w:val="nil"/>
            </w:tcBorders>
            <w:shd w:val="clear" w:color="auto" w:fill="auto"/>
            <w:noWrap/>
            <w:vAlign w:val="center"/>
            <w:hideMark/>
          </w:tcPr>
          <w:p w14:paraId="51E52A6C" w14:textId="77777777" w:rsidR="00FF7FB0" w:rsidRPr="0011257F" w:rsidRDefault="00FF7FB0" w:rsidP="00FF7FB0">
            <w:pPr>
              <w:framePr w:w="10203" w:h="6016" w:hRule="exact" w:hSpace="181" w:wrap="around" w:vAnchor="text" w:hAnchor="page" w:x="1200" w:y="554"/>
              <w:autoSpaceDE w:val="0"/>
              <w:autoSpaceDN w:val="0"/>
              <w:adjustRightInd w:val="0"/>
              <w:spacing w:after="0"/>
              <w:jc w:val="center"/>
              <w:rPr>
                <w:rFonts w:cs="Arial"/>
                <w:sz w:val="14"/>
                <w:szCs w:val="14"/>
              </w:rPr>
            </w:pPr>
          </w:p>
        </w:tc>
        <w:tc>
          <w:tcPr>
            <w:tcW w:w="850" w:type="dxa"/>
            <w:tcBorders>
              <w:top w:val="nil"/>
              <w:left w:val="nil"/>
              <w:bottom w:val="nil"/>
              <w:right w:val="nil"/>
            </w:tcBorders>
            <w:shd w:val="clear" w:color="auto" w:fill="auto"/>
            <w:noWrap/>
            <w:vAlign w:val="center"/>
            <w:hideMark/>
          </w:tcPr>
          <w:p w14:paraId="51E52A6D"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1" w:type="dxa"/>
            <w:tcBorders>
              <w:top w:val="nil"/>
              <w:left w:val="nil"/>
              <w:bottom w:val="nil"/>
              <w:right w:val="single" w:sz="4" w:space="0" w:color="auto"/>
            </w:tcBorders>
            <w:shd w:val="clear" w:color="auto" w:fill="auto"/>
            <w:noWrap/>
            <w:vAlign w:val="bottom"/>
            <w:hideMark/>
          </w:tcPr>
          <w:p w14:paraId="51E52A6E" w14:textId="77777777" w:rsidR="00FF7FB0" w:rsidRPr="0011257F" w:rsidRDefault="00FF7FB0" w:rsidP="00024823">
            <w:pPr>
              <w:framePr w:w="10203" w:h="6016" w:hRule="exact" w:hSpace="181" w:wrap="around" w:vAnchor="text" w:hAnchor="page" w:x="1200" w:y="554"/>
              <w:autoSpaceDE w:val="0"/>
              <w:autoSpaceDN w:val="0"/>
              <w:adjustRightInd w:val="0"/>
              <w:spacing w:after="0"/>
              <w:jc w:val="center"/>
              <w:rPr>
                <w:rFonts w:cs="Arial"/>
                <w:sz w:val="14"/>
                <w:szCs w:val="14"/>
              </w:rPr>
            </w:pPr>
          </w:p>
        </w:tc>
      </w:tr>
      <w:tr w:rsidR="00E95021" w:rsidRPr="0011257F" w14:paraId="51E52A7D" w14:textId="77777777" w:rsidTr="00E95021">
        <w:trPr>
          <w:trHeight w:val="255"/>
        </w:trPr>
        <w:tc>
          <w:tcPr>
            <w:tcW w:w="2273" w:type="dxa"/>
            <w:tcBorders>
              <w:top w:val="nil"/>
              <w:left w:val="single" w:sz="4" w:space="0" w:color="auto"/>
              <w:bottom w:val="nil"/>
              <w:right w:val="nil"/>
            </w:tcBorders>
            <w:shd w:val="clear" w:color="auto" w:fill="auto"/>
            <w:vAlign w:val="center"/>
            <w:hideMark/>
          </w:tcPr>
          <w:p w14:paraId="51E52A70" w14:textId="77777777" w:rsidR="00E95021" w:rsidRPr="0011257F" w:rsidRDefault="00E95021" w:rsidP="00E95021">
            <w:pPr>
              <w:framePr w:w="10203" w:h="6016" w:hRule="exact" w:hSpace="181" w:wrap="around" w:vAnchor="text" w:hAnchor="page" w:x="1200" w:y="554"/>
              <w:autoSpaceDE w:val="0"/>
              <w:autoSpaceDN w:val="0"/>
              <w:adjustRightInd w:val="0"/>
              <w:spacing w:after="0"/>
              <w:rPr>
                <w:rFonts w:cs="Arial"/>
                <w:b/>
                <w:bCs/>
                <w:sz w:val="14"/>
                <w:szCs w:val="14"/>
              </w:rPr>
            </w:pPr>
            <w:r w:rsidRPr="0011257F">
              <w:rPr>
                <w:rFonts w:cs="Arial"/>
                <w:b/>
                <w:bCs/>
                <w:sz w:val="14"/>
                <w:szCs w:val="14"/>
              </w:rPr>
              <w:t>Total 2015-16</w:t>
            </w:r>
          </w:p>
        </w:tc>
        <w:tc>
          <w:tcPr>
            <w:tcW w:w="284" w:type="dxa"/>
            <w:tcBorders>
              <w:top w:val="nil"/>
              <w:left w:val="nil"/>
              <w:bottom w:val="nil"/>
              <w:right w:val="nil"/>
            </w:tcBorders>
            <w:shd w:val="clear" w:color="auto" w:fill="auto"/>
            <w:noWrap/>
            <w:vAlign w:val="center"/>
            <w:hideMark/>
          </w:tcPr>
          <w:p w14:paraId="51E52A71"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b/>
                <w:bCs/>
                <w:sz w:val="14"/>
                <w:szCs w:val="14"/>
              </w:rPr>
            </w:pPr>
          </w:p>
        </w:tc>
        <w:tc>
          <w:tcPr>
            <w:tcW w:w="992" w:type="dxa"/>
            <w:tcBorders>
              <w:top w:val="nil"/>
              <w:left w:val="nil"/>
              <w:bottom w:val="nil"/>
              <w:right w:val="nil"/>
            </w:tcBorders>
            <w:shd w:val="clear" w:color="auto" w:fill="auto"/>
            <w:noWrap/>
            <w:vAlign w:val="center"/>
            <w:hideMark/>
          </w:tcPr>
          <w:p w14:paraId="51E52A72"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170</w:t>
            </w:r>
          </w:p>
        </w:tc>
        <w:tc>
          <w:tcPr>
            <w:tcW w:w="709" w:type="dxa"/>
            <w:tcBorders>
              <w:top w:val="nil"/>
              <w:left w:val="nil"/>
              <w:bottom w:val="nil"/>
              <w:right w:val="nil"/>
            </w:tcBorders>
            <w:shd w:val="clear" w:color="auto" w:fill="auto"/>
            <w:noWrap/>
            <w:vAlign w:val="center"/>
            <w:hideMark/>
          </w:tcPr>
          <w:p w14:paraId="51E52A73"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0</w:t>
            </w:r>
          </w:p>
        </w:tc>
        <w:tc>
          <w:tcPr>
            <w:tcW w:w="283" w:type="dxa"/>
            <w:tcBorders>
              <w:top w:val="nil"/>
              <w:left w:val="nil"/>
              <w:bottom w:val="nil"/>
              <w:right w:val="nil"/>
            </w:tcBorders>
            <w:shd w:val="clear" w:color="auto" w:fill="auto"/>
            <w:noWrap/>
            <w:vAlign w:val="center"/>
            <w:hideMark/>
          </w:tcPr>
          <w:p w14:paraId="51E52A74"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b/>
                <w:bCs/>
                <w:sz w:val="14"/>
                <w:szCs w:val="14"/>
              </w:rPr>
            </w:pPr>
          </w:p>
        </w:tc>
        <w:tc>
          <w:tcPr>
            <w:tcW w:w="993" w:type="dxa"/>
            <w:tcBorders>
              <w:top w:val="nil"/>
              <w:left w:val="nil"/>
              <w:bottom w:val="nil"/>
              <w:right w:val="nil"/>
            </w:tcBorders>
            <w:shd w:val="clear" w:color="auto" w:fill="auto"/>
            <w:noWrap/>
            <w:vAlign w:val="center"/>
            <w:hideMark/>
          </w:tcPr>
          <w:p w14:paraId="51E52A75"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327</w:t>
            </w:r>
          </w:p>
        </w:tc>
        <w:tc>
          <w:tcPr>
            <w:tcW w:w="708" w:type="dxa"/>
            <w:tcBorders>
              <w:top w:val="nil"/>
              <w:left w:val="nil"/>
              <w:bottom w:val="nil"/>
              <w:right w:val="nil"/>
            </w:tcBorders>
            <w:shd w:val="clear" w:color="auto" w:fill="auto"/>
            <w:noWrap/>
            <w:vAlign w:val="center"/>
            <w:hideMark/>
          </w:tcPr>
          <w:p w14:paraId="51E52A76"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30</w:t>
            </w:r>
          </w:p>
        </w:tc>
        <w:tc>
          <w:tcPr>
            <w:tcW w:w="284" w:type="dxa"/>
            <w:tcBorders>
              <w:top w:val="nil"/>
              <w:left w:val="nil"/>
              <w:bottom w:val="nil"/>
              <w:right w:val="nil"/>
            </w:tcBorders>
            <w:shd w:val="clear" w:color="auto" w:fill="auto"/>
            <w:noWrap/>
            <w:vAlign w:val="center"/>
            <w:hideMark/>
          </w:tcPr>
          <w:p w14:paraId="51E52A77"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b/>
                <w:bCs/>
                <w:sz w:val="14"/>
                <w:szCs w:val="14"/>
              </w:rPr>
            </w:pPr>
          </w:p>
        </w:tc>
        <w:tc>
          <w:tcPr>
            <w:tcW w:w="992" w:type="dxa"/>
            <w:tcBorders>
              <w:top w:val="nil"/>
              <w:left w:val="nil"/>
              <w:bottom w:val="nil"/>
              <w:right w:val="nil"/>
            </w:tcBorders>
            <w:shd w:val="clear" w:color="auto" w:fill="auto"/>
            <w:noWrap/>
            <w:vAlign w:val="center"/>
            <w:hideMark/>
          </w:tcPr>
          <w:p w14:paraId="51E52A78"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497</w:t>
            </w:r>
          </w:p>
        </w:tc>
        <w:tc>
          <w:tcPr>
            <w:tcW w:w="567" w:type="dxa"/>
            <w:tcBorders>
              <w:top w:val="nil"/>
              <w:left w:val="nil"/>
              <w:bottom w:val="nil"/>
              <w:right w:val="nil"/>
            </w:tcBorders>
            <w:shd w:val="clear" w:color="auto" w:fill="auto"/>
            <w:noWrap/>
            <w:vAlign w:val="center"/>
            <w:hideMark/>
          </w:tcPr>
          <w:p w14:paraId="51E52A79"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30</w:t>
            </w:r>
          </w:p>
        </w:tc>
        <w:tc>
          <w:tcPr>
            <w:tcW w:w="284" w:type="dxa"/>
            <w:tcBorders>
              <w:top w:val="nil"/>
              <w:left w:val="nil"/>
              <w:bottom w:val="nil"/>
              <w:right w:val="nil"/>
            </w:tcBorders>
            <w:shd w:val="clear" w:color="auto" w:fill="auto"/>
            <w:noWrap/>
            <w:vAlign w:val="center"/>
            <w:hideMark/>
          </w:tcPr>
          <w:p w14:paraId="51E52A7A"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0" w:type="dxa"/>
            <w:tcBorders>
              <w:top w:val="nil"/>
              <w:left w:val="nil"/>
              <w:bottom w:val="nil"/>
              <w:right w:val="nil"/>
            </w:tcBorders>
            <w:shd w:val="clear" w:color="auto" w:fill="auto"/>
            <w:noWrap/>
            <w:vAlign w:val="center"/>
            <w:hideMark/>
          </w:tcPr>
          <w:p w14:paraId="51E52A7B"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527</w:t>
            </w:r>
          </w:p>
        </w:tc>
        <w:tc>
          <w:tcPr>
            <w:tcW w:w="851" w:type="dxa"/>
            <w:tcBorders>
              <w:top w:val="nil"/>
              <w:left w:val="nil"/>
              <w:bottom w:val="nil"/>
              <w:right w:val="single" w:sz="4" w:space="0" w:color="auto"/>
            </w:tcBorders>
            <w:shd w:val="clear" w:color="auto" w:fill="auto"/>
            <w:noWrap/>
            <w:vAlign w:val="bottom"/>
            <w:hideMark/>
          </w:tcPr>
          <w:p w14:paraId="51E52A7C"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p>
        </w:tc>
      </w:tr>
      <w:tr w:rsidR="00E95021" w:rsidRPr="0011257F" w14:paraId="51E52A8B" w14:textId="77777777" w:rsidTr="00E95021">
        <w:trPr>
          <w:trHeight w:val="315"/>
        </w:trPr>
        <w:tc>
          <w:tcPr>
            <w:tcW w:w="2273" w:type="dxa"/>
            <w:tcBorders>
              <w:top w:val="nil"/>
              <w:left w:val="single" w:sz="4" w:space="0" w:color="auto"/>
              <w:bottom w:val="nil"/>
              <w:right w:val="nil"/>
            </w:tcBorders>
            <w:shd w:val="clear" w:color="auto" w:fill="auto"/>
            <w:vAlign w:val="center"/>
            <w:hideMark/>
          </w:tcPr>
          <w:p w14:paraId="51E52A7E" w14:textId="77777777" w:rsidR="00E95021" w:rsidRPr="0011257F" w:rsidRDefault="00E95021" w:rsidP="00E95021">
            <w:pPr>
              <w:framePr w:w="10203" w:h="6016" w:hRule="exact" w:hSpace="181" w:wrap="around" w:vAnchor="text" w:hAnchor="page" w:x="1200" w:y="554"/>
              <w:autoSpaceDE w:val="0"/>
              <w:autoSpaceDN w:val="0"/>
              <w:adjustRightInd w:val="0"/>
              <w:spacing w:after="0"/>
              <w:rPr>
                <w:rFonts w:cs="Arial"/>
                <w:sz w:val="14"/>
                <w:szCs w:val="14"/>
              </w:rPr>
            </w:pPr>
            <w:r w:rsidRPr="0011257F">
              <w:rPr>
                <w:rFonts w:cs="Arial"/>
                <w:sz w:val="14"/>
                <w:szCs w:val="14"/>
              </w:rPr>
              <w:t>Total 2014-15</w:t>
            </w:r>
          </w:p>
        </w:tc>
        <w:tc>
          <w:tcPr>
            <w:tcW w:w="284" w:type="dxa"/>
            <w:tcBorders>
              <w:top w:val="nil"/>
              <w:left w:val="nil"/>
              <w:bottom w:val="nil"/>
              <w:right w:val="nil"/>
            </w:tcBorders>
            <w:shd w:val="clear" w:color="auto" w:fill="auto"/>
            <w:noWrap/>
            <w:vAlign w:val="center"/>
            <w:hideMark/>
          </w:tcPr>
          <w:p w14:paraId="51E52A7F"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single" w:sz="4" w:space="0" w:color="auto"/>
              <w:right w:val="nil"/>
            </w:tcBorders>
            <w:shd w:val="clear" w:color="auto" w:fill="auto"/>
            <w:noWrap/>
            <w:vAlign w:val="center"/>
            <w:hideMark/>
          </w:tcPr>
          <w:p w14:paraId="51E52A80"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142</w:t>
            </w:r>
          </w:p>
        </w:tc>
        <w:tc>
          <w:tcPr>
            <w:tcW w:w="709" w:type="dxa"/>
            <w:tcBorders>
              <w:top w:val="nil"/>
              <w:left w:val="nil"/>
              <w:bottom w:val="single" w:sz="4" w:space="0" w:color="auto"/>
              <w:right w:val="nil"/>
            </w:tcBorders>
            <w:shd w:val="clear" w:color="auto" w:fill="auto"/>
            <w:noWrap/>
            <w:vAlign w:val="center"/>
            <w:hideMark/>
          </w:tcPr>
          <w:p w14:paraId="51E52A81"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w:t>
            </w:r>
          </w:p>
        </w:tc>
        <w:tc>
          <w:tcPr>
            <w:tcW w:w="283" w:type="dxa"/>
            <w:tcBorders>
              <w:top w:val="nil"/>
              <w:left w:val="nil"/>
              <w:bottom w:val="nil"/>
              <w:right w:val="nil"/>
            </w:tcBorders>
            <w:shd w:val="clear" w:color="auto" w:fill="auto"/>
            <w:noWrap/>
            <w:vAlign w:val="center"/>
            <w:hideMark/>
          </w:tcPr>
          <w:p w14:paraId="51E52A82"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3" w:type="dxa"/>
            <w:tcBorders>
              <w:top w:val="nil"/>
              <w:left w:val="nil"/>
              <w:bottom w:val="single" w:sz="4" w:space="0" w:color="auto"/>
              <w:right w:val="nil"/>
            </w:tcBorders>
            <w:shd w:val="clear" w:color="auto" w:fill="auto"/>
            <w:noWrap/>
            <w:vAlign w:val="center"/>
            <w:hideMark/>
          </w:tcPr>
          <w:p w14:paraId="51E52A83"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290</w:t>
            </w:r>
          </w:p>
        </w:tc>
        <w:tc>
          <w:tcPr>
            <w:tcW w:w="708" w:type="dxa"/>
            <w:tcBorders>
              <w:top w:val="nil"/>
              <w:left w:val="nil"/>
              <w:bottom w:val="single" w:sz="4" w:space="0" w:color="auto"/>
              <w:right w:val="nil"/>
            </w:tcBorders>
            <w:shd w:val="clear" w:color="auto" w:fill="auto"/>
            <w:noWrap/>
            <w:vAlign w:val="center"/>
            <w:hideMark/>
          </w:tcPr>
          <w:p w14:paraId="51E52A84"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27</w:t>
            </w:r>
          </w:p>
        </w:tc>
        <w:tc>
          <w:tcPr>
            <w:tcW w:w="284" w:type="dxa"/>
            <w:tcBorders>
              <w:top w:val="nil"/>
              <w:left w:val="nil"/>
              <w:bottom w:val="nil"/>
              <w:right w:val="nil"/>
            </w:tcBorders>
            <w:shd w:val="clear" w:color="auto" w:fill="auto"/>
            <w:noWrap/>
            <w:vAlign w:val="center"/>
            <w:hideMark/>
          </w:tcPr>
          <w:p w14:paraId="51E52A85" w14:textId="77777777" w:rsidR="00E95021" w:rsidRPr="0011257F" w:rsidRDefault="00E95021" w:rsidP="00E95021">
            <w:pPr>
              <w:framePr w:w="10203" w:h="6016" w:hRule="exact" w:hSpace="181" w:wrap="around" w:vAnchor="text" w:hAnchor="page" w:x="1200" w:y="554"/>
              <w:autoSpaceDE w:val="0"/>
              <w:autoSpaceDN w:val="0"/>
              <w:adjustRightInd w:val="0"/>
              <w:spacing w:after="0"/>
              <w:jc w:val="right"/>
              <w:rPr>
                <w:rFonts w:cs="Arial"/>
                <w:sz w:val="14"/>
                <w:szCs w:val="14"/>
              </w:rPr>
            </w:pPr>
          </w:p>
        </w:tc>
        <w:tc>
          <w:tcPr>
            <w:tcW w:w="992" w:type="dxa"/>
            <w:tcBorders>
              <w:top w:val="nil"/>
              <w:left w:val="nil"/>
              <w:bottom w:val="single" w:sz="4" w:space="0" w:color="auto"/>
              <w:right w:val="nil"/>
            </w:tcBorders>
            <w:shd w:val="clear" w:color="auto" w:fill="auto"/>
            <w:noWrap/>
            <w:vAlign w:val="center"/>
            <w:hideMark/>
          </w:tcPr>
          <w:p w14:paraId="51E52A86"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432</w:t>
            </w:r>
          </w:p>
        </w:tc>
        <w:tc>
          <w:tcPr>
            <w:tcW w:w="567" w:type="dxa"/>
            <w:tcBorders>
              <w:top w:val="nil"/>
              <w:left w:val="nil"/>
              <w:bottom w:val="single" w:sz="4" w:space="0" w:color="auto"/>
              <w:right w:val="nil"/>
            </w:tcBorders>
            <w:shd w:val="clear" w:color="auto" w:fill="auto"/>
            <w:noWrap/>
            <w:vAlign w:val="center"/>
            <w:hideMark/>
          </w:tcPr>
          <w:p w14:paraId="51E52A87"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29</w:t>
            </w:r>
          </w:p>
        </w:tc>
        <w:tc>
          <w:tcPr>
            <w:tcW w:w="284" w:type="dxa"/>
            <w:tcBorders>
              <w:top w:val="nil"/>
              <w:left w:val="nil"/>
              <w:bottom w:val="nil"/>
              <w:right w:val="nil"/>
            </w:tcBorders>
            <w:shd w:val="clear" w:color="auto" w:fill="auto"/>
            <w:noWrap/>
            <w:hideMark/>
          </w:tcPr>
          <w:p w14:paraId="51E52A88" w14:textId="77777777" w:rsidR="00E95021" w:rsidRPr="0011257F" w:rsidRDefault="00E9502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850" w:type="dxa"/>
            <w:tcBorders>
              <w:top w:val="nil"/>
              <w:left w:val="nil"/>
              <w:bottom w:val="nil"/>
              <w:right w:val="nil"/>
            </w:tcBorders>
            <w:shd w:val="clear" w:color="auto" w:fill="auto"/>
            <w:noWrap/>
            <w:hideMark/>
          </w:tcPr>
          <w:p w14:paraId="51E52A89"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p>
        </w:tc>
        <w:tc>
          <w:tcPr>
            <w:tcW w:w="851" w:type="dxa"/>
            <w:tcBorders>
              <w:top w:val="nil"/>
              <w:left w:val="nil"/>
              <w:bottom w:val="nil"/>
              <w:right w:val="single" w:sz="4" w:space="0" w:color="auto"/>
            </w:tcBorders>
            <w:shd w:val="clear" w:color="auto" w:fill="auto"/>
            <w:noWrap/>
            <w:vAlign w:val="center"/>
            <w:hideMark/>
          </w:tcPr>
          <w:p w14:paraId="51E52A8A" w14:textId="77777777" w:rsidR="00E95021" w:rsidRPr="0011257F" w:rsidRDefault="00E95021" w:rsidP="00024823">
            <w:pPr>
              <w:framePr w:w="10203" w:h="6016" w:hRule="exact" w:hSpace="181" w:wrap="around" w:vAnchor="text" w:hAnchor="page" w:x="1200" w:y="554"/>
              <w:autoSpaceDE w:val="0"/>
              <w:autoSpaceDN w:val="0"/>
              <w:adjustRightInd w:val="0"/>
              <w:spacing w:after="0"/>
              <w:jc w:val="center"/>
              <w:rPr>
                <w:rFonts w:cs="Arial"/>
                <w:sz w:val="14"/>
                <w:szCs w:val="14"/>
              </w:rPr>
            </w:pPr>
            <w:r w:rsidRPr="0011257F">
              <w:rPr>
                <w:rFonts w:cs="Arial"/>
                <w:sz w:val="14"/>
                <w:szCs w:val="14"/>
              </w:rPr>
              <w:t>461</w:t>
            </w:r>
          </w:p>
        </w:tc>
      </w:tr>
      <w:tr w:rsidR="00E95021" w:rsidRPr="0011257F" w14:paraId="51E52A95" w14:textId="77777777" w:rsidTr="00E95021">
        <w:trPr>
          <w:trHeight w:val="240"/>
        </w:trPr>
        <w:tc>
          <w:tcPr>
            <w:tcW w:w="2273" w:type="dxa"/>
            <w:tcBorders>
              <w:top w:val="nil"/>
              <w:left w:val="single" w:sz="4" w:space="0" w:color="auto"/>
              <w:bottom w:val="nil"/>
              <w:right w:val="nil"/>
            </w:tcBorders>
            <w:shd w:val="clear" w:color="auto" w:fill="auto"/>
            <w:noWrap/>
            <w:vAlign w:val="center"/>
            <w:hideMark/>
          </w:tcPr>
          <w:p w14:paraId="51E52A8C" w14:textId="77777777" w:rsidR="005D0161" w:rsidRPr="0011257F" w:rsidRDefault="005D0161" w:rsidP="00E95021">
            <w:pPr>
              <w:framePr w:w="10203" w:h="6016" w:hRule="exact" w:hSpace="181" w:wrap="around" w:vAnchor="text" w:hAnchor="page" w:x="1200" w:y="554"/>
              <w:autoSpaceDE w:val="0"/>
              <w:autoSpaceDN w:val="0"/>
              <w:adjustRightInd w:val="0"/>
              <w:spacing w:after="0"/>
              <w:rPr>
                <w:rFonts w:cs="Arial"/>
                <w:b/>
                <w:bCs/>
                <w:sz w:val="14"/>
                <w:szCs w:val="14"/>
              </w:rPr>
            </w:pPr>
            <w:r w:rsidRPr="0011257F">
              <w:rPr>
                <w:rFonts w:cs="Arial"/>
                <w:b/>
                <w:bCs/>
                <w:sz w:val="14"/>
                <w:szCs w:val="14"/>
              </w:rPr>
              <w:t>Centre Total 201</w:t>
            </w:r>
            <w:r w:rsidR="00E95021" w:rsidRPr="0011257F">
              <w:rPr>
                <w:rFonts w:cs="Arial"/>
                <w:b/>
                <w:bCs/>
                <w:sz w:val="14"/>
                <w:szCs w:val="14"/>
              </w:rPr>
              <w:t>5</w:t>
            </w:r>
            <w:r w:rsidRPr="0011257F">
              <w:rPr>
                <w:rFonts w:cs="Arial"/>
                <w:b/>
                <w:bCs/>
                <w:sz w:val="14"/>
                <w:szCs w:val="14"/>
              </w:rPr>
              <w:t>-1</w:t>
            </w:r>
            <w:r w:rsidR="00E95021" w:rsidRPr="0011257F">
              <w:rPr>
                <w:rFonts w:cs="Arial"/>
                <w:b/>
                <w:bCs/>
                <w:sz w:val="14"/>
                <w:szCs w:val="14"/>
              </w:rPr>
              <w:t>6</w:t>
            </w:r>
          </w:p>
        </w:tc>
        <w:tc>
          <w:tcPr>
            <w:tcW w:w="284" w:type="dxa"/>
            <w:tcBorders>
              <w:top w:val="nil"/>
              <w:left w:val="nil"/>
              <w:bottom w:val="nil"/>
              <w:right w:val="nil"/>
            </w:tcBorders>
            <w:shd w:val="clear" w:color="auto" w:fill="auto"/>
            <w:noWrap/>
            <w:vAlign w:val="center"/>
            <w:hideMark/>
          </w:tcPr>
          <w:p w14:paraId="51E52A8D"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nil"/>
              <w:right w:val="nil"/>
            </w:tcBorders>
            <w:shd w:val="clear" w:color="auto" w:fill="auto"/>
            <w:noWrap/>
            <w:vAlign w:val="center"/>
            <w:hideMark/>
          </w:tcPr>
          <w:p w14:paraId="51E52A8E" w14:textId="77777777" w:rsidR="005D0161" w:rsidRPr="0011257F" w:rsidRDefault="00E95021" w:rsidP="00E95021">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170</w:t>
            </w:r>
          </w:p>
        </w:tc>
        <w:tc>
          <w:tcPr>
            <w:tcW w:w="283" w:type="dxa"/>
            <w:tcBorders>
              <w:top w:val="nil"/>
              <w:left w:val="nil"/>
              <w:bottom w:val="nil"/>
              <w:right w:val="nil"/>
            </w:tcBorders>
            <w:shd w:val="clear" w:color="auto" w:fill="auto"/>
            <w:noWrap/>
            <w:vAlign w:val="center"/>
          </w:tcPr>
          <w:p w14:paraId="51E52A8F"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nil"/>
              <w:right w:val="nil"/>
            </w:tcBorders>
            <w:shd w:val="clear" w:color="auto" w:fill="auto"/>
            <w:noWrap/>
            <w:vAlign w:val="center"/>
            <w:hideMark/>
          </w:tcPr>
          <w:p w14:paraId="51E52A90" w14:textId="77777777" w:rsidR="005D0161" w:rsidRPr="0011257F" w:rsidRDefault="00FF7FB0" w:rsidP="00E95021">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3</w:t>
            </w:r>
            <w:r w:rsidR="00E95021" w:rsidRPr="0011257F">
              <w:rPr>
                <w:rFonts w:cs="Arial"/>
                <w:b/>
                <w:bCs/>
                <w:sz w:val="14"/>
                <w:szCs w:val="14"/>
              </w:rPr>
              <w:t>5</w:t>
            </w:r>
            <w:r w:rsidRPr="0011257F">
              <w:rPr>
                <w:rFonts w:cs="Arial"/>
                <w:b/>
                <w:bCs/>
                <w:sz w:val="14"/>
                <w:szCs w:val="14"/>
              </w:rPr>
              <w:t>7</w:t>
            </w:r>
          </w:p>
        </w:tc>
        <w:tc>
          <w:tcPr>
            <w:tcW w:w="284" w:type="dxa"/>
            <w:tcBorders>
              <w:top w:val="nil"/>
              <w:left w:val="nil"/>
              <w:bottom w:val="nil"/>
              <w:right w:val="nil"/>
            </w:tcBorders>
            <w:shd w:val="clear" w:color="auto" w:fill="auto"/>
            <w:noWrap/>
            <w:vAlign w:val="center"/>
            <w:hideMark/>
          </w:tcPr>
          <w:p w14:paraId="51E52A91"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559" w:type="dxa"/>
            <w:gridSpan w:val="2"/>
            <w:tcBorders>
              <w:top w:val="nil"/>
              <w:left w:val="nil"/>
              <w:bottom w:val="nil"/>
              <w:right w:val="nil"/>
            </w:tcBorders>
            <w:shd w:val="clear" w:color="auto" w:fill="auto"/>
            <w:noWrap/>
            <w:vAlign w:val="center"/>
          </w:tcPr>
          <w:p w14:paraId="51E52A92" w14:textId="77777777" w:rsidR="005D0161" w:rsidRPr="0011257F" w:rsidRDefault="00E95021" w:rsidP="00E95021">
            <w:pPr>
              <w:framePr w:w="10203" w:h="6016" w:hRule="exact" w:hSpace="181" w:wrap="around" w:vAnchor="text" w:hAnchor="page" w:x="1200" w:y="554"/>
              <w:autoSpaceDE w:val="0"/>
              <w:autoSpaceDN w:val="0"/>
              <w:adjustRightInd w:val="0"/>
              <w:spacing w:after="0"/>
              <w:jc w:val="center"/>
              <w:rPr>
                <w:rFonts w:cs="Arial"/>
                <w:b/>
                <w:bCs/>
                <w:sz w:val="14"/>
                <w:szCs w:val="14"/>
              </w:rPr>
            </w:pPr>
            <w:r w:rsidRPr="0011257F">
              <w:rPr>
                <w:rFonts w:cs="Arial"/>
                <w:b/>
                <w:bCs/>
                <w:sz w:val="14"/>
                <w:szCs w:val="14"/>
              </w:rPr>
              <w:t>527</w:t>
            </w:r>
          </w:p>
        </w:tc>
        <w:tc>
          <w:tcPr>
            <w:tcW w:w="284" w:type="dxa"/>
            <w:tcBorders>
              <w:top w:val="nil"/>
              <w:left w:val="nil"/>
              <w:bottom w:val="nil"/>
              <w:right w:val="nil"/>
            </w:tcBorders>
            <w:shd w:val="clear" w:color="auto" w:fill="auto"/>
            <w:noWrap/>
            <w:vAlign w:val="bottom"/>
            <w:hideMark/>
          </w:tcPr>
          <w:p w14:paraId="51E52A93" w14:textId="77777777" w:rsidR="005D0161" w:rsidRPr="0011257F" w:rsidRDefault="005D0161" w:rsidP="005D0161">
            <w:pPr>
              <w:framePr w:w="10203" w:h="6016" w:hRule="exact" w:hSpace="181" w:wrap="around" w:vAnchor="text" w:hAnchor="page" w:x="1200" w:y="554"/>
              <w:spacing w:after="0"/>
              <w:jc w:val="right"/>
              <w:rPr>
                <w:rFonts w:cs="Arial"/>
                <w:b/>
                <w:bCs/>
                <w:sz w:val="14"/>
                <w:szCs w:val="14"/>
              </w:rPr>
            </w:pPr>
          </w:p>
        </w:tc>
        <w:tc>
          <w:tcPr>
            <w:tcW w:w="1701" w:type="dxa"/>
            <w:gridSpan w:val="2"/>
            <w:tcBorders>
              <w:top w:val="nil"/>
              <w:left w:val="nil"/>
              <w:bottom w:val="nil"/>
              <w:right w:val="single" w:sz="4" w:space="0" w:color="000000"/>
            </w:tcBorders>
            <w:shd w:val="clear" w:color="auto" w:fill="auto"/>
            <w:noWrap/>
            <w:vAlign w:val="bottom"/>
            <w:hideMark/>
          </w:tcPr>
          <w:p w14:paraId="51E52A94" w14:textId="77777777" w:rsidR="005D0161" w:rsidRPr="0011257F" w:rsidRDefault="005D0161" w:rsidP="005D0161">
            <w:pPr>
              <w:framePr w:w="10203" w:h="6016" w:hRule="exact" w:hSpace="181" w:wrap="around" w:vAnchor="text" w:hAnchor="page" w:x="1200" w:y="554"/>
              <w:spacing w:after="0"/>
              <w:jc w:val="right"/>
              <w:rPr>
                <w:rFonts w:cs="Arial"/>
                <w:sz w:val="14"/>
                <w:szCs w:val="14"/>
              </w:rPr>
            </w:pPr>
          </w:p>
        </w:tc>
      </w:tr>
      <w:tr w:rsidR="00E95021" w:rsidRPr="0011257F" w14:paraId="51E52A9F" w14:textId="77777777" w:rsidTr="00E95021">
        <w:trPr>
          <w:trHeight w:val="300"/>
        </w:trPr>
        <w:tc>
          <w:tcPr>
            <w:tcW w:w="2273" w:type="dxa"/>
            <w:tcBorders>
              <w:top w:val="nil"/>
              <w:left w:val="single" w:sz="4" w:space="0" w:color="auto"/>
              <w:bottom w:val="single" w:sz="4" w:space="0" w:color="auto"/>
              <w:right w:val="nil"/>
            </w:tcBorders>
            <w:shd w:val="clear" w:color="auto" w:fill="auto"/>
            <w:noWrap/>
            <w:vAlign w:val="center"/>
            <w:hideMark/>
          </w:tcPr>
          <w:p w14:paraId="51E52A96" w14:textId="77777777" w:rsidR="005D0161" w:rsidRPr="0011257F" w:rsidRDefault="005D0161" w:rsidP="00E95021">
            <w:pPr>
              <w:framePr w:w="10203" w:h="6016" w:hRule="exact" w:hSpace="181" w:wrap="around" w:vAnchor="text" w:hAnchor="page" w:x="1200" w:y="554"/>
              <w:autoSpaceDE w:val="0"/>
              <w:autoSpaceDN w:val="0"/>
              <w:adjustRightInd w:val="0"/>
              <w:spacing w:after="0"/>
              <w:rPr>
                <w:rFonts w:cs="Arial"/>
                <w:sz w:val="14"/>
                <w:szCs w:val="14"/>
              </w:rPr>
            </w:pPr>
            <w:r w:rsidRPr="0011257F">
              <w:rPr>
                <w:rFonts w:cs="Arial"/>
                <w:sz w:val="14"/>
                <w:szCs w:val="14"/>
              </w:rPr>
              <w:t>Centre Total 201</w:t>
            </w:r>
            <w:r w:rsidR="00E95021" w:rsidRPr="0011257F">
              <w:rPr>
                <w:rFonts w:cs="Arial"/>
                <w:sz w:val="14"/>
                <w:szCs w:val="14"/>
              </w:rPr>
              <w:t>4</w:t>
            </w:r>
            <w:r w:rsidRPr="0011257F">
              <w:rPr>
                <w:rFonts w:cs="Arial"/>
                <w:sz w:val="14"/>
                <w:szCs w:val="14"/>
              </w:rPr>
              <w:t>-1</w:t>
            </w:r>
            <w:r w:rsidR="00E95021" w:rsidRPr="0011257F">
              <w:rPr>
                <w:rFonts w:cs="Arial"/>
                <w:sz w:val="14"/>
                <w:szCs w:val="14"/>
              </w:rPr>
              <w:t>5</w:t>
            </w:r>
          </w:p>
        </w:tc>
        <w:tc>
          <w:tcPr>
            <w:tcW w:w="284" w:type="dxa"/>
            <w:tcBorders>
              <w:top w:val="nil"/>
              <w:left w:val="nil"/>
              <w:bottom w:val="single" w:sz="4" w:space="0" w:color="auto"/>
              <w:right w:val="nil"/>
            </w:tcBorders>
            <w:shd w:val="clear" w:color="auto" w:fill="auto"/>
            <w:noWrap/>
            <w:vAlign w:val="center"/>
            <w:hideMark/>
          </w:tcPr>
          <w:p w14:paraId="51E52A97"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
                <w:bCs/>
                <w:sz w:val="14"/>
                <w:szCs w:val="14"/>
              </w:rPr>
            </w:pPr>
          </w:p>
        </w:tc>
        <w:tc>
          <w:tcPr>
            <w:tcW w:w="1701" w:type="dxa"/>
            <w:gridSpan w:val="2"/>
            <w:tcBorders>
              <w:top w:val="nil"/>
              <w:left w:val="nil"/>
              <w:bottom w:val="single" w:sz="4" w:space="0" w:color="auto"/>
              <w:right w:val="nil"/>
            </w:tcBorders>
            <w:shd w:val="clear" w:color="auto" w:fill="auto"/>
            <w:noWrap/>
            <w:vAlign w:val="center"/>
            <w:hideMark/>
          </w:tcPr>
          <w:p w14:paraId="51E52A98" w14:textId="77777777" w:rsidR="005D0161" w:rsidRPr="0011257F" w:rsidRDefault="00E95021" w:rsidP="00E95021">
            <w:pPr>
              <w:framePr w:w="10203" w:h="6016" w:hRule="exact" w:hSpace="181" w:wrap="around" w:vAnchor="text" w:hAnchor="page" w:x="1200" w:y="554"/>
              <w:autoSpaceDE w:val="0"/>
              <w:autoSpaceDN w:val="0"/>
              <w:adjustRightInd w:val="0"/>
              <w:spacing w:after="0"/>
              <w:jc w:val="center"/>
              <w:rPr>
                <w:rFonts w:cs="Arial"/>
                <w:bCs/>
                <w:sz w:val="14"/>
                <w:szCs w:val="14"/>
              </w:rPr>
            </w:pPr>
            <w:r w:rsidRPr="0011257F">
              <w:rPr>
                <w:rFonts w:cs="Arial"/>
                <w:bCs/>
                <w:sz w:val="14"/>
                <w:szCs w:val="14"/>
              </w:rPr>
              <w:t>144</w:t>
            </w:r>
          </w:p>
        </w:tc>
        <w:tc>
          <w:tcPr>
            <w:tcW w:w="283" w:type="dxa"/>
            <w:tcBorders>
              <w:top w:val="nil"/>
              <w:left w:val="nil"/>
              <w:bottom w:val="single" w:sz="4" w:space="0" w:color="auto"/>
              <w:right w:val="nil"/>
            </w:tcBorders>
            <w:shd w:val="clear" w:color="auto" w:fill="auto"/>
            <w:noWrap/>
            <w:vAlign w:val="center"/>
          </w:tcPr>
          <w:p w14:paraId="51E52A99"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Cs/>
                <w:sz w:val="14"/>
                <w:szCs w:val="14"/>
              </w:rPr>
            </w:pPr>
          </w:p>
        </w:tc>
        <w:tc>
          <w:tcPr>
            <w:tcW w:w="1701" w:type="dxa"/>
            <w:gridSpan w:val="2"/>
            <w:tcBorders>
              <w:top w:val="nil"/>
              <w:left w:val="nil"/>
              <w:bottom w:val="single" w:sz="4" w:space="0" w:color="auto"/>
              <w:right w:val="nil"/>
            </w:tcBorders>
            <w:shd w:val="clear" w:color="auto" w:fill="auto"/>
            <w:noWrap/>
            <w:vAlign w:val="center"/>
            <w:hideMark/>
          </w:tcPr>
          <w:p w14:paraId="51E52A9A"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Cs/>
                <w:sz w:val="14"/>
                <w:szCs w:val="14"/>
              </w:rPr>
            </w:pPr>
            <w:r w:rsidRPr="0011257F">
              <w:rPr>
                <w:rFonts w:cs="Arial"/>
                <w:bCs/>
                <w:sz w:val="14"/>
                <w:szCs w:val="14"/>
              </w:rPr>
              <w:t>31</w:t>
            </w:r>
            <w:r w:rsidR="00E95021" w:rsidRPr="0011257F">
              <w:rPr>
                <w:rFonts w:cs="Arial"/>
                <w:bCs/>
                <w:sz w:val="14"/>
                <w:szCs w:val="14"/>
              </w:rPr>
              <w:t>7</w:t>
            </w:r>
          </w:p>
        </w:tc>
        <w:tc>
          <w:tcPr>
            <w:tcW w:w="284" w:type="dxa"/>
            <w:tcBorders>
              <w:top w:val="nil"/>
              <w:left w:val="nil"/>
              <w:bottom w:val="single" w:sz="4" w:space="0" w:color="auto"/>
              <w:right w:val="nil"/>
            </w:tcBorders>
            <w:shd w:val="clear" w:color="auto" w:fill="auto"/>
            <w:noWrap/>
            <w:vAlign w:val="center"/>
            <w:hideMark/>
          </w:tcPr>
          <w:p w14:paraId="51E52A9B"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Cs/>
                <w:sz w:val="14"/>
                <w:szCs w:val="14"/>
              </w:rPr>
            </w:pPr>
          </w:p>
        </w:tc>
        <w:tc>
          <w:tcPr>
            <w:tcW w:w="1559" w:type="dxa"/>
            <w:gridSpan w:val="2"/>
            <w:tcBorders>
              <w:top w:val="nil"/>
              <w:left w:val="nil"/>
              <w:bottom w:val="single" w:sz="4" w:space="0" w:color="auto"/>
              <w:right w:val="nil"/>
            </w:tcBorders>
            <w:shd w:val="clear" w:color="auto" w:fill="auto"/>
            <w:noWrap/>
            <w:vAlign w:val="center"/>
          </w:tcPr>
          <w:p w14:paraId="51E52A9C" w14:textId="77777777" w:rsidR="005D0161" w:rsidRPr="0011257F" w:rsidRDefault="005D0161" w:rsidP="00E95021">
            <w:pPr>
              <w:framePr w:w="10203" w:h="6016" w:hRule="exact" w:hSpace="181" w:wrap="around" w:vAnchor="text" w:hAnchor="page" w:x="1200" w:y="554"/>
              <w:autoSpaceDE w:val="0"/>
              <w:autoSpaceDN w:val="0"/>
              <w:adjustRightInd w:val="0"/>
              <w:spacing w:after="0"/>
              <w:jc w:val="center"/>
              <w:rPr>
                <w:rFonts w:cs="Arial"/>
                <w:bCs/>
                <w:sz w:val="14"/>
                <w:szCs w:val="14"/>
              </w:rPr>
            </w:pPr>
            <w:r w:rsidRPr="0011257F">
              <w:rPr>
                <w:rFonts w:cs="Arial"/>
                <w:bCs/>
                <w:sz w:val="14"/>
                <w:szCs w:val="14"/>
              </w:rPr>
              <w:t>4</w:t>
            </w:r>
            <w:r w:rsidR="00E95021" w:rsidRPr="0011257F">
              <w:rPr>
                <w:rFonts w:cs="Arial"/>
                <w:bCs/>
                <w:sz w:val="14"/>
                <w:szCs w:val="14"/>
              </w:rPr>
              <w:t>61</w:t>
            </w:r>
          </w:p>
        </w:tc>
        <w:tc>
          <w:tcPr>
            <w:tcW w:w="284" w:type="dxa"/>
            <w:tcBorders>
              <w:top w:val="nil"/>
              <w:left w:val="nil"/>
              <w:bottom w:val="single" w:sz="4" w:space="0" w:color="auto"/>
              <w:right w:val="nil"/>
            </w:tcBorders>
            <w:shd w:val="clear" w:color="auto" w:fill="auto"/>
            <w:noWrap/>
            <w:vAlign w:val="bottom"/>
            <w:hideMark/>
          </w:tcPr>
          <w:p w14:paraId="51E52A9D" w14:textId="77777777" w:rsidR="005D0161" w:rsidRPr="0011257F" w:rsidRDefault="005D0161" w:rsidP="005D0161">
            <w:pPr>
              <w:framePr w:w="10203" w:h="6016" w:hRule="exact" w:hSpace="181" w:wrap="around" w:vAnchor="text" w:hAnchor="page" w:x="1200" w:y="554"/>
              <w:spacing w:after="0"/>
              <w:jc w:val="right"/>
              <w:rPr>
                <w:rFonts w:cs="Arial"/>
                <w:b/>
                <w:bCs/>
                <w:sz w:val="14"/>
                <w:szCs w:val="14"/>
              </w:rPr>
            </w:pPr>
            <w:r w:rsidRPr="0011257F">
              <w:rPr>
                <w:rFonts w:cs="Arial"/>
                <w:b/>
                <w:bCs/>
                <w:sz w:val="14"/>
                <w:szCs w:val="14"/>
              </w:rPr>
              <w:t> </w:t>
            </w:r>
          </w:p>
        </w:tc>
        <w:tc>
          <w:tcPr>
            <w:tcW w:w="1701" w:type="dxa"/>
            <w:gridSpan w:val="2"/>
            <w:tcBorders>
              <w:top w:val="nil"/>
              <w:left w:val="nil"/>
              <w:bottom w:val="single" w:sz="4" w:space="0" w:color="auto"/>
              <w:right w:val="single" w:sz="4" w:space="0" w:color="000000"/>
            </w:tcBorders>
            <w:shd w:val="clear" w:color="auto" w:fill="auto"/>
            <w:noWrap/>
            <w:vAlign w:val="bottom"/>
            <w:hideMark/>
          </w:tcPr>
          <w:p w14:paraId="51E52A9E" w14:textId="77777777" w:rsidR="005D0161" w:rsidRPr="0011257F" w:rsidRDefault="005D0161" w:rsidP="005D0161">
            <w:pPr>
              <w:framePr w:w="10203" w:h="6016" w:hRule="exact" w:hSpace="181" w:wrap="around" w:vAnchor="text" w:hAnchor="page" w:x="1200" w:y="554"/>
              <w:spacing w:after="0"/>
              <w:jc w:val="right"/>
              <w:rPr>
                <w:rFonts w:cs="Arial"/>
                <w:sz w:val="14"/>
                <w:szCs w:val="14"/>
              </w:rPr>
            </w:pPr>
            <w:r w:rsidRPr="0011257F">
              <w:rPr>
                <w:rFonts w:cs="Arial"/>
                <w:sz w:val="14"/>
                <w:szCs w:val="14"/>
              </w:rPr>
              <w:t> </w:t>
            </w:r>
          </w:p>
        </w:tc>
      </w:tr>
    </w:tbl>
    <w:p w14:paraId="51E52AA0" w14:textId="77777777" w:rsidR="00955AB5" w:rsidRPr="0011257F" w:rsidRDefault="00955AB5" w:rsidP="00955AB5">
      <w:pPr>
        <w:framePr w:w="10203" w:h="6016" w:hRule="exact" w:hSpace="181" w:wrap="around" w:vAnchor="text" w:hAnchor="page" w:x="1200" w:y="554"/>
        <w:spacing w:after="0"/>
        <w:jc w:val="both"/>
        <w:rPr>
          <w:b/>
          <w:i/>
          <w:sz w:val="16"/>
          <w:szCs w:val="16"/>
        </w:rPr>
      </w:pPr>
    </w:p>
    <w:p w14:paraId="51E52AA1" w14:textId="77777777" w:rsidR="00955AB5" w:rsidRPr="0011257F" w:rsidRDefault="00955AB5" w:rsidP="00955AB5">
      <w:pPr>
        <w:framePr w:w="10203" w:h="6016" w:hRule="exact" w:hSpace="181" w:wrap="around" w:vAnchor="text" w:hAnchor="page" w:x="1200" w:y="554"/>
        <w:spacing w:after="0"/>
        <w:jc w:val="both"/>
        <w:rPr>
          <w:i/>
          <w:sz w:val="16"/>
          <w:szCs w:val="16"/>
        </w:rPr>
      </w:pPr>
      <w:r w:rsidRPr="0011257F">
        <w:rPr>
          <w:b/>
          <w:i/>
          <w:sz w:val="16"/>
          <w:szCs w:val="16"/>
        </w:rPr>
        <w:t>Other</w:t>
      </w:r>
      <w:r w:rsidRPr="0011257F">
        <w:rPr>
          <w:i/>
          <w:sz w:val="16"/>
          <w:szCs w:val="16"/>
        </w:rPr>
        <w:t xml:space="preserve"> </w:t>
      </w:r>
      <w:r w:rsidRPr="0011257F">
        <w:rPr>
          <w:b/>
          <w:i/>
          <w:sz w:val="16"/>
          <w:szCs w:val="16"/>
        </w:rPr>
        <w:t>Discharge From Custody</w:t>
      </w:r>
      <w:r w:rsidRPr="0011257F">
        <w:rPr>
          <w:i/>
          <w:sz w:val="16"/>
          <w:szCs w:val="16"/>
        </w:rPr>
        <w:t xml:space="preserve"> – These are predomina</w:t>
      </w:r>
      <w:r w:rsidR="00A479CC" w:rsidRPr="0011257F">
        <w:rPr>
          <w:i/>
          <w:sz w:val="16"/>
          <w:szCs w:val="16"/>
        </w:rPr>
        <w:t>ntly youths released from court, ie bailed, released following finalisation of charges.</w:t>
      </w:r>
      <w:r w:rsidRPr="0011257F">
        <w:rPr>
          <w:i/>
          <w:sz w:val="16"/>
          <w:szCs w:val="16"/>
        </w:rPr>
        <w:t xml:space="preserve">  Also includes releases on non-supervised bonds and community work orders.</w:t>
      </w:r>
    </w:p>
    <w:p w14:paraId="51E52AA2" w14:textId="77777777" w:rsidR="00955AB5" w:rsidRPr="0011257F" w:rsidRDefault="00955AB5" w:rsidP="00955AB5">
      <w:pPr>
        <w:framePr w:w="10203" w:h="6016" w:hRule="exact" w:hSpace="181" w:wrap="around" w:vAnchor="text" w:hAnchor="page" w:x="1200" w:y="554"/>
        <w:spacing w:after="0"/>
        <w:jc w:val="both"/>
        <w:rPr>
          <w:i/>
          <w:sz w:val="16"/>
          <w:szCs w:val="16"/>
        </w:rPr>
      </w:pPr>
    </w:p>
    <w:p w14:paraId="51E52AA3" w14:textId="77777777" w:rsidR="00955AB5" w:rsidRPr="0011257F" w:rsidRDefault="00955AB5" w:rsidP="00955AB5">
      <w:pPr>
        <w:framePr w:w="10203" w:h="6016" w:hRule="exact" w:hSpace="181" w:wrap="around" w:vAnchor="text" w:hAnchor="page" w:x="1200" w:y="554"/>
        <w:spacing w:after="0"/>
        <w:jc w:val="both"/>
        <w:rPr>
          <w:i/>
          <w:sz w:val="16"/>
          <w:szCs w:val="16"/>
        </w:rPr>
      </w:pPr>
    </w:p>
    <w:p w14:paraId="51E52AA4" w14:textId="77777777" w:rsidR="00BE7902" w:rsidRPr="0011257F" w:rsidRDefault="00BE7902" w:rsidP="00BE7902">
      <w:pPr>
        <w:framePr w:w="10203" w:h="6016" w:hRule="exact" w:hSpace="181" w:wrap="around" w:vAnchor="text" w:hAnchor="page" w:x="1200" w:y="554"/>
        <w:spacing w:after="0"/>
        <w:jc w:val="both"/>
        <w:rPr>
          <w:i/>
          <w:sz w:val="16"/>
          <w:szCs w:val="16"/>
        </w:rPr>
      </w:pPr>
    </w:p>
    <w:p w14:paraId="51E52AA5" w14:textId="77777777" w:rsidR="009E2065" w:rsidRPr="0011257F" w:rsidRDefault="009E2065" w:rsidP="00D5388D">
      <w:pPr>
        <w:pStyle w:val="Caption"/>
        <w:keepNext/>
        <w:jc w:val="center"/>
      </w:pPr>
    </w:p>
    <w:p w14:paraId="51E52AA6" w14:textId="77777777" w:rsidR="00955AB5" w:rsidRPr="0011257F" w:rsidRDefault="00955AB5" w:rsidP="003F4B18">
      <w:pPr>
        <w:numPr>
          <w:ilvl w:val="0"/>
          <w:numId w:val="24"/>
        </w:numPr>
      </w:pPr>
      <w:r w:rsidRPr="0011257F">
        <w:t xml:space="preserve">The number of youth </w:t>
      </w:r>
      <w:r w:rsidR="005C3F4B" w:rsidRPr="0011257F">
        <w:t xml:space="preserve">releases </w:t>
      </w:r>
      <w:r w:rsidRPr="0011257F">
        <w:t xml:space="preserve">increased by </w:t>
      </w:r>
      <w:r w:rsidR="00E95021" w:rsidRPr="0011257F">
        <w:t>1</w:t>
      </w:r>
      <w:r w:rsidR="00FF7FB0" w:rsidRPr="0011257F">
        <w:t>4</w:t>
      </w:r>
      <w:r w:rsidRPr="0011257F">
        <w:t>% from the previous year.</w:t>
      </w:r>
    </w:p>
    <w:p w14:paraId="51E52AA7" w14:textId="77777777" w:rsidR="00024823" w:rsidRPr="0011257F" w:rsidRDefault="00024823" w:rsidP="003F4B18">
      <w:pPr>
        <w:numPr>
          <w:ilvl w:val="0"/>
          <w:numId w:val="24"/>
        </w:numPr>
      </w:pPr>
      <w:r w:rsidRPr="0011257F">
        <w:t>There was a 22% increase in the number of youth released to ‘supervised bond’ in 2015-16 compared with the previous year.</w:t>
      </w:r>
    </w:p>
    <w:p w14:paraId="51E52AA8" w14:textId="77777777" w:rsidR="003F4B18" w:rsidRPr="0011257F" w:rsidRDefault="009E2065" w:rsidP="00D5388D">
      <w:pPr>
        <w:pStyle w:val="Caption"/>
        <w:keepNext/>
        <w:jc w:val="center"/>
      </w:pPr>
      <w:r w:rsidRPr="0011257F">
        <w:br w:type="page"/>
      </w:r>
    </w:p>
    <w:p w14:paraId="51E52AA9" w14:textId="77777777" w:rsidR="002044AA" w:rsidRPr="0011257F" w:rsidRDefault="002044AA" w:rsidP="00D5388D">
      <w:pPr>
        <w:pStyle w:val="Caption"/>
        <w:keepNext/>
        <w:jc w:val="center"/>
      </w:pPr>
      <w:bookmarkStart w:id="77" w:name="_Toc480536821"/>
      <w:r w:rsidRPr="0011257F">
        <w:lastRenderedPageBreak/>
        <w:t xml:space="preserve">Table </w:t>
      </w:r>
      <w:fldSimple w:instr=" SEQ Table \* ARABIC ">
        <w:r w:rsidR="001270B5">
          <w:rPr>
            <w:noProof/>
          </w:rPr>
          <w:t>26</w:t>
        </w:r>
      </w:fldSimple>
      <w:r w:rsidRPr="0011257F">
        <w:t xml:space="preserve">  </w:t>
      </w:r>
      <w:r w:rsidR="00295331" w:rsidRPr="0011257F">
        <w:t>Youth</w:t>
      </w:r>
      <w:r w:rsidRPr="0011257F">
        <w:t xml:space="preserve"> order</w:t>
      </w:r>
      <w:r w:rsidR="00350F2E" w:rsidRPr="0011257F">
        <w:t>s</w:t>
      </w:r>
      <w:r w:rsidRPr="0011257F">
        <w:t xml:space="preserve"> and distinct episode commencements </w:t>
      </w:r>
      <w:r w:rsidR="007C4BD3" w:rsidRPr="0011257F">
        <w:t>by</w:t>
      </w:r>
      <w:r w:rsidRPr="0011257F">
        <w:t xml:space="preserve"> Indigenous status and </w:t>
      </w:r>
      <w:r w:rsidR="00D22F9A" w:rsidRPr="0011257F">
        <w:t>gender</w:t>
      </w:r>
      <w:r w:rsidRPr="0011257F">
        <w:t>.</w:t>
      </w:r>
      <w:bookmarkEnd w:id="77"/>
    </w:p>
    <w:tbl>
      <w:tblPr>
        <w:tblW w:w="8992" w:type="dxa"/>
        <w:tblInd w:w="108" w:type="dxa"/>
        <w:tblLayout w:type="fixed"/>
        <w:tblLook w:val="0000" w:firstRow="0" w:lastRow="0" w:firstColumn="0" w:lastColumn="0" w:noHBand="0" w:noVBand="0"/>
      </w:tblPr>
      <w:tblGrid>
        <w:gridCol w:w="2047"/>
        <w:gridCol w:w="1275"/>
        <w:gridCol w:w="1276"/>
        <w:gridCol w:w="284"/>
        <w:gridCol w:w="1204"/>
        <w:gridCol w:w="1205"/>
        <w:gridCol w:w="284"/>
        <w:gridCol w:w="709"/>
        <w:gridCol w:w="708"/>
      </w:tblGrid>
      <w:tr w:rsidR="006763CA" w:rsidRPr="0011257F" w14:paraId="51E52AB0" w14:textId="77777777">
        <w:tc>
          <w:tcPr>
            <w:tcW w:w="2047" w:type="dxa"/>
            <w:vMerge w:val="restart"/>
            <w:tcBorders>
              <w:top w:val="single" w:sz="6" w:space="0" w:color="auto"/>
              <w:left w:val="single" w:sz="6" w:space="0" w:color="auto"/>
            </w:tcBorders>
            <w:shd w:val="clear" w:color="auto" w:fill="auto"/>
            <w:noWrap/>
            <w:tcMar>
              <w:left w:w="28" w:type="dxa"/>
              <w:right w:w="28" w:type="dxa"/>
            </w:tcMar>
            <w:vAlign w:val="center"/>
          </w:tcPr>
          <w:p w14:paraId="51E52AAA" w14:textId="77777777" w:rsidR="002044AA" w:rsidRPr="0011257F" w:rsidRDefault="002044AA" w:rsidP="00D5388D">
            <w:pPr>
              <w:spacing w:after="0"/>
              <w:rPr>
                <w:rFonts w:cs="Arial"/>
                <w:b/>
                <w:bCs/>
                <w:sz w:val="14"/>
                <w:szCs w:val="14"/>
              </w:rPr>
            </w:pPr>
            <w:r w:rsidRPr="0011257F">
              <w:rPr>
                <w:rFonts w:cs="Arial"/>
                <w:b/>
                <w:bCs/>
                <w:sz w:val="14"/>
                <w:szCs w:val="14"/>
              </w:rPr>
              <w:t>Order Type</w:t>
            </w:r>
          </w:p>
        </w:tc>
        <w:tc>
          <w:tcPr>
            <w:tcW w:w="2551" w:type="dxa"/>
            <w:gridSpan w:val="2"/>
            <w:tcBorders>
              <w:top w:val="single" w:sz="6" w:space="0" w:color="auto"/>
              <w:bottom w:val="single" w:sz="6" w:space="0" w:color="auto"/>
            </w:tcBorders>
            <w:shd w:val="clear" w:color="auto" w:fill="auto"/>
            <w:noWrap/>
            <w:tcMar>
              <w:left w:w="28" w:type="dxa"/>
              <w:right w:w="28" w:type="dxa"/>
            </w:tcMar>
            <w:vAlign w:val="center"/>
          </w:tcPr>
          <w:p w14:paraId="51E52AAB" w14:textId="77777777" w:rsidR="002044AA" w:rsidRPr="0011257F" w:rsidRDefault="002044AA" w:rsidP="00D5388D">
            <w:pPr>
              <w:spacing w:after="0"/>
              <w:jc w:val="center"/>
              <w:rPr>
                <w:rFonts w:cs="Arial"/>
                <w:b/>
                <w:bCs/>
                <w:sz w:val="14"/>
                <w:szCs w:val="14"/>
              </w:rPr>
            </w:pPr>
            <w:r w:rsidRPr="0011257F">
              <w:rPr>
                <w:rFonts w:cs="Arial"/>
                <w:b/>
                <w:bCs/>
                <w:sz w:val="14"/>
                <w:szCs w:val="14"/>
              </w:rPr>
              <w:t>Indigenous</w:t>
            </w:r>
          </w:p>
        </w:tc>
        <w:tc>
          <w:tcPr>
            <w:tcW w:w="284" w:type="dxa"/>
            <w:tcBorders>
              <w:top w:val="single" w:sz="6" w:space="0" w:color="auto"/>
            </w:tcBorders>
            <w:shd w:val="clear" w:color="auto" w:fill="auto"/>
            <w:noWrap/>
            <w:tcMar>
              <w:left w:w="28" w:type="dxa"/>
              <w:right w:w="28" w:type="dxa"/>
            </w:tcMar>
            <w:vAlign w:val="center"/>
          </w:tcPr>
          <w:p w14:paraId="51E52AAC" w14:textId="77777777" w:rsidR="002044AA" w:rsidRPr="0011257F" w:rsidRDefault="002044AA" w:rsidP="00D5388D">
            <w:pPr>
              <w:spacing w:after="0"/>
              <w:rPr>
                <w:rFonts w:cs="Arial"/>
                <w:b/>
                <w:bCs/>
                <w:sz w:val="14"/>
                <w:szCs w:val="14"/>
              </w:rPr>
            </w:pPr>
          </w:p>
        </w:tc>
        <w:tc>
          <w:tcPr>
            <w:tcW w:w="2409" w:type="dxa"/>
            <w:gridSpan w:val="2"/>
            <w:tcBorders>
              <w:top w:val="single" w:sz="6" w:space="0" w:color="auto"/>
              <w:bottom w:val="single" w:sz="6" w:space="0" w:color="auto"/>
            </w:tcBorders>
            <w:shd w:val="clear" w:color="auto" w:fill="auto"/>
            <w:noWrap/>
            <w:tcMar>
              <w:left w:w="28" w:type="dxa"/>
              <w:right w:w="28" w:type="dxa"/>
            </w:tcMar>
            <w:vAlign w:val="center"/>
          </w:tcPr>
          <w:p w14:paraId="51E52AAD" w14:textId="77777777" w:rsidR="002044AA" w:rsidRPr="0011257F" w:rsidRDefault="002044AA" w:rsidP="00D5388D">
            <w:pPr>
              <w:spacing w:after="0"/>
              <w:jc w:val="center"/>
              <w:rPr>
                <w:rFonts w:cs="Arial"/>
                <w:b/>
                <w:bCs/>
                <w:sz w:val="14"/>
                <w:szCs w:val="14"/>
              </w:rPr>
            </w:pPr>
            <w:r w:rsidRPr="0011257F">
              <w:rPr>
                <w:rFonts w:cs="Arial"/>
                <w:b/>
                <w:bCs/>
                <w:sz w:val="14"/>
                <w:szCs w:val="14"/>
              </w:rPr>
              <w:t>Non-Indigenous</w:t>
            </w:r>
          </w:p>
        </w:tc>
        <w:tc>
          <w:tcPr>
            <w:tcW w:w="284" w:type="dxa"/>
            <w:tcBorders>
              <w:top w:val="single" w:sz="6" w:space="0" w:color="auto"/>
            </w:tcBorders>
            <w:shd w:val="clear" w:color="auto" w:fill="auto"/>
            <w:noWrap/>
            <w:tcMar>
              <w:left w:w="28" w:type="dxa"/>
              <w:right w:w="28" w:type="dxa"/>
            </w:tcMar>
            <w:vAlign w:val="center"/>
          </w:tcPr>
          <w:p w14:paraId="51E52AAE" w14:textId="77777777" w:rsidR="002044AA" w:rsidRPr="0011257F" w:rsidRDefault="002044AA" w:rsidP="00D5388D">
            <w:pPr>
              <w:spacing w:after="0"/>
              <w:rPr>
                <w:rFonts w:cs="Arial"/>
                <w:b/>
                <w:bCs/>
                <w:sz w:val="14"/>
                <w:szCs w:val="14"/>
              </w:rPr>
            </w:pPr>
          </w:p>
        </w:tc>
        <w:tc>
          <w:tcPr>
            <w:tcW w:w="1417" w:type="dxa"/>
            <w:gridSpan w:val="2"/>
            <w:tcBorders>
              <w:top w:val="single" w:sz="6" w:space="0" w:color="auto"/>
              <w:bottom w:val="single" w:sz="6" w:space="0" w:color="auto"/>
              <w:right w:val="single" w:sz="6" w:space="0" w:color="auto"/>
            </w:tcBorders>
            <w:shd w:val="clear" w:color="auto" w:fill="auto"/>
            <w:noWrap/>
            <w:tcMar>
              <w:left w:w="28" w:type="dxa"/>
              <w:right w:w="28" w:type="dxa"/>
            </w:tcMar>
            <w:vAlign w:val="center"/>
          </w:tcPr>
          <w:p w14:paraId="51E52AAF" w14:textId="77777777" w:rsidR="002044AA" w:rsidRPr="0011257F" w:rsidRDefault="002044AA" w:rsidP="00D5388D">
            <w:pPr>
              <w:spacing w:after="0"/>
              <w:jc w:val="center"/>
              <w:rPr>
                <w:rFonts w:cs="Arial"/>
                <w:b/>
                <w:bCs/>
                <w:sz w:val="14"/>
                <w:szCs w:val="14"/>
              </w:rPr>
            </w:pPr>
            <w:r w:rsidRPr="0011257F">
              <w:rPr>
                <w:rFonts w:cs="Arial"/>
                <w:b/>
                <w:bCs/>
                <w:sz w:val="14"/>
                <w:szCs w:val="14"/>
              </w:rPr>
              <w:t>Total</w:t>
            </w:r>
          </w:p>
        </w:tc>
      </w:tr>
      <w:tr w:rsidR="006763CA" w:rsidRPr="0011257F" w14:paraId="51E52ABA" w14:textId="77777777" w:rsidTr="00E326A4">
        <w:tc>
          <w:tcPr>
            <w:tcW w:w="2047" w:type="dxa"/>
            <w:vMerge/>
            <w:tcBorders>
              <w:left w:val="single" w:sz="6" w:space="0" w:color="auto"/>
              <w:bottom w:val="single" w:sz="6" w:space="0" w:color="auto"/>
            </w:tcBorders>
            <w:shd w:val="clear" w:color="auto" w:fill="auto"/>
            <w:tcMar>
              <w:left w:w="28" w:type="dxa"/>
              <w:right w:w="28" w:type="dxa"/>
            </w:tcMar>
            <w:vAlign w:val="center"/>
          </w:tcPr>
          <w:p w14:paraId="51E52AB1" w14:textId="77777777" w:rsidR="00FF7FB0" w:rsidRPr="0011257F" w:rsidRDefault="00FF7FB0" w:rsidP="00D5388D">
            <w:pPr>
              <w:spacing w:after="0"/>
              <w:rPr>
                <w:rFonts w:cs="Arial"/>
                <w:b/>
                <w:bCs/>
                <w:sz w:val="14"/>
                <w:szCs w:val="14"/>
              </w:rPr>
            </w:pPr>
          </w:p>
        </w:tc>
        <w:tc>
          <w:tcPr>
            <w:tcW w:w="1275" w:type="dxa"/>
            <w:tcBorders>
              <w:top w:val="single" w:sz="6" w:space="0" w:color="auto"/>
              <w:bottom w:val="single" w:sz="6" w:space="0" w:color="auto"/>
            </w:tcBorders>
            <w:shd w:val="clear" w:color="auto" w:fill="auto"/>
            <w:noWrap/>
            <w:tcMar>
              <w:left w:w="28" w:type="dxa"/>
              <w:right w:w="28" w:type="dxa"/>
            </w:tcMar>
            <w:vAlign w:val="center"/>
          </w:tcPr>
          <w:p w14:paraId="51E52AB2" w14:textId="77777777" w:rsidR="00FF7FB0" w:rsidRPr="0011257F" w:rsidRDefault="00FF7FB0" w:rsidP="00024823">
            <w:pPr>
              <w:spacing w:after="0"/>
              <w:jc w:val="center"/>
              <w:rPr>
                <w:rFonts w:cs="Arial"/>
                <w:b/>
                <w:bCs/>
                <w:sz w:val="14"/>
                <w:szCs w:val="14"/>
              </w:rPr>
            </w:pPr>
            <w:r w:rsidRPr="0011257F">
              <w:rPr>
                <w:rFonts w:cs="Arial"/>
                <w:b/>
                <w:bCs/>
                <w:sz w:val="14"/>
                <w:szCs w:val="14"/>
              </w:rPr>
              <w:t>Male</w:t>
            </w:r>
          </w:p>
        </w:tc>
        <w:tc>
          <w:tcPr>
            <w:tcW w:w="1276" w:type="dxa"/>
            <w:tcBorders>
              <w:top w:val="single" w:sz="6" w:space="0" w:color="auto"/>
              <w:bottom w:val="single" w:sz="6" w:space="0" w:color="auto"/>
            </w:tcBorders>
            <w:shd w:val="clear" w:color="auto" w:fill="auto"/>
            <w:noWrap/>
            <w:tcMar>
              <w:left w:w="28" w:type="dxa"/>
              <w:right w:w="28" w:type="dxa"/>
            </w:tcMar>
            <w:vAlign w:val="center"/>
          </w:tcPr>
          <w:p w14:paraId="51E52AB3" w14:textId="77777777" w:rsidR="00FF7FB0" w:rsidRPr="0011257F" w:rsidRDefault="00FF7FB0" w:rsidP="00024823">
            <w:pPr>
              <w:spacing w:after="0"/>
              <w:jc w:val="center"/>
              <w:rPr>
                <w:rFonts w:cs="Arial"/>
                <w:b/>
                <w:bCs/>
                <w:sz w:val="14"/>
                <w:szCs w:val="14"/>
              </w:rPr>
            </w:pPr>
            <w:r w:rsidRPr="0011257F">
              <w:rPr>
                <w:rFonts w:cs="Arial"/>
                <w:b/>
                <w:bCs/>
                <w:sz w:val="14"/>
                <w:szCs w:val="14"/>
              </w:rPr>
              <w:t>Female</w:t>
            </w:r>
          </w:p>
        </w:tc>
        <w:tc>
          <w:tcPr>
            <w:tcW w:w="284" w:type="dxa"/>
            <w:tcBorders>
              <w:bottom w:val="single" w:sz="6" w:space="0" w:color="auto"/>
            </w:tcBorders>
            <w:shd w:val="clear" w:color="auto" w:fill="auto"/>
            <w:noWrap/>
            <w:tcMar>
              <w:left w:w="28" w:type="dxa"/>
              <w:right w:w="28" w:type="dxa"/>
            </w:tcMar>
            <w:vAlign w:val="center"/>
          </w:tcPr>
          <w:p w14:paraId="51E52AB4" w14:textId="77777777" w:rsidR="00FF7FB0" w:rsidRPr="0011257F" w:rsidRDefault="00FF7FB0" w:rsidP="00024823">
            <w:pPr>
              <w:spacing w:after="0"/>
              <w:jc w:val="center"/>
              <w:rPr>
                <w:rFonts w:cs="Arial"/>
                <w:b/>
                <w:bCs/>
                <w:sz w:val="14"/>
                <w:szCs w:val="14"/>
              </w:rPr>
            </w:pPr>
          </w:p>
        </w:tc>
        <w:tc>
          <w:tcPr>
            <w:tcW w:w="1204" w:type="dxa"/>
            <w:tcBorders>
              <w:top w:val="single" w:sz="6" w:space="0" w:color="auto"/>
              <w:bottom w:val="single" w:sz="6" w:space="0" w:color="auto"/>
            </w:tcBorders>
            <w:shd w:val="clear" w:color="auto" w:fill="auto"/>
            <w:noWrap/>
            <w:tcMar>
              <w:left w:w="28" w:type="dxa"/>
              <w:right w:w="28" w:type="dxa"/>
            </w:tcMar>
            <w:vAlign w:val="center"/>
          </w:tcPr>
          <w:p w14:paraId="51E52AB5" w14:textId="77777777" w:rsidR="00FF7FB0" w:rsidRPr="0011257F" w:rsidRDefault="00FF7FB0" w:rsidP="00024823">
            <w:pPr>
              <w:spacing w:after="0"/>
              <w:jc w:val="center"/>
              <w:rPr>
                <w:rFonts w:cs="Arial"/>
                <w:b/>
                <w:bCs/>
                <w:sz w:val="14"/>
                <w:szCs w:val="14"/>
              </w:rPr>
            </w:pPr>
            <w:r w:rsidRPr="0011257F">
              <w:rPr>
                <w:rFonts w:cs="Arial"/>
                <w:b/>
                <w:bCs/>
                <w:sz w:val="14"/>
                <w:szCs w:val="14"/>
              </w:rPr>
              <w:t>Male</w:t>
            </w:r>
          </w:p>
        </w:tc>
        <w:tc>
          <w:tcPr>
            <w:tcW w:w="1205" w:type="dxa"/>
            <w:tcBorders>
              <w:top w:val="single" w:sz="6" w:space="0" w:color="auto"/>
              <w:bottom w:val="single" w:sz="6" w:space="0" w:color="auto"/>
            </w:tcBorders>
            <w:shd w:val="clear" w:color="auto" w:fill="auto"/>
            <w:noWrap/>
            <w:tcMar>
              <w:left w:w="28" w:type="dxa"/>
              <w:right w:w="28" w:type="dxa"/>
            </w:tcMar>
            <w:vAlign w:val="center"/>
          </w:tcPr>
          <w:p w14:paraId="51E52AB6" w14:textId="77777777" w:rsidR="00FF7FB0" w:rsidRPr="0011257F" w:rsidRDefault="00FF7FB0" w:rsidP="00024823">
            <w:pPr>
              <w:spacing w:after="0"/>
              <w:jc w:val="center"/>
              <w:rPr>
                <w:rFonts w:cs="Arial"/>
                <w:b/>
                <w:bCs/>
                <w:sz w:val="14"/>
                <w:szCs w:val="14"/>
              </w:rPr>
            </w:pPr>
            <w:r w:rsidRPr="0011257F">
              <w:rPr>
                <w:rFonts w:cs="Arial"/>
                <w:b/>
                <w:bCs/>
                <w:sz w:val="14"/>
                <w:szCs w:val="14"/>
              </w:rPr>
              <w:t>Female</w:t>
            </w:r>
          </w:p>
        </w:tc>
        <w:tc>
          <w:tcPr>
            <w:tcW w:w="284" w:type="dxa"/>
            <w:tcBorders>
              <w:bottom w:val="single" w:sz="6" w:space="0" w:color="auto"/>
            </w:tcBorders>
            <w:shd w:val="clear" w:color="auto" w:fill="auto"/>
            <w:noWrap/>
            <w:tcMar>
              <w:left w:w="28" w:type="dxa"/>
              <w:right w:w="28" w:type="dxa"/>
            </w:tcMar>
            <w:vAlign w:val="center"/>
          </w:tcPr>
          <w:p w14:paraId="51E52AB7" w14:textId="77777777" w:rsidR="00FF7FB0" w:rsidRPr="0011257F" w:rsidRDefault="00FF7FB0" w:rsidP="00D5388D">
            <w:pPr>
              <w:spacing w:after="0"/>
              <w:jc w:val="right"/>
              <w:rPr>
                <w:rFonts w:cs="Arial"/>
                <w:b/>
                <w:bCs/>
                <w:sz w:val="14"/>
                <w:szCs w:val="14"/>
              </w:rPr>
            </w:pPr>
            <w:r w:rsidRPr="0011257F">
              <w:rPr>
                <w:rFonts w:cs="Arial"/>
                <w:b/>
                <w:bCs/>
                <w:sz w:val="14"/>
                <w:szCs w:val="14"/>
              </w:rPr>
              <w:t> </w:t>
            </w:r>
          </w:p>
        </w:tc>
        <w:tc>
          <w:tcPr>
            <w:tcW w:w="709" w:type="dxa"/>
            <w:tcBorders>
              <w:top w:val="single" w:sz="6" w:space="0" w:color="auto"/>
              <w:bottom w:val="single" w:sz="6" w:space="0" w:color="auto"/>
            </w:tcBorders>
            <w:shd w:val="clear" w:color="auto" w:fill="auto"/>
            <w:noWrap/>
            <w:tcMar>
              <w:left w:w="28" w:type="dxa"/>
              <w:right w:w="28" w:type="dxa"/>
            </w:tcMar>
          </w:tcPr>
          <w:p w14:paraId="51E52AB8" w14:textId="77777777" w:rsidR="00FF7FB0" w:rsidRPr="0011257F" w:rsidRDefault="00FF7FB0" w:rsidP="00024823">
            <w:pPr>
              <w:autoSpaceDE w:val="0"/>
              <w:autoSpaceDN w:val="0"/>
              <w:adjustRightInd w:val="0"/>
              <w:spacing w:after="0"/>
              <w:jc w:val="center"/>
              <w:rPr>
                <w:rFonts w:cs="Arial"/>
                <w:b/>
                <w:bCs/>
                <w:sz w:val="14"/>
                <w:szCs w:val="14"/>
              </w:rPr>
            </w:pPr>
            <w:r w:rsidRPr="0011257F">
              <w:rPr>
                <w:rFonts w:cs="Arial"/>
                <w:b/>
                <w:bCs/>
                <w:sz w:val="14"/>
                <w:szCs w:val="14"/>
              </w:rPr>
              <w:t>201</w:t>
            </w:r>
            <w:r w:rsidR="00C81D63" w:rsidRPr="0011257F">
              <w:rPr>
                <w:rFonts w:cs="Arial"/>
                <w:b/>
                <w:bCs/>
                <w:sz w:val="14"/>
                <w:szCs w:val="14"/>
              </w:rPr>
              <w:t>5</w:t>
            </w:r>
            <w:r w:rsidRPr="0011257F">
              <w:rPr>
                <w:rFonts w:cs="Arial"/>
                <w:b/>
                <w:bCs/>
                <w:sz w:val="14"/>
                <w:szCs w:val="14"/>
              </w:rPr>
              <w:t>-1</w:t>
            </w:r>
            <w:r w:rsidR="00C81D63" w:rsidRPr="0011257F">
              <w:rPr>
                <w:rFonts w:cs="Arial"/>
                <w:b/>
                <w:bCs/>
                <w:sz w:val="14"/>
                <w:szCs w:val="14"/>
              </w:rPr>
              <w:t>6</w:t>
            </w:r>
          </w:p>
        </w:tc>
        <w:tc>
          <w:tcPr>
            <w:tcW w:w="708" w:type="dxa"/>
            <w:tcBorders>
              <w:top w:val="single" w:sz="6" w:space="0" w:color="auto"/>
              <w:bottom w:val="single" w:sz="6" w:space="0" w:color="auto"/>
              <w:right w:val="single" w:sz="6" w:space="0" w:color="auto"/>
            </w:tcBorders>
            <w:shd w:val="clear" w:color="auto" w:fill="auto"/>
            <w:noWrap/>
            <w:tcMar>
              <w:left w:w="28" w:type="dxa"/>
              <w:right w:w="28" w:type="dxa"/>
            </w:tcMar>
          </w:tcPr>
          <w:p w14:paraId="51E52AB9" w14:textId="77777777" w:rsidR="00FF7FB0" w:rsidRPr="0011257F" w:rsidRDefault="00FF7FB0" w:rsidP="00024823">
            <w:pPr>
              <w:autoSpaceDE w:val="0"/>
              <w:autoSpaceDN w:val="0"/>
              <w:adjustRightInd w:val="0"/>
              <w:spacing w:after="0"/>
              <w:jc w:val="center"/>
              <w:rPr>
                <w:rFonts w:cs="Arial"/>
                <w:bCs/>
                <w:sz w:val="14"/>
                <w:szCs w:val="14"/>
              </w:rPr>
            </w:pPr>
            <w:r w:rsidRPr="0011257F">
              <w:rPr>
                <w:rFonts w:cs="Arial"/>
                <w:bCs/>
                <w:sz w:val="14"/>
                <w:szCs w:val="14"/>
              </w:rPr>
              <w:t>201</w:t>
            </w:r>
            <w:r w:rsidR="00C81D63" w:rsidRPr="0011257F">
              <w:rPr>
                <w:rFonts w:cs="Arial"/>
                <w:bCs/>
                <w:sz w:val="14"/>
                <w:szCs w:val="14"/>
              </w:rPr>
              <w:t>4</w:t>
            </w:r>
            <w:r w:rsidRPr="0011257F">
              <w:rPr>
                <w:rFonts w:cs="Arial"/>
                <w:bCs/>
                <w:sz w:val="14"/>
                <w:szCs w:val="14"/>
              </w:rPr>
              <w:t>-1</w:t>
            </w:r>
            <w:r w:rsidR="00C81D63" w:rsidRPr="0011257F">
              <w:rPr>
                <w:rFonts w:cs="Arial"/>
                <w:bCs/>
                <w:sz w:val="14"/>
                <w:szCs w:val="14"/>
              </w:rPr>
              <w:t>5</w:t>
            </w:r>
          </w:p>
        </w:tc>
      </w:tr>
      <w:tr w:rsidR="00C81D63" w:rsidRPr="0011257F" w14:paraId="51E52AC4" w14:textId="77777777">
        <w:tc>
          <w:tcPr>
            <w:tcW w:w="2047" w:type="dxa"/>
            <w:tcBorders>
              <w:top w:val="single" w:sz="6" w:space="0" w:color="auto"/>
              <w:left w:val="single" w:sz="6" w:space="0" w:color="auto"/>
            </w:tcBorders>
            <w:shd w:val="clear" w:color="auto" w:fill="auto"/>
            <w:noWrap/>
            <w:tcMar>
              <w:left w:w="28" w:type="dxa"/>
              <w:right w:w="28" w:type="dxa"/>
            </w:tcMar>
            <w:vAlign w:val="bottom"/>
          </w:tcPr>
          <w:p w14:paraId="51E52ABB" w14:textId="77777777" w:rsidR="00C81D63" w:rsidRPr="0011257F" w:rsidRDefault="00C81D63" w:rsidP="00D5388D">
            <w:pPr>
              <w:spacing w:after="0"/>
              <w:rPr>
                <w:rFonts w:cs="Arial"/>
                <w:sz w:val="14"/>
                <w:szCs w:val="14"/>
              </w:rPr>
            </w:pPr>
            <w:bookmarkStart w:id="78" w:name="_Hlk148775988"/>
            <w:r w:rsidRPr="0011257F">
              <w:rPr>
                <w:rFonts w:cs="Arial"/>
                <w:sz w:val="14"/>
                <w:szCs w:val="14"/>
              </w:rPr>
              <w:t>Sentenced/Detention</w:t>
            </w:r>
          </w:p>
        </w:tc>
        <w:tc>
          <w:tcPr>
            <w:tcW w:w="1275" w:type="dxa"/>
            <w:tcBorders>
              <w:top w:val="single" w:sz="6" w:space="0" w:color="auto"/>
            </w:tcBorders>
            <w:shd w:val="clear" w:color="auto" w:fill="auto"/>
            <w:noWrap/>
            <w:tcMar>
              <w:left w:w="28" w:type="dxa"/>
              <w:right w:w="28" w:type="dxa"/>
            </w:tcMar>
          </w:tcPr>
          <w:p w14:paraId="51E52ABC"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89</w:t>
            </w:r>
          </w:p>
        </w:tc>
        <w:tc>
          <w:tcPr>
            <w:tcW w:w="1276" w:type="dxa"/>
            <w:tcBorders>
              <w:top w:val="single" w:sz="6" w:space="0" w:color="auto"/>
            </w:tcBorders>
            <w:shd w:val="clear" w:color="auto" w:fill="auto"/>
            <w:noWrap/>
            <w:tcMar>
              <w:left w:w="28" w:type="dxa"/>
              <w:right w:w="28" w:type="dxa"/>
            </w:tcMar>
          </w:tcPr>
          <w:p w14:paraId="51E52ABD"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15</w:t>
            </w:r>
          </w:p>
        </w:tc>
        <w:tc>
          <w:tcPr>
            <w:tcW w:w="284" w:type="dxa"/>
            <w:tcBorders>
              <w:top w:val="single" w:sz="6" w:space="0" w:color="auto"/>
            </w:tcBorders>
            <w:shd w:val="clear" w:color="auto" w:fill="auto"/>
            <w:noWrap/>
            <w:tcMar>
              <w:left w:w="28" w:type="dxa"/>
              <w:right w:w="28" w:type="dxa"/>
            </w:tcMar>
          </w:tcPr>
          <w:p w14:paraId="51E52ABE" w14:textId="77777777" w:rsidR="00C81D63" w:rsidRPr="0011257F" w:rsidRDefault="00C81D63" w:rsidP="00024823">
            <w:pPr>
              <w:autoSpaceDE w:val="0"/>
              <w:autoSpaceDN w:val="0"/>
              <w:adjustRightInd w:val="0"/>
              <w:spacing w:after="0"/>
              <w:jc w:val="center"/>
              <w:rPr>
                <w:rFonts w:cs="Arial"/>
                <w:sz w:val="14"/>
                <w:szCs w:val="14"/>
              </w:rPr>
            </w:pPr>
          </w:p>
        </w:tc>
        <w:tc>
          <w:tcPr>
            <w:tcW w:w="1204" w:type="dxa"/>
            <w:tcBorders>
              <w:top w:val="single" w:sz="6" w:space="0" w:color="auto"/>
            </w:tcBorders>
            <w:shd w:val="clear" w:color="auto" w:fill="auto"/>
            <w:noWrap/>
            <w:tcMar>
              <w:left w:w="28" w:type="dxa"/>
              <w:right w:w="28" w:type="dxa"/>
            </w:tcMar>
          </w:tcPr>
          <w:p w14:paraId="51E52ABF"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7</w:t>
            </w:r>
          </w:p>
        </w:tc>
        <w:tc>
          <w:tcPr>
            <w:tcW w:w="1205" w:type="dxa"/>
            <w:tcBorders>
              <w:top w:val="single" w:sz="6" w:space="0" w:color="auto"/>
            </w:tcBorders>
            <w:shd w:val="clear" w:color="auto" w:fill="auto"/>
            <w:noWrap/>
            <w:tcMar>
              <w:left w:w="28" w:type="dxa"/>
              <w:right w:w="28" w:type="dxa"/>
            </w:tcMar>
          </w:tcPr>
          <w:p w14:paraId="51E52AC0"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284" w:type="dxa"/>
            <w:tcBorders>
              <w:top w:val="single" w:sz="6" w:space="0" w:color="auto"/>
            </w:tcBorders>
            <w:shd w:val="clear" w:color="auto" w:fill="auto"/>
            <w:noWrap/>
            <w:tcMar>
              <w:left w:w="28" w:type="dxa"/>
              <w:right w:w="28" w:type="dxa"/>
            </w:tcMar>
          </w:tcPr>
          <w:p w14:paraId="51E52AC1" w14:textId="77777777" w:rsidR="00C81D63" w:rsidRPr="0011257F" w:rsidRDefault="00C81D63">
            <w:pPr>
              <w:autoSpaceDE w:val="0"/>
              <w:autoSpaceDN w:val="0"/>
              <w:adjustRightInd w:val="0"/>
              <w:spacing w:after="0"/>
              <w:jc w:val="right"/>
              <w:rPr>
                <w:rFonts w:cs="Arial"/>
                <w:sz w:val="14"/>
                <w:szCs w:val="14"/>
              </w:rPr>
            </w:pPr>
          </w:p>
        </w:tc>
        <w:tc>
          <w:tcPr>
            <w:tcW w:w="709" w:type="dxa"/>
            <w:tcBorders>
              <w:top w:val="single" w:sz="6" w:space="0" w:color="auto"/>
            </w:tcBorders>
            <w:shd w:val="clear" w:color="auto" w:fill="auto"/>
            <w:noWrap/>
            <w:tcMar>
              <w:left w:w="28" w:type="dxa"/>
              <w:right w:w="28" w:type="dxa"/>
            </w:tcMar>
          </w:tcPr>
          <w:p w14:paraId="51E52AC2" w14:textId="77777777" w:rsidR="00C81D63" w:rsidRPr="0011257F" w:rsidRDefault="0038077D" w:rsidP="00024823">
            <w:pPr>
              <w:autoSpaceDE w:val="0"/>
              <w:autoSpaceDN w:val="0"/>
              <w:adjustRightInd w:val="0"/>
              <w:spacing w:after="0"/>
              <w:jc w:val="center"/>
              <w:rPr>
                <w:rFonts w:cs="Arial"/>
                <w:b/>
                <w:sz w:val="14"/>
                <w:szCs w:val="14"/>
              </w:rPr>
            </w:pPr>
            <w:r w:rsidRPr="0011257F">
              <w:rPr>
                <w:rFonts w:cs="Arial"/>
                <w:b/>
                <w:sz w:val="14"/>
                <w:szCs w:val="14"/>
              </w:rPr>
              <w:t>111</w:t>
            </w:r>
          </w:p>
        </w:tc>
        <w:tc>
          <w:tcPr>
            <w:tcW w:w="708" w:type="dxa"/>
            <w:tcBorders>
              <w:top w:val="single" w:sz="6" w:space="0" w:color="auto"/>
              <w:right w:val="single" w:sz="6" w:space="0" w:color="auto"/>
            </w:tcBorders>
            <w:shd w:val="clear" w:color="auto" w:fill="auto"/>
            <w:noWrap/>
            <w:tcMar>
              <w:left w:w="28" w:type="dxa"/>
              <w:right w:w="28" w:type="dxa"/>
            </w:tcMar>
          </w:tcPr>
          <w:p w14:paraId="51E52AC3"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85</w:t>
            </w:r>
          </w:p>
        </w:tc>
      </w:tr>
      <w:tr w:rsidR="00C81D63" w:rsidRPr="0011257F" w14:paraId="51E52ACE" w14:textId="77777777">
        <w:tc>
          <w:tcPr>
            <w:tcW w:w="2047" w:type="dxa"/>
            <w:tcBorders>
              <w:left w:val="single" w:sz="6" w:space="0" w:color="auto"/>
            </w:tcBorders>
            <w:shd w:val="clear" w:color="auto" w:fill="auto"/>
            <w:noWrap/>
            <w:tcMar>
              <w:left w:w="28" w:type="dxa"/>
              <w:right w:w="28" w:type="dxa"/>
            </w:tcMar>
            <w:vAlign w:val="bottom"/>
          </w:tcPr>
          <w:p w14:paraId="51E52AC5" w14:textId="77777777" w:rsidR="00C81D63" w:rsidRPr="0011257F" w:rsidRDefault="00C81D63" w:rsidP="00D5388D">
            <w:pPr>
              <w:spacing w:after="0"/>
              <w:rPr>
                <w:rFonts w:cs="Arial"/>
                <w:sz w:val="14"/>
                <w:szCs w:val="14"/>
              </w:rPr>
            </w:pPr>
            <w:r w:rsidRPr="0011257F">
              <w:rPr>
                <w:rFonts w:cs="Arial"/>
                <w:sz w:val="14"/>
                <w:szCs w:val="14"/>
              </w:rPr>
              <w:t>Fine Default</w:t>
            </w:r>
          </w:p>
        </w:tc>
        <w:tc>
          <w:tcPr>
            <w:tcW w:w="1275" w:type="dxa"/>
            <w:shd w:val="clear" w:color="auto" w:fill="auto"/>
            <w:noWrap/>
            <w:tcMar>
              <w:left w:w="28" w:type="dxa"/>
              <w:right w:w="28" w:type="dxa"/>
            </w:tcMar>
          </w:tcPr>
          <w:p w14:paraId="51E52AC6"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1276" w:type="dxa"/>
            <w:shd w:val="clear" w:color="auto" w:fill="auto"/>
            <w:noWrap/>
            <w:tcMar>
              <w:left w:w="28" w:type="dxa"/>
              <w:right w:w="28" w:type="dxa"/>
            </w:tcMar>
          </w:tcPr>
          <w:p w14:paraId="51E52AC7"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AC8" w14:textId="77777777" w:rsidR="00C81D63" w:rsidRPr="0011257F" w:rsidRDefault="00C81D63" w:rsidP="00024823">
            <w:pPr>
              <w:autoSpaceDE w:val="0"/>
              <w:autoSpaceDN w:val="0"/>
              <w:adjustRightInd w:val="0"/>
              <w:spacing w:after="0"/>
              <w:jc w:val="center"/>
              <w:rPr>
                <w:rFonts w:cs="Arial"/>
                <w:sz w:val="14"/>
                <w:szCs w:val="14"/>
              </w:rPr>
            </w:pPr>
          </w:p>
        </w:tc>
        <w:tc>
          <w:tcPr>
            <w:tcW w:w="1204" w:type="dxa"/>
            <w:shd w:val="clear" w:color="auto" w:fill="auto"/>
            <w:noWrap/>
            <w:tcMar>
              <w:left w:w="28" w:type="dxa"/>
              <w:right w:w="28" w:type="dxa"/>
            </w:tcMar>
          </w:tcPr>
          <w:p w14:paraId="51E52AC9"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1205" w:type="dxa"/>
            <w:shd w:val="clear" w:color="auto" w:fill="auto"/>
            <w:noWrap/>
            <w:tcMar>
              <w:left w:w="28" w:type="dxa"/>
              <w:right w:w="28" w:type="dxa"/>
            </w:tcMar>
          </w:tcPr>
          <w:p w14:paraId="51E52ACA"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ACB" w14:textId="77777777" w:rsidR="00C81D63" w:rsidRPr="0011257F" w:rsidRDefault="00C81D63">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ACC" w14:textId="77777777" w:rsidR="00C81D63" w:rsidRPr="0011257F" w:rsidRDefault="0038077D" w:rsidP="00024823">
            <w:pPr>
              <w:autoSpaceDE w:val="0"/>
              <w:autoSpaceDN w:val="0"/>
              <w:adjustRightInd w:val="0"/>
              <w:spacing w:after="0"/>
              <w:jc w:val="center"/>
              <w:rPr>
                <w:rFonts w:cs="Arial"/>
                <w:b/>
                <w:sz w:val="14"/>
                <w:szCs w:val="14"/>
              </w:rPr>
            </w:pPr>
            <w:r w:rsidRPr="0011257F">
              <w:rPr>
                <w:rFonts w:cs="Arial"/>
                <w:b/>
                <w:sz w:val="14"/>
                <w:szCs w:val="14"/>
              </w:rPr>
              <w:t>0</w:t>
            </w:r>
          </w:p>
        </w:tc>
        <w:tc>
          <w:tcPr>
            <w:tcW w:w="708" w:type="dxa"/>
            <w:tcBorders>
              <w:right w:val="single" w:sz="6" w:space="0" w:color="auto"/>
            </w:tcBorders>
            <w:shd w:val="clear" w:color="auto" w:fill="auto"/>
            <w:noWrap/>
            <w:tcMar>
              <w:left w:w="28" w:type="dxa"/>
              <w:right w:w="28" w:type="dxa"/>
            </w:tcMar>
          </w:tcPr>
          <w:p w14:paraId="51E52ACD"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r>
      <w:tr w:rsidR="00C81D63" w:rsidRPr="0011257F" w14:paraId="51E52AD8" w14:textId="77777777">
        <w:tc>
          <w:tcPr>
            <w:tcW w:w="2047" w:type="dxa"/>
            <w:tcBorders>
              <w:left w:val="single" w:sz="6" w:space="0" w:color="auto"/>
            </w:tcBorders>
            <w:shd w:val="clear" w:color="auto" w:fill="auto"/>
            <w:noWrap/>
            <w:tcMar>
              <w:left w:w="28" w:type="dxa"/>
              <w:right w:w="28" w:type="dxa"/>
            </w:tcMar>
            <w:vAlign w:val="bottom"/>
          </w:tcPr>
          <w:p w14:paraId="51E52ACF" w14:textId="77777777" w:rsidR="00C81D63" w:rsidRPr="0011257F" w:rsidRDefault="00C81D63" w:rsidP="00D5388D">
            <w:pPr>
              <w:spacing w:after="0"/>
              <w:rPr>
                <w:rFonts w:cs="Arial"/>
                <w:sz w:val="14"/>
                <w:szCs w:val="14"/>
              </w:rPr>
            </w:pPr>
            <w:r w:rsidRPr="0011257F">
              <w:rPr>
                <w:rFonts w:cs="Arial"/>
                <w:sz w:val="14"/>
                <w:szCs w:val="14"/>
              </w:rPr>
              <w:t>Remand</w:t>
            </w:r>
          </w:p>
        </w:tc>
        <w:tc>
          <w:tcPr>
            <w:tcW w:w="1275" w:type="dxa"/>
            <w:shd w:val="clear" w:color="auto" w:fill="auto"/>
            <w:noWrap/>
            <w:tcMar>
              <w:left w:w="28" w:type="dxa"/>
              <w:right w:w="28" w:type="dxa"/>
            </w:tcMar>
          </w:tcPr>
          <w:p w14:paraId="51E52AD0"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394</w:t>
            </w:r>
          </w:p>
        </w:tc>
        <w:tc>
          <w:tcPr>
            <w:tcW w:w="1276" w:type="dxa"/>
            <w:shd w:val="clear" w:color="auto" w:fill="auto"/>
            <w:noWrap/>
            <w:tcMar>
              <w:left w:w="28" w:type="dxa"/>
              <w:right w:w="28" w:type="dxa"/>
            </w:tcMar>
          </w:tcPr>
          <w:p w14:paraId="51E52AD1"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98</w:t>
            </w:r>
          </w:p>
        </w:tc>
        <w:tc>
          <w:tcPr>
            <w:tcW w:w="284" w:type="dxa"/>
            <w:shd w:val="clear" w:color="auto" w:fill="auto"/>
            <w:noWrap/>
            <w:tcMar>
              <w:left w:w="28" w:type="dxa"/>
              <w:right w:w="28" w:type="dxa"/>
            </w:tcMar>
          </w:tcPr>
          <w:p w14:paraId="51E52AD2" w14:textId="77777777" w:rsidR="00C81D63" w:rsidRPr="0011257F" w:rsidRDefault="00C81D63" w:rsidP="00024823">
            <w:pPr>
              <w:autoSpaceDE w:val="0"/>
              <w:autoSpaceDN w:val="0"/>
              <w:adjustRightInd w:val="0"/>
              <w:spacing w:after="0"/>
              <w:jc w:val="center"/>
              <w:rPr>
                <w:rFonts w:cs="Arial"/>
                <w:sz w:val="14"/>
                <w:szCs w:val="14"/>
              </w:rPr>
            </w:pPr>
          </w:p>
        </w:tc>
        <w:tc>
          <w:tcPr>
            <w:tcW w:w="1204" w:type="dxa"/>
            <w:shd w:val="clear" w:color="auto" w:fill="auto"/>
            <w:noWrap/>
            <w:tcMar>
              <w:left w:w="28" w:type="dxa"/>
              <w:right w:w="28" w:type="dxa"/>
            </w:tcMar>
          </w:tcPr>
          <w:p w14:paraId="51E52AD3"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23</w:t>
            </w:r>
          </w:p>
        </w:tc>
        <w:tc>
          <w:tcPr>
            <w:tcW w:w="1205" w:type="dxa"/>
            <w:shd w:val="clear" w:color="auto" w:fill="auto"/>
            <w:noWrap/>
            <w:tcMar>
              <w:left w:w="28" w:type="dxa"/>
              <w:right w:w="28" w:type="dxa"/>
            </w:tcMar>
          </w:tcPr>
          <w:p w14:paraId="51E52AD4"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6</w:t>
            </w:r>
          </w:p>
        </w:tc>
        <w:tc>
          <w:tcPr>
            <w:tcW w:w="284" w:type="dxa"/>
            <w:shd w:val="clear" w:color="auto" w:fill="auto"/>
            <w:noWrap/>
            <w:tcMar>
              <w:left w:w="28" w:type="dxa"/>
              <w:right w:w="28" w:type="dxa"/>
            </w:tcMar>
          </w:tcPr>
          <w:p w14:paraId="51E52AD5" w14:textId="77777777" w:rsidR="00C81D63" w:rsidRPr="0011257F" w:rsidRDefault="00C81D63">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AD6" w14:textId="77777777" w:rsidR="00C81D63" w:rsidRPr="0011257F" w:rsidRDefault="0038077D" w:rsidP="00024823">
            <w:pPr>
              <w:autoSpaceDE w:val="0"/>
              <w:autoSpaceDN w:val="0"/>
              <w:adjustRightInd w:val="0"/>
              <w:spacing w:after="0"/>
              <w:jc w:val="center"/>
              <w:rPr>
                <w:rFonts w:cs="Arial"/>
                <w:b/>
                <w:sz w:val="14"/>
                <w:szCs w:val="14"/>
              </w:rPr>
            </w:pPr>
            <w:r w:rsidRPr="0011257F">
              <w:rPr>
                <w:rFonts w:cs="Arial"/>
                <w:b/>
                <w:sz w:val="14"/>
                <w:szCs w:val="14"/>
              </w:rPr>
              <w:t>521</w:t>
            </w:r>
          </w:p>
        </w:tc>
        <w:tc>
          <w:tcPr>
            <w:tcW w:w="708" w:type="dxa"/>
            <w:tcBorders>
              <w:right w:val="single" w:sz="6" w:space="0" w:color="auto"/>
            </w:tcBorders>
            <w:shd w:val="clear" w:color="auto" w:fill="auto"/>
            <w:noWrap/>
            <w:tcMar>
              <w:left w:w="28" w:type="dxa"/>
              <w:right w:w="28" w:type="dxa"/>
            </w:tcMar>
          </w:tcPr>
          <w:p w14:paraId="51E52AD7"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457</w:t>
            </w:r>
          </w:p>
        </w:tc>
      </w:tr>
      <w:tr w:rsidR="00C81D63" w:rsidRPr="0011257F" w14:paraId="51E52AE2" w14:textId="77777777">
        <w:tc>
          <w:tcPr>
            <w:tcW w:w="2047" w:type="dxa"/>
            <w:tcBorders>
              <w:left w:val="single" w:sz="6" w:space="0" w:color="auto"/>
            </w:tcBorders>
            <w:shd w:val="clear" w:color="auto" w:fill="auto"/>
            <w:noWrap/>
            <w:tcMar>
              <w:left w:w="28" w:type="dxa"/>
              <w:right w:w="28" w:type="dxa"/>
            </w:tcMar>
            <w:vAlign w:val="bottom"/>
          </w:tcPr>
          <w:p w14:paraId="51E52AD9" w14:textId="77777777" w:rsidR="00C81D63" w:rsidRPr="0011257F" w:rsidRDefault="00C81D63" w:rsidP="00D5388D">
            <w:pPr>
              <w:spacing w:after="0"/>
              <w:rPr>
                <w:rFonts w:cs="Arial"/>
                <w:sz w:val="14"/>
                <w:szCs w:val="14"/>
              </w:rPr>
            </w:pPr>
            <w:r w:rsidRPr="0011257F">
              <w:rPr>
                <w:rFonts w:cs="Arial"/>
                <w:sz w:val="14"/>
                <w:szCs w:val="14"/>
              </w:rPr>
              <w:t>Immigration</w:t>
            </w:r>
          </w:p>
        </w:tc>
        <w:tc>
          <w:tcPr>
            <w:tcW w:w="1275" w:type="dxa"/>
            <w:shd w:val="clear" w:color="auto" w:fill="auto"/>
            <w:noWrap/>
            <w:tcMar>
              <w:left w:w="28" w:type="dxa"/>
              <w:right w:w="28" w:type="dxa"/>
            </w:tcMar>
          </w:tcPr>
          <w:p w14:paraId="51E52ADA"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1276" w:type="dxa"/>
            <w:shd w:val="clear" w:color="auto" w:fill="auto"/>
            <w:noWrap/>
            <w:tcMar>
              <w:left w:w="28" w:type="dxa"/>
              <w:right w:w="28" w:type="dxa"/>
            </w:tcMar>
          </w:tcPr>
          <w:p w14:paraId="51E52ADB"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ADC" w14:textId="77777777" w:rsidR="00C81D63" w:rsidRPr="0011257F" w:rsidRDefault="00C81D63" w:rsidP="00024823">
            <w:pPr>
              <w:autoSpaceDE w:val="0"/>
              <w:autoSpaceDN w:val="0"/>
              <w:adjustRightInd w:val="0"/>
              <w:spacing w:after="0"/>
              <w:jc w:val="center"/>
              <w:rPr>
                <w:rFonts w:cs="Arial"/>
                <w:sz w:val="14"/>
                <w:szCs w:val="14"/>
              </w:rPr>
            </w:pPr>
          </w:p>
        </w:tc>
        <w:tc>
          <w:tcPr>
            <w:tcW w:w="1204" w:type="dxa"/>
            <w:shd w:val="clear" w:color="auto" w:fill="auto"/>
            <w:noWrap/>
            <w:tcMar>
              <w:left w:w="28" w:type="dxa"/>
              <w:right w:w="28" w:type="dxa"/>
            </w:tcMar>
          </w:tcPr>
          <w:p w14:paraId="51E52ADD"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1205" w:type="dxa"/>
            <w:shd w:val="clear" w:color="auto" w:fill="auto"/>
            <w:noWrap/>
            <w:tcMar>
              <w:left w:w="28" w:type="dxa"/>
              <w:right w:w="28" w:type="dxa"/>
            </w:tcMar>
          </w:tcPr>
          <w:p w14:paraId="51E52ADE"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ADF" w14:textId="77777777" w:rsidR="00C81D63" w:rsidRPr="0011257F" w:rsidRDefault="00C81D63">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AE0" w14:textId="77777777" w:rsidR="00C81D63" w:rsidRPr="0011257F" w:rsidRDefault="0038077D" w:rsidP="00024823">
            <w:pPr>
              <w:autoSpaceDE w:val="0"/>
              <w:autoSpaceDN w:val="0"/>
              <w:adjustRightInd w:val="0"/>
              <w:spacing w:after="0"/>
              <w:jc w:val="center"/>
              <w:rPr>
                <w:rFonts w:cs="Arial"/>
                <w:b/>
                <w:sz w:val="14"/>
                <w:szCs w:val="14"/>
              </w:rPr>
            </w:pPr>
            <w:r w:rsidRPr="0011257F">
              <w:rPr>
                <w:rFonts w:cs="Arial"/>
                <w:b/>
                <w:sz w:val="14"/>
                <w:szCs w:val="14"/>
              </w:rPr>
              <w:t>0</w:t>
            </w:r>
          </w:p>
        </w:tc>
        <w:tc>
          <w:tcPr>
            <w:tcW w:w="708" w:type="dxa"/>
            <w:tcBorders>
              <w:right w:val="single" w:sz="6" w:space="0" w:color="auto"/>
            </w:tcBorders>
            <w:shd w:val="clear" w:color="auto" w:fill="auto"/>
            <w:noWrap/>
            <w:tcMar>
              <w:left w:w="28" w:type="dxa"/>
              <w:right w:w="28" w:type="dxa"/>
            </w:tcMar>
          </w:tcPr>
          <w:p w14:paraId="51E52AE1"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sz w:val="14"/>
                <w:szCs w:val="14"/>
              </w:rPr>
              <w:t>0</w:t>
            </w:r>
          </w:p>
        </w:tc>
      </w:tr>
      <w:tr w:rsidR="00C81D63" w:rsidRPr="0011257F" w14:paraId="51E52AEC" w14:textId="77777777">
        <w:tc>
          <w:tcPr>
            <w:tcW w:w="2047" w:type="dxa"/>
            <w:tcBorders>
              <w:left w:val="single" w:sz="6" w:space="0" w:color="auto"/>
            </w:tcBorders>
            <w:shd w:val="clear" w:color="auto" w:fill="auto"/>
            <w:noWrap/>
            <w:tcMar>
              <w:left w:w="28" w:type="dxa"/>
              <w:right w:w="28" w:type="dxa"/>
            </w:tcMar>
            <w:vAlign w:val="bottom"/>
          </w:tcPr>
          <w:p w14:paraId="51E52AE3" w14:textId="77777777" w:rsidR="00C81D63" w:rsidRPr="0011257F" w:rsidRDefault="00C81D63" w:rsidP="00C81D63">
            <w:pPr>
              <w:spacing w:after="0"/>
              <w:rPr>
                <w:rFonts w:cs="Arial"/>
                <w:b/>
                <w:bCs/>
                <w:sz w:val="14"/>
                <w:szCs w:val="14"/>
              </w:rPr>
            </w:pPr>
            <w:r w:rsidRPr="0011257F">
              <w:rPr>
                <w:rFonts w:cs="Arial"/>
                <w:b/>
                <w:bCs/>
                <w:sz w:val="14"/>
                <w:szCs w:val="14"/>
              </w:rPr>
              <w:t>Total 2015-16</w:t>
            </w:r>
          </w:p>
        </w:tc>
        <w:tc>
          <w:tcPr>
            <w:tcW w:w="1275" w:type="dxa"/>
            <w:shd w:val="clear" w:color="auto" w:fill="auto"/>
            <w:noWrap/>
            <w:tcMar>
              <w:left w:w="28" w:type="dxa"/>
              <w:right w:w="28" w:type="dxa"/>
            </w:tcMar>
          </w:tcPr>
          <w:p w14:paraId="51E52AE4" w14:textId="77777777" w:rsidR="00C81D63" w:rsidRPr="0011257F" w:rsidRDefault="00C81D63" w:rsidP="00024823">
            <w:pPr>
              <w:autoSpaceDE w:val="0"/>
              <w:autoSpaceDN w:val="0"/>
              <w:adjustRightInd w:val="0"/>
              <w:spacing w:after="0"/>
              <w:jc w:val="center"/>
              <w:rPr>
                <w:rFonts w:cs="Arial"/>
                <w:b/>
                <w:bCs/>
                <w:sz w:val="14"/>
                <w:szCs w:val="14"/>
              </w:rPr>
            </w:pPr>
            <w:r w:rsidRPr="0011257F">
              <w:rPr>
                <w:rFonts w:cs="Arial"/>
                <w:b/>
                <w:bCs/>
                <w:sz w:val="14"/>
                <w:szCs w:val="14"/>
              </w:rPr>
              <w:t>483</w:t>
            </w:r>
          </w:p>
        </w:tc>
        <w:tc>
          <w:tcPr>
            <w:tcW w:w="1276" w:type="dxa"/>
            <w:shd w:val="clear" w:color="auto" w:fill="auto"/>
            <w:noWrap/>
            <w:tcMar>
              <w:left w:w="28" w:type="dxa"/>
              <w:right w:w="28" w:type="dxa"/>
            </w:tcMar>
          </w:tcPr>
          <w:p w14:paraId="51E52AE5" w14:textId="77777777" w:rsidR="00C81D63" w:rsidRPr="0011257F" w:rsidRDefault="00C81D63" w:rsidP="00024823">
            <w:pPr>
              <w:autoSpaceDE w:val="0"/>
              <w:autoSpaceDN w:val="0"/>
              <w:adjustRightInd w:val="0"/>
              <w:spacing w:after="0"/>
              <w:jc w:val="center"/>
              <w:rPr>
                <w:rFonts w:cs="Arial"/>
                <w:b/>
                <w:bCs/>
                <w:sz w:val="14"/>
                <w:szCs w:val="14"/>
              </w:rPr>
            </w:pPr>
            <w:r w:rsidRPr="0011257F">
              <w:rPr>
                <w:rFonts w:cs="Arial"/>
                <w:b/>
                <w:bCs/>
                <w:sz w:val="14"/>
                <w:szCs w:val="14"/>
              </w:rPr>
              <w:t>113</w:t>
            </w:r>
          </w:p>
        </w:tc>
        <w:tc>
          <w:tcPr>
            <w:tcW w:w="284" w:type="dxa"/>
            <w:shd w:val="clear" w:color="auto" w:fill="auto"/>
            <w:noWrap/>
            <w:tcMar>
              <w:left w:w="28" w:type="dxa"/>
              <w:right w:w="28" w:type="dxa"/>
            </w:tcMar>
          </w:tcPr>
          <w:p w14:paraId="51E52AE6" w14:textId="77777777" w:rsidR="00C81D63" w:rsidRPr="0011257F" w:rsidRDefault="00C81D63" w:rsidP="00024823">
            <w:pPr>
              <w:autoSpaceDE w:val="0"/>
              <w:autoSpaceDN w:val="0"/>
              <w:adjustRightInd w:val="0"/>
              <w:spacing w:after="0"/>
              <w:jc w:val="center"/>
              <w:rPr>
                <w:rFonts w:cs="Arial"/>
                <w:b/>
                <w:bCs/>
                <w:sz w:val="14"/>
                <w:szCs w:val="14"/>
              </w:rPr>
            </w:pPr>
          </w:p>
        </w:tc>
        <w:tc>
          <w:tcPr>
            <w:tcW w:w="1204" w:type="dxa"/>
            <w:shd w:val="clear" w:color="auto" w:fill="auto"/>
            <w:noWrap/>
            <w:tcMar>
              <w:left w:w="28" w:type="dxa"/>
              <w:right w:w="28" w:type="dxa"/>
            </w:tcMar>
          </w:tcPr>
          <w:p w14:paraId="51E52AE7" w14:textId="77777777" w:rsidR="00C81D63" w:rsidRPr="0011257F" w:rsidRDefault="00C81D63" w:rsidP="00024823">
            <w:pPr>
              <w:autoSpaceDE w:val="0"/>
              <w:autoSpaceDN w:val="0"/>
              <w:adjustRightInd w:val="0"/>
              <w:spacing w:after="0"/>
              <w:jc w:val="center"/>
              <w:rPr>
                <w:rFonts w:cs="Arial"/>
                <w:b/>
                <w:bCs/>
                <w:sz w:val="14"/>
                <w:szCs w:val="14"/>
              </w:rPr>
            </w:pPr>
            <w:r w:rsidRPr="0011257F">
              <w:rPr>
                <w:rFonts w:cs="Arial"/>
                <w:b/>
                <w:bCs/>
                <w:sz w:val="14"/>
                <w:szCs w:val="14"/>
              </w:rPr>
              <w:t>30</w:t>
            </w:r>
          </w:p>
        </w:tc>
        <w:tc>
          <w:tcPr>
            <w:tcW w:w="1205" w:type="dxa"/>
            <w:shd w:val="clear" w:color="auto" w:fill="auto"/>
            <w:noWrap/>
            <w:tcMar>
              <w:left w:w="28" w:type="dxa"/>
              <w:right w:w="28" w:type="dxa"/>
            </w:tcMar>
          </w:tcPr>
          <w:p w14:paraId="51E52AE8" w14:textId="77777777" w:rsidR="00C81D63" w:rsidRPr="0011257F" w:rsidRDefault="00C81D63" w:rsidP="00024823">
            <w:pPr>
              <w:autoSpaceDE w:val="0"/>
              <w:autoSpaceDN w:val="0"/>
              <w:adjustRightInd w:val="0"/>
              <w:spacing w:after="0"/>
              <w:jc w:val="center"/>
              <w:rPr>
                <w:rFonts w:cs="Arial"/>
                <w:b/>
                <w:bCs/>
                <w:sz w:val="14"/>
                <w:szCs w:val="14"/>
              </w:rPr>
            </w:pPr>
            <w:r w:rsidRPr="0011257F">
              <w:rPr>
                <w:rFonts w:cs="Arial"/>
                <w:b/>
                <w:bCs/>
                <w:sz w:val="14"/>
                <w:szCs w:val="14"/>
              </w:rPr>
              <w:t>6</w:t>
            </w:r>
          </w:p>
        </w:tc>
        <w:tc>
          <w:tcPr>
            <w:tcW w:w="284" w:type="dxa"/>
            <w:shd w:val="clear" w:color="auto" w:fill="auto"/>
            <w:noWrap/>
            <w:tcMar>
              <w:left w:w="28" w:type="dxa"/>
              <w:right w:w="28" w:type="dxa"/>
            </w:tcMar>
          </w:tcPr>
          <w:p w14:paraId="51E52AE9" w14:textId="77777777" w:rsidR="00C81D63" w:rsidRPr="0011257F" w:rsidRDefault="00C81D63">
            <w:pPr>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AEA" w14:textId="77777777" w:rsidR="00C81D63"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632</w:t>
            </w:r>
          </w:p>
        </w:tc>
        <w:tc>
          <w:tcPr>
            <w:tcW w:w="708" w:type="dxa"/>
            <w:tcBorders>
              <w:right w:val="single" w:sz="6" w:space="0" w:color="auto"/>
            </w:tcBorders>
            <w:shd w:val="clear" w:color="auto" w:fill="auto"/>
            <w:noWrap/>
            <w:tcMar>
              <w:left w:w="28" w:type="dxa"/>
              <w:right w:w="28" w:type="dxa"/>
            </w:tcMar>
          </w:tcPr>
          <w:p w14:paraId="51E52AEB" w14:textId="77777777" w:rsidR="00C81D63" w:rsidRPr="0011257F" w:rsidRDefault="00C81D63" w:rsidP="00024823">
            <w:pPr>
              <w:autoSpaceDE w:val="0"/>
              <w:autoSpaceDN w:val="0"/>
              <w:adjustRightInd w:val="0"/>
              <w:spacing w:after="0"/>
              <w:jc w:val="center"/>
              <w:rPr>
                <w:rFonts w:cs="Arial"/>
                <w:sz w:val="14"/>
                <w:szCs w:val="14"/>
              </w:rPr>
            </w:pPr>
          </w:p>
        </w:tc>
      </w:tr>
      <w:tr w:rsidR="00C81D63" w:rsidRPr="0011257F" w14:paraId="51E52AF6" w14:textId="77777777">
        <w:tc>
          <w:tcPr>
            <w:tcW w:w="2047" w:type="dxa"/>
            <w:tcBorders>
              <w:left w:val="single" w:sz="6" w:space="0" w:color="auto"/>
            </w:tcBorders>
            <w:shd w:val="clear" w:color="auto" w:fill="auto"/>
            <w:noWrap/>
            <w:tcMar>
              <w:left w:w="28" w:type="dxa"/>
              <w:right w:w="28" w:type="dxa"/>
            </w:tcMar>
            <w:vAlign w:val="bottom"/>
          </w:tcPr>
          <w:p w14:paraId="51E52AED" w14:textId="77777777" w:rsidR="00C81D63" w:rsidRPr="0011257F" w:rsidRDefault="00C81D63" w:rsidP="00C81D63">
            <w:pPr>
              <w:spacing w:after="0"/>
              <w:rPr>
                <w:rFonts w:cs="Arial"/>
                <w:bCs/>
                <w:sz w:val="14"/>
                <w:szCs w:val="14"/>
              </w:rPr>
            </w:pPr>
            <w:r w:rsidRPr="0011257F">
              <w:rPr>
                <w:rFonts w:cs="Arial"/>
                <w:bCs/>
                <w:sz w:val="14"/>
                <w:szCs w:val="14"/>
              </w:rPr>
              <w:t>Total 2014-15</w:t>
            </w:r>
          </w:p>
        </w:tc>
        <w:tc>
          <w:tcPr>
            <w:tcW w:w="1275" w:type="dxa"/>
            <w:shd w:val="clear" w:color="auto" w:fill="auto"/>
            <w:noWrap/>
            <w:tcMar>
              <w:left w:w="28" w:type="dxa"/>
              <w:right w:w="28" w:type="dxa"/>
            </w:tcMar>
          </w:tcPr>
          <w:p w14:paraId="51E52AEE"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438</w:t>
            </w:r>
          </w:p>
        </w:tc>
        <w:tc>
          <w:tcPr>
            <w:tcW w:w="1276" w:type="dxa"/>
            <w:shd w:val="clear" w:color="auto" w:fill="auto"/>
            <w:noWrap/>
            <w:tcMar>
              <w:left w:w="28" w:type="dxa"/>
              <w:right w:w="28" w:type="dxa"/>
            </w:tcMar>
          </w:tcPr>
          <w:p w14:paraId="51E52AEF"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69</w:t>
            </w:r>
          </w:p>
        </w:tc>
        <w:tc>
          <w:tcPr>
            <w:tcW w:w="284" w:type="dxa"/>
            <w:shd w:val="clear" w:color="auto" w:fill="auto"/>
            <w:noWrap/>
            <w:tcMar>
              <w:left w:w="28" w:type="dxa"/>
              <w:right w:w="28" w:type="dxa"/>
            </w:tcMar>
          </w:tcPr>
          <w:p w14:paraId="51E52AF0" w14:textId="77777777" w:rsidR="00C81D63" w:rsidRPr="0011257F" w:rsidRDefault="00C81D63" w:rsidP="00024823">
            <w:pPr>
              <w:autoSpaceDE w:val="0"/>
              <w:autoSpaceDN w:val="0"/>
              <w:adjustRightInd w:val="0"/>
              <w:spacing w:after="0"/>
              <w:jc w:val="center"/>
              <w:rPr>
                <w:rFonts w:cs="Arial"/>
                <w:bCs/>
                <w:sz w:val="14"/>
                <w:szCs w:val="14"/>
              </w:rPr>
            </w:pPr>
          </w:p>
        </w:tc>
        <w:tc>
          <w:tcPr>
            <w:tcW w:w="1204" w:type="dxa"/>
            <w:shd w:val="clear" w:color="auto" w:fill="auto"/>
            <w:noWrap/>
            <w:tcMar>
              <w:left w:w="28" w:type="dxa"/>
              <w:right w:w="28" w:type="dxa"/>
            </w:tcMar>
          </w:tcPr>
          <w:p w14:paraId="51E52AF1"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33</w:t>
            </w:r>
          </w:p>
        </w:tc>
        <w:tc>
          <w:tcPr>
            <w:tcW w:w="1205" w:type="dxa"/>
            <w:shd w:val="clear" w:color="auto" w:fill="auto"/>
            <w:noWrap/>
            <w:tcMar>
              <w:left w:w="28" w:type="dxa"/>
              <w:right w:w="28" w:type="dxa"/>
            </w:tcMar>
          </w:tcPr>
          <w:p w14:paraId="51E52AF2"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2</w:t>
            </w:r>
          </w:p>
        </w:tc>
        <w:tc>
          <w:tcPr>
            <w:tcW w:w="284" w:type="dxa"/>
            <w:shd w:val="clear" w:color="auto" w:fill="auto"/>
            <w:noWrap/>
            <w:tcMar>
              <w:left w:w="28" w:type="dxa"/>
              <w:right w:w="28" w:type="dxa"/>
            </w:tcMar>
          </w:tcPr>
          <w:p w14:paraId="51E52AF3" w14:textId="77777777" w:rsidR="00C81D63" w:rsidRPr="0011257F" w:rsidRDefault="00C81D63">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AF4" w14:textId="77777777" w:rsidR="00C81D63" w:rsidRPr="0011257F" w:rsidRDefault="00C81D63" w:rsidP="00024823">
            <w:pPr>
              <w:autoSpaceDE w:val="0"/>
              <w:autoSpaceDN w:val="0"/>
              <w:adjustRightInd w:val="0"/>
              <w:spacing w:after="0"/>
              <w:jc w:val="center"/>
              <w:rPr>
                <w:rFonts w:cs="Arial"/>
                <w:sz w:val="14"/>
                <w:szCs w:val="14"/>
              </w:rPr>
            </w:pPr>
          </w:p>
        </w:tc>
        <w:tc>
          <w:tcPr>
            <w:tcW w:w="708" w:type="dxa"/>
            <w:tcBorders>
              <w:right w:val="single" w:sz="6" w:space="0" w:color="auto"/>
            </w:tcBorders>
            <w:shd w:val="clear" w:color="auto" w:fill="auto"/>
            <w:noWrap/>
            <w:tcMar>
              <w:left w:w="28" w:type="dxa"/>
              <w:right w:w="28" w:type="dxa"/>
            </w:tcMar>
          </w:tcPr>
          <w:p w14:paraId="51E52AF5"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
                <w:bCs/>
                <w:sz w:val="14"/>
                <w:szCs w:val="14"/>
              </w:rPr>
              <w:t>542</w:t>
            </w:r>
          </w:p>
        </w:tc>
      </w:tr>
      <w:tr w:rsidR="006763CA" w:rsidRPr="0011257F" w14:paraId="51E52B00" w14:textId="77777777">
        <w:tc>
          <w:tcPr>
            <w:tcW w:w="2047" w:type="dxa"/>
            <w:tcBorders>
              <w:left w:val="single" w:sz="6" w:space="0" w:color="auto"/>
            </w:tcBorders>
            <w:shd w:val="clear" w:color="auto" w:fill="auto"/>
            <w:noWrap/>
            <w:tcMar>
              <w:left w:w="28" w:type="dxa"/>
              <w:right w:w="28" w:type="dxa"/>
            </w:tcMar>
            <w:vAlign w:val="bottom"/>
          </w:tcPr>
          <w:p w14:paraId="51E52AF7" w14:textId="77777777" w:rsidR="00902AF2" w:rsidRPr="0011257F" w:rsidRDefault="00902AF2" w:rsidP="00D5388D">
            <w:pPr>
              <w:spacing w:after="0"/>
              <w:rPr>
                <w:rFonts w:cs="Arial"/>
                <w:b/>
                <w:bCs/>
                <w:sz w:val="14"/>
                <w:szCs w:val="14"/>
              </w:rPr>
            </w:pPr>
          </w:p>
        </w:tc>
        <w:tc>
          <w:tcPr>
            <w:tcW w:w="1275" w:type="dxa"/>
            <w:shd w:val="clear" w:color="auto" w:fill="auto"/>
            <w:noWrap/>
            <w:tcMar>
              <w:left w:w="28" w:type="dxa"/>
              <w:right w:w="28" w:type="dxa"/>
            </w:tcMar>
          </w:tcPr>
          <w:p w14:paraId="51E52AF8" w14:textId="77777777" w:rsidR="00902AF2" w:rsidRPr="0011257F" w:rsidRDefault="00902AF2" w:rsidP="00024823">
            <w:pPr>
              <w:autoSpaceDE w:val="0"/>
              <w:autoSpaceDN w:val="0"/>
              <w:adjustRightInd w:val="0"/>
              <w:spacing w:after="0"/>
              <w:jc w:val="center"/>
              <w:rPr>
                <w:rFonts w:cs="Arial"/>
                <w:sz w:val="14"/>
                <w:szCs w:val="14"/>
              </w:rPr>
            </w:pPr>
          </w:p>
        </w:tc>
        <w:tc>
          <w:tcPr>
            <w:tcW w:w="1276" w:type="dxa"/>
            <w:shd w:val="clear" w:color="auto" w:fill="auto"/>
            <w:noWrap/>
            <w:tcMar>
              <w:left w:w="28" w:type="dxa"/>
              <w:right w:w="28" w:type="dxa"/>
            </w:tcMar>
          </w:tcPr>
          <w:p w14:paraId="51E52AF9" w14:textId="77777777" w:rsidR="00902AF2" w:rsidRPr="0011257F" w:rsidRDefault="00902AF2" w:rsidP="00024823">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AFA" w14:textId="77777777" w:rsidR="00902AF2" w:rsidRPr="0011257F" w:rsidRDefault="00902AF2" w:rsidP="00024823">
            <w:pPr>
              <w:autoSpaceDE w:val="0"/>
              <w:autoSpaceDN w:val="0"/>
              <w:adjustRightInd w:val="0"/>
              <w:spacing w:after="0"/>
              <w:jc w:val="center"/>
              <w:rPr>
                <w:rFonts w:cs="Arial"/>
                <w:sz w:val="14"/>
                <w:szCs w:val="14"/>
              </w:rPr>
            </w:pPr>
          </w:p>
        </w:tc>
        <w:tc>
          <w:tcPr>
            <w:tcW w:w="1204" w:type="dxa"/>
            <w:shd w:val="clear" w:color="auto" w:fill="auto"/>
            <w:noWrap/>
            <w:tcMar>
              <w:left w:w="28" w:type="dxa"/>
              <w:right w:w="28" w:type="dxa"/>
            </w:tcMar>
          </w:tcPr>
          <w:p w14:paraId="51E52AFB" w14:textId="77777777" w:rsidR="00902AF2" w:rsidRPr="0011257F" w:rsidRDefault="00902AF2" w:rsidP="00024823">
            <w:pPr>
              <w:autoSpaceDE w:val="0"/>
              <w:autoSpaceDN w:val="0"/>
              <w:adjustRightInd w:val="0"/>
              <w:spacing w:after="0"/>
              <w:jc w:val="center"/>
              <w:rPr>
                <w:rFonts w:cs="Arial"/>
                <w:sz w:val="14"/>
                <w:szCs w:val="14"/>
              </w:rPr>
            </w:pPr>
          </w:p>
        </w:tc>
        <w:tc>
          <w:tcPr>
            <w:tcW w:w="1205" w:type="dxa"/>
            <w:shd w:val="clear" w:color="auto" w:fill="auto"/>
            <w:noWrap/>
            <w:tcMar>
              <w:left w:w="28" w:type="dxa"/>
              <w:right w:w="28" w:type="dxa"/>
            </w:tcMar>
          </w:tcPr>
          <w:p w14:paraId="51E52AFC" w14:textId="77777777" w:rsidR="00902AF2" w:rsidRPr="0011257F" w:rsidRDefault="00902AF2" w:rsidP="00024823">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AFD" w14:textId="77777777" w:rsidR="00902AF2" w:rsidRPr="0011257F" w:rsidRDefault="00902AF2">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AFE" w14:textId="77777777" w:rsidR="00902AF2" w:rsidRPr="0011257F" w:rsidRDefault="00902AF2" w:rsidP="00024823">
            <w:pPr>
              <w:autoSpaceDE w:val="0"/>
              <w:autoSpaceDN w:val="0"/>
              <w:adjustRightInd w:val="0"/>
              <w:spacing w:after="0"/>
              <w:jc w:val="center"/>
              <w:rPr>
                <w:rFonts w:cs="Arial"/>
                <w:sz w:val="14"/>
                <w:szCs w:val="14"/>
              </w:rPr>
            </w:pPr>
          </w:p>
        </w:tc>
        <w:tc>
          <w:tcPr>
            <w:tcW w:w="708" w:type="dxa"/>
            <w:tcBorders>
              <w:right w:val="single" w:sz="6" w:space="0" w:color="auto"/>
            </w:tcBorders>
            <w:shd w:val="clear" w:color="auto" w:fill="auto"/>
            <w:noWrap/>
            <w:tcMar>
              <w:left w:w="28" w:type="dxa"/>
              <w:right w:w="28" w:type="dxa"/>
            </w:tcMar>
          </w:tcPr>
          <w:p w14:paraId="51E52AFF" w14:textId="77777777" w:rsidR="00902AF2" w:rsidRPr="0011257F" w:rsidRDefault="00902AF2" w:rsidP="00024823">
            <w:pPr>
              <w:autoSpaceDE w:val="0"/>
              <w:autoSpaceDN w:val="0"/>
              <w:adjustRightInd w:val="0"/>
              <w:spacing w:after="0"/>
              <w:jc w:val="center"/>
              <w:rPr>
                <w:rFonts w:cs="Arial"/>
                <w:sz w:val="14"/>
                <w:szCs w:val="14"/>
              </w:rPr>
            </w:pPr>
          </w:p>
        </w:tc>
      </w:tr>
      <w:tr w:rsidR="006763CA" w:rsidRPr="0011257F" w14:paraId="51E52B0A" w14:textId="77777777">
        <w:tc>
          <w:tcPr>
            <w:tcW w:w="2047" w:type="dxa"/>
            <w:tcBorders>
              <w:left w:val="single" w:sz="6" w:space="0" w:color="auto"/>
            </w:tcBorders>
            <w:shd w:val="clear" w:color="auto" w:fill="auto"/>
            <w:noWrap/>
            <w:tcMar>
              <w:left w:w="28" w:type="dxa"/>
              <w:right w:w="28" w:type="dxa"/>
            </w:tcMar>
            <w:vAlign w:val="bottom"/>
          </w:tcPr>
          <w:p w14:paraId="51E52B01" w14:textId="77777777" w:rsidR="00582EC2" w:rsidRPr="0011257F" w:rsidRDefault="00582EC2" w:rsidP="00C81D63">
            <w:pPr>
              <w:spacing w:after="0"/>
              <w:rPr>
                <w:rFonts w:cs="Arial"/>
                <w:b/>
                <w:bCs/>
                <w:sz w:val="14"/>
                <w:szCs w:val="14"/>
              </w:rPr>
            </w:pPr>
            <w:r w:rsidRPr="0011257F">
              <w:rPr>
                <w:rFonts w:cs="Arial"/>
                <w:b/>
                <w:bCs/>
                <w:sz w:val="14"/>
                <w:szCs w:val="14"/>
              </w:rPr>
              <w:t>Distinct episodes 201</w:t>
            </w:r>
            <w:r w:rsidR="00C81D63" w:rsidRPr="0011257F">
              <w:rPr>
                <w:rFonts w:cs="Arial"/>
                <w:b/>
                <w:bCs/>
                <w:sz w:val="14"/>
                <w:szCs w:val="14"/>
              </w:rPr>
              <w:t>5</w:t>
            </w:r>
            <w:r w:rsidRPr="0011257F">
              <w:rPr>
                <w:rFonts w:cs="Arial"/>
                <w:b/>
                <w:bCs/>
                <w:sz w:val="14"/>
                <w:szCs w:val="14"/>
              </w:rPr>
              <w:t>-1</w:t>
            </w:r>
            <w:r w:rsidR="00C81D63" w:rsidRPr="0011257F">
              <w:rPr>
                <w:rFonts w:cs="Arial"/>
                <w:b/>
                <w:bCs/>
                <w:sz w:val="14"/>
                <w:szCs w:val="14"/>
              </w:rPr>
              <w:t>6</w:t>
            </w:r>
          </w:p>
        </w:tc>
        <w:tc>
          <w:tcPr>
            <w:tcW w:w="1275" w:type="dxa"/>
            <w:shd w:val="clear" w:color="auto" w:fill="auto"/>
            <w:noWrap/>
            <w:tcMar>
              <w:left w:w="28" w:type="dxa"/>
              <w:right w:w="28" w:type="dxa"/>
            </w:tcMar>
          </w:tcPr>
          <w:p w14:paraId="51E52B02" w14:textId="77777777" w:rsidR="00582EC2"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400</w:t>
            </w:r>
          </w:p>
        </w:tc>
        <w:tc>
          <w:tcPr>
            <w:tcW w:w="1276" w:type="dxa"/>
            <w:shd w:val="clear" w:color="auto" w:fill="auto"/>
            <w:noWrap/>
            <w:tcMar>
              <w:left w:w="28" w:type="dxa"/>
              <w:right w:w="28" w:type="dxa"/>
            </w:tcMar>
          </w:tcPr>
          <w:p w14:paraId="51E52B03" w14:textId="77777777" w:rsidR="00582EC2"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100</w:t>
            </w:r>
          </w:p>
        </w:tc>
        <w:tc>
          <w:tcPr>
            <w:tcW w:w="284" w:type="dxa"/>
            <w:shd w:val="clear" w:color="auto" w:fill="auto"/>
            <w:noWrap/>
            <w:tcMar>
              <w:left w:w="28" w:type="dxa"/>
              <w:right w:w="28" w:type="dxa"/>
            </w:tcMar>
          </w:tcPr>
          <w:p w14:paraId="51E52B04" w14:textId="77777777" w:rsidR="00582EC2" w:rsidRPr="0011257F" w:rsidRDefault="00582EC2" w:rsidP="00024823">
            <w:pPr>
              <w:autoSpaceDE w:val="0"/>
              <w:autoSpaceDN w:val="0"/>
              <w:adjustRightInd w:val="0"/>
              <w:spacing w:after="0"/>
              <w:jc w:val="center"/>
              <w:rPr>
                <w:rFonts w:cs="Arial"/>
                <w:b/>
                <w:bCs/>
                <w:sz w:val="14"/>
                <w:szCs w:val="14"/>
              </w:rPr>
            </w:pPr>
          </w:p>
        </w:tc>
        <w:tc>
          <w:tcPr>
            <w:tcW w:w="1204" w:type="dxa"/>
            <w:shd w:val="clear" w:color="auto" w:fill="auto"/>
            <w:noWrap/>
            <w:tcMar>
              <w:left w:w="28" w:type="dxa"/>
              <w:right w:w="28" w:type="dxa"/>
            </w:tcMar>
          </w:tcPr>
          <w:p w14:paraId="51E52B05" w14:textId="77777777" w:rsidR="00582EC2"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24</w:t>
            </w:r>
          </w:p>
        </w:tc>
        <w:tc>
          <w:tcPr>
            <w:tcW w:w="1205" w:type="dxa"/>
            <w:shd w:val="clear" w:color="auto" w:fill="auto"/>
            <w:noWrap/>
            <w:tcMar>
              <w:left w:w="28" w:type="dxa"/>
              <w:right w:w="28" w:type="dxa"/>
            </w:tcMar>
          </w:tcPr>
          <w:p w14:paraId="51E52B06" w14:textId="77777777" w:rsidR="00582EC2"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6</w:t>
            </w:r>
          </w:p>
        </w:tc>
        <w:tc>
          <w:tcPr>
            <w:tcW w:w="284" w:type="dxa"/>
            <w:shd w:val="clear" w:color="auto" w:fill="auto"/>
            <w:noWrap/>
            <w:tcMar>
              <w:left w:w="28" w:type="dxa"/>
              <w:right w:w="28" w:type="dxa"/>
            </w:tcMar>
          </w:tcPr>
          <w:p w14:paraId="51E52B07" w14:textId="77777777" w:rsidR="00582EC2" w:rsidRPr="0011257F" w:rsidRDefault="00582EC2">
            <w:pPr>
              <w:autoSpaceDE w:val="0"/>
              <w:autoSpaceDN w:val="0"/>
              <w:adjustRightInd w:val="0"/>
              <w:spacing w:after="0"/>
              <w:jc w:val="right"/>
              <w:rPr>
                <w:rFonts w:cs="Arial"/>
                <w:b/>
                <w:bCs/>
                <w:sz w:val="14"/>
                <w:szCs w:val="14"/>
              </w:rPr>
            </w:pPr>
          </w:p>
        </w:tc>
        <w:tc>
          <w:tcPr>
            <w:tcW w:w="709" w:type="dxa"/>
            <w:shd w:val="clear" w:color="auto" w:fill="auto"/>
            <w:noWrap/>
            <w:tcMar>
              <w:left w:w="28" w:type="dxa"/>
              <w:right w:w="28" w:type="dxa"/>
            </w:tcMar>
          </w:tcPr>
          <w:p w14:paraId="51E52B08" w14:textId="77777777" w:rsidR="00582EC2" w:rsidRPr="0011257F" w:rsidRDefault="0038077D" w:rsidP="00024823">
            <w:pPr>
              <w:autoSpaceDE w:val="0"/>
              <w:autoSpaceDN w:val="0"/>
              <w:adjustRightInd w:val="0"/>
              <w:spacing w:after="0"/>
              <w:jc w:val="center"/>
              <w:rPr>
                <w:rFonts w:cs="Arial"/>
                <w:b/>
                <w:bCs/>
                <w:sz w:val="14"/>
                <w:szCs w:val="14"/>
              </w:rPr>
            </w:pPr>
            <w:r w:rsidRPr="0011257F">
              <w:rPr>
                <w:rFonts w:cs="Arial"/>
                <w:b/>
                <w:bCs/>
                <w:sz w:val="14"/>
                <w:szCs w:val="14"/>
              </w:rPr>
              <w:t>530</w:t>
            </w:r>
          </w:p>
        </w:tc>
        <w:tc>
          <w:tcPr>
            <w:tcW w:w="708" w:type="dxa"/>
            <w:tcBorders>
              <w:right w:val="single" w:sz="6" w:space="0" w:color="auto"/>
            </w:tcBorders>
            <w:shd w:val="clear" w:color="auto" w:fill="auto"/>
            <w:noWrap/>
            <w:tcMar>
              <w:left w:w="28" w:type="dxa"/>
              <w:right w:w="28" w:type="dxa"/>
            </w:tcMar>
          </w:tcPr>
          <w:p w14:paraId="51E52B09" w14:textId="77777777" w:rsidR="00582EC2" w:rsidRPr="0011257F" w:rsidRDefault="00582EC2" w:rsidP="00024823">
            <w:pPr>
              <w:autoSpaceDE w:val="0"/>
              <w:autoSpaceDN w:val="0"/>
              <w:adjustRightInd w:val="0"/>
              <w:spacing w:after="0"/>
              <w:jc w:val="center"/>
              <w:rPr>
                <w:rFonts w:cs="Arial"/>
                <w:sz w:val="14"/>
                <w:szCs w:val="14"/>
              </w:rPr>
            </w:pPr>
          </w:p>
        </w:tc>
      </w:tr>
      <w:tr w:rsidR="00C81D63" w:rsidRPr="0011257F" w14:paraId="51E52B14" w14:textId="77777777">
        <w:tc>
          <w:tcPr>
            <w:tcW w:w="2047" w:type="dxa"/>
            <w:tcBorders>
              <w:left w:val="single" w:sz="6" w:space="0" w:color="auto"/>
              <w:bottom w:val="double" w:sz="4" w:space="0" w:color="auto"/>
            </w:tcBorders>
            <w:shd w:val="clear" w:color="auto" w:fill="auto"/>
            <w:noWrap/>
            <w:tcMar>
              <w:left w:w="28" w:type="dxa"/>
              <w:right w:w="28" w:type="dxa"/>
            </w:tcMar>
            <w:vAlign w:val="bottom"/>
          </w:tcPr>
          <w:p w14:paraId="51E52B0B" w14:textId="77777777" w:rsidR="00C81D63" w:rsidRPr="0011257F" w:rsidRDefault="00C81D63" w:rsidP="00C81D63">
            <w:pPr>
              <w:spacing w:after="0"/>
              <w:rPr>
                <w:rFonts w:cs="Arial"/>
                <w:bCs/>
                <w:sz w:val="14"/>
                <w:szCs w:val="14"/>
              </w:rPr>
            </w:pPr>
            <w:r w:rsidRPr="0011257F">
              <w:rPr>
                <w:rFonts w:cs="Arial"/>
                <w:bCs/>
                <w:sz w:val="14"/>
                <w:szCs w:val="14"/>
              </w:rPr>
              <w:t>Distinct episodes 2014-15</w:t>
            </w:r>
          </w:p>
        </w:tc>
        <w:tc>
          <w:tcPr>
            <w:tcW w:w="1275" w:type="dxa"/>
            <w:tcBorders>
              <w:bottom w:val="double" w:sz="4" w:space="0" w:color="auto"/>
            </w:tcBorders>
            <w:shd w:val="clear" w:color="auto" w:fill="auto"/>
            <w:noWrap/>
            <w:tcMar>
              <w:left w:w="28" w:type="dxa"/>
              <w:right w:w="28" w:type="dxa"/>
            </w:tcMar>
          </w:tcPr>
          <w:p w14:paraId="51E52B0C"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376</w:t>
            </w:r>
          </w:p>
        </w:tc>
        <w:tc>
          <w:tcPr>
            <w:tcW w:w="1276" w:type="dxa"/>
            <w:tcBorders>
              <w:bottom w:val="double" w:sz="4" w:space="0" w:color="auto"/>
            </w:tcBorders>
            <w:shd w:val="clear" w:color="auto" w:fill="auto"/>
            <w:noWrap/>
            <w:tcMar>
              <w:left w:w="28" w:type="dxa"/>
              <w:right w:w="28" w:type="dxa"/>
            </w:tcMar>
          </w:tcPr>
          <w:p w14:paraId="51E52B0D"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56</w:t>
            </w:r>
          </w:p>
        </w:tc>
        <w:tc>
          <w:tcPr>
            <w:tcW w:w="284" w:type="dxa"/>
            <w:tcBorders>
              <w:bottom w:val="double" w:sz="4" w:space="0" w:color="auto"/>
            </w:tcBorders>
            <w:shd w:val="clear" w:color="auto" w:fill="auto"/>
            <w:noWrap/>
            <w:tcMar>
              <w:left w:w="28" w:type="dxa"/>
              <w:right w:w="28" w:type="dxa"/>
            </w:tcMar>
          </w:tcPr>
          <w:p w14:paraId="51E52B0E" w14:textId="77777777" w:rsidR="00C81D63" w:rsidRPr="0011257F" w:rsidRDefault="00C81D63" w:rsidP="00024823">
            <w:pPr>
              <w:autoSpaceDE w:val="0"/>
              <w:autoSpaceDN w:val="0"/>
              <w:adjustRightInd w:val="0"/>
              <w:spacing w:after="0"/>
              <w:jc w:val="center"/>
              <w:rPr>
                <w:rFonts w:cs="Arial"/>
                <w:bCs/>
                <w:sz w:val="14"/>
                <w:szCs w:val="14"/>
              </w:rPr>
            </w:pPr>
          </w:p>
        </w:tc>
        <w:tc>
          <w:tcPr>
            <w:tcW w:w="1204" w:type="dxa"/>
            <w:tcBorders>
              <w:bottom w:val="double" w:sz="4" w:space="0" w:color="auto"/>
            </w:tcBorders>
            <w:shd w:val="clear" w:color="auto" w:fill="auto"/>
            <w:noWrap/>
            <w:tcMar>
              <w:left w:w="28" w:type="dxa"/>
              <w:right w:w="28" w:type="dxa"/>
            </w:tcMar>
          </w:tcPr>
          <w:p w14:paraId="51E52B0F"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28</w:t>
            </w:r>
          </w:p>
        </w:tc>
        <w:tc>
          <w:tcPr>
            <w:tcW w:w="1205" w:type="dxa"/>
            <w:tcBorders>
              <w:bottom w:val="double" w:sz="4" w:space="0" w:color="auto"/>
            </w:tcBorders>
            <w:shd w:val="clear" w:color="auto" w:fill="auto"/>
            <w:noWrap/>
            <w:tcMar>
              <w:left w:w="28" w:type="dxa"/>
              <w:right w:w="28" w:type="dxa"/>
            </w:tcMar>
          </w:tcPr>
          <w:p w14:paraId="51E52B10" w14:textId="77777777" w:rsidR="00C81D63" w:rsidRPr="0011257F" w:rsidRDefault="00C81D63" w:rsidP="00024823">
            <w:pPr>
              <w:autoSpaceDE w:val="0"/>
              <w:autoSpaceDN w:val="0"/>
              <w:adjustRightInd w:val="0"/>
              <w:spacing w:after="0"/>
              <w:jc w:val="center"/>
              <w:rPr>
                <w:rFonts w:cs="Arial"/>
                <w:bCs/>
                <w:sz w:val="14"/>
                <w:szCs w:val="14"/>
              </w:rPr>
            </w:pPr>
            <w:r w:rsidRPr="0011257F">
              <w:rPr>
                <w:rFonts w:cs="Arial"/>
                <w:bCs/>
                <w:sz w:val="14"/>
                <w:szCs w:val="14"/>
              </w:rPr>
              <w:t>2</w:t>
            </w:r>
          </w:p>
        </w:tc>
        <w:tc>
          <w:tcPr>
            <w:tcW w:w="284" w:type="dxa"/>
            <w:tcBorders>
              <w:bottom w:val="double" w:sz="4" w:space="0" w:color="auto"/>
            </w:tcBorders>
            <w:shd w:val="clear" w:color="auto" w:fill="auto"/>
            <w:noWrap/>
            <w:tcMar>
              <w:left w:w="28" w:type="dxa"/>
              <w:right w:w="28" w:type="dxa"/>
            </w:tcMar>
          </w:tcPr>
          <w:p w14:paraId="51E52B11" w14:textId="77777777" w:rsidR="00C81D63" w:rsidRPr="0011257F" w:rsidRDefault="00C81D63">
            <w:pPr>
              <w:autoSpaceDE w:val="0"/>
              <w:autoSpaceDN w:val="0"/>
              <w:adjustRightInd w:val="0"/>
              <w:spacing w:after="0"/>
              <w:jc w:val="right"/>
              <w:rPr>
                <w:rFonts w:cs="Arial"/>
                <w:sz w:val="14"/>
                <w:szCs w:val="14"/>
              </w:rPr>
            </w:pPr>
          </w:p>
        </w:tc>
        <w:tc>
          <w:tcPr>
            <w:tcW w:w="709" w:type="dxa"/>
            <w:tcBorders>
              <w:bottom w:val="double" w:sz="4" w:space="0" w:color="auto"/>
            </w:tcBorders>
            <w:shd w:val="clear" w:color="auto" w:fill="auto"/>
            <w:noWrap/>
            <w:tcMar>
              <w:left w:w="28" w:type="dxa"/>
              <w:right w:w="28" w:type="dxa"/>
            </w:tcMar>
          </w:tcPr>
          <w:p w14:paraId="51E52B12" w14:textId="77777777" w:rsidR="00C81D63" w:rsidRPr="0011257F" w:rsidRDefault="00C81D63" w:rsidP="00024823">
            <w:pPr>
              <w:autoSpaceDE w:val="0"/>
              <w:autoSpaceDN w:val="0"/>
              <w:adjustRightInd w:val="0"/>
              <w:spacing w:after="0"/>
              <w:jc w:val="center"/>
              <w:rPr>
                <w:rFonts w:cs="Arial"/>
                <w:sz w:val="14"/>
                <w:szCs w:val="14"/>
              </w:rPr>
            </w:pPr>
          </w:p>
        </w:tc>
        <w:tc>
          <w:tcPr>
            <w:tcW w:w="708" w:type="dxa"/>
            <w:tcBorders>
              <w:bottom w:val="double" w:sz="4" w:space="0" w:color="auto"/>
              <w:right w:val="single" w:sz="6" w:space="0" w:color="auto"/>
            </w:tcBorders>
            <w:shd w:val="clear" w:color="auto" w:fill="auto"/>
            <w:noWrap/>
            <w:tcMar>
              <w:left w:w="28" w:type="dxa"/>
              <w:right w:w="28" w:type="dxa"/>
            </w:tcMar>
          </w:tcPr>
          <w:p w14:paraId="51E52B13" w14:textId="77777777" w:rsidR="00C81D63" w:rsidRPr="0011257F" w:rsidRDefault="00C81D63" w:rsidP="00024823">
            <w:pPr>
              <w:autoSpaceDE w:val="0"/>
              <w:autoSpaceDN w:val="0"/>
              <w:adjustRightInd w:val="0"/>
              <w:spacing w:after="0"/>
              <w:jc w:val="center"/>
              <w:rPr>
                <w:rFonts w:cs="Arial"/>
                <w:sz w:val="14"/>
                <w:szCs w:val="14"/>
              </w:rPr>
            </w:pPr>
            <w:r w:rsidRPr="0011257F">
              <w:rPr>
                <w:rFonts w:cs="Arial"/>
                <w:bCs/>
                <w:sz w:val="14"/>
                <w:szCs w:val="14"/>
              </w:rPr>
              <w:t>462</w:t>
            </w:r>
          </w:p>
        </w:tc>
      </w:tr>
      <w:bookmarkEnd w:id="78"/>
    </w:tbl>
    <w:p w14:paraId="51E52B15" w14:textId="77777777" w:rsidR="00A36EAD" w:rsidRPr="0011257F" w:rsidRDefault="00A36EAD" w:rsidP="00D5388D">
      <w:pPr>
        <w:spacing w:after="0"/>
        <w:jc w:val="both"/>
        <w:rPr>
          <w:b/>
          <w:i/>
          <w:sz w:val="16"/>
          <w:szCs w:val="16"/>
        </w:rPr>
      </w:pPr>
    </w:p>
    <w:p w14:paraId="51E52B16" w14:textId="77777777" w:rsidR="002044AA" w:rsidRPr="0011257F" w:rsidRDefault="002044AA" w:rsidP="00D5388D">
      <w:pPr>
        <w:spacing w:after="0"/>
        <w:ind w:left="171" w:hanging="171"/>
        <w:jc w:val="both"/>
        <w:rPr>
          <w:i/>
          <w:sz w:val="16"/>
          <w:szCs w:val="16"/>
        </w:rPr>
      </w:pPr>
      <w:r w:rsidRPr="0011257F">
        <w:rPr>
          <w:b/>
          <w:i/>
          <w:sz w:val="16"/>
          <w:szCs w:val="16"/>
        </w:rPr>
        <w:t>Note:</w:t>
      </w:r>
      <w:r w:rsidRPr="0011257F">
        <w:rPr>
          <w:i/>
          <w:sz w:val="16"/>
          <w:szCs w:val="16"/>
        </w:rPr>
        <w:t xml:space="preserve"> It is common for more than one type of order to commence during an </w:t>
      </w:r>
      <w:r w:rsidR="00A8436E" w:rsidRPr="0011257F">
        <w:rPr>
          <w:i/>
          <w:sz w:val="16"/>
          <w:szCs w:val="16"/>
        </w:rPr>
        <w:t>episode;</w:t>
      </w:r>
      <w:r w:rsidRPr="0011257F">
        <w:rPr>
          <w:i/>
          <w:sz w:val="16"/>
          <w:szCs w:val="16"/>
        </w:rPr>
        <w:t xml:space="preserve"> </w:t>
      </w:r>
      <w:r w:rsidR="00A8436E" w:rsidRPr="0011257F">
        <w:rPr>
          <w:i/>
          <w:sz w:val="16"/>
          <w:szCs w:val="16"/>
        </w:rPr>
        <w:t>consequently,</w:t>
      </w:r>
      <w:r w:rsidRPr="0011257F">
        <w:rPr>
          <w:i/>
          <w:sz w:val="16"/>
          <w:szCs w:val="16"/>
        </w:rPr>
        <w:t xml:space="preserve"> the total number of order type commencements may exceed the number of distinct episodes.</w:t>
      </w:r>
    </w:p>
    <w:p w14:paraId="51E52B17" w14:textId="77777777" w:rsidR="007F234B" w:rsidRPr="0011257F" w:rsidRDefault="007F234B" w:rsidP="00D5388D">
      <w:pPr>
        <w:spacing w:after="0"/>
        <w:ind w:left="171" w:hanging="171"/>
        <w:jc w:val="both"/>
        <w:rPr>
          <w:i/>
          <w:sz w:val="16"/>
          <w:szCs w:val="16"/>
        </w:rPr>
      </w:pPr>
    </w:p>
    <w:p w14:paraId="51E52B18" w14:textId="77777777" w:rsidR="00D5388D" w:rsidRPr="0011257F" w:rsidRDefault="00D5388D" w:rsidP="00D5388D">
      <w:pPr>
        <w:spacing w:after="0"/>
        <w:ind w:left="171" w:hanging="171"/>
        <w:jc w:val="both"/>
        <w:rPr>
          <w:i/>
          <w:sz w:val="16"/>
          <w:szCs w:val="16"/>
        </w:rPr>
      </w:pPr>
    </w:p>
    <w:p w14:paraId="51E52B19" w14:textId="77777777" w:rsidR="002044AA" w:rsidRPr="0011257F" w:rsidRDefault="003D055D" w:rsidP="002044AA">
      <w:pPr>
        <w:numPr>
          <w:ilvl w:val="0"/>
          <w:numId w:val="24"/>
        </w:numPr>
        <w:jc w:val="both"/>
      </w:pPr>
      <w:r w:rsidRPr="0011257F">
        <w:t xml:space="preserve">Remand orders </w:t>
      </w:r>
      <w:r w:rsidR="0005560D" w:rsidRPr="0011257F">
        <w:t>comprised 82</w:t>
      </w:r>
      <w:r w:rsidRPr="0011257F">
        <w:t xml:space="preserve">% of order type commencements </w:t>
      </w:r>
      <w:r w:rsidR="005C3F4B" w:rsidRPr="0011257F">
        <w:t xml:space="preserve">for youths </w:t>
      </w:r>
      <w:r w:rsidRPr="0011257F">
        <w:t xml:space="preserve">in </w:t>
      </w:r>
      <w:r w:rsidR="00EC0776" w:rsidRPr="0011257F">
        <w:t>201</w:t>
      </w:r>
      <w:r w:rsidR="0038077D" w:rsidRPr="0011257F">
        <w:t>5</w:t>
      </w:r>
      <w:r w:rsidR="00EC0776" w:rsidRPr="0011257F">
        <w:t>-1</w:t>
      </w:r>
      <w:r w:rsidR="0038077D" w:rsidRPr="0011257F">
        <w:t>6</w:t>
      </w:r>
      <w:r w:rsidR="008A2222" w:rsidRPr="0011257F">
        <w:t>.</w:t>
      </w:r>
    </w:p>
    <w:p w14:paraId="51E52B1A" w14:textId="77777777" w:rsidR="005D405D" w:rsidRPr="0011257F" w:rsidRDefault="00EF7CED" w:rsidP="002044AA">
      <w:pPr>
        <w:numPr>
          <w:ilvl w:val="0"/>
          <w:numId w:val="24"/>
        </w:numPr>
        <w:jc w:val="both"/>
      </w:pPr>
      <w:r w:rsidRPr="0011257F">
        <w:t xml:space="preserve">During </w:t>
      </w:r>
      <w:r w:rsidR="00EC0776" w:rsidRPr="0011257F">
        <w:t>201</w:t>
      </w:r>
      <w:r w:rsidR="0038077D" w:rsidRPr="0011257F">
        <w:t>5</w:t>
      </w:r>
      <w:r w:rsidR="00EC0776" w:rsidRPr="0011257F">
        <w:t>-1</w:t>
      </w:r>
      <w:r w:rsidR="0038077D" w:rsidRPr="0011257F">
        <w:t>6</w:t>
      </w:r>
      <w:r w:rsidRPr="0011257F">
        <w:t xml:space="preserve">, </w:t>
      </w:r>
      <w:r w:rsidR="0038077D" w:rsidRPr="0011257F">
        <w:t>75</w:t>
      </w:r>
      <w:r w:rsidR="002044AA" w:rsidRPr="0011257F">
        <w:t xml:space="preserve">% of the distinct episodes commenced were for Indigenous male </w:t>
      </w:r>
      <w:r w:rsidR="00295331" w:rsidRPr="0011257F">
        <w:t>youth</w:t>
      </w:r>
      <w:r w:rsidR="002044AA" w:rsidRPr="0011257F">
        <w:t>s.</w:t>
      </w:r>
    </w:p>
    <w:p w14:paraId="51E52B1B" w14:textId="77777777" w:rsidR="002044AA" w:rsidRPr="0011257F" w:rsidRDefault="002044AA" w:rsidP="00582EC2">
      <w:pPr>
        <w:ind w:left="57"/>
        <w:jc w:val="center"/>
      </w:pPr>
    </w:p>
    <w:p w14:paraId="51E52B1C" w14:textId="77777777" w:rsidR="00FD1A9B" w:rsidRPr="0011257F" w:rsidRDefault="00FD1A9B" w:rsidP="00BF5EE7">
      <w:pPr>
        <w:pStyle w:val="Caption"/>
        <w:keepNext/>
        <w:framePr w:h="14241" w:hRule="exact" w:hSpace="181" w:wrap="around" w:vAnchor="text" w:hAnchor="page" w:x="1325" w:y="-139"/>
      </w:pPr>
      <w:bookmarkStart w:id="79" w:name="_Toc480536822"/>
      <w:r w:rsidRPr="0011257F">
        <w:lastRenderedPageBreak/>
        <w:t xml:space="preserve">Table </w:t>
      </w:r>
      <w:fldSimple w:instr=" SEQ Table \* ARABIC ">
        <w:r w:rsidR="001270B5">
          <w:rPr>
            <w:noProof/>
          </w:rPr>
          <w:t>27</w:t>
        </w:r>
      </w:fldSimple>
      <w:r w:rsidR="00C1141B" w:rsidRPr="0011257F">
        <w:t xml:space="preserve">  </w:t>
      </w:r>
      <w:r w:rsidR="007C4BD3" w:rsidRPr="0011257F">
        <w:t xml:space="preserve">Distinct </w:t>
      </w:r>
      <w:r w:rsidR="00295331" w:rsidRPr="0011257F">
        <w:t>youth</w:t>
      </w:r>
      <w:r w:rsidR="007C4BD3" w:rsidRPr="0011257F">
        <w:t>s re</w:t>
      </w:r>
      <w:r w:rsidR="00350F2E" w:rsidRPr="0011257F">
        <w:t>c</w:t>
      </w:r>
      <w:r w:rsidR="007C4BD3" w:rsidRPr="0011257F">
        <w:t>eived by l</w:t>
      </w:r>
      <w:r w:rsidRPr="0011257F">
        <w:t>ast known address, age and Indigenous status.</w:t>
      </w:r>
      <w:bookmarkEnd w:id="79"/>
    </w:p>
    <w:p w14:paraId="51E52B1D" w14:textId="77777777" w:rsidR="00A27549" w:rsidRPr="0011257F" w:rsidRDefault="00BF5EE7" w:rsidP="00BF5EE7">
      <w:pPr>
        <w:framePr w:h="14241" w:hRule="exact" w:hSpace="181" w:wrap="around" w:vAnchor="text" w:hAnchor="page" w:x="1325" w:y="-139"/>
      </w:pPr>
      <w:r w:rsidRPr="0011257F">
        <w:rPr>
          <w:noProof/>
        </w:rPr>
        <w:drawing>
          <wp:inline distT="0" distB="0" distL="0" distR="0" wp14:anchorId="51E52F6A" wp14:editId="51E52F6B">
            <wp:extent cx="4933950" cy="86995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33950" cy="8699500"/>
                    </a:xfrm>
                    <a:prstGeom prst="rect">
                      <a:avLst/>
                    </a:prstGeom>
                    <a:noFill/>
                    <a:ln>
                      <a:noFill/>
                    </a:ln>
                  </pic:spPr>
                </pic:pic>
              </a:graphicData>
            </a:graphic>
          </wp:inline>
        </w:drawing>
      </w:r>
    </w:p>
    <w:p w14:paraId="51E52B1E" w14:textId="77777777" w:rsidR="00BF5EE7" w:rsidRPr="0011257F" w:rsidRDefault="00BF5EE7" w:rsidP="00226E5B">
      <w:pPr>
        <w:spacing w:after="0"/>
        <w:jc w:val="both"/>
        <w:rPr>
          <w:b/>
          <w:i/>
          <w:sz w:val="16"/>
          <w:szCs w:val="16"/>
        </w:rPr>
      </w:pPr>
    </w:p>
    <w:p w14:paraId="51E52B1F" w14:textId="77777777" w:rsidR="00BF5EE7" w:rsidRPr="0011257F" w:rsidRDefault="00BF5EE7" w:rsidP="00226E5B">
      <w:pPr>
        <w:spacing w:after="0"/>
        <w:jc w:val="both"/>
        <w:rPr>
          <w:b/>
          <w:i/>
          <w:sz w:val="16"/>
          <w:szCs w:val="16"/>
        </w:rPr>
      </w:pPr>
    </w:p>
    <w:p w14:paraId="51E52B20" w14:textId="77777777" w:rsidR="00BF5EE7" w:rsidRPr="0011257F" w:rsidRDefault="00BF5EE7" w:rsidP="00226E5B">
      <w:pPr>
        <w:spacing w:after="0"/>
        <w:jc w:val="both"/>
        <w:rPr>
          <w:b/>
          <w:i/>
          <w:sz w:val="16"/>
          <w:szCs w:val="16"/>
        </w:rPr>
      </w:pPr>
    </w:p>
    <w:p w14:paraId="51E52B21" w14:textId="77777777" w:rsidR="00226E5B" w:rsidRPr="0011257F" w:rsidRDefault="00226E5B" w:rsidP="00226E5B">
      <w:pPr>
        <w:spacing w:after="0"/>
        <w:jc w:val="both"/>
        <w:rPr>
          <w:i/>
          <w:sz w:val="16"/>
          <w:szCs w:val="16"/>
        </w:rPr>
      </w:pPr>
      <w:r w:rsidRPr="0011257F">
        <w:rPr>
          <w:b/>
          <w:i/>
          <w:sz w:val="16"/>
          <w:szCs w:val="16"/>
        </w:rPr>
        <w:lastRenderedPageBreak/>
        <w:t>Last known address</w:t>
      </w:r>
      <w:r w:rsidRPr="0011257F">
        <w:rPr>
          <w:i/>
          <w:sz w:val="16"/>
          <w:szCs w:val="16"/>
        </w:rPr>
        <w:t xml:space="preserve"> – As recorded in IOMS and aggregated into Police districts.</w:t>
      </w:r>
    </w:p>
    <w:p w14:paraId="51E52B22" w14:textId="77777777" w:rsidR="00226E5B" w:rsidRPr="0011257F" w:rsidRDefault="00226E5B" w:rsidP="00226E5B">
      <w:pPr>
        <w:spacing w:after="0"/>
        <w:jc w:val="both"/>
        <w:rPr>
          <w:i/>
          <w:sz w:val="16"/>
          <w:szCs w:val="16"/>
        </w:rPr>
      </w:pPr>
      <w:r w:rsidRPr="0011257F">
        <w:rPr>
          <w:b/>
          <w:i/>
          <w:sz w:val="16"/>
          <w:szCs w:val="16"/>
        </w:rPr>
        <w:t>Age</w:t>
      </w:r>
      <w:r w:rsidRPr="0011257F">
        <w:rPr>
          <w:i/>
          <w:sz w:val="16"/>
          <w:szCs w:val="16"/>
        </w:rPr>
        <w:t xml:space="preserve"> – In years at first reception.</w:t>
      </w:r>
    </w:p>
    <w:p w14:paraId="51E52B23" w14:textId="77777777" w:rsidR="00A27549" w:rsidRPr="0011257F" w:rsidRDefault="00A27549" w:rsidP="00226E5B">
      <w:pPr>
        <w:spacing w:after="0"/>
        <w:jc w:val="both"/>
        <w:rPr>
          <w:i/>
          <w:sz w:val="16"/>
          <w:szCs w:val="16"/>
        </w:rPr>
      </w:pPr>
    </w:p>
    <w:p w14:paraId="51E52B24" w14:textId="77777777" w:rsidR="00A27549" w:rsidRPr="0011257F" w:rsidRDefault="00A27549" w:rsidP="00A27549">
      <w:pPr>
        <w:spacing w:after="0"/>
        <w:jc w:val="both"/>
        <w:rPr>
          <w:rFonts w:cs="Arial"/>
          <w:bCs/>
          <w:sz w:val="16"/>
          <w:szCs w:val="16"/>
        </w:rPr>
      </w:pPr>
      <w:r w:rsidRPr="0011257F">
        <w:rPr>
          <w:rFonts w:cs="Arial"/>
          <w:bCs/>
          <w:sz w:val="16"/>
          <w:szCs w:val="16"/>
        </w:rPr>
        <w:t xml:space="preserve">Included in the total for </w:t>
      </w:r>
      <w:r w:rsidR="00BF5EE7" w:rsidRPr="0011257F">
        <w:rPr>
          <w:rFonts w:cs="Arial"/>
          <w:bCs/>
          <w:sz w:val="16"/>
          <w:szCs w:val="16"/>
        </w:rPr>
        <w:t xml:space="preserve">2015-16 and </w:t>
      </w:r>
      <w:r w:rsidR="006763CA" w:rsidRPr="0011257F">
        <w:rPr>
          <w:rFonts w:cs="Arial"/>
          <w:bCs/>
          <w:sz w:val="16"/>
          <w:szCs w:val="16"/>
        </w:rPr>
        <w:t>2014-15</w:t>
      </w:r>
      <w:r w:rsidR="008C7213" w:rsidRPr="0011257F">
        <w:rPr>
          <w:rFonts w:cs="Arial"/>
          <w:bCs/>
          <w:sz w:val="16"/>
          <w:szCs w:val="16"/>
        </w:rPr>
        <w:t xml:space="preserve">, </w:t>
      </w:r>
      <w:r w:rsidRPr="0011257F">
        <w:rPr>
          <w:rFonts w:cs="Arial"/>
          <w:bCs/>
          <w:sz w:val="16"/>
          <w:szCs w:val="16"/>
        </w:rPr>
        <w:t xml:space="preserve">is one </w:t>
      </w:r>
      <w:r w:rsidR="00A22BBD" w:rsidRPr="0011257F">
        <w:rPr>
          <w:rFonts w:cs="Arial"/>
          <w:bCs/>
          <w:sz w:val="16"/>
          <w:szCs w:val="16"/>
        </w:rPr>
        <w:t>y</w:t>
      </w:r>
      <w:r w:rsidRPr="0011257F">
        <w:rPr>
          <w:rFonts w:cs="Arial"/>
          <w:bCs/>
          <w:sz w:val="16"/>
          <w:szCs w:val="16"/>
        </w:rPr>
        <w:t>outh offender who was 18 at time of reception.</w:t>
      </w:r>
    </w:p>
    <w:p w14:paraId="51E52B25" w14:textId="77777777" w:rsidR="00A27549" w:rsidRPr="0011257F" w:rsidRDefault="00A27549" w:rsidP="00226E5B">
      <w:pPr>
        <w:spacing w:after="0"/>
        <w:jc w:val="both"/>
        <w:rPr>
          <w:i/>
          <w:sz w:val="16"/>
          <w:szCs w:val="16"/>
        </w:rPr>
      </w:pPr>
    </w:p>
    <w:p w14:paraId="51E52B26" w14:textId="77777777" w:rsidR="002044AA" w:rsidRPr="0011257F" w:rsidRDefault="006177A2" w:rsidP="00920983">
      <w:pPr>
        <w:numPr>
          <w:ilvl w:val="0"/>
          <w:numId w:val="24"/>
        </w:numPr>
        <w:jc w:val="both"/>
      </w:pPr>
      <w:r w:rsidRPr="0011257F">
        <w:t>2</w:t>
      </w:r>
      <w:r w:rsidR="00A22BBD" w:rsidRPr="0011257F">
        <w:t>2</w:t>
      </w:r>
      <w:r w:rsidR="00920983" w:rsidRPr="0011257F">
        <w:t xml:space="preserve">% of distinct </w:t>
      </w:r>
      <w:r w:rsidR="00295331" w:rsidRPr="0011257F">
        <w:t>youth</w:t>
      </w:r>
      <w:r w:rsidR="00920983" w:rsidRPr="0011257F">
        <w:t xml:space="preserve">s received in </w:t>
      </w:r>
      <w:r w:rsidR="00EC0776" w:rsidRPr="0011257F">
        <w:t>201</w:t>
      </w:r>
      <w:r w:rsidR="00A22BBD" w:rsidRPr="0011257F">
        <w:t>5</w:t>
      </w:r>
      <w:r w:rsidR="00EC0776" w:rsidRPr="0011257F">
        <w:t>-1</w:t>
      </w:r>
      <w:r w:rsidR="00A22BBD" w:rsidRPr="0011257F">
        <w:t>6</w:t>
      </w:r>
      <w:r w:rsidR="00920983" w:rsidRPr="0011257F">
        <w:t xml:space="preserve"> came from </w:t>
      </w:r>
      <w:r w:rsidRPr="0011257F">
        <w:t>the Alice Springs district.</w:t>
      </w:r>
      <w:r w:rsidR="002B2F12" w:rsidRPr="0011257F">
        <w:t xml:space="preserve"> This was followed by </w:t>
      </w:r>
      <w:r w:rsidR="005938A6" w:rsidRPr="0011257F">
        <w:t>Casuarina</w:t>
      </w:r>
      <w:r w:rsidR="002B2F12" w:rsidRPr="0011257F">
        <w:t xml:space="preserve"> </w:t>
      </w:r>
      <w:r w:rsidR="00A22BBD" w:rsidRPr="0011257F">
        <w:t>at 17% and Palmerston 16</w:t>
      </w:r>
      <w:r w:rsidR="002B2F12" w:rsidRPr="0011257F">
        <w:t>%.</w:t>
      </w:r>
    </w:p>
    <w:p w14:paraId="51E52B27" w14:textId="77777777" w:rsidR="00920983" w:rsidRPr="0011257F" w:rsidRDefault="005938A6" w:rsidP="00D674D2">
      <w:pPr>
        <w:ind w:left="720"/>
        <w:jc w:val="both"/>
      </w:pPr>
      <w:r w:rsidRPr="0011257F">
        <w:br/>
      </w:r>
    </w:p>
    <w:p w14:paraId="51E52B28" w14:textId="77777777" w:rsidR="005938A6" w:rsidRPr="0011257F" w:rsidRDefault="005938A6">
      <w:pPr>
        <w:spacing w:after="0"/>
      </w:pPr>
      <w:r w:rsidRPr="0011257F">
        <w:br w:type="page"/>
      </w:r>
    </w:p>
    <w:p w14:paraId="51E52B29" w14:textId="77777777" w:rsidR="00920983" w:rsidRPr="0011257F" w:rsidRDefault="00920983" w:rsidP="00920983">
      <w:pPr>
        <w:jc w:val="both"/>
      </w:pPr>
    </w:p>
    <w:p w14:paraId="51E52B2A" w14:textId="77777777" w:rsidR="00FD1A9B" w:rsidRPr="0011257F" w:rsidRDefault="00FD1A9B" w:rsidP="00AE3AD2">
      <w:pPr>
        <w:pStyle w:val="Caption"/>
        <w:keepNext/>
        <w:framePr w:hSpace="181" w:wrap="around" w:vAnchor="text" w:hAnchor="margin" w:xAlign="center" w:y="12"/>
      </w:pPr>
      <w:bookmarkStart w:id="80" w:name="_Toc480536823"/>
      <w:r w:rsidRPr="0011257F">
        <w:t xml:space="preserve">Table </w:t>
      </w:r>
      <w:fldSimple w:instr=" SEQ Table \* ARABIC ">
        <w:r w:rsidR="001270B5">
          <w:rPr>
            <w:noProof/>
          </w:rPr>
          <w:t>28</w:t>
        </w:r>
      </w:fldSimple>
      <w:r w:rsidRPr="0011257F">
        <w:t xml:space="preserve">  </w:t>
      </w:r>
      <w:r w:rsidR="00295331" w:rsidRPr="0011257F">
        <w:t>Youth</w:t>
      </w:r>
      <w:r w:rsidRPr="0011257F">
        <w:t xml:space="preserve"> </w:t>
      </w:r>
      <w:r w:rsidR="00433D86" w:rsidRPr="0011257F">
        <w:t>receptions</w:t>
      </w:r>
      <w:r w:rsidRPr="0011257F">
        <w:t xml:space="preserve"> </w:t>
      </w:r>
      <w:r w:rsidR="007C4BD3" w:rsidRPr="0011257F">
        <w:t>by</w:t>
      </w:r>
      <w:r w:rsidRPr="0011257F">
        <w:t xml:space="preserve"> </w:t>
      </w:r>
      <w:r w:rsidR="0098693A" w:rsidRPr="0011257F">
        <w:t>offence</w:t>
      </w:r>
      <w:r w:rsidRPr="0011257F">
        <w:t>.</w:t>
      </w:r>
      <w:bookmarkEnd w:id="80"/>
    </w:p>
    <w:tbl>
      <w:tblPr>
        <w:tblW w:w="0" w:type="auto"/>
        <w:tblInd w:w="78" w:type="dxa"/>
        <w:tblLayout w:type="fixed"/>
        <w:tblLook w:val="0000" w:firstRow="0" w:lastRow="0" w:firstColumn="0" w:lastColumn="0" w:noHBand="0" w:noVBand="0"/>
      </w:tblPr>
      <w:tblGrid>
        <w:gridCol w:w="236"/>
        <w:gridCol w:w="4328"/>
        <w:gridCol w:w="829"/>
        <w:gridCol w:w="669"/>
        <w:gridCol w:w="477"/>
        <w:gridCol w:w="303"/>
        <w:gridCol w:w="985"/>
        <w:gridCol w:w="812"/>
      </w:tblGrid>
      <w:tr w:rsidR="00AF5CF6" w:rsidRPr="0011257F" w14:paraId="51E52B2F" w14:textId="77777777">
        <w:trPr>
          <w:trHeight w:val="251"/>
        </w:trPr>
        <w:tc>
          <w:tcPr>
            <w:tcW w:w="4564" w:type="dxa"/>
            <w:gridSpan w:val="2"/>
            <w:tcBorders>
              <w:top w:val="single" w:sz="6" w:space="0" w:color="auto"/>
              <w:left w:val="single" w:sz="6" w:space="0" w:color="auto"/>
              <w:bottom w:val="nil"/>
            </w:tcBorders>
            <w:vAlign w:val="bottom"/>
          </w:tcPr>
          <w:p w14:paraId="51E52B2B" w14:textId="77777777" w:rsidR="00AD4F87" w:rsidRPr="0011257F" w:rsidRDefault="00AD4F87" w:rsidP="00AD4F87">
            <w:pPr>
              <w:framePr w:hSpace="181" w:wrap="around" w:vAnchor="text" w:hAnchor="margin" w:xAlign="center" w:y="12"/>
              <w:autoSpaceDE w:val="0"/>
              <w:autoSpaceDN w:val="0"/>
              <w:adjustRightInd w:val="0"/>
              <w:spacing w:after="0"/>
              <w:rPr>
                <w:rFonts w:cs="Arial"/>
                <w:b/>
                <w:bCs/>
                <w:sz w:val="14"/>
                <w:szCs w:val="14"/>
              </w:rPr>
            </w:pPr>
            <w:r w:rsidRPr="0011257F">
              <w:rPr>
                <w:rFonts w:cs="Arial"/>
                <w:b/>
                <w:bCs/>
                <w:sz w:val="14"/>
                <w:szCs w:val="14"/>
              </w:rPr>
              <w:t>Most Serious Offence</w:t>
            </w:r>
          </w:p>
        </w:tc>
        <w:tc>
          <w:tcPr>
            <w:tcW w:w="1975" w:type="dxa"/>
            <w:gridSpan w:val="3"/>
            <w:tcBorders>
              <w:top w:val="single" w:sz="6" w:space="0" w:color="auto"/>
              <w:bottom w:val="single" w:sz="6" w:space="0" w:color="auto"/>
            </w:tcBorders>
            <w:vAlign w:val="center"/>
          </w:tcPr>
          <w:p w14:paraId="51E52B2C" w14:textId="77777777" w:rsidR="00AD4F87" w:rsidRPr="0011257F"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11257F">
              <w:rPr>
                <w:rFonts w:cs="Arial"/>
                <w:b/>
                <w:bCs/>
                <w:sz w:val="14"/>
                <w:szCs w:val="14"/>
              </w:rPr>
              <w:t>Age Group (Years)</w:t>
            </w:r>
          </w:p>
        </w:tc>
        <w:tc>
          <w:tcPr>
            <w:tcW w:w="303" w:type="dxa"/>
            <w:tcBorders>
              <w:top w:val="single" w:sz="6" w:space="0" w:color="auto"/>
              <w:left w:val="nil"/>
            </w:tcBorders>
          </w:tcPr>
          <w:p w14:paraId="51E52B2D" w14:textId="77777777" w:rsidR="00AD4F87" w:rsidRPr="0011257F" w:rsidRDefault="00AD4F87" w:rsidP="00802946">
            <w:pPr>
              <w:framePr w:hSpace="181" w:wrap="around" w:vAnchor="text" w:hAnchor="margin" w:xAlign="center" w:y="12"/>
              <w:autoSpaceDE w:val="0"/>
              <w:autoSpaceDN w:val="0"/>
              <w:adjustRightInd w:val="0"/>
              <w:spacing w:after="0"/>
              <w:jc w:val="center"/>
              <w:rPr>
                <w:rFonts w:cs="Arial"/>
                <w:b/>
                <w:bCs/>
                <w:sz w:val="14"/>
                <w:szCs w:val="14"/>
              </w:rPr>
            </w:pPr>
          </w:p>
        </w:tc>
        <w:tc>
          <w:tcPr>
            <w:tcW w:w="1797" w:type="dxa"/>
            <w:gridSpan w:val="2"/>
            <w:tcBorders>
              <w:top w:val="single" w:sz="6" w:space="0" w:color="auto"/>
              <w:left w:val="nil"/>
              <w:bottom w:val="single" w:sz="6" w:space="0" w:color="auto"/>
              <w:right w:val="single" w:sz="6" w:space="0" w:color="auto"/>
            </w:tcBorders>
            <w:vAlign w:val="center"/>
          </w:tcPr>
          <w:p w14:paraId="51E52B2E" w14:textId="77777777" w:rsidR="00AD4F87" w:rsidRPr="0011257F" w:rsidRDefault="00AD4F87" w:rsidP="00AD4F87">
            <w:pPr>
              <w:framePr w:hSpace="181" w:wrap="around" w:vAnchor="text" w:hAnchor="margin" w:xAlign="center" w:y="12"/>
              <w:autoSpaceDE w:val="0"/>
              <w:autoSpaceDN w:val="0"/>
              <w:adjustRightInd w:val="0"/>
              <w:spacing w:after="0"/>
              <w:jc w:val="center"/>
              <w:rPr>
                <w:rFonts w:cs="Arial"/>
                <w:b/>
                <w:bCs/>
                <w:sz w:val="14"/>
                <w:szCs w:val="14"/>
              </w:rPr>
            </w:pPr>
            <w:r w:rsidRPr="0011257F">
              <w:rPr>
                <w:rFonts w:cs="Arial"/>
                <w:b/>
                <w:bCs/>
                <w:sz w:val="14"/>
                <w:szCs w:val="14"/>
              </w:rPr>
              <w:t>Total</w:t>
            </w:r>
          </w:p>
        </w:tc>
      </w:tr>
      <w:tr w:rsidR="00AF5CF6" w:rsidRPr="0011257F" w14:paraId="51E52B38" w14:textId="77777777">
        <w:trPr>
          <w:trHeight w:val="251"/>
        </w:trPr>
        <w:tc>
          <w:tcPr>
            <w:tcW w:w="236" w:type="dxa"/>
            <w:tcBorders>
              <w:top w:val="nil"/>
              <w:left w:val="single" w:sz="6" w:space="0" w:color="auto"/>
              <w:bottom w:val="single" w:sz="6" w:space="0" w:color="auto"/>
              <w:right w:val="nil"/>
            </w:tcBorders>
          </w:tcPr>
          <w:p w14:paraId="51E52B30" w14:textId="77777777" w:rsidR="00DB4FCC" w:rsidRPr="0011257F" w:rsidRDefault="00DB4FCC" w:rsidP="00DB4FCC">
            <w:pPr>
              <w:framePr w:hSpace="181" w:wrap="around" w:vAnchor="text" w:hAnchor="margin" w:xAlign="center" w:y="12"/>
              <w:autoSpaceDE w:val="0"/>
              <w:autoSpaceDN w:val="0"/>
              <w:adjustRightInd w:val="0"/>
              <w:spacing w:after="0"/>
              <w:jc w:val="right"/>
              <w:rPr>
                <w:rFonts w:cs="Arial"/>
                <w:sz w:val="14"/>
                <w:szCs w:val="14"/>
              </w:rPr>
            </w:pPr>
          </w:p>
        </w:tc>
        <w:tc>
          <w:tcPr>
            <w:tcW w:w="4328" w:type="dxa"/>
            <w:tcBorders>
              <w:top w:val="nil"/>
              <w:left w:val="nil"/>
              <w:bottom w:val="single" w:sz="6" w:space="0" w:color="auto"/>
            </w:tcBorders>
            <w:vAlign w:val="bottom"/>
          </w:tcPr>
          <w:p w14:paraId="51E52B31" w14:textId="77777777" w:rsidR="00DB4FCC" w:rsidRPr="0011257F" w:rsidRDefault="00DB4FCC" w:rsidP="00DB4FCC">
            <w:pPr>
              <w:framePr w:hSpace="181" w:wrap="around" w:vAnchor="text" w:hAnchor="margin" w:xAlign="center" w:y="12"/>
              <w:autoSpaceDE w:val="0"/>
              <w:autoSpaceDN w:val="0"/>
              <w:adjustRightInd w:val="0"/>
              <w:spacing w:after="0"/>
              <w:rPr>
                <w:rFonts w:cs="Arial"/>
                <w:sz w:val="14"/>
                <w:szCs w:val="14"/>
              </w:rPr>
            </w:pPr>
          </w:p>
        </w:tc>
        <w:tc>
          <w:tcPr>
            <w:tcW w:w="829" w:type="dxa"/>
            <w:tcBorders>
              <w:top w:val="single" w:sz="6" w:space="0" w:color="auto"/>
              <w:bottom w:val="single" w:sz="6" w:space="0" w:color="auto"/>
            </w:tcBorders>
          </w:tcPr>
          <w:p w14:paraId="51E52B32" w14:textId="77777777" w:rsidR="00DB4FCC" w:rsidRPr="0011257F"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10-14</w:t>
            </w:r>
          </w:p>
        </w:tc>
        <w:tc>
          <w:tcPr>
            <w:tcW w:w="669" w:type="dxa"/>
            <w:tcBorders>
              <w:top w:val="single" w:sz="6" w:space="0" w:color="auto"/>
              <w:bottom w:val="single" w:sz="6" w:space="0" w:color="auto"/>
            </w:tcBorders>
          </w:tcPr>
          <w:p w14:paraId="51E52B33" w14:textId="77777777" w:rsidR="00DB4FCC" w:rsidRPr="0011257F"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15-16</w:t>
            </w:r>
          </w:p>
        </w:tc>
        <w:tc>
          <w:tcPr>
            <w:tcW w:w="477" w:type="dxa"/>
            <w:tcBorders>
              <w:top w:val="single" w:sz="6" w:space="0" w:color="auto"/>
              <w:bottom w:val="single" w:sz="6" w:space="0" w:color="auto"/>
            </w:tcBorders>
          </w:tcPr>
          <w:p w14:paraId="51E52B34" w14:textId="77777777" w:rsidR="00DB4FCC" w:rsidRPr="0011257F" w:rsidRDefault="00DB4FCC" w:rsidP="00DB4FCC">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17</w:t>
            </w:r>
          </w:p>
        </w:tc>
        <w:tc>
          <w:tcPr>
            <w:tcW w:w="303" w:type="dxa"/>
            <w:tcBorders>
              <w:left w:val="nil"/>
              <w:bottom w:val="single" w:sz="6" w:space="0" w:color="auto"/>
            </w:tcBorders>
          </w:tcPr>
          <w:p w14:paraId="51E52B35" w14:textId="77777777" w:rsidR="00DB4FCC" w:rsidRPr="0011257F" w:rsidRDefault="00DB4FCC" w:rsidP="00DB4FCC">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bottom w:val="single" w:sz="6" w:space="0" w:color="auto"/>
            </w:tcBorders>
          </w:tcPr>
          <w:p w14:paraId="51E52B36" w14:textId="77777777" w:rsidR="00DB4FCC" w:rsidRPr="0011257F" w:rsidRDefault="00DB4FCC"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201</w:t>
            </w:r>
            <w:r w:rsidR="009F0C67" w:rsidRPr="0011257F">
              <w:rPr>
                <w:rFonts w:cs="Arial"/>
                <w:b/>
                <w:bCs/>
                <w:sz w:val="14"/>
                <w:szCs w:val="14"/>
              </w:rPr>
              <w:t>5</w:t>
            </w:r>
            <w:r w:rsidRPr="0011257F">
              <w:rPr>
                <w:rFonts w:cs="Arial"/>
                <w:b/>
                <w:bCs/>
                <w:sz w:val="14"/>
                <w:szCs w:val="14"/>
              </w:rPr>
              <w:t>-</w:t>
            </w:r>
            <w:r w:rsidR="009F0C67" w:rsidRPr="0011257F">
              <w:rPr>
                <w:rFonts w:cs="Arial"/>
                <w:b/>
                <w:bCs/>
                <w:sz w:val="14"/>
                <w:szCs w:val="14"/>
              </w:rPr>
              <w:t>16</w:t>
            </w:r>
          </w:p>
        </w:tc>
        <w:tc>
          <w:tcPr>
            <w:tcW w:w="812" w:type="dxa"/>
            <w:tcBorders>
              <w:top w:val="single" w:sz="6" w:space="0" w:color="auto"/>
              <w:left w:val="nil"/>
              <w:bottom w:val="single" w:sz="6" w:space="0" w:color="auto"/>
              <w:right w:val="single" w:sz="6" w:space="0" w:color="auto"/>
            </w:tcBorders>
          </w:tcPr>
          <w:p w14:paraId="51E52B37" w14:textId="77777777" w:rsidR="00DB4FCC" w:rsidRPr="0011257F" w:rsidRDefault="009F0C67" w:rsidP="00DB4FCC">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2014-15</w:t>
            </w:r>
          </w:p>
        </w:tc>
      </w:tr>
      <w:tr w:rsidR="00AF5CF6" w:rsidRPr="0011257F" w14:paraId="51E52B40" w14:textId="77777777" w:rsidTr="00987569">
        <w:trPr>
          <w:trHeight w:val="230"/>
        </w:trPr>
        <w:tc>
          <w:tcPr>
            <w:tcW w:w="4564" w:type="dxa"/>
            <w:gridSpan w:val="2"/>
            <w:tcBorders>
              <w:top w:val="single" w:sz="6" w:space="0" w:color="auto"/>
              <w:left w:val="single" w:sz="6" w:space="0" w:color="auto"/>
            </w:tcBorders>
          </w:tcPr>
          <w:p w14:paraId="51E52B39" w14:textId="77777777" w:rsidR="00802946" w:rsidRPr="0011257F" w:rsidRDefault="00802946" w:rsidP="00802946">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Homicide and related offences</w:t>
            </w:r>
          </w:p>
        </w:tc>
        <w:tc>
          <w:tcPr>
            <w:tcW w:w="829" w:type="dxa"/>
            <w:tcBorders>
              <w:top w:val="single" w:sz="6" w:space="0" w:color="auto"/>
            </w:tcBorders>
          </w:tcPr>
          <w:p w14:paraId="51E52B3A"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Borders>
              <w:top w:val="single" w:sz="6" w:space="0" w:color="auto"/>
            </w:tcBorders>
          </w:tcPr>
          <w:p w14:paraId="51E52B3B"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477" w:type="dxa"/>
            <w:tcBorders>
              <w:top w:val="single" w:sz="6" w:space="0" w:color="auto"/>
            </w:tcBorders>
          </w:tcPr>
          <w:p w14:paraId="51E52B3C"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303" w:type="dxa"/>
            <w:tcBorders>
              <w:top w:val="single" w:sz="6" w:space="0" w:color="auto"/>
            </w:tcBorders>
          </w:tcPr>
          <w:p w14:paraId="51E52B3D"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Borders>
              <w:top w:val="single" w:sz="6" w:space="0" w:color="auto"/>
            </w:tcBorders>
          </w:tcPr>
          <w:p w14:paraId="51E52B3E"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top w:val="single" w:sz="6" w:space="0" w:color="auto"/>
              <w:right w:val="single" w:sz="6" w:space="0" w:color="auto"/>
            </w:tcBorders>
          </w:tcPr>
          <w:p w14:paraId="51E52B3F" w14:textId="77777777" w:rsidR="00802946" w:rsidRPr="0011257F" w:rsidRDefault="00802946" w:rsidP="00802946">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B49" w14:textId="77777777" w:rsidTr="00987569">
        <w:trPr>
          <w:trHeight w:val="230"/>
        </w:trPr>
        <w:tc>
          <w:tcPr>
            <w:tcW w:w="236" w:type="dxa"/>
            <w:tcBorders>
              <w:left w:val="single" w:sz="6" w:space="0" w:color="auto"/>
            </w:tcBorders>
          </w:tcPr>
          <w:p w14:paraId="51E52B41" w14:textId="77777777" w:rsidR="009F0C67" w:rsidRPr="0011257F" w:rsidRDefault="009F0C67" w:rsidP="009F0C67">
            <w:pPr>
              <w:framePr w:hSpace="181" w:wrap="around" w:vAnchor="text" w:hAnchor="margin" w:xAlign="center" w:y="12"/>
              <w:autoSpaceDE w:val="0"/>
              <w:autoSpaceDN w:val="0"/>
              <w:adjustRightInd w:val="0"/>
              <w:spacing w:after="0"/>
              <w:jc w:val="right"/>
              <w:rPr>
                <w:rFonts w:ascii="MS Sans Serif" w:hAnsi="MS Sans Serif" w:cs="MS Sans Serif"/>
                <w:b/>
                <w:bCs/>
                <w:sz w:val="14"/>
                <w:szCs w:val="14"/>
              </w:rPr>
            </w:pPr>
          </w:p>
        </w:tc>
        <w:tc>
          <w:tcPr>
            <w:tcW w:w="4328" w:type="dxa"/>
          </w:tcPr>
          <w:p w14:paraId="51E52B42"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Murder</w:t>
            </w:r>
          </w:p>
        </w:tc>
        <w:tc>
          <w:tcPr>
            <w:tcW w:w="829" w:type="dxa"/>
          </w:tcPr>
          <w:p w14:paraId="51E52B4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44"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45"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4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47"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B4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r>
      <w:tr w:rsidR="00AF5CF6" w:rsidRPr="0011257F" w14:paraId="51E52B52" w14:textId="77777777" w:rsidTr="00987569">
        <w:trPr>
          <w:trHeight w:val="230"/>
        </w:trPr>
        <w:tc>
          <w:tcPr>
            <w:tcW w:w="236" w:type="dxa"/>
            <w:tcBorders>
              <w:left w:val="single" w:sz="6" w:space="0" w:color="auto"/>
            </w:tcBorders>
          </w:tcPr>
          <w:p w14:paraId="51E52B4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4B"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Attempted Murder</w:t>
            </w:r>
          </w:p>
        </w:tc>
        <w:tc>
          <w:tcPr>
            <w:tcW w:w="829" w:type="dxa"/>
          </w:tcPr>
          <w:p w14:paraId="51E52B4C"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4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4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4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5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B5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B5B" w14:textId="77777777" w:rsidTr="00987569">
        <w:trPr>
          <w:trHeight w:val="230"/>
        </w:trPr>
        <w:tc>
          <w:tcPr>
            <w:tcW w:w="236" w:type="dxa"/>
            <w:tcBorders>
              <w:left w:val="single" w:sz="6" w:space="0" w:color="auto"/>
            </w:tcBorders>
          </w:tcPr>
          <w:p w14:paraId="51E52B5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54"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Manslaughter and driving causing death</w:t>
            </w:r>
          </w:p>
        </w:tc>
        <w:tc>
          <w:tcPr>
            <w:tcW w:w="829" w:type="dxa"/>
          </w:tcPr>
          <w:p w14:paraId="51E52B5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5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5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5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5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B5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B63" w14:textId="77777777" w:rsidTr="00987569">
        <w:trPr>
          <w:trHeight w:val="230"/>
        </w:trPr>
        <w:tc>
          <w:tcPr>
            <w:tcW w:w="4564" w:type="dxa"/>
            <w:gridSpan w:val="2"/>
            <w:tcBorders>
              <w:left w:val="single" w:sz="6" w:space="0" w:color="auto"/>
            </w:tcBorders>
          </w:tcPr>
          <w:p w14:paraId="51E52B5C"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Acts intended to cause injury</w:t>
            </w:r>
          </w:p>
        </w:tc>
        <w:tc>
          <w:tcPr>
            <w:tcW w:w="829" w:type="dxa"/>
          </w:tcPr>
          <w:p w14:paraId="51E52B5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78</w:t>
            </w:r>
          </w:p>
        </w:tc>
        <w:tc>
          <w:tcPr>
            <w:tcW w:w="669" w:type="dxa"/>
          </w:tcPr>
          <w:p w14:paraId="51E52B5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85</w:t>
            </w:r>
          </w:p>
        </w:tc>
        <w:tc>
          <w:tcPr>
            <w:tcW w:w="477" w:type="dxa"/>
          </w:tcPr>
          <w:p w14:paraId="51E52B5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43</w:t>
            </w:r>
          </w:p>
        </w:tc>
        <w:tc>
          <w:tcPr>
            <w:tcW w:w="303" w:type="dxa"/>
          </w:tcPr>
          <w:p w14:paraId="51E52B6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6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206</w:t>
            </w:r>
          </w:p>
        </w:tc>
        <w:tc>
          <w:tcPr>
            <w:tcW w:w="812" w:type="dxa"/>
            <w:tcBorders>
              <w:right w:val="single" w:sz="6" w:space="0" w:color="auto"/>
            </w:tcBorders>
          </w:tcPr>
          <w:p w14:paraId="51E52B62"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168</w:t>
            </w:r>
          </w:p>
        </w:tc>
      </w:tr>
      <w:tr w:rsidR="00AF5CF6" w:rsidRPr="0011257F" w14:paraId="51E52B6B" w14:textId="77777777" w:rsidTr="00987569">
        <w:trPr>
          <w:trHeight w:val="230"/>
        </w:trPr>
        <w:tc>
          <w:tcPr>
            <w:tcW w:w="4564" w:type="dxa"/>
            <w:gridSpan w:val="2"/>
            <w:tcBorders>
              <w:left w:val="single" w:sz="6" w:space="0" w:color="auto"/>
            </w:tcBorders>
          </w:tcPr>
          <w:p w14:paraId="51E52B64"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Sexual assault and related offences</w:t>
            </w:r>
          </w:p>
        </w:tc>
        <w:tc>
          <w:tcPr>
            <w:tcW w:w="829" w:type="dxa"/>
          </w:tcPr>
          <w:p w14:paraId="51E52B6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w:t>
            </w:r>
          </w:p>
        </w:tc>
        <w:tc>
          <w:tcPr>
            <w:tcW w:w="669" w:type="dxa"/>
          </w:tcPr>
          <w:p w14:paraId="51E52B6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9</w:t>
            </w:r>
          </w:p>
        </w:tc>
        <w:tc>
          <w:tcPr>
            <w:tcW w:w="477" w:type="dxa"/>
          </w:tcPr>
          <w:p w14:paraId="51E52B6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w:t>
            </w:r>
          </w:p>
        </w:tc>
        <w:tc>
          <w:tcPr>
            <w:tcW w:w="303" w:type="dxa"/>
          </w:tcPr>
          <w:p w14:paraId="51E52B6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6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20</w:t>
            </w:r>
          </w:p>
        </w:tc>
        <w:tc>
          <w:tcPr>
            <w:tcW w:w="812" w:type="dxa"/>
            <w:tcBorders>
              <w:right w:val="single" w:sz="6" w:space="0" w:color="auto"/>
            </w:tcBorders>
          </w:tcPr>
          <w:p w14:paraId="51E52B6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16</w:t>
            </w:r>
          </w:p>
        </w:tc>
      </w:tr>
      <w:tr w:rsidR="00AF5CF6" w:rsidRPr="0011257F" w14:paraId="51E52B73" w14:textId="77777777" w:rsidTr="00987569">
        <w:trPr>
          <w:trHeight w:val="230"/>
        </w:trPr>
        <w:tc>
          <w:tcPr>
            <w:tcW w:w="4564" w:type="dxa"/>
            <w:gridSpan w:val="2"/>
            <w:tcBorders>
              <w:left w:val="single" w:sz="6" w:space="0" w:color="auto"/>
            </w:tcBorders>
          </w:tcPr>
          <w:p w14:paraId="51E52B6C"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Dangerous or negligent acts endangering persons</w:t>
            </w:r>
          </w:p>
        </w:tc>
        <w:tc>
          <w:tcPr>
            <w:tcW w:w="829" w:type="dxa"/>
          </w:tcPr>
          <w:p w14:paraId="51E52B6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14:paraId="51E52B6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77" w:type="dxa"/>
          </w:tcPr>
          <w:p w14:paraId="51E52B6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303" w:type="dxa"/>
          </w:tcPr>
          <w:p w14:paraId="51E52B7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7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14:paraId="51E52B72"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B7C" w14:textId="77777777" w:rsidTr="00987569">
        <w:trPr>
          <w:trHeight w:val="230"/>
        </w:trPr>
        <w:tc>
          <w:tcPr>
            <w:tcW w:w="236" w:type="dxa"/>
            <w:tcBorders>
              <w:left w:val="single" w:sz="6" w:space="0" w:color="auto"/>
            </w:tcBorders>
          </w:tcPr>
          <w:p w14:paraId="51E52B74"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75"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Driving under the influence of alcohol or other substance</w:t>
            </w:r>
          </w:p>
        </w:tc>
        <w:tc>
          <w:tcPr>
            <w:tcW w:w="829" w:type="dxa"/>
          </w:tcPr>
          <w:p w14:paraId="51E52B7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7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7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7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7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0</w:t>
            </w:r>
          </w:p>
        </w:tc>
        <w:tc>
          <w:tcPr>
            <w:tcW w:w="812" w:type="dxa"/>
            <w:tcBorders>
              <w:right w:val="single" w:sz="6" w:space="0" w:color="auto"/>
            </w:tcBorders>
          </w:tcPr>
          <w:p w14:paraId="51E52B7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w:t>
            </w:r>
          </w:p>
        </w:tc>
      </w:tr>
      <w:tr w:rsidR="00AF5CF6" w:rsidRPr="0011257F" w14:paraId="51E52B85" w14:textId="77777777" w:rsidTr="00987569">
        <w:trPr>
          <w:trHeight w:val="230"/>
        </w:trPr>
        <w:tc>
          <w:tcPr>
            <w:tcW w:w="236" w:type="dxa"/>
            <w:tcBorders>
              <w:left w:val="single" w:sz="6" w:space="0" w:color="auto"/>
            </w:tcBorders>
          </w:tcPr>
          <w:p w14:paraId="51E52B7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7E"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Dangerous or negligent driving of a vehicle</w:t>
            </w:r>
          </w:p>
        </w:tc>
        <w:tc>
          <w:tcPr>
            <w:tcW w:w="829" w:type="dxa"/>
          </w:tcPr>
          <w:p w14:paraId="51E52B7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12</w:t>
            </w:r>
          </w:p>
        </w:tc>
        <w:tc>
          <w:tcPr>
            <w:tcW w:w="669" w:type="dxa"/>
          </w:tcPr>
          <w:p w14:paraId="51E52B8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9</w:t>
            </w:r>
          </w:p>
        </w:tc>
        <w:tc>
          <w:tcPr>
            <w:tcW w:w="477" w:type="dxa"/>
          </w:tcPr>
          <w:p w14:paraId="51E52B8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3</w:t>
            </w:r>
          </w:p>
        </w:tc>
        <w:tc>
          <w:tcPr>
            <w:tcW w:w="303" w:type="dxa"/>
          </w:tcPr>
          <w:p w14:paraId="51E52B82"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8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24</w:t>
            </w:r>
          </w:p>
        </w:tc>
        <w:tc>
          <w:tcPr>
            <w:tcW w:w="812" w:type="dxa"/>
            <w:tcBorders>
              <w:right w:val="single" w:sz="6" w:space="0" w:color="auto"/>
            </w:tcBorders>
          </w:tcPr>
          <w:p w14:paraId="51E52B84"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15</w:t>
            </w:r>
          </w:p>
        </w:tc>
      </w:tr>
      <w:tr w:rsidR="00AF5CF6" w:rsidRPr="0011257F" w14:paraId="51E52B8E" w14:textId="77777777" w:rsidTr="00987569">
        <w:trPr>
          <w:trHeight w:val="230"/>
        </w:trPr>
        <w:tc>
          <w:tcPr>
            <w:tcW w:w="236" w:type="dxa"/>
            <w:tcBorders>
              <w:left w:val="single" w:sz="6" w:space="0" w:color="auto"/>
            </w:tcBorders>
          </w:tcPr>
          <w:p w14:paraId="51E52B8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87"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Other</w:t>
            </w:r>
          </w:p>
        </w:tc>
        <w:tc>
          <w:tcPr>
            <w:tcW w:w="829" w:type="dxa"/>
          </w:tcPr>
          <w:p w14:paraId="51E52B8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w:t>
            </w:r>
          </w:p>
        </w:tc>
        <w:tc>
          <w:tcPr>
            <w:tcW w:w="669" w:type="dxa"/>
          </w:tcPr>
          <w:p w14:paraId="51E52B8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477" w:type="dxa"/>
          </w:tcPr>
          <w:p w14:paraId="51E52B8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303" w:type="dxa"/>
          </w:tcPr>
          <w:p w14:paraId="51E52B8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8C"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9</w:t>
            </w:r>
          </w:p>
        </w:tc>
        <w:tc>
          <w:tcPr>
            <w:tcW w:w="812" w:type="dxa"/>
            <w:tcBorders>
              <w:right w:val="single" w:sz="6" w:space="0" w:color="auto"/>
            </w:tcBorders>
          </w:tcPr>
          <w:p w14:paraId="51E52B8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7</w:t>
            </w:r>
          </w:p>
        </w:tc>
      </w:tr>
      <w:tr w:rsidR="00AF5CF6" w:rsidRPr="0011257F" w14:paraId="51E52B96" w14:textId="77777777" w:rsidTr="00987569">
        <w:trPr>
          <w:trHeight w:val="230"/>
        </w:trPr>
        <w:tc>
          <w:tcPr>
            <w:tcW w:w="4564" w:type="dxa"/>
            <w:gridSpan w:val="2"/>
            <w:tcBorders>
              <w:left w:val="single" w:sz="6" w:space="0" w:color="auto"/>
            </w:tcBorders>
          </w:tcPr>
          <w:p w14:paraId="51E52B8F"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Abduction, harassment and other offences against the person</w:t>
            </w:r>
          </w:p>
        </w:tc>
        <w:tc>
          <w:tcPr>
            <w:tcW w:w="829" w:type="dxa"/>
          </w:tcPr>
          <w:p w14:paraId="51E52B90"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91"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477" w:type="dxa"/>
          </w:tcPr>
          <w:p w14:paraId="51E52B9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9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9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w:t>
            </w:r>
          </w:p>
        </w:tc>
        <w:tc>
          <w:tcPr>
            <w:tcW w:w="812" w:type="dxa"/>
            <w:tcBorders>
              <w:right w:val="single" w:sz="6" w:space="0" w:color="auto"/>
            </w:tcBorders>
          </w:tcPr>
          <w:p w14:paraId="51E52B9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5</w:t>
            </w:r>
          </w:p>
        </w:tc>
      </w:tr>
      <w:tr w:rsidR="00AF5CF6" w:rsidRPr="0011257F" w14:paraId="51E52B9E" w14:textId="77777777" w:rsidTr="00987569">
        <w:trPr>
          <w:trHeight w:val="230"/>
        </w:trPr>
        <w:tc>
          <w:tcPr>
            <w:tcW w:w="4564" w:type="dxa"/>
            <w:gridSpan w:val="2"/>
            <w:tcBorders>
              <w:left w:val="single" w:sz="6" w:space="0" w:color="auto"/>
            </w:tcBorders>
          </w:tcPr>
          <w:p w14:paraId="51E52B97"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Robbery, extortion and related offences</w:t>
            </w:r>
          </w:p>
        </w:tc>
        <w:tc>
          <w:tcPr>
            <w:tcW w:w="829" w:type="dxa"/>
          </w:tcPr>
          <w:p w14:paraId="51E52B98"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14</w:t>
            </w:r>
          </w:p>
        </w:tc>
        <w:tc>
          <w:tcPr>
            <w:tcW w:w="669" w:type="dxa"/>
          </w:tcPr>
          <w:p w14:paraId="51E52B99"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10</w:t>
            </w:r>
          </w:p>
        </w:tc>
        <w:tc>
          <w:tcPr>
            <w:tcW w:w="477" w:type="dxa"/>
          </w:tcPr>
          <w:p w14:paraId="51E52B9A"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w:t>
            </w:r>
          </w:p>
        </w:tc>
        <w:tc>
          <w:tcPr>
            <w:tcW w:w="303" w:type="dxa"/>
          </w:tcPr>
          <w:p w14:paraId="51E52B9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9C"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28</w:t>
            </w:r>
          </w:p>
        </w:tc>
        <w:tc>
          <w:tcPr>
            <w:tcW w:w="812" w:type="dxa"/>
            <w:tcBorders>
              <w:right w:val="single" w:sz="6" w:space="0" w:color="auto"/>
            </w:tcBorders>
          </w:tcPr>
          <w:p w14:paraId="51E52B9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29</w:t>
            </w:r>
          </w:p>
        </w:tc>
      </w:tr>
      <w:tr w:rsidR="00AF5CF6" w:rsidRPr="0011257F" w14:paraId="51E52BA6" w14:textId="77777777" w:rsidTr="00987569">
        <w:trPr>
          <w:trHeight w:val="230"/>
        </w:trPr>
        <w:tc>
          <w:tcPr>
            <w:tcW w:w="4564" w:type="dxa"/>
            <w:gridSpan w:val="2"/>
            <w:tcBorders>
              <w:left w:val="single" w:sz="6" w:space="0" w:color="auto"/>
            </w:tcBorders>
          </w:tcPr>
          <w:p w14:paraId="51E52B9F"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Unlawful entry with intent/burglary, break and enter</w:t>
            </w:r>
          </w:p>
        </w:tc>
        <w:tc>
          <w:tcPr>
            <w:tcW w:w="829" w:type="dxa"/>
          </w:tcPr>
          <w:p w14:paraId="51E52BA0"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79</w:t>
            </w:r>
          </w:p>
        </w:tc>
        <w:tc>
          <w:tcPr>
            <w:tcW w:w="669" w:type="dxa"/>
          </w:tcPr>
          <w:p w14:paraId="51E52BA1"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58</w:t>
            </w:r>
          </w:p>
        </w:tc>
        <w:tc>
          <w:tcPr>
            <w:tcW w:w="477" w:type="dxa"/>
          </w:tcPr>
          <w:p w14:paraId="51E52BA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17</w:t>
            </w:r>
          </w:p>
        </w:tc>
        <w:tc>
          <w:tcPr>
            <w:tcW w:w="303" w:type="dxa"/>
          </w:tcPr>
          <w:p w14:paraId="51E52BA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A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154</w:t>
            </w:r>
          </w:p>
        </w:tc>
        <w:tc>
          <w:tcPr>
            <w:tcW w:w="812" w:type="dxa"/>
            <w:tcBorders>
              <w:right w:val="single" w:sz="6" w:space="0" w:color="auto"/>
            </w:tcBorders>
          </w:tcPr>
          <w:p w14:paraId="51E52BA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125</w:t>
            </w:r>
          </w:p>
        </w:tc>
      </w:tr>
      <w:tr w:rsidR="00AF5CF6" w:rsidRPr="0011257F" w14:paraId="51E52BAE" w14:textId="77777777" w:rsidTr="00987569">
        <w:trPr>
          <w:trHeight w:val="230"/>
        </w:trPr>
        <w:tc>
          <w:tcPr>
            <w:tcW w:w="4564" w:type="dxa"/>
            <w:gridSpan w:val="2"/>
            <w:tcBorders>
              <w:left w:val="single" w:sz="6" w:space="0" w:color="auto"/>
            </w:tcBorders>
          </w:tcPr>
          <w:p w14:paraId="51E52BA7"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Theft and related offences</w:t>
            </w:r>
          </w:p>
        </w:tc>
        <w:tc>
          <w:tcPr>
            <w:tcW w:w="829" w:type="dxa"/>
          </w:tcPr>
          <w:p w14:paraId="51E52BA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14:paraId="51E52BA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77" w:type="dxa"/>
          </w:tcPr>
          <w:p w14:paraId="51E52BA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303" w:type="dxa"/>
          </w:tcPr>
          <w:p w14:paraId="51E52BA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AC"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14:paraId="51E52BA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BB7" w14:textId="77777777" w:rsidTr="00987569">
        <w:trPr>
          <w:trHeight w:val="230"/>
        </w:trPr>
        <w:tc>
          <w:tcPr>
            <w:tcW w:w="236" w:type="dxa"/>
            <w:tcBorders>
              <w:left w:val="single" w:sz="6" w:space="0" w:color="auto"/>
            </w:tcBorders>
          </w:tcPr>
          <w:p w14:paraId="51E52BA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B0"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Motor vehicle theft and related offences</w:t>
            </w:r>
          </w:p>
        </w:tc>
        <w:tc>
          <w:tcPr>
            <w:tcW w:w="829" w:type="dxa"/>
          </w:tcPr>
          <w:p w14:paraId="51E52BB1"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10</w:t>
            </w:r>
          </w:p>
        </w:tc>
        <w:tc>
          <w:tcPr>
            <w:tcW w:w="669" w:type="dxa"/>
          </w:tcPr>
          <w:p w14:paraId="51E52BB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5</w:t>
            </w:r>
          </w:p>
        </w:tc>
        <w:tc>
          <w:tcPr>
            <w:tcW w:w="477" w:type="dxa"/>
          </w:tcPr>
          <w:p w14:paraId="51E52BB3"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303" w:type="dxa"/>
          </w:tcPr>
          <w:p w14:paraId="51E52BB4"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B5" w14:textId="77777777" w:rsidR="009F0C67" w:rsidRPr="0011257F" w:rsidRDefault="00AF5CF6" w:rsidP="00AF5CF6">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16</w:t>
            </w:r>
          </w:p>
        </w:tc>
        <w:tc>
          <w:tcPr>
            <w:tcW w:w="812" w:type="dxa"/>
            <w:tcBorders>
              <w:right w:val="single" w:sz="6" w:space="0" w:color="auto"/>
            </w:tcBorders>
          </w:tcPr>
          <w:p w14:paraId="51E52BB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12</w:t>
            </w:r>
          </w:p>
        </w:tc>
      </w:tr>
      <w:tr w:rsidR="00AF5CF6" w:rsidRPr="0011257F" w14:paraId="51E52BC0" w14:textId="77777777" w:rsidTr="00987569">
        <w:trPr>
          <w:trHeight w:val="230"/>
        </w:trPr>
        <w:tc>
          <w:tcPr>
            <w:tcW w:w="236" w:type="dxa"/>
            <w:tcBorders>
              <w:left w:val="single" w:sz="6" w:space="0" w:color="auto"/>
            </w:tcBorders>
          </w:tcPr>
          <w:p w14:paraId="51E52BB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B9"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Other</w:t>
            </w:r>
          </w:p>
        </w:tc>
        <w:tc>
          <w:tcPr>
            <w:tcW w:w="829" w:type="dxa"/>
          </w:tcPr>
          <w:p w14:paraId="51E52BBA"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10</w:t>
            </w:r>
          </w:p>
        </w:tc>
        <w:tc>
          <w:tcPr>
            <w:tcW w:w="669" w:type="dxa"/>
          </w:tcPr>
          <w:p w14:paraId="51E52BBB"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w:t>
            </w:r>
          </w:p>
        </w:tc>
        <w:tc>
          <w:tcPr>
            <w:tcW w:w="477" w:type="dxa"/>
          </w:tcPr>
          <w:p w14:paraId="51E52BBC"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2</w:t>
            </w:r>
          </w:p>
        </w:tc>
        <w:tc>
          <w:tcPr>
            <w:tcW w:w="303" w:type="dxa"/>
          </w:tcPr>
          <w:p w14:paraId="51E52BB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BE"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19</w:t>
            </w:r>
          </w:p>
        </w:tc>
        <w:tc>
          <w:tcPr>
            <w:tcW w:w="812" w:type="dxa"/>
            <w:tcBorders>
              <w:right w:val="single" w:sz="6" w:space="0" w:color="auto"/>
            </w:tcBorders>
          </w:tcPr>
          <w:p w14:paraId="51E52BB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14</w:t>
            </w:r>
          </w:p>
        </w:tc>
      </w:tr>
      <w:tr w:rsidR="00AF5CF6" w:rsidRPr="0011257F" w14:paraId="51E52BC8" w14:textId="77777777" w:rsidTr="00987569">
        <w:trPr>
          <w:trHeight w:val="230"/>
        </w:trPr>
        <w:tc>
          <w:tcPr>
            <w:tcW w:w="4564" w:type="dxa"/>
            <w:gridSpan w:val="2"/>
            <w:tcBorders>
              <w:left w:val="single" w:sz="6" w:space="0" w:color="auto"/>
            </w:tcBorders>
          </w:tcPr>
          <w:p w14:paraId="51E52BC1"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Fraud, deception and related offences</w:t>
            </w:r>
          </w:p>
        </w:tc>
        <w:tc>
          <w:tcPr>
            <w:tcW w:w="829" w:type="dxa"/>
          </w:tcPr>
          <w:p w14:paraId="51E52BC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C3"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C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C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C6"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BC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BD0" w14:textId="77777777" w:rsidTr="00987569">
        <w:trPr>
          <w:trHeight w:val="230"/>
        </w:trPr>
        <w:tc>
          <w:tcPr>
            <w:tcW w:w="4564" w:type="dxa"/>
            <w:gridSpan w:val="2"/>
            <w:tcBorders>
              <w:left w:val="single" w:sz="6" w:space="0" w:color="auto"/>
            </w:tcBorders>
          </w:tcPr>
          <w:p w14:paraId="51E52BC9"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Illicit drug offences</w:t>
            </w:r>
          </w:p>
        </w:tc>
        <w:tc>
          <w:tcPr>
            <w:tcW w:w="829" w:type="dxa"/>
          </w:tcPr>
          <w:p w14:paraId="51E52BCA"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CB"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3</w:t>
            </w:r>
          </w:p>
        </w:tc>
        <w:tc>
          <w:tcPr>
            <w:tcW w:w="477" w:type="dxa"/>
          </w:tcPr>
          <w:p w14:paraId="51E52BCC"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C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CE"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3</w:t>
            </w:r>
          </w:p>
        </w:tc>
        <w:tc>
          <w:tcPr>
            <w:tcW w:w="812" w:type="dxa"/>
            <w:tcBorders>
              <w:right w:val="single" w:sz="6" w:space="0" w:color="auto"/>
            </w:tcBorders>
          </w:tcPr>
          <w:p w14:paraId="51E52BC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w:t>
            </w:r>
          </w:p>
        </w:tc>
      </w:tr>
      <w:tr w:rsidR="00AF5CF6" w:rsidRPr="0011257F" w14:paraId="51E52BD8" w14:textId="77777777" w:rsidTr="00987569">
        <w:trPr>
          <w:trHeight w:val="230"/>
        </w:trPr>
        <w:tc>
          <w:tcPr>
            <w:tcW w:w="4564" w:type="dxa"/>
            <w:gridSpan w:val="2"/>
            <w:tcBorders>
              <w:left w:val="single" w:sz="6" w:space="0" w:color="auto"/>
            </w:tcBorders>
          </w:tcPr>
          <w:p w14:paraId="51E52BD1"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Prohibited and regulated weapons and explosive offences</w:t>
            </w:r>
          </w:p>
        </w:tc>
        <w:tc>
          <w:tcPr>
            <w:tcW w:w="829" w:type="dxa"/>
          </w:tcPr>
          <w:p w14:paraId="51E52BD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669" w:type="dxa"/>
          </w:tcPr>
          <w:p w14:paraId="51E52BD3"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477" w:type="dxa"/>
          </w:tcPr>
          <w:p w14:paraId="51E52BD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D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D6"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2</w:t>
            </w:r>
          </w:p>
        </w:tc>
        <w:tc>
          <w:tcPr>
            <w:tcW w:w="812" w:type="dxa"/>
            <w:tcBorders>
              <w:right w:val="single" w:sz="6" w:space="0" w:color="auto"/>
            </w:tcBorders>
          </w:tcPr>
          <w:p w14:paraId="51E52BD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14</w:t>
            </w:r>
          </w:p>
        </w:tc>
      </w:tr>
      <w:tr w:rsidR="00AF5CF6" w:rsidRPr="0011257F" w14:paraId="51E52BE0" w14:textId="77777777" w:rsidTr="00987569">
        <w:trPr>
          <w:trHeight w:val="230"/>
        </w:trPr>
        <w:tc>
          <w:tcPr>
            <w:tcW w:w="4564" w:type="dxa"/>
            <w:gridSpan w:val="2"/>
            <w:tcBorders>
              <w:left w:val="single" w:sz="6" w:space="0" w:color="auto"/>
            </w:tcBorders>
          </w:tcPr>
          <w:p w14:paraId="51E52BD9"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Property damage and environmental pollution</w:t>
            </w:r>
          </w:p>
        </w:tc>
        <w:tc>
          <w:tcPr>
            <w:tcW w:w="829" w:type="dxa"/>
          </w:tcPr>
          <w:p w14:paraId="51E52BDA"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3</w:t>
            </w:r>
          </w:p>
        </w:tc>
        <w:tc>
          <w:tcPr>
            <w:tcW w:w="669" w:type="dxa"/>
          </w:tcPr>
          <w:p w14:paraId="51E52BDB"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6</w:t>
            </w:r>
          </w:p>
        </w:tc>
        <w:tc>
          <w:tcPr>
            <w:tcW w:w="477" w:type="dxa"/>
          </w:tcPr>
          <w:p w14:paraId="51E52BDC"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w:t>
            </w:r>
          </w:p>
        </w:tc>
        <w:tc>
          <w:tcPr>
            <w:tcW w:w="303" w:type="dxa"/>
          </w:tcPr>
          <w:p w14:paraId="51E52BD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DE"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13</w:t>
            </w:r>
          </w:p>
        </w:tc>
        <w:tc>
          <w:tcPr>
            <w:tcW w:w="812" w:type="dxa"/>
            <w:tcBorders>
              <w:right w:val="single" w:sz="6" w:space="0" w:color="auto"/>
            </w:tcBorders>
          </w:tcPr>
          <w:p w14:paraId="51E52BD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16</w:t>
            </w:r>
          </w:p>
        </w:tc>
      </w:tr>
      <w:tr w:rsidR="00AF5CF6" w:rsidRPr="0011257F" w14:paraId="51E52BE8" w14:textId="77777777" w:rsidTr="00987569">
        <w:trPr>
          <w:trHeight w:val="230"/>
        </w:trPr>
        <w:tc>
          <w:tcPr>
            <w:tcW w:w="4564" w:type="dxa"/>
            <w:gridSpan w:val="2"/>
            <w:tcBorders>
              <w:left w:val="single" w:sz="6" w:space="0" w:color="auto"/>
            </w:tcBorders>
          </w:tcPr>
          <w:p w14:paraId="51E52BE1"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Public order offences</w:t>
            </w:r>
          </w:p>
        </w:tc>
        <w:tc>
          <w:tcPr>
            <w:tcW w:w="829" w:type="dxa"/>
          </w:tcPr>
          <w:p w14:paraId="51E52BE2"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669" w:type="dxa"/>
          </w:tcPr>
          <w:p w14:paraId="51E52BE3"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477" w:type="dxa"/>
          </w:tcPr>
          <w:p w14:paraId="51E52BE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E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E6"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2</w:t>
            </w:r>
          </w:p>
        </w:tc>
        <w:tc>
          <w:tcPr>
            <w:tcW w:w="812" w:type="dxa"/>
            <w:tcBorders>
              <w:right w:val="single" w:sz="6" w:space="0" w:color="auto"/>
            </w:tcBorders>
          </w:tcPr>
          <w:p w14:paraId="51E52BE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BF0" w14:textId="77777777" w:rsidTr="00987569">
        <w:trPr>
          <w:trHeight w:val="230"/>
        </w:trPr>
        <w:tc>
          <w:tcPr>
            <w:tcW w:w="4564" w:type="dxa"/>
            <w:gridSpan w:val="2"/>
            <w:tcBorders>
              <w:left w:val="single" w:sz="6" w:space="0" w:color="auto"/>
            </w:tcBorders>
          </w:tcPr>
          <w:p w14:paraId="51E52BE9"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Traffic and vehicle regulatory offences</w:t>
            </w:r>
          </w:p>
        </w:tc>
        <w:tc>
          <w:tcPr>
            <w:tcW w:w="829" w:type="dxa"/>
          </w:tcPr>
          <w:p w14:paraId="51E52BE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14:paraId="51E52BE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77" w:type="dxa"/>
          </w:tcPr>
          <w:p w14:paraId="51E52BEC"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303" w:type="dxa"/>
          </w:tcPr>
          <w:p w14:paraId="51E52BE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E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p>
        </w:tc>
        <w:tc>
          <w:tcPr>
            <w:tcW w:w="812" w:type="dxa"/>
            <w:tcBorders>
              <w:right w:val="single" w:sz="6" w:space="0" w:color="auto"/>
            </w:tcBorders>
          </w:tcPr>
          <w:p w14:paraId="51E52BE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BF9" w14:textId="77777777" w:rsidTr="00987569">
        <w:trPr>
          <w:trHeight w:val="230"/>
        </w:trPr>
        <w:tc>
          <w:tcPr>
            <w:tcW w:w="236" w:type="dxa"/>
            <w:tcBorders>
              <w:left w:val="single" w:sz="6" w:space="0" w:color="auto"/>
            </w:tcBorders>
          </w:tcPr>
          <w:p w14:paraId="51E52BF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F2"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Driving licence offences</w:t>
            </w:r>
          </w:p>
        </w:tc>
        <w:tc>
          <w:tcPr>
            <w:tcW w:w="829" w:type="dxa"/>
          </w:tcPr>
          <w:p w14:paraId="51E52BF3"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F4"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F5"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303" w:type="dxa"/>
          </w:tcPr>
          <w:p w14:paraId="51E52BF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BF7"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1</w:t>
            </w:r>
          </w:p>
        </w:tc>
        <w:tc>
          <w:tcPr>
            <w:tcW w:w="812" w:type="dxa"/>
            <w:tcBorders>
              <w:right w:val="single" w:sz="6" w:space="0" w:color="auto"/>
            </w:tcBorders>
          </w:tcPr>
          <w:p w14:paraId="51E52BF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C02" w14:textId="77777777" w:rsidTr="00987569">
        <w:trPr>
          <w:trHeight w:val="230"/>
        </w:trPr>
        <w:tc>
          <w:tcPr>
            <w:tcW w:w="236" w:type="dxa"/>
            <w:tcBorders>
              <w:left w:val="single" w:sz="6" w:space="0" w:color="auto"/>
            </w:tcBorders>
          </w:tcPr>
          <w:p w14:paraId="51E52BF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BFB"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Exceeding the prescribed content of alcohol</w:t>
            </w:r>
          </w:p>
        </w:tc>
        <w:tc>
          <w:tcPr>
            <w:tcW w:w="829" w:type="dxa"/>
          </w:tcPr>
          <w:p w14:paraId="51E52BFC"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BFD"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BFE"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BF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C00"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C0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2</w:t>
            </w:r>
          </w:p>
        </w:tc>
      </w:tr>
      <w:tr w:rsidR="00AF5CF6" w:rsidRPr="0011257F" w14:paraId="51E52C0B" w14:textId="77777777" w:rsidTr="00987569">
        <w:trPr>
          <w:trHeight w:val="230"/>
        </w:trPr>
        <w:tc>
          <w:tcPr>
            <w:tcW w:w="236" w:type="dxa"/>
            <w:tcBorders>
              <w:left w:val="single" w:sz="6" w:space="0" w:color="auto"/>
            </w:tcBorders>
          </w:tcPr>
          <w:p w14:paraId="51E52C0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C04"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Other</w:t>
            </w:r>
          </w:p>
        </w:tc>
        <w:tc>
          <w:tcPr>
            <w:tcW w:w="829" w:type="dxa"/>
          </w:tcPr>
          <w:p w14:paraId="51E52C05"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C0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C0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C0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C0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C0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C12" w14:textId="77777777" w:rsidTr="00987569">
        <w:trPr>
          <w:trHeight w:val="230"/>
        </w:trPr>
        <w:tc>
          <w:tcPr>
            <w:tcW w:w="5393" w:type="dxa"/>
            <w:gridSpan w:val="3"/>
            <w:tcBorders>
              <w:left w:val="single" w:sz="6" w:space="0" w:color="auto"/>
            </w:tcBorders>
          </w:tcPr>
          <w:p w14:paraId="51E52C0C"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Offences against justice procedures, gov’t security and gov’t operations</w:t>
            </w:r>
          </w:p>
        </w:tc>
        <w:tc>
          <w:tcPr>
            <w:tcW w:w="669" w:type="dxa"/>
          </w:tcPr>
          <w:p w14:paraId="51E52C0D"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77" w:type="dxa"/>
          </w:tcPr>
          <w:p w14:paraId="51E52C0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303" w:type="dxa"/>
          </w:tcPr>
          <w:p w14:paraId="51E52C0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14:paraId="51E52C1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bCs/>
                <w:sz w:val="14"/>
                <w:szCs w:val="14"/>
              </w:rPr>
            </w:pPr>
          </w:p>
        </w:tc>
        <w:tc>
          <w:tcPr>
            <w:tcW w:w="812" w:type="dxa"/>
            <w:tcBorders>
              <w:right w:val="single" w:sz="6" w:space="0" w:color="auto"/>
            </w:tcBorders>
          </w:tcPr>
          <w:p w14:paraId="51E52C1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C1B" w14:textId="77777777" w:rsidTr="00987569">
        <w:trPr>
          <w:trHeight w:val="230"/>
        </w:trPr>
        <w:tc>
          <w:tcPr>
            <w:tcW w:w="236" w:type="dxa"/>
            <w:tcBorders>
              <w:left w:val="single" w:sz="6" w:space="0" w:color="auto"/>
            </w:tcBorders>
          </w:tcPr>
          <w:p w14:paraId="51E52C1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C14"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Breach of justice order</w:t>
            </w:r>
          </w:p>
        </w:tc>
        <w:tc>
          <w:tcPr>
            <w:tcW w:w="829" w:type="dxa"/>
          </w:tcPr>
          <w:p w14:paraId="51E52C15"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23</w:t>
            </w:r>
          </w:p>
        </w:tc>
        <w:tc>
          <w:tcPr>
            <w:tcW w:w="669" w:type="dxa"/>
          </w:tcPr>
          <w:p w14:paraId="51E52C16"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7</w:t>
            </w:r>
          </w:p>
        </w:tc>
        <w:tc>
          <w:tcPr>
            <w:tcW w:w="477" w:type="dxa"/>
          </w:tcPr>
          <w:p w14:paraId="51E52C17"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1</w:t>
            </w:r>
          </w:p>
        </w:tc>
        <w:tc>
          <w:tcPr>
            <w:tcW w:w="303" w:type="dxa"/>
          </w:tcPr>
          <w:p w14:paraId="51E52C1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C19" w14:textId="77777777" w:rsidR="009F0C67" w:rsidRPr="0011257F" w:rsidRDefault="00AF5CF6"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31</w:t>
            </w:r>
          </w:p>
        </w:tc>
        <w:tc>
          <w:tcPr>
            <w:tcW w:w="812" w:type="dxa"/>
            <w:tcBorders>
              <w:right w:val="single" w:sz="6" w:space="0" w:color="auto"/>
            </w:tcBorders>
          </w:tcPr>
          <w:p w14:paraId="51E52C1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33</w:t>
            </w:r>
          </w:p>
        </w:tc>
      </w:tr>
      <w:tr w:rsidR="00AF5CF6" w:rsidRPr="0011257F" w14:paraId="51E52C24" w14:textId="77777777" w:rsidTr="00987569">
        <w:trPr>
          <w:trHeight w:val="230"/>
        </w:trPr>
        <w:tc>
          <w:tcPr>
            <w:tcW w:w="236" w:type="dxa"/>
            <w:tcBorders>
              <w:left w:val="single" w:sz="6" w:space="0" w:color="auto"/>
            </w:tcBorders>
          </w:tcPr>
          <w:p w14:paraId="51E52C1C"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C1D"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Other</w:t>
            </w:r>
          </w:p>
        </w:tc>
        <w:tc>
          <w:tcPr>
            <w:tcW w:w="829" w:type="dxa"/>
          </w:tcPr>
          <w:p w14:paraId="51E52C1E"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C1F"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C20"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C21"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C22"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C23"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C2C" w14:textId="77777777" w:rsidTr="00987569">
        <w:trPr>
          <w:trHeight w:val="230"/>
        </w:trPr>
        <w:tc>
          <w:tcPr>
            <w:tcW w:w="4564" w:type="dxa"/>
            <w:gridSpan w:val="2"/>
            <w:tcBorders>
              <w:left w:val="single" w:sz="6" w:space="0" w:color="auto"/>
            </w:tcBorders>
          </w:tcPr>
          <w:p w14:paraId="51E52C25" w14:textId="77777777" w:rsidR="009F0C67" w:rsidRPr="0011257F" w:rsidRDefault="009F0C67" w:rsidP="009F0C67">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Miscellaneous offences</w:t>
            </w:r>
          </w:p>
        </w:tc>
        <w:tc>
          <w:tcPr>
            <w:tcW w:w="829" w:type="dxa"/>
          </w:tcPr>
          <w:p w14:paraId="51E52C26"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669" w:type="dxa"/>
          </w:tcPr>
          <w:p w14:paraId="51E52C27"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477" w:type="dxa"/>
          </w:tcPr>
          <w:p w14:paraId="51E52C28"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c>
          <w:tcPr>
            <w:tcW w:w="303" w:type="dxa"/>
          </w:tcPr>
          <w:p w14:paraId="51E52C29"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p>
        </w:tc>
        <w:tc>
          <w:tcPr>
            <w:tcW w:w="985" w:type="dxa"/>
          </w:tcPr>
          <w:p w14:paraId="51E52C2A"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b/>
                <w:sz w:val="14"/>
                <w:szCs w:val="14"/>
              </w:rPr>
            </w:pPr>
            <w:r w:rsidRPr="0011257F">
              <w:rPr>
                <w:rFonts w:cs="Arial"/>
                <w:b/>
                <w:sz w:val="14"/>
                <w:szCs w:val="14"/>
              </w:rPr>
              <w:t>0</w:t>
            </w:r>
          </w:p>
        </w:tc>
        <w:tc>
          <w:tcPr>
            <w:tcW w:w="812" w:type="dxa"/>
            <w:tcBorders>
              <w:right w:val="single" w:sz="6" w:space="0" w:color="auto"/>
            </w:tcBorders>
          </w:tcPr>
          <w:p w14:paraId="51E52C2B" w14:textId="77777777" w:rsidR="009F0C67" w:rsidRPr="0011257F" w:rsidRDefault="009F0C67" w:rsidP="009F0C67">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0</w:t>
            </w:r>
          </w:p>
        </w:tc>
      </w:tr>
      <w:tr w:rsidR="00AF5CF6" w:rsidRPr="0011257F" w14:paraId="51E52C35" w14:textId="77777777" w:rsidTr="00987569">
        <w:trPr>
          <w:trHeight w:val="230"/>
        </w:trPr>
        <w:tc>
          <w:tcPr>
            <w:tcW w:w="236" w:type="dxa"/>
            <w:tcBorders>
              <w:left w:val="single" w:sz="6" w:space="0" w:color="auto"/>
            </w:tcBorders>
          </w:tcPr>
          <w:p w14:paraId="51E52C2D"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328" w:type="dxa"/>
          </w:tcPr>
          <w:p w14:paraId="51E52C2E"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29" w:type="dxa"/>
          </w:tcPr>
          <w:p w14:paraId="51E52C2F"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669" w:type="dxa"/>
          </w:tcPr>
          <w:p w14:paraId="51E52C30"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477" w:type="dxa"/>
          </w:tcPr>
          <w:p w14:paraId="51E52C31"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303" w:type="dxa"/>
          </w:tcPr>
          <w:p w14:paraId="51E52C32"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14:paraId="51E52C33"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right w:val="single" w:sz="6" w:space="0" w:color="auto"/>
            </w:tcBorders>
          </w:tcPr>
          <w:p w14:paraId="51E52C34"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sz w:val="14"/>
                <w:szCs w:val="14"/>
              </w:rPr>
            </w:pPr>
          </w:p>
        </w:tc>
      </w:tr>
      <w:tr w:rsidR="00AF5CF6" w:rsidRPr="0011257F" w14:paraId="51E52C3D" w14:textId="77777777" w:rsidTr="00987569">
        <w:trPr>
          <w:trHeight w:val="230"/>
        </w:trPr>
        <w:tc>
          <w:tcPr>
            <w:tcW w:w="4564" w:type="dxa"/>
            <w:gridSpan w:val="2"/>
            <w:tcBorders>
              <w:left w:val="single" w:sz="6" w:space="0" w:color="auto"/>
            </w:tcBorders>
          </w:tcPr>
          <w:p w14:paraId="51E52C36" w14:textId="77777777" w:rsidR="008C7213" w:rsidRPr="0011257F" w:rsidRDefault="008C7213" w:rsidP="00AF5CF6">
            <w:pPr>
              <w:framePr w:hSpace="181" w:wrap="around" w:vAnchor="text" w:hAnchor="margin" w:xAlign="center" w:y="12"/>
              <w:autoSpaceDE w:val="0"/>
              <w:autoSpaceDN w:val="0"/>
              <w:adjustRightInd w:val="0"/>
              <w:spacing w:after="0"/>
              <w:rPr>
                <w:rFonts w:cs="Arial"/>
                <w:b/>
                <w:bCs/>
                <w:sz w:val="14"/>
                <w:szCs w:val="14"/>
              </w:rPr>
            </w:pPr>
            <w:r w:rsidRPr="0011257F">
              <w:rPr>
                <w:rFonts w:cs="Arial"/>
                <w:b/>
                <w:bCs/>
                <w:sz w:val="14"/>
                <w:szCs w:val="14"/>
              </w:rPr>
              <w:t xml:space="preserve">Total </w:t>
            </w:r>
            <w:r w:rsidR="00D909EB" w:rsidRPr="0011257F">
              <w:rPr>
                <w:rFonts w:cs="Arial"/>
                <w:b/>
                <w:bCs/>
                <w:sz w:val="14"/>
                <w:szCs w:val="14"/>
              </w:rPr>
              <w:t>20</w:t>
            </w:r>
            <w:r w:rsidR="00AF5CF6" w:rsidRPr="0011257F">
              <w:rPr>
                <w:rFonts w:cs="Arial"/>
                <w:b/>
                <w:bCs/>
                <w:sz w:val="14"/>
                <w:szCs w:val="14"/>
              </w:rPr>
              <w:t>15</w:t>
            </w:r>
            <w:r w:rsidR="00D909EB" w:rsidRPr="0011257F">
              <w:rPr>
                <w:rFonts w:cs="Arial"/>
                <w:b/>
                <w:bCs/>
                <w:sz w:val="14"/>
                <w:szCs w:val="14"/>
              </w:rPr>
              <w:t>-1</w:t>
            </w:r>
            <w:r w:rsidR="00AF5CF6" w:rsidRPr="0011257F">
              <w:rPr>
                <w:rFonts w:cs="Arial"/>
                <w:b/>
                <w:bCs/>
                <w:sz w:val="14"/>
                <w:szCs w:val="14"/>
              </w:rPr>
              <w:t>6</w:t>
            </w:r>
          </w:p>
        </w:tc>
        <w:tc>
          <w:tcPr>
            <w:tcW w:w="829" w:type="dxa"/>
          </w:tcPr>
          <w:p w14:paraId="51E52C37" w14:textId="77777777" w:rsidR="008C7213" w:rsidRPr="0011257F" w:rsidRDefault="00AF5CF6" w:rsidP="008C7213">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245</w:t>
            </w:r>
          </w:p>
        </w:tc>
        <w:tc>
          <w:tcPr>
            <w:tcW w:w="669" w:type="dxa"/>
          </w:tcPr>
          <w:p w14:paraId="51E52C38" w14:textId="77777777" w:rsidR="008C7213" w:rsidRPr="0011257F" w:rsidRDefault="00AF5CF6" w:rsidP="00D909EB">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203</w:t>
            </w:r>
          </w:p>
        </w:tc>
        <w:tc>
          <w:tcPr>
            <w:tcW w:w="477" w:type="dxa"/>
          </w:tcPr>
          <w:p w14:paraId="51E52C39" w14:textId="77777777" w:rsidR="008C7213" w:rsidRPr="0011257F" w:rsidRDefault="00AF5CF6" w:rsidP="008C7213">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81</w:t>
            </w:r>
          </w:p>
        </w:tc>
        <w:tc>
          <w:tcPr>
            <w:tcW w:w="303" w:type="dxa"/>
          </w:tcPr>
          <w:p w14:paraId="51E52C3A"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b/>
                <w:bCs/>
                <w:sz w:val="14"/>
                <w:szCs w:val="14"/>
              </w:rPr>
            </w:pPr>
          </w:p>
        </w:tc>
        <w:tc>
          <w:tcPr>
            <w:tcW w:w="985" w:type="dxa"/>
          </w:tcPr>
          <w:p w14:paraId="51E52C3B" w14:textId="77777777" w:rsidR="008C7213" w:rsidRPr="0011257F" w:rsidRDefault="00AF5CF6" w:rsidP="00D909EB">
            <w:pPr>
              <w:framePr w:hSpace="181" w:wrap="around" w:vAnchor="text" w:hAnchor="margin" w:xAlign="center" w:y="12"/>
              <w:autoSpaceDE w:val="0"/>
              <w:autoSpaceDN w:val="0"/>
              <w:adjustRightInd w:val="0"/>
              <w:spacing w:after="0"/>
              <w:jc w:val="right"/>
              <w:rPr>
                <w:rFonts w:cs="Arial"/>
                <w:b/>
                <w:bCs/>
                <w:sz w:val="14"/>
                <w:szCs w:val="14"/>
              </w:rPr>
            </w:pPr>
            <w:r w:rsidRPr="0011257F">
              <w:rPr>
                <w:rFonts w:cs="Arial"/>
                <w:b/>
                <w:bCs/>
                <w:sz w:val="14"/>
                <w:szCs w:val="14"/>
              </w:rPr>
              <w:t>530</w:t>
            </w:r>
          </w:p>
        </w:tc>
        <w:tc>
          <w:tcPr>
            <w:tcW w:w="812" w:type="dxa"/>
            <w:tcBorders>
              <w:right w:val="single" w:sz="6" w:space="0" w:color="auto"/>
            </w:tcBorders>
          </w:tcPr>
          <w:p w14:paraId="51E52C3C" w14:textId="77777777" w:rsidR="008C7213" w:rsidRPr="0011257F" w:rsidRDefault="008C7213" w:rsidP="008C7213">
            <w:pPr>
              <w:framePr w:hSpace="181" w:wrap="around" w:vAnchor="text" w:hAnchor="margin" w:xAlign="center" w:y="12"/>
              <w:autoSpaceDE w:val="0"/>
              <w:autoSpaceDN w:val="0"/>
              <w:adjustRightInd w:val="0"/>
              <w:spacing w:after="0"/>
              <w:jc w:val="right"/>
              <w:rPr>
                <w:rFonts w:cs="Arial"/>
              </w:rPr>
            </w:pPr>
          </w:p>
        </w:tc>
      </w:tr>
      <w:tr w:rsidR="00AF5CF6" w:rsidRPr="0011257F" w14:paraId="51E52C45" w14:textId="77777777" w:rsidTr="00987569">
        <w:trPr>
          <w:trHeight w:val="230"/>
        </w:trPr>
        <w:tc>
          <w:tcPr>
            <w:tcW w:w="4564" w:type="dxa"/>
            <w:gridSpan w:val="2"/>
            <w:tcBorders>
              <w:left w:val="single" w:sz="6" w:space="0" w:color="auto"/>
              <w:bottom w:val="double" w:sz="6" w:space="0" w:color="auto"/>
            </w:tcBorders>
          </w:tcPr>
          <w:p w14:paraId="51E52C3E" w14:textId="77777777" w:rsidR="00AF5CF6" w:rsidRPr="0011257F" w:rsidRDefault="00AF5CF6" w:rsidP="00AF5CF6">
            <w:pPr>
              <w:framePr w:hSpace="181" w:wrap="around" w:vAnchor="text" w:hAnchor="margin" w:xAlign="center" w:y="12"/>
              <w:autoSpaceDE w:val="0"/>
              <w:autoSpaceDN w:val="0"/>
              <w:adjustRightInd w:val="0"/>
              <w:spacing w:after="0"/>
              <w:rPr>
                <w:rFonts w:cs="Arial"/>
                <w:sz w:val="14"/>
                <w:szCs w:val="14"/>
              </w:rPr>
            </w:pPr>
            <w:r w:rsidRPr="0011257F">
              <w:rPr>
                <w:rFonts w:cs="Arial"/>
                <w:sz w:val="14"/>
                <w:szCs w:val="14"/>
              </w:rPr>
              <w:t xml:space="preserve">Total </w:t>
            </w:r>
            <w:r w:rsidRPr="0011257F">
              <w:rPr>
                <w:rFonts w:cs="Arial"/>
                <w:bCs/>
                <w:sz w:val="14"/>
                <w:szCs w:val="14"/>
              </w:rPr>
              <w:t>2014-15</w:t>
            </w:r>
          </w:p>
        </w:tc>
        <w:tc>
          <w:tcPr>
            <w:tcW w:w="829" w:type="dxa"/>
            <w:tcBorders>
              <w:bottom w:val="double" w:sz="6" w:space="0" w:color="auto"/>
            </w:tcBorders>
          </w:tcPr>
          <w:p w14:paraId="51E52C3F"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192</w:t>
            </w:r>
          </w:p>
        </w:tc>
        <w:tc>
          <w:tcPr>
            <w:tcW w:w="669" w:type="dxa"/>
            <w:tcBorders>
              <w:bottom w:val="double" w:sz="6" w:space="0" w:color="auto"/>
            </w:tcBorders>
          </w:tcPr>
          <w:p w14:paraId="51E52C40"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173</w:t>
            </w:r>
          </w:p>
        </w:tc>
        <w:tc>
          <w:tcPr>
            <w:tcW w:w="477" w:type="dxa"/>
            <w:tcBorders>
              <w:bottom w:val="double" w:sz="6" w:space="0" w:color="auto"/>
            </w:tcBorders>
          </w:tcPr>
          <w:p w14:paraId="51E52C41"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bCs/>
                <w:sz w:val="14"/>
                <w:szCs w:val="14"/>
              </w:rPr>
            </w:pPr>
            <w:r w:rsidRPr="0011257F">
              <w:rPr>
                <w:rFonts w:cs="Arial"/>
                <w:bCs/>
                <w:sz w:val="14"/>
                <w:szCs w:val="14"/>
              </w:rPr>
              <w:t>96</w:t>
            </w:r>
          </w:p>
        </w:tc>
        <w:tc>
          <w:tcPr>
            <w:tcW w:w="303" w:type="dxa"/>
            <w:tcBorders>
              <w:bottom w:val="double" w:sz="6" w:space="0" w:color="auto"/>
            </w:tcBorders>
          </w:tcPr>
          <w:p w14:paraId="51E52C42"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sz w:val="14"/>
                <w:szCs w:val="14"/>
              </w:rPr>
            </w:pPr>
          </w:p>
        </w:tc>
        <w:tc>
          <w:tcPr>
            <w:tcW w:w="985" w:type="dxa"/>
            <w:tcBorders>
              <w:bottom w:val="double" w:sz="6" w:space="0" w:color="auto"/>
            </w:tcBorders>
          </w:tcPr>
          <w:p w14:paraId="51E52C43"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sz w:val="14"/>
                <w:szCs w:val="14"/>
              </w:rPr>
            </w:pPr>
          </w:p>
        </w:tc>
        <w:tc>
          <w:tcPr>
            <w:tcW w:w="812" w:type="dxa"/>
            <w:tcBorders>
              <w:bottom w:val="double" w:sz="6" w:space="0" w:color="auto"/>
              <w:right w:val="single" w:sz="6" w:space="0" w:color="auto"/>
            </w:tcBorders>
          </w:tcPr>
          <w:p w14:paraId="51E52C44" w14:textId="77777777" w:rsidR="00AF5CF6" w:rsidRPr="0011257F" w:rsidRDefault="00AF5CF6" w:rsidP="00AF5CF6">
            <w:pPr>
              <w:framePr w:hSpace="181" w:wrap="around" w:vAnchor="text" w:hAnchor="margin" w:xAlign="center" w:y="12"/>
              <w:autoSpaceDE w:val="0"/>
              <w:autoSpaceDN w:val="0"/>
              <w:adjustRightInd w:val="0"/>
              <w:spacing w:after="0"/>
              <w:jc w:val="right"/>
              <w:rPr>
                <w:rFonts w:cs="Arial"/>
                <w:sz w:val="14"/>
                <w:szCs w:val="14"/>
              </w:rPr>
            </w:pPr>
            <w:r w:rsidRPr="0011257F">
              <w:rPr>
                <w:rFonts w:cs="Arial"/>
                <w:sz w:val="14"/>
                <w:szCs w:val="14"/>
              </w:rPr>
              <w:t>462</w:t>
            </w:r>
          </w:p>
        </w:tc>
      </w:tr>
    </w:tbl>
    <w:p w14:paraId="51E52C46" w14:textId="77777777" w:rsidR="00A36EAD" w:rsidRPr="0011257F" w:rsidRDefault="00A36EAD" w:rsidP="00A8500C">
      <w:pPr>
        <w:framePr w:hSpace="181" w:wrap="around" w:vAnchor="text" w:hAnchor="margin" w:xAlign="center" w:y="12"/>
        <w:spacing w:after="0"/>
        <w:jc w:val="both"/>
        <w:rPr>
          <w:b/>
          <w:i/>
          <w:sz w:val="16"/>
          <w:szCs w:val="16"/>
        </w:rPr>
      </w:pPr>
    </w:p>
    <w:p w14:paraId="51E52C47" w14:textId="77777777" w:rsidR="00FD1A9B" w:rsidRPr="0011257F" w:rsidRDefault="00FD1A9B" w:rsidP="00A8500C">
      <w:pPr>
        <w:framePr w:hSpace="181" w:wrap="around" w:vAnchor="text" w:hAnchor="margin" w:xAlign="center" w:y="12"/>
        <w:spacing w:after="0"/>
        <w:jc w:val="both"/>
        <w:rPr>
          <w:i/>
          <w:sz w:val="16"/>
          <w:szCs w:val="16"/>
        </w:rPr>
      </w:pPr>
      <w:r w:rsidRPr="0011257F">
        <w:rPr>
          <w:b/>
          <w:i/>
          <w:sz w:val="16"/>
          <w:szCs w:val="16"/>
        </w:rPr>
        <w:t xml:space="preserve">Most </w:t>
      </w:r>
      <w:r w:rsidR="00327514" w:rsidRPr="0011257F">
        <w:rPr>
          <w:b/>
          <w:i/>
          <w:sz w:val="16"/>
          <w:szCs w:val="16"/>
        </w:rPr>
        <w:t>serious offence</w:t>
      </w:r>
      <w:r w:rsidR="00010717" w:rsidRPr="0011257F">
        <w:rPr>
          <w:i/>
          <w:sz w:val="16"/>
          <w:szCs w:val="16"/>
        </w:rPr>
        <w:t xml:space="preserve"> –</w:t>
      </w:r>
      <w:r w:rsidRPr="0011257F">
        <w:rPr>
          <w:i/>
          <w:sz w:val="16"/>
          <w:szCs w:val="16"/>
        </w:rPr>
        <w:t xml:space="preserve"> </w:t>
      </w:r>
      <w:r w:rsidR="00AA69E1" w:rsidRPr="0011257F">
        <w:rPr>
          <w:i/>
          <w:sz w:val="16"/>
          <w:szCs w:val="16"/>
        </w:rPr>
        <w:t>A</w:t>
      </w:r>
      <w:r w:rsidRPr="0011257F">
        <w:rPr>
          <w:i/>
          <w:sz w:val="16"/>
          <w:szCs w:val="16"/>
        </w:rPr>
        <w:t xml:space="preserve">s recorded in </w:t>
      </w:r>
      <w:r w:rsidR="00C1514D" w:rsidRPr="0011257F">
        <w:rPr>
          <w:i/>
          <w:sz w:val="16"/>
          <w:szCs w:val="16"/>
        </w:rPr>
        <w:t>IOMS</w:t>
      </w:r>
      <w:r w:rsidRPr="0011257F">
        <w:rPr>
          <w:i/>
          <w:sz w:val="16"/>
          <w:szCs w:val="16"/>
        </w:rPr>
        <w:t>.</w:t>
      </w:r>
    </w:p>
    <w:p w14:paraId="51E52C48" w14:textId="77777777" w:rsidR="00FD1A9B" w:rsidRPr="0011257F" w:rsidRDefault="00FD1A9B" w:rsidP="00A8500C">
      <w:pPr>
        <w:framePr w:hSpace="181" w:wrap="around" w:vAnchor="text" w:hAnchor="margin" w:xAlign="center" w:y="12"/>
        <w:spacing w:after="0"/>
        <w:jc w:val="both"/>
        <w:rPr>
          <w:i/>
          <w:sz w:val="16"/>
          <w:szCs w:val="16"/>
        </w:rPr>
      </w:pPr>
      <w:r w:rsidRPr="0011257F">
        <w:rPr>
          <w:b/>
          <w:i/>
          <w:sz w:val="16"/>
          <w:szCs w:val="16"/>
        </w:rPr>
        <w:t>Age</w:t>
      </w:r>
      <w:r w:rsidRPr="0011257F">
        <w:rPr>
          <w:i/>
          <w:sz w:val="16"/>
          <w:szCs w:val="16"/>
        </w:rPr>
        <w:t xml:space="preserve"> </w:t>
      </w:r>
      <w:r w:rsidR="00010717" w:rsidRPr="0011257F">
        <w:rPr>
          <w:i/>
          <w:sz w:val="16"/>
          <w:szCs w:val="16"/>
        </w:rPr>
        <w:t xml:space="preserve">– </w:t>
      </w:r>
      <w:r w:rsidR="00AA69E1" w:rsidRPr="0011257F">
        <w:rPr>
          <w:i/>
          <w:sz w:val="16"/>
          <w:szCs w:val="16"/>
        </w:rPr>
        <w:t>I</w:t>
      </w:r>
      <w:r w:rsidRPr="0011257F">
        <w:rPr>
          <w:i/>
          <w:sz w:val="16"/>
          <w:szCs w:val="16"/>
        </w:rPr>
        <w:t>n years at reception.</w:t>
      </w:r>
    </w:p>
    <w:p w14:paraId="51E52C49" w14:textId="77777777" w:rsidR="002044AA" w:rsidRPr="0011257F" w:rsidRDefault="00010717" w:rsidP="00C46975">
      <w:pPr>
        <w:framePr w:hSpace="181" w:wrap="around" w:vAnchor="text" w:hAnchor="margin" w:xAlign="center" w:y="12"/>
        <w:spacing w:after="0"/>
        <w:ind w:left="171" w:hanging="171"/>
        <w:jc w:val="both"/>
        <w:rPr>
          <w:i/>
          <w:sz w:val="16"/>
          <w:szCs w:val="16"/>
        </w:rPr>
      </w:pPr>
      <w:r w:rsidRPr="0011257F">
        <w:rPr>
          <w:b/>
          <w:i/>
          <w:sz w:val="16"/>
          <w:szCs w:val="16"/>
        </w:rPr>
        <w:t>Note:</w:t>
      </w:r>
      <w:r w:rsidRPr="0011257F">
        <w:rPr>
          <w:i/>
          <w:sz w:val="16"/>
          <w:szCs w:val="16"/>
        </w:rPr>
        <w:t xml:space="preserve"> </w:t>
      </w:r>
      <w:r w:rsidR="00776344" w:rsidRPr="0011257F">
        <w:rPr>
          <w:i/>
          <w:sz w:val="16"/>
          <w:szCs w:val="16"/>
        </w:rPr>
        <w:tab/>
      </w:r>
      <w:r w:rsidR="00776344" w:rsidRPr="0011257F">
        <w:rPr>
          <w:i/>
          <w:sz w:val="16"/>
          <w:szCs w:val="16"/>
        </w:rPr>
        <w:tab/>
      </w:r>
      <w:r w:rsidR="00776344" w:rsidRPr="0011257F">
        <w:rPr>
          <w:i/>
          <w:sz w:val="16"/>
          <w:szCs w:val="16"/>
        </w:rPr>
        <w:tab/>
      </w:r>
      <w:r w:rsidR="00FD1A9B" w:rsidRPr="0011257F">
        <w:rPr>
          <w:i/>
          <w:sz w:val="16"/>
          <w:szCs w:val="16"/>
        </w:rPr>
        <w:t xml:space="preserve">A </w:t>
      </w:r>
      <w:r w:rsidR="00295331" w:rsidRPr="0011257F">
        <w:rPr>
          <w:i/>
          <w:sz w:val="16"/>
          <w:szCs w:val="16"/>
        </w:rPr>
        <w:t>youth</w:t>
      </w:r>
      <w:r w:rsidR="00FD1A9B" w:rsidRPr="0011257F">
        <w:rPr>
          <w:i/>
          <w:sz w:val="16"/>
          <w:szCs w:val="16"/>
        </w:rPr>
        <w:t xml:space="preserve"> may commence several short remand episodes for the same </w:t>
      </w:r>
      <w:r w:rsidR="00447B7E" w:rsidRPr="0011257F">
        <w:rPr>
          <w:i/>
          <w:sz w:val="16"/>
          <w:szCs w:val="16"/>
        </w:rPr>
        <w:t>offence</w:t>
      </w:r>
      <w:r w:rsidR="0053014E" w:rsidRPr="0011257F">
        <w:rPr>
          <w:i/>
          <w:sz w:val="16"/>
          <w:szCs w:val="16"/>
        </w:rPr>
        <w:t>s</w:t>
      </w:r>
      <w:r w:rsidR="00FD1A9B" w:rsidRPr="0011257F">
        <w:rPr>
          <w:i/>
          <w:sz w:val="16"/>
          <w:szCs w:val="16"/>
        </w:rPr>
        <w:t xml:space="preserve"> without being convicted.</w:t>
      </w:r>
    </w:p>
    <w:p w14:paraId="51E52C4A" w14:textId="77777777" w:rsidR="007F234B" w:rsidRPr="0011257F" w:rsidRDefault="00352EB1" w:rsidP="00C46975">
      <w:pPr>
        <w:framePr w:hSpace="181" w:wrap="around" w:vAnchor="text" w:hAnchor="margin" w:xAlign="center" w:y="12"/>
        <w:spacing w:after="0"/>
        <w:ind w:left="171" w:hanging="171"/>
        <w:jc w:val="both"/>
        <w:rPr>
          <w:i/>
          <w:sz w:val="16"/>
          <w:szCs w:val="16"/>
        </w:rPr>
      </w:pPr>
      <w:r w:rsidRPr="0011257F">
        <w:rPr>
          <w:i/>
          <w:sz w:val="16"/>
          <w:szCs w:val="16"/>
        </w:rPr>
        <w:t>The total figure for</w:t>
      </w:r>
      <w:r w:rsidR="00D909EB" w:rsidRPr="0011257F">
        <w:rPr>
          <w:i/>
          <w:sz w:val="16"/>
          <w:szCs w:val="16"/>
        </w:rPr>
        <w:t xml:space="preserve"> 201</w:t>
      </w:r>
      <w:r w:rsidR="00AF5CF6" w:rsidRPr="0011257F">
        <w:rPr>
          <w:i/>
          <w:sz w:val="16"/>
          <w:szCs w:val="16"/>
        </w:rPr>
        <w:t>5</w:t>
      </w:r>
      <w:r w:rsidR="00D909EB" w:rsidRPr="0011257F">
        <w:rPr>
          <w:i/>
          <w:sz w:val="16"/>
          <w:szCs w:val="16"/>
        </w:rPr>
        <w:t>-1</w:t>
      </w:r>
      <w:r w:rsidR="00AF5CF6" w:rsidRPr="0011257F">
        <w:rPr>
          <w:i/>
          <w:sz w:val="16"/>
          <w:szCs w:val="16"/>
        </w:rPr>
        <w:t>6</w:t>
      </w:r>
      <w:r w:rsidR="00D909EB" w:rsidRPr="0011257F">
        <w:rPr>
          <w:i/>
          <w:sz w:val="16"/>
          <w:szCs w:val="16"/>
        </w:rPr>
        <w:t xml:space="preserve"> includes one youth who was aged 18 at time of reception and</w:t>
      </w:r>
      <w:r w:rsidRPr="0011257F">
        <w:rPr>
          <w:i/>
          <w:sz w:val="16"/>
          <w:szCs w:val="16"/>
        </w:rPr>
        <w:t xml:space="preserve"> 201</w:t>
      </w:r>
      <w:r w:rsidR="00AF5CF6" w:rsidRPr="0011257F">
        <w:rPr>
          <w:i/>
          <w:sz w:val="16"/>
          <w:szCs w:val="16"/>
        </w:rPr>
        <w:t>4-15</w:t>
      </w:r>
      <w:r w:rsidRPr="0011257F">
        <w:rPr>
          <w:i/>
          <w:sz w:val="16"/>
          <w:szCs w:val="16"/>
        </w:rPr>
        <w:t xml:space="preserve"> includes </w:t>
      </w:r>
      <w:r w:rsidR="00AF5CF6" w:rsidRPr="0011257F">
        <w:rPr>
          <w:i/>
          <w:sz w:val="16"/>
          <w:szCs w:val="16"/>
        </w:rPr>
        <w:t xml:space="preserve">one </w:t>
      </w:r>
      <w:r w:rsidRPr="0011257F">
        <w:rPr>
          <w:i/>
          <w:sz w:val="16"/>
          <w:szCs w:val="16"/>
        </w:rPr>
        <w:t>youth</w:t>
      </w:r>
      <w:r w:rsidR="009E48F8" w:rsidRPr="0011257F">
        <w:rPr>
          <w:i/>
          <w:sz w:val="16"/>
          <w:szCs w:val="16"/>
        </w:rPr>
        <w:t xml:space="preserve"> </w:t>
      </w:r>
      <w:r w:rsidR="00463FEF" w:rsidRPr="0011257F">
        <w:rPr>
          <w:i/>
          <w:sz w:val="16"/>
          <w:szCs w:val="16"/>
        </w:rPr>
        <w:t>offender</w:t>
      </w:r>
      <w:r w:rsidR="00AF5CF6" w:rsidRPr="0011257F">
        <w:rPr>
          <w:i/>
          <w:sz w:val="16"/>
          <w:szCs w:val="16"/>
        </w:rPr>
        <w:t xml:space="preserve"> </w:t>
      </w:r>
      <w:r w:rsidR="00463FEF" w:rsidRPr="0011257F">
        <w:rPr>
          <w:i/>
          <w:sz w:val="16"/>
          <w:szCs w:val="16"/>
        </w:rPr>
        <w:t>who</w:t>
      </w:r>
      <w:r w:rsidRPr="0011257F">
        <w:rPr>
          <w:i/>
          <w:sz w:val="16"/>
          <w:szCs w:val="16"/>
        </w:rPr>
        <w:t xml:space="preserve"> </w:t>
      </w:r>
      <w:r w:rsidR="004446C4" w:rsidRPr="0011257F">
        <w:rPr>
          <w:i/>
          <w:sz w:val="16"/>
          <w:szCs w:val="16"/>
        </w:rPr>
        <w:t>was</w:t>
      </w:r>
      <w:r w:rsidR="009E48F8" w:rsidRPr="0011257F">
        <w:rPr>
          <w:i/>
          <w:sz w:val="16"/>
          <w:szCs w:val="16"/>
        </w:rPr>
        <w:t xml:space="preserve"> </w:t>
      </w:r>
      <w:r w:rsidRPr="0011257F">
        <w:rPr>
          <w:i/>
          <w:sz w:val="16"/>
          <w:szCs w:val="16"/>
        </w:rPr>
        <w:t>18 at time of reception.</w:t>
      </w:r>
    </w:p>
    <w:p w14:paraId="51E52C4B" w14:textId="77777777" w:rsidR="00D5388D" w:rsidRPr="0011257F" w:rsidRDefault="00D5388D" w:rsidP="00A8500C">
      <w:pPr>
        <w:framePr w:hSpace="181" w:wrap="around" w:vAnchor="text" w:hAnchor="margin" w:xAlign="center" w:y="12"/>
        <w:spacing w:after="0"/>
        <w:ind w:left="171" w:hanging="171"/>
        <w:jc w:val="both"/>
        <w:rPr>
          <w:i/>
          <w:sz w:val="16"/>
          <w:szCs w:val="16"/>
        </w:rPr>
      </w:pPr>
    </w:p>
    <w:p w14:paraId="51E52C4C" w14:textId="77777777" w:rsidR="00D61CCF" w:rsidRPr="0011257F" w:rsidRDefault="00D61CCF" w:rsidP="00F8241A">
      <w:pPr>
        <w:numPr>
          <w:ilvl w:val="0"/>
          <w:numId w:val="24"/>
        </w:numPr>
        <w:jc w:val="both"/>
      </w:pPr>
      <w:r w:rsidRPr="0011257F">
        <w:rPr>
          <w:rFonts w:cs="Arial"/>
        </w:rPr>
        <w:t xml:space="preserve">‘Acts intended to cause injury’ </w:t>
      </w:r>
      <w:r w:rsidR="008C7213" w:rsidRPr="0011257F">
        <w:rPr>
          <w:rFonts w:cs="Arial"/>
        </w:rPr>
        <w:t>was</w:t>
      </w:r>
      <w:r w:rsidRPr="0011257F">
        <w:rPr>
          <w:rFonts w:cs="Arial"/>
        </w:rPr>
        <w:t xml:space="preserve"> the most common offence type for youth receptions in </w:t>
      </w:r>
      <w:r w:rsidR="00167CF3" w:rsidRPr="0011257F">
        <w:rPr>
          <w:rFonts w:cs="Arial"/>
        </w:rPr>
        <w:br/>
      </w:r>
      <w:r w:rsidRPr="0011257F">
        <w:rPr>
          <w:rFonts w:cs="Arial"/>
        </w:rPr>
        <w:t>201</w:t>
      </w:r>
      <w:r w:rsidR="00AF5CF6" w:rsidRPr="0011257F">
        <w:rPr>
          <w:rFonts w:cs="Arial"/>
        </w:rPr>
        <w:t>5</w:t>
      </w:r>
      <w:r w:rsidRPr="0011257F">
        <w:rPr>
          <w:rFonts w:cs="Arial"/>
        </w:rPr>
        <w:t>-1</w:t>
      </w:r>
      <w:r w:rsidR="00AF5CF6" w:rsidRPr="0011257F">
        <w:rPr>
          <w:rFonts w:cs="Arial"/>
        </w:rPr>
        <w:t>6</w:t>
      </w:r>
      <w:r w:rsidR="008C7213" w:rsidRPr="0011257F">
        <w:rPr>
          <w:rFonts w:cs="Arial"/>
        </w:rPr>
        <w:t>,</w:t>
      </w:r>
      <w:r w:rsidRPr="0011257F">
        <w:rPr>
          <w:rFonts w:cs="Arial"/>
        </w:rPr>
        <w:t xml:space="preserve"> comprising 3</w:t>
      </w:r>
      <w:r w:rsidR="00AF5CF6" w:rsidRPr="0011257F">
        <w:rPr>
          <w:rFonts w:cs="Arial"/>
        </w:rPr>
        <w:t>9</w:t>
      </w:r>
      <w:r w:rsidRPr="0011257F">
        <w:rPr>
          <w:rFonts w:cs="Arial"/>
        </w:rPr>
        <w:t>%</w:t>
      </w:r>
      <w:r w:rsidR="00D87C71" w:rsidRPr="0011257F">
        <w:rPr>
          <w:rFonts w:cs="Arial"/>
        </w:rPr>
        <w:t xml:space="preserve"> </w:t>
      </w:r>
      <w:r w:rsidRPr="0011257F">
        <w:rPr>
          <w:rFonts w:cs="Arial"/>
        </w:rPr>
        <w:t xml:space="preserve">of receptions.  This was followed by </w:t>
      </w:r>
      <w:r w:rsidRPr="0011257F">
        <w:t>‘</w:t>
      </w:r>
      <w:r w:rsidR="00545B7C" w:rsidRPr="0011257F">
        <w:t>u</w:t>
      </w:r>
      <w:r w:rsidRPr="0011257F">
        <w:t>nlawful entry with intent/burglary, break and enter’</w:t>
      </w:r>
      <w:r w:rsidR="008C7213" w:rsidRPr="0011257F">
        <w:t>,</w:t>
      </w:r>
      <w:r w:rsidRPr="0011257F">
        <w:t xml:space="preserve"> comprising </w:t>
      </w:r>
      <w:r w:rsidR="00D909EB" w:rsidRPr="0011257F">
        <w:t>2</w:t>
      </w:r>
      <w:r w:rsidR="00AF5CF6" w:rsidRPr="0011257F">
        <w:t>9</w:t>
      </w:r>
      <w:r w:rsidRPr="0011257F">
        <w:t>% of receptions.</w:t>
      </w:r>
    </w:p>
    <w:p w14:paraId="51E52C4D" w14:textId="77777777" w:rsidR="004001BB" w:rsidRPr="0011257F" w:rsidRDefault="000B7BD7" w:rsidP="00F8241A">
      <w:pPr>
        <w:numPr>
          <w:ilvl w:val="0"/>
          <w:numId w:val="24"/>
        </w:numPr>
        <w:jc w:val="both"/>
      </w:pPr>
      <w:r w:rsidRPr="0011257F">
        <w:t xml:space="preserve">The offence group </w:t>
      </w:r>
      <w:r w:rsidR="00433D86" w:rsidRPr="0011257F">
        <w:t>‘</w:t>
      </w:r>
      <w:r w:rsidR="00545B7C" w:rsidRPr="0011257F">
        <w:rPr>
          <w:rFonts w:cs="Arial"/>
        </w:rPr>
        <w:t>d</w:t>
      </w:r>
      <w:r w:rsidR="00211777" w:rsidRPr="0011257F">
        <w:rPr>
          <w:rFonts w:cs="Arial"/>
        </w:rPr>
        <w:t>angerous or negligent driving</w:t>
      </w:r>
      <w:r w:rsidR="00545B7C" w:rsidRPr="0011257F">
        <w:rPr>
          <w:rFonts w:cs="Arial"/>
        </w:rPr>
        <w:t xml:space="preserve"> of a vehicle</w:t>
      </w:r>
      <w:r w:rsidR="00D909EB" w:rsidRPr="0011257F">
        <w:rPr>
          <w:rFonts w:cs="Arial"/>
        </w:rPr>
        <w:t xml:space="preserve">’ </w:t>
      </w:r>
      <w:r w:rsidR="00AE3AD2" w:rsidRPr="0011257F">
        <w:t>increased</w:t>
      </w:r>
      <w:r w:rsidRPr="0011257F">
        <w:t xml:space="preserve"> by</w:t>
      </w:r>
      <w:r w:rsidR="00D909EB" w:rsidRPr="0011257F">
        <w:t xml:space="preserve"> </w:t>
      </w:r>
      <w:r w:rsidR="00211777" w:rsidRPr="0011257F">
        <w:t>60</w:t>
      </w:r>
      <w:r w:rsidRPr="0011257F">
        <w:t>%</w:t>
      </w:r>
      <w:r w:rsidR="00D87C71" w:rsidRPr="0011257F">
        <w:t xml:space="preserve"> </w:t>
      </w:r>
      <w:r w:rsidR="00545B7C" w:rsidRPr="0011257F">
        <w:t>(</w:t>
      </w:r>
      <w:r w:rsidR="00211777" w:rsidRPr="0011257F">
        <w:t>9</w:t>
      </w:r>
      <w:r w:rsidR="00D87C71" w:rsidRPr="0011257F">
        <w:t xml:space="preserve"> offences</w:t>
      </w:r>
      <w:r w:rsidR="00545B7C" w:rsidRPr="0011257F">
        <w:t>)</w:t>
      </w:r>
      <w:r w:rsidRPr="0011257F">
        <w:t xml:space="preserve"> </w:t>
      </w:r>
      <w:r w:rsidR="00AE3AD2" w:rsidRPr="0011257F">
        <w:t>from 201</w:t>
      </w:r>
      <w:r w:rsidR="00211777" w:rsidRPr="0011257F">
        <w:t>5</w:t>
      </w:r>
      <w:r w:rsidR="00687232" w:rsidRPr="0011257F">
        <w:t>-1</w:t>
      </w:r>
      <w:r w:rsidR="00211777" w:rsidRPr="0011257F">
        <w:t>6</w:t>
      </w:r>
      <w:r w:rsidR="0015716F" w:rsidRPr="0011257F">
        <w:t>.</w:t>
      </w:r>
      <w:r w:rsidR="002E0762" w:rsidRPr="0011257F">
        <w:t xml:space="preserve">  </w:t>
      </w:r>
    </w:p>
    <w:p w14:paraId="51E52C4E" w14:textId="77777777" w:rsidR="00614BA5" w:rsidRPr="0011257F" w:rsidRDefault="00295331" w:rsidP="00F8241A">
      <w:pPr>
        <w:numPr>
          <w:ilvl w:val="0"/>
          <w:numId w:val="24"/>
        </w:numPr>
        <w:jc w:val="both"/>
      </w:pPr>
      <w:r w:rsidRPr="0011257F">
        <w:t>Youth</w:t>
      </w:r>
      <w:r w:rsidR="0075332E" w:rsidRPr="0011257F">
        <w:t>s aged 1</w:t>
      </w:r>
      <w:r w:rsidR="0015716F" w:rsidRPr="0011257F">
        <w:t>0</w:t>
      </w:r>
      <w:r w:rsidR="0075332E" w:rsidRPr="0011257F">
        <w:t>-1</w:t>
      </w:r>
      <w:r w:rsidR="0015716F" w:rsidRPr="0011257F">
        <w:t>4</w:t>
      </w:r>
      <w:r w:rsidR="0075332E" w:rsidRPr="0011257F">
        <w:t xml:space="preserve"> comprised </w:t>
      </w:r>
      <w:r w:rsidR="00C17019" w:rsidRPr="0011257F">
        <w:t>4</w:t>
      </w:r>
      <w:r w:rsidR="00211777" w:rsidRPr="0011257F">
        <w:t>6</w:t>
      </w:r>
      <w:r w:rsidR="0075332E" w:rsidRPr="0011257F">
        <w:t xml:space="preserve">% of total </w:t>
      </w:r>
      <w:r w:rsidRPr="0011257F">
        <w:t>youth</w:t>
      </w:r>
      <w:r w:rsidR="0075332E" w:rsidRPr="0011257F">
        <w:t xml:space="preserve"> receptions during 201</w:t>
      </w:r>
      <w:r w:rsidR="00211777" w:rsidRPr="0011257F">
        <w:t>5</w:t>
      </w:r>
      <w:r w:rsidR="0075332E" w:rsidRPr="0011257F">
        <w:t>-1</w:t>
      </w:r>
      <w:r w:rsidR="00211777" w:rsidRPr="0011257F">
        <w:t>6</w:t>
      </w:r>
      <w:r w:rsidR="00F30280" w:rsidRPr="0011257F">
        <w:t xml:space="preserve"> and there was a 22% increase in the number of receptions of youth in this age group compared with the previous year.</w:t>
      </w:r>
      <w:r w:rsidR="00121A7F" w:rsidRPr="0011257F">
        <w:t xml:space="preserve"> The number of receptions for this age group for the offence of ‘unlawful entry with intent/burglary, break and enter’ increased from 62 to 79 (27% increase).</w:t>
      </w:r>
    </w:p>
    <w:p w14:paraId="51E52C4F" w14:textId="77777777" w:rsidR="00614BA5" w:rsidRPr="0011257F" w:rsidRDefault="00614BA5" w:rsidP="0011257F">
      <w:pPr>
        <w:pStyle w:val="Caption"/>
        <w:framePr w:w="9713" w:h="7611" w:hRule="exact" w:hSpace="181" w:wrap="around" w:vAnchor="text" w:hAnchor="page" w:x="1430" w:y="71"/>
        <w:jc w:val="center"/>
      </w:pPr>
    </w:p>
    <w:p w14:paraId="51E52C50" w14:textId="77777777" w:rsidR="00614BA5" w:rsidRPr="0011257F" w:rsidRDefault="00614BA5" w:rsidP="0011257F">
      <w:pPr>
        <w:pStyle w:val="Caption"/>
        <w:framePr w:w="9713" w:h="7611" w:hRule="exact" w:hSpace="181" w:wrap="around" w:vAnchor="text" w:hAnchor="page" w:x="1430" w:y="71"/>
        <w:jc w:val="center"/>
      </w:pPr>
      <w:bookmarkStart w:id="81" w:name="_Toc481667791"/>
      <w:r w:rsidRPr="0011257F">
        <w:t xml:space="preserve">Figure </w:t>
      </w:r>
      <w:fldSimple w:instr=" SEQ Figure \* ARABIC ">
        <w:r w:rsidR="001270B5">
          <w:rPr>
            <w:noProof/>
          </w:rPr>
          <w:t>10</w:t>
        </w:r>
      </w:fldSimple>
      <w:r w:rsidRPr="0011257F">
        <w:t xml:space="preserve">  </w:t>
      </w:r>
      <w:r w:rsidRPr="0011257F">
        <w:rPr>
          <w:rFonts w:cs="Arial"/>
        </w:rPr>
        <w:t>Two year comparison of most serious offences for receptions</w:t>
      </w:r>
      <w:r w:rsidR="00D86057" w:rsidRPr="0011257F">
        <w:rPr>
          <w:rFonts w:cs="Arial"/>
        </w:rPr>
        <w:t xml:space="preserve"> </w:t>
      </w:r>
      <w:r w:rsidRPr="0011257F">
        <w:rPr>
          <w:rFonts w:cs="Arial"/>
        </w:rPr>
        <w:t xml:space="preserve">of youth aged </w:t>
      </w:r>
      <w:r w:rsidR="00D86057" w:rsidRPr="0011257F">
        <w:rPr>
          <w:rFonts w:cs="Arial"/>
        </w:rPr>
        <w:br/>
      </w:r>
      <w:r w:rsidRPr="0011257F">
        <w:rPr>
          <w:rFonts w:cs="Arial"/>
        </w:rPr>
        <w:t>10 to 14 years</w:t>
      </w:r>
      <w:bookmarkEnd w:id="81"/>
    </w:p>
    <w:p w14:paraId="51E52C51" w14:textId="77777777" w:rsidR="00614BA5" w:rsidRPr="0011257F" w:rsidRDefault="00614BA5" w:rsidP="0011257F">
      <w:pPr>
        <w:framePr w:w="9713" w:h="7611" w:hRule="exact" w:hSpace="181" w:wrap="around" w:vAnchor="text" w:hAnchor="page" w:x="1430" w:y="71"/>
      </w:pPr>
      <w:r w:rsidRPr="0011257F">
        <w:rPr>
          <w:rFonts w:cs="Arial"/>
        </w:rPr>
        <w:t xml:space="preserve"> </w:t>
      </w:r>
    </w:p>
    <w:p w14:paraId="51E52C52" w14:textId="77777777" w:rsidR="00614BA5" w:rsidRPr="0011257F" w:rsidRDefault="00B87405" w:rsidP="0011257F">
      <w:pPr>
        <w:framePr w:w="9713" w:h="7611" w:hRule="exact" w:hSpace="181" w:wrap="around" w:vAnchor="text" w:hAnchor="page" w:x="1430" w:y="71"/>
      </w:pPr>
      <w:r w:rsidRPr="00B87405">
        <w:rPr>
          <w:noProof/>
        </w:rPr>
        <w:drawing>
          <wp:inline distT="0" distB="0" distL="0" distR="0" wp14:anchorId="51E52F6C" wp14:editId="51E52F6D">
            <wp:extent cx="6016625" cy="2907148"/>
            <wp:effectExtent l="0" t="0" r="317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16625" cy="2907148"/>
                    </a:xfrm>
                    <a:prstGeom prst="rect">
                      <a:avLst/>
                    </a:prstGeom>
                    <a:noFill/>
                    <a:ln>
                      <a:noFill/>
                    </a:ln>
                  </pic:spPr>
                </pic:pic>
              </a:graphicData>
            </a:graphic>
          </wp:inline>
        </w:drawing>
      </w:r>
    </w:p>
    <w:p w14:paraId="51E52C53" w14:textId="77777777" w:rsidR="007C4BD3" w:rsidRPr="0011257F" w:rsidRDefault="004E3995" w:rsidP="00E069FE">
      <w:pPr>
        <w:pStyle w:val="OCPH2"/>
      </w:pPr>
      <w:r w:rsidRPr="0011257F">
        <w:br w:type="page"/>
      </w:r>
      <w:bookmarkStart w:id="82" w:name="_Toc480536792"/>
      <w:r w:rsidRPr="0011257F">
        <w:lastRenderedPageBreak/>
        <w:t>Community Corrections</w:t>
      </w:r>
      <w:r w:rsidR="007C4BD3" w:rsidRPr="0011257F">
        <w:t xml:space="preserve"> </w:t>
      </w:r>
      <w:r w:rsidR="00B63ECA" w:rsidRPr="0011257F">
        <w:t xml:space="preserve">Caseload </w:t>
      </w:r>
      <w:r w:rsidR="007C4BD3" w:rsidRPr="0011257F">
        <w:t xml:space="preserve">as at 30 June </w:t>
      </w:r>
      <w:r w:rsidR="008802BC" w:rsidRPr="0011257F">
        <w:t>201</w:t>
      </w:r>
      <w:r w:rsidR="0063519A" w:rsidRPr="0011257F">
        <w:t>6</w:t>
      </w:r>
      <w:bookmarkEnd w:id="82"/>
    </w:p>
    <w:p w14:paraId="51E52C54" w14:textId="77777777" w:rsidR="00C47CAA" w:rsidRPr="0011257F" w:rsidRDefault="00C47CAA" w:rsidP="00B72544">
      <w:pPr>
        <w:pStyle w:val="Caption"/>
        <w:keepNext/>
        <w:framePr w:w="9884" w:hSpace="181" w:wrap="around" w:vAnchor="text" w:hAnchor="margin" w:xAlign="center" w:y="7"/>
        <w:jc w:val="center"/>
      </w:pPr>
      <w:bookmarkStart w:id="83" w:name="_Toc480536824"/>
      <w:r w:rsidRPr="0011257F">
        <w:t xml:space="preserve">Table </w:t>
      </w:r>
      <w:fldSimple w:instr=" SEQ Table \* ARABIC ">
        <w:r w:rsidR="001270B5">
          <w:rPr>
            <w:noProof/>
          </w:rPr>
          <w:t>29</w:t>
        </w:r>
      </w:fldSimple>
      <w:r w:rsidRPr="0011257F">
        <w:t xml:space="preserve"> </w:t>
      </w:r>
      <w:r w:rsidR="007C4DAE" w:rsidRPr="0011257F">
        <w:t>C</w:t>
      </w:r>
      <w:r w:rsidRPr="0011257F">
        <w:t>o</w:t>
      </w:r>
      <w:r w:rsidR="00D73FC6" w:rsidRPr="0011257F">
        <w:t>mmunity Corrections</w:t>
      </w:r>
      <w:r w:rsidRPr="0011257F">
        <w:t xml:space="preserve"> </w:t>
      </w:r>
      <w:r w:rsidR="007C4DAE" w:rsidRPr="0011257F">
        <w:t xml:space="preserve">adult </w:t>
      </w:r>
      <w:r w:rsidRPr="0011257F">
        <w:t xml:space="preserve">caseload </w:t>
      </w:r>
      <w:r w:rsidR="007C4BD3" w:rsidRPr="0011257F">
        <w:t>by</w:t>
      </w:r>
      <w:r w:rsidRPr="0011257F">
        <w:t xml:space="preserve"> office, Indigenous status and program.</w:t>
      </w:r>
      <w:bookmarkEnd w:id="83"/>
    </w:p>
    <w:p w14:paraId="51E52C55" w14:textId="77777777" w:rsidR="00A36EAD" w:rsidRPr="0011257F" w:rsidRDefault="0063519A" w:rsidP="00B72544">
      <w:pPr>
        <w:framePr w:w="9884" w:hSpace="181" w:wrap="around" w:vAnchor="text" w:hAnchor="margin" w:xAlign="center" w:y="7"/>
        <w:spacing w:after="0"/>
        <w:jc w:val="both"/>
        <w:rPr>
          <w:b/>
          <w:i/>
          <w:sz w:val="16"/>
          <w:szCs w:val="16"/>
        </w:rPr>
      </w:pPr>
      <w:r w:rsidRPr="0011257F">
        <w:rPr>
          <w:noProof/>
        </w:rPr>
        <w:drawing>
          <wp:inline distT="0" distB="0" distL="0" distR="0" wp14:anchorId="51E52F6E" wp14:editId="51E52F6F">
            <wp:extent cx="6016625" cy="3725003"/>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6625" cy="3725003"/>
                    </a:xfrm>
                    <a:prstGeom prst="rect">
                      <a:avLst/>
                    </a:prstGeom>
                    <a:noFill/>
                    <a:ln>
                      <a:noFill/>
                    </a:ln>
                  </pic:spPr>
                </pic:pic>
              </a:graphicData>
            </a:graphic>
          </wp:inline>
        </w:drawing>
      </w:r>
    </w:p>
    <w:p w14:paraId="51E52C56" w14:textId="77777777" w:rsidR="00B1174B" w:rsidRPr="0011257F" w:rsidRDefault="00C47CAA" w:rsidP="00B72544">
      <w:pPr>
        <w:framePr w:w="9884" w:hSpace="181" w:wrap="around" w:vAnchor="text" w:hAnchor="margin" w:xAlign="center" w:y="7"/>
        <w:spacing w:after="0"/>
        <w:ind w:left="171" w:hanging="171"/>
        <w:jc w:val="both"/>
        <w:rPr>
          <w:b/>
          <w:i/>
          <w:sz w:val="16"/>
          <w:szCs w:val="16"/>
        </w:rPr>
      </w:pPr>
      <w:r w:rsidRPr="0011257F">
        <w:rPr>
          <w:b/>
          <w:i/>
          <w:sz w:val="16"/>
          <w:szCs w:val="16"/>
        </w:rPr>
        <w:t>Note:</w:t>
      </w:r>
    </w:p>
    <w:p w14:paraId="51E52C57" w14:textId="77777777" w:rsidR="00B1174B" w:rsidRPr="0011257F" w:rsidRDefault="00B1174B" w:rsidP="00B72544">
      <w:pPr>
        <w:framePr w:w="9884" w:hSpace="181" w:wrap="around" w:vAnchor="text" w:hAnchor="margin" w:xAlign="center" w:y="7"/>
        <w:spacing w:after="0"/>
        <w:ind w:left="171" w:hanging="171"/>
        <w:jc w:val="both"/>
        <w:rPr>
          <w:i/>
          <w:sz w:val="16"/>
          <w:szCs w:val="16"/>
        </w:rPr>
      </w:pPr>
      <w:r w:rsidRPr="0011257F">
        <w:rPr>
          <w:b/>
          <w:i/>
          <w:sz w:val="16"/>
          <w:szCs w:val="16"/>
        </w:rPr>
        <w:tab/>
      </w:r>
      <w:r w:rsidR="0053014E" w:rsidRPr="0011257F">
        <w:rPr>
          <w:i/>
          <w:sz w:val="16"/>
          <w:szCs w:val="16"/>
        </w:rPr>
        <w:t>A</w:t>
      </w:r>
      <w:r w:rsidR="0098693A" w:rsidRPr="0011257F">
        <w:rPr>
          <w:i/>
          <w:sz w:val="16"/>
          <w:szCs w:val="16"/>
        </w:rPr>
        <w:t xml:space="preserve">dult status </w:t>
      </w:r>
      <w:r w:rsidRPr="0011257F">
        <w:rPr>
          <w:i/>
          <w:sz w:val="16"/>
          <w:szCs w:val="16"/>
        </w:rPr>
        <w:t>is</w:t>
      </w:r>
      <w:r w:rsidR="0098693A" w:rsidRPr="0011257F">
        <w:rPr>
          <w:i/>
          <w:sz w:val="16"/>
          <w:szCs w:val="16"/>
        </w:rPr>
        <w:t xml:space="preserve"> based on age at commencement of program.</w:t>
      </w:r>
    </w:p>
    <w:p w14:paraId="51E52C58" w14:textId="77777777" w:rsidR="00D63A04" w:rsidRPr="0011257F" w:rsidRDefault="00B1174B" w:rsidP="00C444EC">
      <w:pPr>
        <w:framePr w:w="9884" w:hSpace="181" w:wrap="around" w:vAnchor="text" w:hAnchor="margin" w:xAlign="center" w:y="7"/>
        <w:spacing w:after="0"/>
        <w:ind w:left="171" w:hanging="171"/>
        <w:jc w:val="both"/>
        <w:rPr>
          <w:i/>
          <w:sz w:val="16"/>
          <w:szCs w:val="16"/>
        </w:rPr>
      </w:pPr>
      <w:r w:rsidRPr="0011257F">
        <w:rPr>
          <w:i/>
          <w:sz w:val="16"/>
          <w:szCs w:val="16"/>
        </w:rPr>
        <w:tab/>
      </w:r>
      <w:r w:rsidR="00D63A04" w:rsidRPr="0011257F">
        <w:rPr>
          <w:i/>
          <w:sz w:val="16"/>
          <w:szCs w:val="16"/>
        </w:rPr>
        <w:t xml:space="preserve">Figures are distinct by program thus the total figure does not represent distinct clients, as a client may have different programs active simultaneously.  </w:t>
      </w:r>
      <w:r w:rsidR="00B74F38" w:rsidRPr="0011257F">
        <w:rPr>
          <w:i/>
          <w:sz w:val="16"/>
          <w:szCs w:val="16"/>
        </w:rPr>
        <w:t xml:space="preserve">    </w:t>
      </w:r>
    </w:p>
    <w:p w14:paraId="51E52C59" w14:textId="77777777" w:rsidR="003947AF" w:rsidRPr="0011257F" w:rsidRDefault="00221FED" w:rsidP="00C444EC">
      <w:pPr>
        <w:framePr w:w="9884" w:hSpace="181" w:wrap="around" w:vAnchor="text" w:hAnchor="margin" w:xAlign="center" w:y="7"/>
        <w:spacing w:after="0"/>
        <w:ind w:left="171" w:hanging="171"/>
        <w:jc w:val="both"/>
        <w:rPr>
          <w:i/>
          <w:sz w:val="16"/>
          <w:szCs w:val="16"/>
        </w:rPr>
      </w:pPr>
      <w:r w:rsidRPr="0011257F">
        <w:rPr>
          <w:i/>
          <w:sz w:val="16"/>
          <w:szCs w:val="16"/>
        </w:rPr>
        <w:t xml:space="preserve">   Active orders counted only</w:t>
      </w:r>
      <w:r w:rsidR="00F67239" w:rsidRPr="0011257F">
        <w:rPr>
          <w:i/>
          <w:sz w:val="16"/>
          <w:szCs w:val="16"/>
        </w:rPr>
        <w:t>,</w:t>
      </w:r>
      <w:r w:rsidRPr="0011257F">
        <w:rPr>
          <w:i/>
          <w:sz w:val="16"/>
          <w:szCs w:val="16"/>
        </w:rPr>
        <w:t xml:space="preserve"> i</w:t>
      </w:r>
      <w:r w:rsidR="00F67239" w:rsidRPr="0011257F">
        <w:rPr>
          <w:i/>
          <w:sz w:val="16"/>
          <w:szCs w:val="16"/>
        </w:rPr>
        <w:t>.</w:t>
      </w:r>
      <w:r w:rsidRPr="0011257F">
        <w:rPr>
          <w:i/>
          <w:sz w:val="16"/>
          <w:szCs w:val="16"/>
        </w:rPr>
        <w:t>e</w:t>
      </w:r>
      <w:r w:rsidR="00F67239" w:rsidRPr="0011257F">
        <w:rPr>
          <w:i/>
          <w:sz w:val="16"/>
          <w:szCs w:val="16"/>
        </w:rPr>
        <w:t>.</w:t>
      </w:r>
      <w:r w:rsidRPr="0011257F">
        <w:rPr>
          <w:i/>
          <w:sz w:val="16"/>
          <w:szCs w:val="16"/>
        </w:rPr>
        <w:t xml:space="preserve"> no orders in breach included.</w:t>
      </w:r>
    </w:p>
    <w:p w14:paraId="51E52C5A" w14:textId="77777777" w:rsidR="00B53091" w:rsidRPr="0011257F" w:rsidRDefault="004E5BEC" w:rsidP="00C444EC">
      <w:pPr>
        <w:framePr w:w="9884" w:hSpace="181" w:wrap="around" w:vAnchor="text" w:hAnchor="margin" w:xAlign="center" w:y="7"/>
        <w:spacing w:after="0"/>
        <w:ind w:left="171" w:hanging="171"/>
        <w:jc w:val="both"/>
        <w:rPr>
          <w:i/>
          <w:sz w:val="16"/>
          <w:szCs w:val="16"/>
        </w:rPr>
      </w:pPr>
      <w:r w:rsidRPr="0011257F">
        <w:rPr>
          <w:i/>
          <w:sz w:val="16"/>
          <w:szCs w:val="16"/>
        </w:rPr>
        <w:t xml:space="preserve">   </w:t>
      </w:r>
    </w:p>
    <w:p w14:paraId="51E52C5B" w14:textId="77777777" w:rsidR="00D5388D" w:rsidRPr="0011257F" w:rsidRDefault="00D5388D" w:rsidP="00B72544">
      <w:pPr>
        <w:framePr w:w="9884" w:hSpace="181" w:wrap="around" w:vAnchor="text" w:hAnchor="margin" w:xAlign="center" w:y="7"/>
        <w:spacing w:after="0"/>
        <w:jc w:val="both"/>
        <w:rPr>
          <w:i/>
          <w:sz w:val="16"/>
          <w:szCs w:val="16"/>
        </w:rPr>
      </w:pPr>
    </w:p>
    <w:p w14:paraId="51E52C5C" w14:textId="77777777" w:rsidR="00BA0252" w:rsidRPr="0011257F" w:rsidRDefault="00E069FE" w:rsidP="00E069FE">
      <w:pPr>
        <w:numPr>
          <w:ilvl w:val="0"/>
          <w:numId w:val="27"/>
        </w:numPr>
        <w:jc w:val="both"/>
      </w:pPr>
      <w:r w:rsidRPr="0011257F">
        <w:t xml:space="preserve">There was a </w:t>
      </w:r>
      <w:r w:rsidR="005A42A5" w:rsidRPr="0011257F">
        <w:t>5</w:t>
      </w:r>
      <w:r w:rsidRPr="0011257F">
        <w:t xml:space="preserve">% </w:t>
      </w:r>
      <w:r w:rsidR="005A42A5" w:rsidRPr="0011257F">
        <w:t>in</w:t>
      </w:r>
      <w:r w:rsidRPr="0011257F">
        <w:t xml:space="preserve">crease in the </w:t>
      </w:r>
      <w:r w:rsidR="008C7213" w:rsidRPr="0011257F">
        <w:t xml:space="preserve">adult </w:t>
      </w:r>
      <w:r w:rsidRPr="0011257F">
        <w:t xml:space="preserve">caseload as at 30 June </w:t>
      </w:r>
      <w:r w:rsidR="00F86155" w:rsidRPr="0011257F">
        <w:t>201</w:t>
      </w:r>
      <w:r w:rsidR="005A42A5" w:rsidRPr="0011257F">
        <w:t>6</w:t>
      </w:r>
      <w:r w:rsidR="009B5AA1" w:rsidRPr="0011257F">
        <w:t xml:space="preserve"> </w:t>
      </w:r>
      <w:r w:rsidR="00F86155" w:rsidRPr="0011257F">
        <w:t>compared</w:t>
      </w:r>
      <w:r w:rsidRPr="0011257F">
        <w:t xml:space="preserve"> with the </w:t>
      </w:r>
      <w:r w:rsidR="009B7F1B" w:rsidRPr="0011257F">
        <w:t xml:space="preserve">same time the </w:t>
      </w:r>
      <w:r w:rsidRPr="0011257F">
        <w:t>previous year.</w:t>
      </w:r>
    </w:p>
    <w:p w14:paraId="51E52C5D" w14:textId="77777777" w:rsidR="00E069FE" w:rsidRPr="0011257F" w:rsidRDefault="009B7F1B" w:rsidP="00E069FE">
      <w:pPr>
        <w:numPr>
          <w:ilvl w:val="0"/>
          <w:numId w:val="27"/>
        </w:numPr>
        <w:jc w:val="both"/>
      </w:pPr>
      <w:r w:rsidRPr="0011257F">
        <w:t xml:space="preserve">Indigenous persons represented </w:t>
      </w:r>
      <w:r w:rsidR="007F0EB9" w:rsidRPr="0011257F">
        <w:t>77</w:t>
      </w:r>
      <w:r w:rsidRPr="0011257F">
        <w:t xml:space="preserve">% of the </w:t>
      </w:r>
      <w:r w:rsidR="008C7213" w:rsidRPr="0011257F">
        <w:t xml:space="preserve">adult </w:t>
      </w:r>
      <w:r w:rsidRPr="0011257F">
        <w:t xml:space="preserve">caseload as at 30 June </w:t>
      </w:r>
      <w:r w:rsidR="008802BC" w:rsidRPr="0011257F">
        <w:t>20</w:t>
      </w:r>
      <w:r w:rsidR="007F0EB9" w:rsidRPr="0011257F">
        <w:t>1</w:t>
      </w:r>
      <w:r w:rsidR="005A42A5" w:rsidRPr="0011257F">
        <w:t>6</w:t>
      </w:r>
      <w:r w:rsidRPr="0011257F">
        <w:t>.</w:t>
      </w:r>
    </w:p>
    <w:p w14:paraId="51E52C5E" w14:textId="77777777" w:rsidR="009B7F1B" w:rsidRPr="0011257F" w:rsidRDefault="004150C2" w:rsidP="00E069FE">
      <w:pPr>
        <w:numPr>
          <w:ilvl w:val="0"/>
          <w:numId w:val="27"/>
        </w:numPr>
        <w:jc w:val="both"/>
      </w:pPr>
      <w:r w:rsidRPr="0011257F">
        <w:t xml:space="preserve">There was a </w:t>
      </w:r>
      <w:r w:rsidR="00120E9E" w:rsidRPr="0011257F">
        <w:t>36</w:t>
      </w:r>
      <w:r w:rsidR="00290C3D" w:rsidRPr="0011257F">
        <w:t>%</w:t>
      </w:r>
      <w:r w:rsidRPr="0011257F">
        <w:t xml:space="preserve"> </w:t>
      </w:r>
      <w:r w:rsidR="0080683A" w:rsidRPr="0011257F">
        <w:t>in</w:t>
      </w:r>
      <w:r w:rsidR="00B160FC" w:rsidRPr="0011257F">
        <w:t>crease</w:t>
      </w:r>
      <w:r w:rsidRPr="0011257F">
        <w:t xml:space="preserve"> in programs for the </w:t>
      </w:r>
      <w:r w:rsidR="009B5AA1" w:rsidRPr="0011257F">
        <w:t>Nhulunbuy</w:t>
      </w:r>
      <w:r w:rsidR="007F0EB9" w:rsidRPr="0011257F">
        <w:t xml:space="preserve"> office </w:t>
      </w:r>
      <w:r w:rsidRPr="0011257F">
        <w:t xml:space="preserve">and </w:t>
      </w:r>
      <w:r w:rsidR="00BF75C8" w:rsidRPr="0011257F">
        <w:t>a</w:t>
      </w:r>
      <w:r w:rsidRPr="0011257F">
        <w:t xml:space="preserve"> </w:t>
      </w:r>
      <w:r w:rsidR="00120E9E" w:rsidRPr="0011257F">
        <w:t>27</w:t>
      </w:r>
      <w:r w:rsidR="00290C3D" w:rsidRPr="0011257F">
        <w:t xml:space="preserve">% </w:t>
      </w:r>
      <w:r w:rsidR="009B5AA1" w:rsidRPr="0011257F">
        <w:t>in</w:t>
      </w:r>
      <w:r w:rsidRPr="0011257F">
        <w:t xml:space="preserve">crease in programs for </w:t>
      </w:r>
      <w:r w:rsidR="0080683A" w:rsidRPr="0011257F">
        <w:t>the</w:t>
      </w:r>
      <w:r w:rsidR="009B5AA1" w:rsidRPr="0011257F">
        <w:t xml:space="preserve"> </w:t>
      </w:r>
      <w:r w:rsidR="00120E9E" w:rsidRPr="0011257F">
        <w:t>Palmerston</w:t>
      </w:r>
      <w:r w:rsidR="007F0EB9" w:rsidRPr="0011257F">
        <w:t xml:space="preserve"> </w:t>
      </w:r>
      <w:r w:rsidRPr="0011257F">
        <w:t>office.</w:t>
      </w:r>
    </w:p>
    <w:p w14:paraId="51E52C5F" w14:textId="77777777" w:rsidR="004150C2" w:rsidRPr="0011257F" w:rsidRDefault="00104593" w:rsidP="00E069FE">
      <w:pPr>
        <w:numPr>
          <w:ilvl w:val="0"/>
          <w:numId w:val="27"/>
        </w:numPr>
        <w:jc w:val="both"/>
      </w:pPr>
      <w:r w:rsidRPr="0011257F">
        <w:t xml:space="preserve">Community </w:t>
      </w:r>
      <w:r w:rsidR="007F0EB9" w:rsidRPr="0011257F">
        <w:t xml:space="preserve">Custody </w:t>
      </w:r>
      <w:r w:rsidRPr="0011257F">
        <w:t>Ord</w:t>
      </w:r>
      <w:r w:rsidR="004150C2" w:rsidRPr="0011257F">
        <w:t xml:space="preserve">ers </w:t>
      </w:r>
      <w:r w:rsidR="005A42A5" w:rsidRPr="0011257F">
        <w:t>de</w:t>
      </w:r>
      <w:r w:rsidR="004150C2" w:rsidRPr="0011257F">
        <w:t xml:space="preserve">creased by </w:t>
      </w:r>
      <w:r w:rsidR="005A42A5" w:rsidRPr="0011257F">
        <w:t>52</w:t>
      </w:r>
      <w:r w:rsidR="004150C2" w:rsidRPr="0011257F">
        <w:t xml:space="preserve">% </w:t>
      </w:r>
      <w:r w:rsidR="00810F89" w:rsidRPr="0011257F">
        <w:t xml:space="preserve">whilst Home </w:t>
      </w:r>
      <w:r w:rsidR="002E7641" w:rsidRPr="0011257F">
        <w:t>Detention Orders</w:t>
      </w:r>
      <w:r w:rsidR="00810F89" w:rsidRPr="0011257F">
        <w:t xml:space="preserve"> </w:t>
      </w:r>
      <w:r w:rsidR="004446C4" w:rsidRPr="0011257F">
        <w:t>increased</w:t>
      </w:r>
      <w:r w:rsidR="00810F89" w:rsidRPr="0011257F">
        <w:t xml:space="preserve"> by </w:t>
      </w:r>
      <w:r w:rsidR="00120E9E" w:rsidRPr="0011257F">
        <w:t>8</w:t>
      </w:r>
      <w:r w:rsidR="00810F89" w:rsidRPr="0011257F">
        <w:t xml:space="preserve">6% </w:t>
      </w:r>
      <w:r w:rsidR="00DC4AEC" w:rsidRPr="0011257F">
        <w:t>compared with the same time the previous year.</w:t>
      </w:r>
    </w:p>
    <w:p w14:paraId="51E52C60" w14:textId="77777777" w:rsidR="009A2FB5" w:rsidRPr="0011257F" w:rsidRDefault="004A5901" w:rsidP="00AE3AD2">
      <w:pPr>
        <w:pStyle w:val="Caption"/>
        <w:keepNext/>
        <w:framePr w:w="9336" w:hSpace="181" w:wrap="around" w:vAnchor="text" w:hAnchor="margin" w:xAlign="center" w:y="-2"/>
        <w:ind w:left="993" w:hanging="993"/>
      </w:pPr>
      <w:bookmarkStart w:id="84" w:name="_Toc480536825"/>
      <w:r w:rsidRPr="0011257F">
        <w:lastRenderedPageBreak/>
        <w:t xml:space="preserve">Table </w:t>
      </w:r>
      <w:fldSimple w:instr=" SEQ Table \* ARABIC ">
        <w:r w:rsidR="001270B5">
          <w:rPr>
            <w:noProof/>
          </w:rPr>
          <w:t>30</w:t>
        </w:r>
      </w:fldSimple>
      <w:r w:rsidRPr="0011257F">
        <w:t xml:space="preserve"> Community Corrections youth caseload by office, Indigenous status and program</w:t>
      </w:r>
      <w:r w:rsidR="009A2FB5" w:rsidRPr="0011257F">
        <w:t>.</w:t>
      </w:r>
      <w:bookmarkEnd w:id="84"/>
    </w:p>
    <w:p w14:paraId="51E52C61" w14:textId="77777777" w:rsidR="00A36EAD" w:rsidRPr="0011257F" w:rsidRDefault="0063519A" w:rsidP="00710D82">
      <w:pPr>
        <w:framePr w:w="9336" w:hSpace="181" w:wrap="around" w:vAnchor="text" w:hAnchor="margin" w:xAlign="center" w:y="-2"/>
        <w:spacing w:after="0"/>
        <w:jc w:val="both"/>
        <w:rPr>
          <w:b/>
          <w:i/>
          <w:sz w:val="16"/>
          <w:szCs w:val="16"/>
        </w:rPr>
      </w:pPr>
      <w:r w:rsidRPr="0011257F">
        <w:rPr>
          <w:noProof/>
        </w:rPr>
        <w:drawing>
          <wp:inline distT="0" distB="0" distL="0" distR="0" wp14:anchorId="51E52F70" wp14:editId="51E52F71">
            <wp:extent cx="5928360" cy="45012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8360" cy="4501267"/>
                    </a:xfrm>
                    <a:prstGeom prst="rect">
                      <a:avLst/>
                    </a:prstGeom>
                    <a:noFill/>
                    <a:ln>
                      <a:noFill/>
                    </a:ln>
                  </pic:spPr>
                </pic:pic>
              </a:graphicData>
            </a:graphic>
          </wp:inline>
        </w:drawing>
      </w:r>
    </w:p>
    <w:p w14:paraId="51E52C62" w14:textId="77777777" w:rsidR="009A2FB5" w:rsidRPr="0011257F" w:rsidRDefault="009A2FB5" w:rsidP="00710D82">
      <w:pPr>
        <w:framePr w:w="9336" w:hSpace="181" w:wrap="around" w:vAnchor="text" w:hAnchor="margin" w:xAlign="center" w:y="-2"/>
        <w:spacing w:after="0"/>
        <w:ind w:left="171" w:hanging="171"/>
        <w:jc w:val="both"/>
        <w:rPr>
          <w:b/>
          <w:i/>
          <w:sz w:val="16"/>
          <w:szCs w:val="16"/>
        </w:rPr>
      </w:pPr>
      <w:r w:rsidRPr="0011257F">
        <w:rPr>
          <w:b/>
          <w:i/>
          <w:sz w:val="16"/>
          <w:szCs w:val="16"/>
        </w:rPr>
        <w:t>Note:</w:t>
      </w:r>
    </w:p>
    <w:p w14:paraId="51E52C63" w14:textId="77777777" w:rsidR="009A2FB5" w:rsidRPr="0011257F" w:rsidRDefault="001360CB" w:rsidP="001360CB">
      <w:pPr>
        <w:framePr w:w="9336" w:hSpace="181" w:wrap="around" w:vAnchor="text" w:hAnchor="margin" w:xAlign="center" w:y="-2"/>
        <w:spacing w:after="0"/>
        <w:ind w:left="171" w:hanging="57"/>
        <w:jc w:val="both"/>
        <w:rPr>
          <w:i/>
          <w:sz w:val="16"/>
          <w:szCs w:val="16"/>
        </w:rPr>
      </w:pPr>
      <w:r w:rsidRPr="0011257F">
        <w:rPr>
          <w:i/>
          <w:sz w:val="16"/>
          <w:szCs w:val="16"/>
        </w:rPr>
        <w:t xml:space="preserve"> </w:t>
      </w:r>
      <w:r w:rsidR="00295331" w:rsidRPr="0011257F">
        <w:rPr>
          <w:i/>
          <w:sz w:val="16"/>
          <w:szCs w:val="16"/>
        </w:rPr>
        <w:t>Youth</w:t>
      </w:r>
      <w:r w:rsidR="00AE3AD2" w:rsidRPr="0011257F">
        <w:rPr>
          <w:i/>
          <w:sz w:val="16"/>
          <w:szCs w:val="16"/>
        </w:rPr>
        <w:t xml:space="preserve"> status</w:t>
      </w:r>
      <w:r w:rsidR="009A2FB5" w:rsidRPr="0011257F">
        <w:rPr>
          <w:i/>
          <w:sz w:val="16"/>
          <w:szCs w:val="16"/>
        </w:rPr>
        <w:t xml:space="preserve"> is based on age at commencement of program.</w:t>
      </w:r>
    </w:p>
    <w:p w14:paraId="51E52C64" w14:textId="77777777" w:rsidR="009A2FB5" w:rsidRPr="0011257F" w:rsidRDefault="00425D55" w:rsidP="00710D82">
      <w:pPr>
        <w:framePr w:w="9336" w:hSpace="181" w:wrap="around" w:vAnchor="text" w:hAnchor="margin" w:xAlign="center" w:y="-2"/>
        <w:spacing w:after="0"/>
        <w:ind w:left="171" w:hanging="171"/>
        <w:jc w:val="both"/>
        <w:rPr>
          <w:i/>
          <w:sz w:val="16"/>
          <w:szCs w:val="16"/>
        </w:rPr>
      </w:pPr>
      <w:r w:rsidRPr="0011257F">
        <w:rPr>
          <w:i/>
          <w:sz w:val="16"/>
          <w:szCs w:val="16"/>
        </w:rPr>
        <w:t xml:space="preserve">  </w:t>
      </w:r>
      <w:r w:rsidR="00D63A04" w:rsidRPr="0011257F">
        <w:rPr>
          <w:i/>
          <w:sz w:val="16"/>
          <w:szCs w:val="16"/>
        </w:rPr>
        <w:t xml:space="preserve"> </w:t>
      </w:r>
      <w:r w:rsidRPr="0011257F">
        <w:rPr>
          <w:i/>
          <w:sz w:val="16"/>
          <w:szCs w:val="16"/>
        </w:rPr>
        <w:t xml:space="preserve"> </w:t>
      </w:r>
      <w:r w:rsidR="00D63A04" w:rsidRPr="0011257F">
        <w:rPr>
          <w:i/>
          <w:sz w:val="16"/>
          <w:szCs w:val="16"/>
        </w:rPr>
        <w:t>Figures are distinct by program thus t</w:t>
      </w:r>
      <w:r w:rsidRPr="0011257F">
        <w:rPr>
          <w:i/>
          <w:sz w:val="16"/>
          <w:szCs w:val="16"/>
        </w:rPr>
        <w:t>he total figure do</w:t>
      </w:r>
      <w:r w:rsidR="00D63A04" w:rsidRPr="0011257F">
        <w:rPr>
          <w:i/>
          <w:sz w:val="16"/>
          <w:szCs w:val="16"/>
        </w:rPr>
        <w:t>es</w:t>
      </w:r>
      <w:r w:rsidRPr="0011257F">
        <w:rPr>
          <w:i/>
          <w:sz w:val="16"/>
          <w:szCs w:val="16"/>
        </w:rPr>
        <w:t xml:space="preserve"> not represent distinct clients, as a client may have different programs active simultaneously.  </w:t>
      </w:r>
    </w:p>
    <w:p w14:paraId="51E52C65" w14:textId="77777777" w:rsidR="0005583C" w:rsidRPr="0011257F" w:rsidRDefault="00D63A04" w:rsidP="00710D82">
      <w:pPr>
        <w:framePr w:w="9336" w:hSpace="181" w:wrap="around" w:vAnchor="text" w:hAnchor="margin" w:xAlign="center" w:y="-2"/>
        <w:spacing w:after="0"/>
        <w:ind w:left="57" w:firstLine="57"/>
        <w:jc w:val="both"/>
        <w:rPr>
          <w:i/>
          <w:sz w:val="16"/>
          <w:szCs w:val="16"/>
        </w:rPr>
      </w:pPr>
      <w:r w:rsidRPr="0011257F">
        <w:rPr>
          <w:i/>
          <w:sz w:val="16"/>
          <w:szCs w:val="16"/>
        </w:rPr>
        <w:t xml:space="preserve"> </w:t>
      </w:r>
      <w:r w:rsidR="00B53091" w:rsidRPr="0011257F">
        <w:rPr>
          <w:i/>
          <w:sz w:val="16"/>
          <w:szCs w:val="16"/>
        </w:rPr>
        <w:t>Active orders counted only ie no orders in breach included.</w:t>
      </w:r>
      <w:r w:rsidR="0005583C" w:rsidRPr="0011257F">
        <w:rPr>
          <w:i/>
          <w:sz w:val="16"/>
          <w:szCs w:val="16"/>
        </w:rPr>
        <w:t xml:space="preserve"> </w:t>
      </w:r>
    </w:p>
    <w:p w14:paraId="51E52C66" w14:textId="77777777" w:rsidR="009A2FB5" w:rsidRPr="0011257F" w:rsidRDefault="009A2FB5" w:rsidP="00710D82">
      <w:pPr>
        <w:framePr w:w="9336" w:hSpace="181" w:wrap="around" w:vAnchor="text" w:hAnchor="margin" w:xAlign="center" w:y="-2"/>
        <w:spacing w:after="0"/>
        <w:ind w:left="171" w:hanging="171"/>
        <w:jc w:val="both"/>
        <w:rPr>
          <w:i/>
          <w:sz w:val="16"/>
          <w:szCs w:val="16"/>
        </w:rPr>
      </w:pPr>
    </w:p>
    <w:p w14:paraId="51E52C67" w14:textId="77777777" w:rsidR="007F234B" w:rsidRPr="0011257F" w:rsidRDefault="007F234B" w:rsidP="00710D82">
      <w:pPr>
        <w:framePr w:w="9336" w:hSpace="181" w:wrap="around" w:vAnchor="text" w:hAnchor="margin" w:xAlign="center" w:y="-2"/>
        <w:spacing w:after="0"/>
        <w:ind w:left="171" w:hanging="171"/>
        <w:jc w:val="both"/>
        <w:rPr>
          <w:i/>
          <w:sz w:val="16"/>
          <w:szCs w:val="16"/>
        </w:rPr>
      </w:pPr>
    </w:p>
    <w:p w14:paraId="51E52C68" w14:textId="77777777" w:rsidR="00DC4AEC" w:rsidRPr="0011257F" w:rsidRDefault="00DC4AEC" w:rsidP="00710D82">
      <w:pPr>
        <w:framePr w:w="9336" w:hSpace="181" w:wrap="around" w:vAnchor="text" w:hAnchor="margin" w:xAlign="center" w:y="-2"/>
        <w:spacing w:after="0"/>
        <w:ind w:left="171" w:hanging="171"/>
        <w:jc w:val="both"/>
        <w:rPr>
          <w:i/>
          <w:sz w:val="16"/>
          <w:szCs w:val="16"/>
        </w:rPr>
      </w:pPr>
    </w:p>
    <w:p w14:paraId="51E52C69" w14:textId="77777777" w:rsidR="00DC4AEC" w:rsidRPr="0011257F" w:rsidRDefault="00DC4AEC" w:rsidP="00710D82">
      <w:pPr>
        <w:framePr w:w="9336" w:hSpace="181" w:wrap="around" w:vAnchor="text" w:hAnchor="margin" w:xAlign="center" w:y="-2"/>
        <w:numPr>
          <w:ilvl w:val="0"/>
          <w:numId w:val="27"/>
        </w:numPr>
        <w:jc w:val="both"/>
      </w:pPr>
      <w:r w:rsidRPr="0011257F">
        <w:t xml:space="preserve">There was a </w:t>
      </w:r>
      <w:r w:rsidR="00120E9E" w:rsidRPr="0011257F">
        <w:t>1</w:t>
      </w:r>
      <w:r w:rsidRPr="0011257F">
        <w:t xml:space="preserve">% </w:t>
      </w:r>
      <w:r w:rsidR="00120E9E" w:rsidRPr="0011257F">
        <w:t>in</w:t>
      </w:r>
      <w:r w:rsidRPr="0011257F">
        <w:t xml:space="preserve">crease in the </w:t>
      </w:r>
      <w:r w:rsidR="008C7213" w:rsidRPr="0011257F">
        <w:t xml:space="preserve">youth </w:t>
      </w:r>
      <w:r w:rsidRPr="0011257F">
        <w:t xml:space="preserve">caseload as at 30 June </w:t>
      </w:r>
      <w:r w:rsidR="008802BC" w:rsidRPr="0011257F">
        <w:t>201</w:t>
      </w:r>
      <w:r w:rsidR="00120E9E" w:rsidRPr="0011257F">
        <w:t>6</w:t>
      </w:r>
      <w:r w:rsidR="00E326A4" w:rsidRPr="0011257F">
        <w:t xml:space="preserve"> </w:t>
      </w:r>
      <w:r w:rsidRPr="0011257F">
        <w:t>compared with the same time the previous year.</w:t>
      </w:r>
    </w:p>
    <w:p w14:paraId="51E52C6A" w14:textId="77777777" w:rsidR="00DC4AEC" w:rsidRPr="0011257F" w:rsidRDefault="00DC4AEC" w:rsidP="00710D82">
      <w:pPr>
        <w:framePr w:w="9336" w:hSpace="181" w:wrap="around" w:vAnchor="text" w:hAnchor="margin" w:xAlign="center" w:y="-2"/>
        <w:numPr>
          <w:ilvl w:val="0"/>
          <w:numId w:val="27"/>
        </w:numPr>
        <w:jc w:val="both"/>
      </w:pPr>
      <w:r w:rsidRPr="0011257F">
        <w:t xml:space="preserve">Indigenous persons represented </w:t>
      </w:r>
      <w:r w:rsidR="00E326A4" w:rsidRPr="0011257F">
        <w:t>9</w:t>
      </w:r>
      <w:r w:rsidR="00120E9E" w:rsidRPr="0011257F">
        <w:t>4</w:t>
      </w:r>
      <w:r w:rsidRPr="0011257F">
        <w:t xml:space="preserve">% of the </w:t>
      </w:r>
      <w:r w:rsidR="006A1A02" w:rsidRPr="0011257F">
        <w:t xml:space="preserve">youth </w:t>
      </w:r>
      <w:r w:rsidRPr="0011257F">
        <w:t xml:space="preserve">caseload as at 30 June </w:t>
      </w:r>
      <w:r w:rsidR="008802BC" w:rsidRPr="0011257F">
        <w:t>201</w:t>
      </w:r>
      <w:r w:rsidR="00120E9E" w:rsidRPr="0011257F">
        <w:t>6</w:t>
      </w:r>
      <w:r w:rsidRPr="0011257F">
        <w:t>.</w:t>
      </w:r>
    </w:p>
    <w:p w14:paraId="51E52C6B" w14:textId="77777777" w:rsidR="00B405F9" w:rsidRPr="0011257F" w:rsidRDefault="009959A1" w:rsidP="00B405F9">
      <w:pPr>
        <w:framePr w:w="9336" w:hSpace="181" w:wrap="around" w:vAnchor="text" w:hAnchor="margin" w:xAlign="center" w:y="-2"/>
        <w:numPr>
          <w:ilvl w:val="0"/>
          <w:numId w:val="27"/>
        </w:numPr>
        <w:jc w:val="both"/>
      </w:pPr>
      <w:r w:rsidRPr="0011257F">
        <w:t xml:space="preserve">Youth Probation </w:t>
      </w:r>
      <w:r w:rsidR="00B405F9" w:rsidRPr="0011257F">
        <w:t xml:space="preserve">represented the most common type of </w:t>
      </w:r>
      <w:r w:rsidRPr="0011257F">
        <w:t>program</w:t>
      </w:r>
      <w:r w:rsidR="00B405F9" w:rsidRPr="0011257F">
        <w:t>.</w:t>
      </w:r>
    </w:p>
    <w:p w14:paraId="51E52C6C" w14:textId="77777777" w:rsidR="009959A1" w:rsidRPr="0011257F" w:rsidRDefault="009959A1" w:rsidP="009959A1">
      <w:pPr>
        <w:framePr w:w="9336" w:hSpace="181" w:wrap="around" w:vAnchor="text" w:hAnchor="margin" w:xAlign="center" w:y="-2"/>
        <w:numPr>
          <w:ilvl w:val="0"/>
          <w:numId w:val="27"/>
        </w:numPr>
        <w:jc w:val="both"/>
      </w:pPr>
      <w:r w:rsidRPr="0011257F">
        <w:t>There was a 47% increase in programs for the Alice Springs office and a 46% decrease in programs for the Casuarina office.</w:t>
      </w:r>
    </w:p>
    <w:p w14:paraId="51E52C6D" w14:textId="77777777" w:rsidR="009959A1" w:rsidRPr="0011257F" w:rsidRDefault="009959A1" w:rsidP="009959A1">
      <w:pPr>
        <w:framePr w:w="9336" w:hSpace="181" w:wrap="around" w:vAnchor="text" w:hAnchor="margin" w:xAlign="center" w:y="-2"/>
        <w:ind w:left="720"/>
        <w:jc w:val="both"/>
      </w:pPr>
    </w:p>
    <w:p w14:paraId="51E52C6E" w14:textId="77777777" w:rsidR="00BF75C8" w:rsidRPr="0011257F" w:rsidRDefault="00BF75C8" w:rsidP="00BF75C8">
      <w:pPr>
        <w:framePr w:w="9336" w:hSpace="181" w:wrap="around" w:vAnchor="text" w:hAnchor="margin" w:xAlign="center" w:y="-2"/>
        <w:ind w:left="360"/>
        <w:jc w:val="both"/>
      </w:pPr>
    </w:p>
    <w:p w14:paraId="51E52C6F" w14:textId="77777777" w:rsidR="00E6428E" w:rsidRPr="0011257F" w:rsidRDefault="00E6428E" w:rsidP="00E6428E">
      <w:pPr>
        <w:framePr w:w="9336" w:hSpace="181" w:wrap="around" w:vAnchor="text" w:hAnchor="margin" w:xAlign="center" w:y="-2"/>
        <w:ind w:left="360"/>
        <w:jc w:val="both"/>
      </w:pPr>
    </w:p>
    <w:p w14:paraId="51E52C70" w14:textId="77777777" w:rsidR="00DC4AEC" w:rsidRPr="0011257F" w:rsidRDefault="00DC4AEC" w:rsidP="00710D82">
      <w:pPr>
        <w:framePr w:w="9336" w:hSpace="181" w:wrap="around" w:vAnchor="text" w:hAnchor="margin" w:xAlign="center" w:y="-2"/>
        <w:spacing w:after="0"/>
        <w:ind w:left="360"/>
        <w:jc w:val="both"/>
        <w:rPr>
          <w:i/>
          <w:sz w:val="16"/>
          <w:szCs w:val="16"/>
        </w:rPr>
      </w:pPr>
    </w:p>
    <w:p w14:paraId="51E52C71" w14:textId="77777777" w:rsidR="009A2FB5" w:rsidRPr="0011257F" w:rsidRDefault="009A2FB5" w:rsidP="00710D82">
      <w:pPr>
        <w:framePr w:w="9336" w:hSpace="181" w:wrap="around" w:vAnchor="text" w:hAnchor="margin" w:xAlign="center" w:y="-2"/>
        <w:spacing w:after="0"/>
        <w:jc w:val="both"/>
        <w:rPr>
          <w:i/>
          <w:sz w:val="16"/>
          <w:szCs w:val="16"/>
        </w:rPr>
      </w:pPr>
    </w:p>
    <w:p w14:paraId="51E52C72" w14:textId="77777777" w:rsidR="00D62741" w:rsidRPr="0011257F" w:rsidRDefault="00B63ECA" w:rsidP="009963BC">
      <w:pPr>
        <w:pStyle w:val="Style1"/>
        <w:rPr>
          <w:color w:val="auto"/>
        </w:rPr>
      </w:pPr>
      <w:r w:rsidRPr="0011257F">
        <w:rPr>
          <w:color w:val="auto"/>
        </w:rPr>
        <w:br w:type="page"/>
      </w:r>
      <w:bookmarkStart w:id="85" w:name="_Toc480536793"/>
      <w:r w:rsidR="00D62741" w:rsidRPr="0011257F">
        <w:rPr>
          <w:color w:val="auto"/>
        </w:rPr>
        <w:lastRenderedPageBreak/>
        <w:t>C</w:t>
      </w:r>
      <w:r w:rsidRPr="0011257F">
        <w:rPr>
          <w:color w:val="auto"/>
        </w:rPr>
        <w:t>ommunity Corrections</w:t>
      </w:r>
      <w:r w:rsidR="00D62741" w:rsidRPr="0011257F">
        <w:rPr>
          <w:color w:val="auto"/>
        </w:rPr>
        <w:t xml:space="preserve"> </w:t>
      </w:r>
      <w:r w:rsidR="00534FFF" w:rsidRPr="0011257F">
        <w:rPr>
          <w:color w:val="auto"/>
        </w:rPr>
        <w:t>Turnover</w:t>
      </w:r>
      <w:r w:rsidR="00D62741" w:rsidRPr="0011257F">
        <w:rPr>
          <w:color w:val="auto"/>
        </w:rPr>
        <w:t xml:space="preserve"> </w:t>
      </w:r>
      <w:r w:rsidR="00350F2E" w:rsidRPr="0011257F">
        <w:rPr>
          <w:color w:val="auto"/>
        </w:rPr>
        <w:t xml:space="preserve">During </w:t>
      </w:r>
      <w:r w:rsidR="00EC0776" w:rsidRPr="0011257F">
        <w:rPr>
          <w:color w:val="auto"/>
        </w:rPr>
        <w:t>201</w:t>
      </w:r>
      <w:r w:rsidR="00E157D2" w:rsidRPr="0011257F">
        <w:rPr>
          <w:color w:val="auto"/>
        </w:rPr>
        <w:t>5</w:t>
      </w:r>
      <w:r w:rsidR="00EC0776" w:rsidRPr="0011257F">
        <w:rPr>
          <w:color w:val="auto"/>
        </w:rPr>
        <w:t>-1</w:t>
      </w:r>
      <w:r w:rsidR="00E157D2" w:rsidRPr="0011257F">
        <w:rPr>
          <w:color w:val="auto"/>
        </w:rPr>
        <w:t>6</w:t>
      </w:r>
      <w:bookmarkEnd w:id="85"/>
    </w:p>
    <w:p w14:paraId="51E52C73" w14:textId="77777777" w:rsidR="009F455E" w:rsidRPr="0011257F" w:rsidRDefault="009F455E" w:rsidP="00AE3AD2">
      <w:pPr>
        <w:pStyle w:val="Caption"/>
        <w:keepNext/>
        <w:framePr w:hSpace="181" w:wrap="around" w:vAnchor="text" w:hAnchor="margin" w:xAlign="center" w:y="1"/>
      </w:pPr>
      <w:bookmarkStart w:id="86" w:name="_Toc480536826"/>
      <w:r w:rsidRPr="0011257F">
        <w:t>Table</w:t>
      </w:r>
      <w:r w:rsidR="008F6261" w:rsidRPr="0011257F">
        <w:t xml:space="preserve"> </w:t>
      </w:r>
      <w:fldSimple w:instr=" SEQ Table \* ARABIC ">
        <w:r w:rsidR="001270B5">
          <w:rPr>
            <w:noProof/>
          </w:rPr>
          <w:t>31</w:t>
        </w:r>
      </w:fldSimple>
      <w:r w:rsidR="008F6261" w:rsidRPr="0011257F">
        <w:t xml:space="preserve"> </w:t>
      </w:r>
      <w:r w:rsidRPr="0011257F">
        <w:t xml:space="preserve"> </w:t>
      </w:r>
      <w:r w:rsidR="00955AB5" w:rsidRPr="0011257F">
        <w:t xml:space="preserve">Community-based </w:t>
      </w:r>
      <w:r w:rsidRPr="0011257F">
        <w:t>program completions.</w:t>
      </w:r>
      <w:bookmarkEnd w:id="86"/>
    </w:p>
    <w:tbl>
      <w:tblPr>
        <w:tblW w:w="89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5"/>
        <w:gridCol w:w="1107"/>
        <w:gridCol w:w="1249"/>
        <w:gridCol w:w="1249"/>
        <w:gridCol w:w="1250"/>
        <w:gridCol w:w="280"/>
        <w:gridCol w:w="960"/>
        <w:gridCol w:w="960"/>
      </w:tblGrid>
      <w:tr w:rsidR="00B84987" w:rsidRPr="0011257F" w14:paraId="51E52C78" w14:textId="77777777" w:rsidTr="00221FED">
        <w:tc>
          <w:tcPr>
            <w:tcW w:w="1905" w:type="dxa"/>
            <w:vMerge w:val="restart"/>
            <w:tcBorders>
              <w:top w:val="single" w:sz="4" w:space="0" w:color="auto"/>
              <w:bottom w:val="nil"/>
            </w:tcBorders>
            <w:shd w:val="clear" w:color="auto" w:fill="auto"/>
            <w:tcMar>
              <w:left w:w="28" w:type="dxa"/>
              <w:right w:w="28" w:type="dxa"/>
            </w:tcMar>
            <w:vAlign w:val="center"/>
          </w:tcPr>
          <w:p w14:paraId="51E52C74" w14:textId="77777777" w:rsidR="009F455E" w:rsidRPr="0011257F" w:rsidRDefault="009F455E" w:rsidP="00982864">
            <w:pPr>
              <w:framePr w:hSpace="181" w:wrap="around" w:vAnchor="text" w:hAnchor="margin" w:xAlign="center" w:y="1"/>
              <w:spacing w:after="0"/>
              <w:rPr>
                <w:rFonts w:cs="Arial"/>
                <w:b/>
                <w:bCs/>
                <w:sz w:val="14"/>
                <w:szCs w:val="14"/>
              </w:rPr>
            </w:pPr>
            <w:r w:rsidRPr="0011257F">
              <w:rPr>
                <w:rFonts w:cs="Arial"/>
                <w:b/>
                <w:bCs/>
                <w:sz w:val="14"/>
                <w:szCs w:val="14"/>
              </w:rPr>
              <w:t>Program</w:t>
            </w:r>
          </w:p>
        </w:tc>
        <w:tc>
          <w:tcPr>
            <w:tcW w:w="4855" w:type="dxa"/>
            <w:gridSpan w:val="4"/>
            <w:tcBorders>
              <w:top w:val="single" w:sz="4" w:space="0" w:color="auto"/>
              <w:bottom w:val="single" w:sz="4" w:space="0" w:color="auto"/>
            </w:tcBorders>
            <w:shd w:val="clear" w:color="auto" w:fill="auto"/>
            <w:tcMar>
              <w:left w:w="28" w:type="dxa"/>
              <w:right w:w="28" w:type="dxa"/>
            </w:tcMar>
            <w:vAlign w:val="bottom"/>
          </w:tcPr>
          <w:p w14:paraId="51E52C75" w14:textId="77777777" w:rsidR="009F455E" w:rsidRPr="0011257F" w:rsidRDefault="009F455E" w:rsidP="00982864">
            <w:pPr>
              <w:framePr w:hSpace="181" w:wrap="around" w:vAnchor="text" w:hAnchor="margin" w:xAlign="center" w:y="1"/>
              <w:spacing w:after="0"/>
              <w:jc w:val="center"/>
              <w:rPr>
                <w:rFonts w:cs="Arial"/>
                <w:b/>
                <w:bCs/>
                <w:sz w:val="14"/>
                <w:szCs w:val="14"/>
              </w:rPr>
            </w:pPr>
            <w:r w:rsidRPr="0011257F">
              <w:rPr>
                <w:rFonts w:cs="Arial"/>
                <w:b/>
                <w:bCs/>
                <w:sz w:val="14"/>
                <w:szCs w:val="14"/>
              </w:rPr>
              <w:t>Completions</w:t>
            </w:r>
          </w:p>
        </w:tc>
        <w:tc>
          <w:tcPr>
            <w:tcW w:w="280" w:type="dxa"/>
            <w:tcBorders>
              <w:top w:val="single" w:sz="4" w:space="0" w:color="auto"/>
              <w:bottom w:val="nil"/>
            </w:tcBorders>
            <w:shd w:val="clear" w:color="auto" w:fill="auto"/>
            <w:tcMar>
              <w:left w:w="28" w:type="dxa"/>
              <w:right w:w="28" w:type="dxa"/>
            </w:tcMar>
            <w:vAlign w:val="bottom"/>
          </w:tcPr>
          <w:p w14:paraId="51E52C76" w14:textId="77777777" w:rsidR="009F455E" w:rsidRPr="0011257F" w:rsidRDefault="009F455E" w:rsidP="00982864">
            <w:pPr>
              <w:framePr w:hSpace="181" w:wrap="around" w:vAnchor="text" w:hAnchor="margin" w:xAlign="center" w:y="1"/>
              <w:spacing w:after="0"/>
              <w:jc w:val="center"/>
              <w:rPr>
                <w:rFonts w:cs="Arial"/>
                <w:b/>
                <w:bCs/>
                <w:sz w:val="14"/>
                <w:szCs w:val="14"/>
              </w:rPr>
            </w:pPr>
            <w:r w:rsidRPr="0011257F">
              <w:rPr>
                <w:rFonts w:cs="Arial"/>
                <w:b/>
                <w:bCs/>
                <w:sz w:val="14"/>
                <w:szCs w:val="14"/>
              </w:rPr>
              <w:t> </w:t>
            </w:r>
          </w:p>
        </w:tc>
        <w:tc>
          <w:tcPr>
            <w:tcW w:w="1920" w:type="dxa"/>
            <w:gridSpan w:val="2"/>
            <w:tcBorders>
              <w:top w:val="single" w:sz="4" w:space="0" w:color="auto"/>
              <w:bottom w:val="single" w:sz="4" w:space="0" w:color="auto"/>
            </w:tcBorders>
            <w:shd w:val="clear" w:color="auto" w:fill="auto"/>
            <w:tcMar>
              <w:left w:w="28" w:type="dxa"/>
              <w:right w:w="28" w:type="dxa"/>
            </w:tcMar>
            <w:vAlign w:val="bottom"/>
          </w:tcPr>
          <w:p w14:paraId="51E52C77" w14:textId="77777777" w:rsidR="009F455E" w:rsidRPr="0011257F" w:rsidRDefault="009F455E" w:rsidP="00982864">
            <w:pPr>
              <w:framePr w:hSpace="181" w:wrap="around" w:vAnchor="text" w:hAnchor="margin" w:xAlign="center" w:y="1"/>
              <w:spacing w:after="0"/>
              <w:jc w:val="center"/>
              <w:rPr>
                <w:rFonts w:cs="Arial"/>
                <w:b/>
                <w:bCs/>
                <w:sz w:val="14"/>
                <w:szCs w:val="14"/>
              </w:rPr>
            </w:pPr>
            <w:r w:rsidRPr="0011257F">
              <w:rPr>
                <w:rFonts w:cs="Arial"/>
                <w:b/>
                <w:bCs/>
                <w:sz w:val="14"/>
                <w:szCs w:val="14"/>
              </w:rPr>
              <w:t>Success Rate</w:t>
            </w:r>
          </w:p>
        </w:tc>
      </w:tr>
      <w:tr w:rsidR="00B84987" w:rsidRPr="0011257F" w14:paraId="51E52C81" w14:textId="77777777" w:rsidTr="00F86155">
        <w:tc>
          <w:tcPr>
            <w:tcW w:w="1905" w:type="dxa"/>
            <w:vMerge/>
            <w:tcBorders>
              <w:top w:val="nil"/>
              <w:bottom w:val="single" w:sz="4" w:space="0" w:color="auto"/>
            </w:tcBorders>
            <w:shd w:val="clear" w:color="auto" w:fill="auto"/>
            <w:tcMar>
              <w:left w:w="28" w:type="dxa"/>
              <w:right w:w="28" w:type="dxa"/>
            </w:tcMar>
            <w:vAlign w:val="center"/>
          </w:tcPr>
          <w:p w14:paraId="51E52C79" w14:textId="77777777" w:rsidR="00A3375B" w:rsidRPr="0011257F" w:rsidRDefault="00A3375B" w:rsidP="00A3375B">
            <w:pPr>
              <w:framePr w:hSpace="181" w:wrap="around" w:vAnchor="text" w:hAnchor="margin" w:xAlign="center" w:y="1"/>
              <w:spacing w:after="0"/>
              <w:rPr>
                <w:rFonts w:cs="Arial"/>
                <w:b/>
                <w:bCs/>
                <w:sz w:val="14"/>
                <w:szCs w:val="14"/>
              </w:rPr>
            </w:pPr>
          </w:p>
        </w:tc>
        <w:tc>
          <w:tcPr>
            <w:tcW w:w="1107" w:type="dxa"/>
            <w:tcBorders>
              <w:top w:val="single" w:sz="4" w:space="0" w:color="auto"/>
              <w:bottom w:val="single" w:sz="4" w:space="0" w:color="auto"/>
            </w:tcBorders>
            <w:shd w:val="clear" w:color="auto" w:fill="auto"/>
            <w:tcMar>
              <w:left w:w="28" w:type="dxa"/>
              <w:right w:w="28" w:type="dxa"/>
            </w:tcMar>
            <w:vAlign w:val="bottom"/>
          </w:tcPr>
          <w:p w14:paraId="51E52C7A" w14:textId="77777777" w:rsidR="00A3375B" w:rsidRPr="0011257F" w:rsidRDefault="00A3375B" w:rsidP="00A3375B">
            <w:pPr>
              <w:framePr w:hSpace="181" w:wrap="around" w:vAnchor="text" w:hAnchor="margin" w:xAlign="center" w:y="1"/>
              <w:spacing w:after="0"/>
              <w:jc w:val="right"/>
              <w:rPr>
                <w:rFonts w:cs="Arial"/>
                <w:b/>
                <w:bCs/>
                <w:sz w:val="14"/>
                <w:szCs w:val="14"/>
              </w:rPr>
            </w:pPr>
            <w:r w:rsidRPr="0011257F">
              <w:rPr>
                <w:rFonts w:cs="Arial"/>
                <w:b/>
                <w:bCs/>
                <w:sz w:val="14"/>
                <w:szCs w:val="14"/>
              </w:rPr>
              <w:t>Successful</w:t>
            </w:r>
          </w:p>
        </w:tc>
        <w:tc>
          <w:tcPr>
            <w:tcW w:w="1249" w:type="dxa"/>
            <w:tcBorders>
              <w:top w:val="single" w:sz="4" w:space="0" w:color="auto"/>
              <w:bottom w:val="single" w:sz="4" w:space="0" w:color="auto"/>
            </w:tcBorders>
            <w:shd w:val="clear" w:color="auto" w:fill="auto"/>
            <w:tcMar>
              <w:left w:w="28" w:type="dxa"/>
              <w:right w:w="28" w:type="dxa"/>
            </w:tcMar>
            <w:vAlign w:val="bottom"/>
          </w:tcPr>
          <w:p w14:paraId="51E52C7B" w14:textId="77777777" w:rsidR="00A3375B" w:rsidRPr="0011257F" w:rsidRDefault="00A3375B" w:rsidP="00A3375B">
            <w:pPr>
              <w:framePr w:hSpace="181" w:wrap="around" w:vAnchor="text" w:hAnchor="margin" w:xAlign="center" w:y="1"/>
              <w:spacing w:after="0"/>
              <w:jc w:val="right"/>
              <w:rPr>
                <w:rFonts w:cs="Arial"/>
                <w:b/>
                <w:bCs/>
                <w:sz w:val="14"/>
                <w:szCs w:val="14"/>
              </w:rPr>
            </w:pPr>
            <w:r w:rsidRPr="0011257F">
              <w:rPr>
                <w:rFonts w:cs="Arial"/>
                <w:b/>
                <w:bCs/>
                <w:sz w:val="14"/>
                <w:szCs w:val="14"/>
              </w:rPr>
              <w:t>Unsuccessful</w:t>
            </w:r>
          </w:p>
        </w:tc>
        <w:tc>
          <w:tcPr>
            <w:tcW w:w="1249" w:type="dxa"/>
            <w:tcBorders>
              <w:top w:val="single" w:sz="4" w:space="0" w:color="auto"/>
              <w:bottom w:val="single" w:sz="4" w:space="0" w:color="auto"/>
            </w:tcBorders>
            <w:shd w:val="clear" w:color="auto" w:fill="auto"/>
            <w:tcMar>
              <w:left w:w="28" w:type="dxa"/>
              <w:right w:w="28" w:type="dxa"/>
            </w:tcMar>
            <w:vAlign w:val="bottom"/>
          </w:tcPr>
          <w:p w14:paraId="51E52C7C" w14:textId="77777777" w:rsidR="00A3375B" w:rsidRPr="0011257F" w:rsidRDefault="00A3375B" w:rsidP="00A3375B">
            <w:pPr>
              <w:framePr w:hSpace="181" w:wrap="around" w:vAnchor="text" w:hAnchor="margin" w:xAlign="center" w:y="1"/>
              <w:spacing w:after="0"/>
              <w:jc w:val="center"/>
              <w:rPr>
                <w:rFonts w:cs="Arial"/>
                <w:b/>
                <w:bCs/>
                <w:sz w:val="14"/>
                <w:szCs w:val="14"/>
              </w:rPr>
            </w:pPr>
            <w:r w:rsidRPr="0011257F">
              <w:rPr>
                <w:rFonts w:cs="Arial"/>
                <w:b/>
                <w:bCs/>
                <w:sz w:val="14"/>
                <w:szCs w:val="14"/>
              </w:rPr>
              <w:t>Other</w:t>
            </w:r>
          </w:p>
        </w:tc>
        <w:tc>
          <w:tcPr>
            <w:tcW w:w="1250" w:type="dxa"/>
            <w:tcBorders>
              <w:top w:val="single" w:sz="4" w:space="0" w:color="auto"/>
              <w:bottom w:val="single" w:sz="4" w:space="0" w:color="auto"/>
            </w:tcBorders>
            <w:shd w:val="clear" w:color="auto" w:fill="auto"/>
            <w:tcMar>
              <w:left w:w="28" w:type="dxa"/>
              <w:right w:w="28" w:type="dxa"/>
            </w:tcMar>
            <w:vAlign w:val="bottom"/>
          </w:tcPr>
          <w:p w14:paraId="51E52C7D" w14:textId="77777777" w:rsidR="00A3375B" w:rsidRPr="0011257F" w:rsidRDefault="00A3375B" w:rsidP="00A3375B">
            <w:pPr>
              <w:framePr w:hSpace="181" w:wrap="around" w:vAnchor="text" w:hAnchor="margin" w:xAlign="center" w:y="1"/>
              <w:spacing w:after="0"/>
              <w:jc w:val="center"/>
              <w:rPr>
                <w:rFonts w:cs="Arial"/>
                <w:b/>
                <w:bCs/>
                <w:sz w:val="14"/>
                <w:szCs w:val="14"/>
              </w:rPr>
            </w:pPr>
            <w:r w:rsidRPr="0011257F">
              <w:rPr>
                <w:rFonts w:cs="Arial"/>
                <w:b/>
                <w:bCs/>
                <w:sz w:val="14"/>
                <w:szCs w:val="14"/>
              </w:rPr>
              <w:t>Total</w:t>
            </w:r>
          </w:p>
        </w:tc>
        <w:tc>
          <w:tcPr>
            <w:tcW w:w="280" w:type="dxa"/>
            <w:tcBorders>
              <w:top w:val="nil"/>
              <w:bottom w:val="single" w:sz="4" w:space="0" w:color="auto"/>
            </w:tcBorders>
            <w:shd w:val="clear" w:color="auto" w:fill="auto"/>
            <w:tcMar>
              <w:left w:w="28" w:type="dxa"/>
              <w:right w:w="28" w:type="dxa"/>
            </w:tcMar>
            <w:vAlign w:val="bottom"/>
          </w:tcPr>
          <w:p w14:paraId="51E52C7E" w14:textId="77777777" w:rsidR="00A3375B" w:rsidRPr="0011257F" w:rsidRDefault="00A3375B" w:rsidP="00A3375B">
            <w:pPr>
              <w:framePr w:hSpace="181" w:wrap="around" w:vAnchor="text" w:hAnchor="margin" w:xAlign="center" w:y="1"/>
              <w:spacing w:after="0"/>
              <w:jc w:val="right"/>
              <w:rPr>
                <w:rFonts w:cs="Arial"/>
                <w:b/>
                <w:bCs/>
                <w:sz w:val="14"/>
                <w:szCs w:val="14"/>
              </w:rPr>
            </w:pPr>
          </w:p>
        </w:tc>
        <w:tc>
          <w:tcPr>
            <w:tcW w:w="960" w:type="dxa"/>
            <w:tcBorders>
              <w:top w:val="single" w:sz="4" w:space="0" w:color="auto"/>
              <w:bottom w:val="single" w:sz="4" w:space="0" w:color="auto"/>
            </w:tcBorders>
            <w:shd w:val="clear" w:color="auto" w:fill="auto"/>
            <w:tcMar>
              <w:left w:w="28" w:type="dxa"/>
              <w:right w:w="28" w:type="dxa"/>
            </w:tcMar>
          </w:tcPr>
          <w:p w14:paraId="51E52C7F" w14:textId="77777777" w:rsidR="00A3375B" w:rsidRPr="0011257F" w:rsidRDefault="00460383"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201</w:t>
            </w:r>
            <w:r w:rsidR="0063519A" w:rsidRPr="0011257F">
              <w:rPr>
                <w:rFonts w:cs="Arial"/>
                <w:b/>
                <w:bCs/>
                <w:sz w:val="14"/>
                <w:szCs w:val="14"/>
              </w:rPr>
              <w:t>5</w:t>
            </w:r>
            <w:r w:rsidRPr="0011257F">
              <w:rPr>
                <w:rFonts w:cs="Arial"/>
                <w:b/>
                <w:bCs/>
                <w:sz w:val="14"/>
                <w:szCs w:val="14"/>
              </w:rPr>
              <w:t>-1</w:t>
            </w:r>
            <w:r w:rsidR="0063519A" w:rsidRPr="0011257F">
              <w:rPr>
                <w:rFonts w:cs="Arial"/>
                <w:b/>
                <w:bCs/>
                <w:sz w:val="14"/>
                <w:szCs w:val="14"/>
              </w:rPr>
              <w:t>6</w:t>
            </w:r>
          </w:p>
        </w:tc>
        <w:tc>
          <w:tcPr>
            <w:tcW w:w="960" w:type="dxa"/>
            <w:tcBorders>
              <w:top w:val="single" w:sz="4" w:space="0" w:color="auto"/>
              <w:bottom w:val="single" w:sz="4" w:space="0" w:color="auto"/>
            </w:tcBorders>
            <w:shd w:val="clear" w:color="auto" w:fill="auto"/>
            <w:tcMar>
              <w:left w:w="28" w:type="dxa"/>
              <w:right w:w="28" w:type="dxa"/>
            </w:tcMar>
          </w:tcPr>
          <w:p w14:paraId="51E52C80" w14:textId="77777777" w:rsidR="00A3375B" w:rsidRPr="0011257F" w:rsidRDefault="0063519A" w:rsidP="00A3375B">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2014-15</w:t>
            </w:r>
          </w:p>
        </w:tc>
      </w:tr>
      <w:tr w:rsidR="00B84987" w:rsidRPr="0011257F" w14:paraId="51E52C8A" w14:textId="77777777" w:rsidTr="00221FED">
        <w:trPr>
          <w:trHeight w:val="170"/>
        </w:trPr>
        <w:tc>
          <w:tcPr>
            <w:tcW w:w="1905" w:type="dxa"/>
            <w:tcBorders>
              <w:top w:val="single" w:sz="4" w:space="0" w:color="auto"/>
            </w:tcBorders>
            <w:shd w:val="clear" w:color="auto" w:fill="auto"/>
            <w:noWrap/>
            <w:tcMar>
              <w:left w:w="28" w:type="dxa"/>
              <w:right w:w="28" w:type="dxa"/>
            </w:tcMar>
            <w:vAlign w:val="bottom"/>
          </w:tcPr>
          <w:p w14:paraId="51E52C82" w14:textId="77777777" w:rsidR="00A3375B" w:rsidRPr="0011257F" w:rsidRDefault="00A3375B" w:rsidP="00A3375B">
            <w:pPr>
              <w:framePr w:hSpace="181" w:wrap="around" w:vAnchor="text" w:hAnchor="margin" w:xAlign="center" w:y="1"/>
              <w:spacing w:after="0"/>
              <w:rPr>
                <w:rFonts w:cs="Arial"/>
                <w:sz w:val="14"/>
                <w:szCs w:val="14"/>
              </w:rPr>
            </w:pPr>
            <w:r w:rsidRPr="0011257F">
              <w:rPr>
                <w:rFonts w:cs="Arial"/>
                <w:sz w:val="14"/>
                <w:szCs w:val="14"/>
              </w:rPr>
              <w:t>Community work orders</w:t>
            </w:r>
          </w:p>
        </w:tc>
        <w:tc>
          <w:tcPr>
            <w:tcW w:w="1107" w:type="dxa"/>
            <w:tcBorders>
              <w:top w:val="single" w:sz="4" w:space="0" w:color="auto"/>
            </w:tcBorders>
            <w:shd w:val="clear" w:color="auto" w:fill="auto"/>
            <w:noWrap/>
            <w:tcMar>
              <w:left w:w="28" w:type="dxa"/>
              <w:right w:w="28" w:type="dxa"/>
            </w:tcMar>
            <w:vAlign w:val="bottom"/>
          </w:tcPr>
          <w:p w14:paraId="51E52C83" w14:textId="77777777" w:rsidR="00A3375B" w:rsidRPr="0011257F" w:rsidRDefault="00A3375B" w:rsidP="00A3375B">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14:paraId="51E52C84" w14:textId="77777777" w:rsidR="00A3375B" w:rsidRPr="0011257F" w:rsidRDefault="00A3375B" w:rsidP="00A3375B">
            <w:pPr>
              <w:framePr w:hSpace="181" w:wrap="around" w:vAnchor="text" w:hAnchor="margin" w:xAlign="center" w:y="1"/>
              <w:spacing w:after="0"/>
              <w:rPr>
                <w:rFonts w:cs="Arial"/>
                <w:sz w:val="14"/>
                <w:szCs w:val="14"/>
              </w:rPr>
            </w:pPr>
          </w:p>
        </w:tc>
        <w:tc>
          <w:tcPr>
            <w:tcW w:w="1249" w:type="dxa"/>
            <w:tcBorders>
              <w:top w:val="single" w:sz="4" w:space="0" w:color="auto"/>
            </w:tcBorders>
            <w:shd w:val="clear" w:color="auto" w:fill="auto"/>
            <w:noWrap/>
            <w:tcMar>
              <w:left w:w="28" w:type="dxa"/>
              <w:right w:w="28" w:type="dxa"/>
            </w:tcMar>
            <w:vAlign w:val="bottom"/>
          </w:tcPr>
          <w:p w14:paraId="51E52C85" w14:textId="77777777" w:rsidR="00A3375B" w:rsidRPr="0011257F" w:rsidRDefault="00A3375B" w:rsidP="00A3375B">
            <w:pPr>
              <w:framePr w:hSpace="181" w:wrap="around" w:vAnchor="text" w:hAnchor="margin" w:xAlign="center" w:y="1"/>
              <w:spacing w:after="0"/>
              <w:jc w:val="center"/>
              <w:rPr>
                <w:rFonts w:cs="Arial"/>
                <w:sz w:val="14"/>
                <w:szCs w:val="14"/>
              </w:rPr>
            </w:pPr>
          </w:p>
        </w:tc>
        <w:tc>
          <w:tcPr>
            <w:tcW w:w="1250" w:type="dxa"/>
            <w:tcBorders>
              <w:top w:val="single" w:sz="4" w:space="0" w:color="auto"/>
            </w:tcBorders>
            <w:shd w:val="clear" w:color="auto" w:fill="auto"/>
            <w:noWrap/>
            <w:tcMar>
              <w:left w:w="28" w:type="dxa"/>
              <w:right w:w="28" w:type="dxa"/>
            </w:tcMar>
            <w:vAlign w:val="bottom"/>
          </w:tcPr>
          <w:p w14:paraId="51E52C86" w14:textId="77777777" w:rsidR="00A3375B" w:rsidRPr="0011257F" w:rsidRDefault="00A3375B" w:rsidP="00A3375B">
            <w:pPr>
              <w:framePr w:hSpace="181" w:wrap="around" w:vAnchor="text" w:hAnchor="margin" w:xAlign="center" w:y="1"/>
              <w:spacing w:after="0"/>
              <w:jc w:val="center"/>
              <w:rPr>
                <w:rFonts w:cs="Arial"/>
                <w:sz w:val="14"/>
                <w:szCs w:val="14"/>
              </w:rPr>
            </w:pPr>
          </w:p>
        </w:tc>
        <w:tc>
          <w:tcPr>
            <w:tcW w:w="280" w:type="dxa"/>
            <w:tcBorders>
              <w:top w:val="single" w:sz="4" w:space="0" w:color="auto"/>
            </w:tcBorders>
            <w:shd w:val="clear" w:color="auto" w:fill="auto"/>
            <w:noWrap/>
            <w:tcMar>
              <w:left w:w="28" w:type="dxa"/>
              <w:right w:w="28" w:type="dxa"/>
            </w:tcMar>
            <w:vAlign w:val="bottom"/>
          </w:tcPr>
          <w:p w14:paraId="51E52C87" w14:textId="77777777" w:rsidR="00A3375B" w:rsidRPr="0011257F" w:rsidRDefault="00A3375B" w:rsidP="00A3375B">
            <w:pPr>
              <w:framePr w:hSpace="181" w:wrap="around" w:vAnchor="text" w:hAnchor="margin" w:xAlign="center" w:y="1"/>
              <w:spacing w:after="0"/>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14:paraId="51E52C88" w14:textId="77777777" w:rsidR="00A3375B" w:rsidRPr="0011257F" w:rsidRDefault="00A3375B" w:rsidP="00A3375B">
            <w:pPr>
              <w:framePr w:hSpace="181" w:wrap="around" w:vAnchor="text" w:hAnchor="margin" w:xAlign="center" w:y="1"/>
              <w:spacing w:after="0"/>
              <w:jc w:val="center"/>
              <w:rPr>
                <w:rFonts w:cs="Arial"/>
                <w:sz w:val="14"/>
                <w:szCs w:val="14"/>
              </w:rPr>
            </w:pPr>
          </w:p>
        </w:tc>
        <w:tc>
          <w:tcPr>
            <w:tcW w:w="960" w:type="dxa"/>
            <w:tcBorders>
              <w:top w:val="single" w:sz="4" w:space="0" w:color="auto"/>
            </w:tcBorders>
            <w:shd w:val="clear" w:color="auto" w:fill="auto"/>
            <w:noWrap/>
            <w:tcMar>
              <w:left w:w="28" w:type="dxa"/>
              <w:right w:w="28" w:type="dxa"/>
            </w:tcMar>
            <w:vAlign w:val="bottom"/>
          </w:tcPr>
          <w:p w14:paraId="51E52C89" w14:textId="77777777" w:rsidR="00A3375B" w:rsidRPr="0011257F" w:rsidRDefault="00A3375B" w:rsidP="00A3375B">
            <w:pPr>
              <w:framePr w:hSpace="181" w:wrap="around" w:vAnchor="text" w:hAnchor="margin" w:xAlign="center" w:y="1"/>
              <w:spacing w:after="0"/>
              <w:jc w:val="center"/>
              <w:rPr>
                <w:rFonts w:cs="Arial"/>
                <w:sz w:val="14"/>
                <w:szCs w:val="14"/>
              </w:rPr>
            </w:pPr>
          </w:p>
        </w:tc>
      </w:tr>
      <w:tr w:rsidR="007F7C3C" w:rsidRPr="0011257F" w14:paraId="51E52C93" w14:textId="77777777" w:rsidTr="00702081">
        <w:trPr>
          <w:trHeight w:val="170"/>
        </w:trPr>
        <w:tc>
          <w:tcPr>
            <w:tcW w:w="1905" w:type="dxa"/>
            <w:shd w:val="clear" w:color="auto" w:fill="auto"/>
            <w:noWrap/>
            <w:tcMar>
              <w:left w:w="28" w:type="dxa"/>
              <w:right w:w="28" w:type="dxa"/>
            </w:tcMar>
            <w:vAlign w:val="bottom"/>
          </w:tcPr>
          <w:p w14:paraId="51E52C8B" w14:textId="77777777" w:rsidR="007F7C3C" w:rsidRPr="0011257F" w:rsidRDefault="007F7C3C" w:rsidP="007F7C3C">
            <w:pPr>
              <w:framePr w:hSpace="181" w:wrap="around" w:vAnchor="text" w:hAnchor="margin" w:xAlign="center" w:y="1"/>
              <w:spacing w:after="0"/>
              <w:ind w:firstLineChars="200" w:firstLine="280"/>
              <w:rPr>
                <w:rFonts w:cs="Arial"/>
                <w:sz w:val="14"/>
                <w:szCs w:val="14"/>
              </w:rPr>
            </w:pPr>
            <w:r w:rsidRPr="0011257F">
              <w:rPr>
                <w:rFonts w:cs="Arial"/>
                <w:sz w:val="14"/>
                <w:szCs w:val="14"/>
              </w:rPr>
              <w:t>Adult</w:t>
            </w:r>
          </w:p>
        </w:tc>
        <w:tc>
          <w:tcPr>
            <w:tcW w:w="1107" w:type="dxa"/>
            <w:shd w:val="clear" w:color="auto" w:fill="auto"/>
            <w:noWrap/>
            <w:tcMar>
              <w:left w:w="28" w:type="dxa"/>
              <w:right w:w="28" w:type="dxa"/>
            </w:tcMar>
          </w:tcPr>
          <w:p w14:paraId="51E52C8C"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261</w:t>
            </w:r>
          </w:p>
        </w:tc>
        <w:tc>
          <w:tcPr>
            <w:tcW w:w="1249" w:type="dxa"/>
            <w:shd w:val="clear" w:color="auto" w:fill="auto"/>
            <w:noWrap/>
            <w:tcMar>
              <w:left w:w="28" w:type="dxa"/>
              <w:right w:w="28" w:type="dxa"/>
            </w:tcMar>
          </w:tcPr>
          <w:p w14:paraId="51E52C8D"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93</w:t>
            </w:r>
          </w:p>
        </w:tc>
        <w:tc>
          <w:tcPr>
            <w:tcW w:w="1249" w:type="dxa"/>
            <w:shd w:val="clear" w:color="auto" w:fill="auto"/>
            <w:noWrap/>
            <w:tcMar>
              <w:left w:w="28" w:type="dxa"/>
              <w:right w:w="28" w:type="dxa"/>
            </w:tcMar>
          </w:tcPr>
          <w:p w14:paraId="51E52C8E"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250" w:type="dxa"/>
            <w:shd w:val="clear" w:color="auto" w:fill="auto"/>
            <w:noWrap/>
            <w:tcMar>
              <w:left w:w="28" w:type="dxa"/>
              <w:right w:w="28" w:type="dxa"/>
            </w:tcMar>
          </w:tcPr>
          <w:p w14:paraId="51E52C8F"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358</w:t>
            </w:r>
          </w:p>
        </w:tc>
        <w:tc>
          <w:tcPr>
            <w:tcW w:w="280" w:type="dxa"/>
            <w:shd w:val="clear" w:color="auto" w:fill="auto"/>
            <w:noWrap/>
            <w:tcMar>
              <w:left w:w="28" w:type="dxa"/>
              <w:right w:w="28" w:type="dxa"/>
            </w:tcMar>
          </w:tcPr>
          <w:p w14:paraId="51E52C90"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91"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74%</w:t>
            </w:r>
          </w:p>
        </w:tc>
        <w:tc>
          <w:tcPr>
            <w:tcW w:w="960" w:type="dxa"/>
            <w:shd w:val="clear" w:color="auto" w:fill="auto"/>
            <w:noWrap/>
            <w:tcMar>
              <w:left w:w="28" w:type="dxa"/>
              <w:right w:w="28" w:type="dxa"/>
            </w:tcMar>
          </w:tcPr>
          <w:p w14:paraId="51E52C92"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74%</w:t>
            </w:r>
          </w:p>
        </w:tc>
      </w:tr>
      <w:tr w:rsidR="007F7C3C" w:rsidRPr="0011257F" w14:paraId="51E52C9C" w14:textId="77777777" w:rsidTr="00702081">
        <w:trPr>
          <w:trHeight w:val="170"/>
        </w:trPr>
        <w:tc>
          <w:tcPr>
            <w:tcW w:w="1905" w:type="dxa"/>
            <w:shd w:val="clear" w:color="auto" w:fill="auto"/>
            <w:noWrap/>
            <w:tcMar>
              <w:left w:w="28" w:type="dxa"/>
              <w:right w:w="28" w:type="dxa"/>
            </w:tcMar>
            <w:vAlign w:val="bottom"/>
          </w:tcPr>
          <w:p w14:paraId="51E52C94" w14:textId="77777777" w:rsidR="007F7C3C" w:rsidRPr="0011257F" w:rsidRDefault="007F7C3C" w:rsidP="007F7C3C">
            <w:pPr>
              <w:framePr w:hSpace="181" w:wrap="around" w:vAnchor="text" w:hAnchor="margin" w:xAlign="center" w:y="1"/>
              <w:spacing w:after="0"/>
              <w:ind w:firstLineChars="200" w:firstLine="280"/>
              <w:rPr>
                <w:rFonts w:cs="Arial"/>
                <w:sz w:val="14"/>
                <w:szCs w:val="14"/>
              </w:rPr>
            </w:pPr>
            <w:r w:rsidRPr="0011257F">
              <w:rPr>
                <w:rFonts w:cs="Arial"/>
                <w:sz w:val="14"/>
                <w:szCs w:val="14"/>
              </w:rPr>
              <w:t>Youth</w:t>
            </w:r>
          </w:p>
        </w:tc>
        <w:tc>
          <w:tcPr>
            <w:tcW w:w="1107" w:type="dxa"/>
            <w:shd w:val="clear" w:color="auto" w:fill="auto"/>
            <w:noWrap/>
            <w:tcMar>
              <w:left w:w="28" w:type="dxa"/>
              <w:right w:w="28" w:type="dxa"/>
            </w:tcMar>
          </w:tcPr>
          <w:p w14:paraId="51E52C95"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66</w:t>
            </w:r>
          </w:p>
        </w:tc>
        <w:tc>
          <w:tcPr>
            <w:tcW w:w="1249" w:type="dxa"/>
            <w:shd w:val="clear" w:color="auto" w:fill="auto"/>
            <w:noWrap/>
            <w:tcMar>
              <w:left w:w="28" w:type="dxa"/>
              <w:right w:w="28" w:type="dxa"/>
            </w:tcMar>
          </w:tcPr>
          <w:p w14:paraId="51E52C96"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52</w:t>
            </w:r>
          </w:p>
        </w:tc>
        <w:tc>
          <w:tcPr>
            <w:tcW w:w="1249" w:type="dxa"/>
            <w:shd w:val="clear" w:color="auto" w:fill="auto"/>
            <w:noWrap/>
            <w:tcMar>
              <w:left w:w="28" w:type="dxa"/>
              <w:right w:w="28" w:type="dxa"/>
            </w:tcMar>
          </w:tcPr>
          <w:p w14:paraId="51E52C97"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250" w:type="dxa"/>
            <w:shd w:val="clear" w:color="auto" w:fill="auto"/>
            <w:noWrap/>
            <w:tcMar>
              <w:left w:w="28" w:type="dxa"/>
              <w:right w:w="28" w:type="dxa"/>
            </w:tcMar>
          </w:tcPr>
          <w:p w14:paraId="51E52C98"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118</w:t>
            </w:r>
          </w:p>
        </w:tc>
        <w:tc>
          <w:tcPr>
            <w:tcW w:w="280" w:type="dxa"/>
            <w:shd w:val="clear" w:color="auto" w:fill="auto"/>
            <w:noWrap/>
            <w:tcMar>
              <w:left w:w="28" w:type="dxa"/>
              <w:right w:w="28" w:type="dxa"/>
            </w:tcMar>
          </w:tcPr>
          <w:p w14:paraId="51E52C99"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9A"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56%</w:t>
            </w:r>
          </w:p>
        </w:tc>
        <w:tc>
          <w:tcPr>
            <w:tcW w:w="960" w:type="dxa"/>
            <w:shd w:val="clear" w:color="auto" w:fill="auto"/>
            <w:noWrap/>
            <w:tcMar>
              <w:left w:w="28" w:type="dxa"/>
              <w:right w:w="28" w:type="dxa"/>
            </w:tcMar>
          </w:tcPr>
          <w:p w14:paraId="51E52C9B"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59%</w:t>
            </w:r>
          </w:p>
        </w:tc>
      </w:tr>
      <w:tr w:rsidR="007F7C3C" w:rsidRPr="0011257F" w14:paraId="51E52CA5" w14:textId="77777777" w:rsidTr="00702081">
        <w:trPr>
          <w:trHeight w:val="170"/>
        </w:trPr>
        <w:tc>
          <w:tcPr>
            <w:tcW w:w="1905" w:type="dxa"/>
            <w:shd w:val="clear" w:color="auto" w:fill="auto"/>
            <w:noWrap/>
            <w:tcMar>
              <w:left w:w="28" w:type="dxa"/>
              <w:right w:w="28" w:type="dxa"/>
            </w:tcMar>
            <w:vAlign w:val="bottom"/>
          </w:tcPr>
          <w:p w14:paraId="51E52C9D"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Home detention/Youth alternative detention</w:t>
            </w:r>
          </w:p>
        </w:tc>
        <w:tc>
          <w:tcPr>
            <w:tcW w:w="1107" w:type="dxa"/>
            <w:shd w:val="clear" w:color="auto" w:fill="auto"/>
            <w:noWrap/>
            <w:tcMar>
              <w:left w:w="28" w:type="dxa"/>
              <w:right w:w="28" w:type="dxa"/>
            </w:tcMar>
          </w:tcPr>
          <w:p w14:paraId="51E52C9E"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9F"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A0"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14:paraId="51E52CA1"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14:paraId="51E52CA2"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A3"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14:paraId="51E52CA4"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p>
        </w:tc>
      </w:tr>
      <w:tr w:rsidR="007F7C3C" w:rsidRPr="0011257F" w14:paraId="51E52CAE" w14:textId="77777777" w:rsidTr="00702081">
        <w:trPr>
          <w:trHeight w:val="170"/>
        </w:trPr>
        <w:tc>
          <w:tcPr>
            <w:tcW w:w="1905" w:type="dxa"/>
            <w:shd w:val="clear" w:color="auto" w:fill="auto"/>
            <w:noWrap/>
            <w:tcMar>
              <w:left w:w="28" w:type="dxa"/>
              <w:right w:w="28" w:type="dxa"/>
            </w:tcMar>
            <w:vAlign w:val="bottom"/>
          </w:tcPr>
          <w:p w14:paraId="51E52CA6"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 xml:space="preserve">       Adult</w:t>
            </w:r>
          </w:p>
        </w:tc>
        <w:tc>
          <w:tcPr>
            <w:tcW w:w="1107" w:type="dxa"/>
            <w:shd w:val="clear" w:color="auto" w:fill="auto"/>
            <w:noWrap/>
            <w:tcMar>
              <w:left w:w="28" w:type="dxa"/>
              <w:right w:w="28" w:type="dxa"/>
            </w:tcMar>
          </w:tcPr>
          <w:p w14:paraId="51E52CA7"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19</w:t>
            </w:r>
          </w:p>
        </w:tc>
        <w:tc>
          <w:tcPr>
            <w:tcW w:w="1249" w:type="dxa"/>
            <w:shd w:val="clear" w:color="auto" w:fill="auto"/>
            <w:noWrap/>
            <w:tcMar>
              <w:left w:w="28" w:type="dxa"/>
              <w:right w:w="28" w:type="dxa"/>
            </w:tcMar>
          </w:tcPr>
          <w:p w14:paraId="51E52CA8"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249" w:type="dxa"/>
            <w:shd w:val="clear" w:color="auto" w:fill="auto"/>
            <w:noWrap/>
            <w:tcMar>
              <w:left w:w="28" w:type="dxa"/>
              <w:right w:w="28" w:type="dxa"/>
            </w:tcMar>
          </w:tcPr>
          <w:p w14:paraId="51E52CA9"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250" w:type="dxa"/>
            <w:shd w:val="clear" w:color="auto" w:fill="auto"/>
            <w:noWrap/>
            <w:tcMar>
              <w:left w:w="28" w:type="dxa"/>
              <w:right w:w="28" w:type="dxa"/>
            </w:tcMar>
          </w:tcPr>
          <w:p w14:paraId="51E52CAA"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23</w:t>
            </w:r>
          </w:p>
        </w:tc>
        <w:tc>
          <w:tcPr>
            <w:tcW w:w="280" w:type="dxa"/>
            <w:shd w:val="clear" w:color="auto" w:fill="auto"/>
            <w:noWrap/>
            <w:tcMar>
              <w:left w:w="28" w:type="dxa"/>
              <w:right w:w="28" w:type="dxa"/>
            </w:tcMar>
          </w:tcPr>
          <w:p w14:paraId="51E52CAB"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AC"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86%</w:t>
            </w:r>
          </w:p>
        </w:tc>
        <w:tc>
          <w:tcPr>
            <w:tcW w:w="960" w:type="dxa"/>
            <w:shd w:val="clear" w:color="auto" w:fill="auto"/>
            <w:noWrap/>
            <w:tcMar>
              <w:left w:w="28" w:type="dxa"/>
              <w:right w:w="28" w:type="dxa"/>
            </w:tcMar>
          </w:tcPr>
          <w:p w14:paraId="51E52CAD"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86%</w:t>
            </w:r>
          </w:p>
        </w:tc>
      </w:tr>
      <w:tr w:rsidR="007F7C3C" w:rsidRPr="0011257F" w14:paraId="51E52CB7" w14:textId="77777777" w:rsidTr="00702081">
        <w:trPr>
          <w:trHeight w:val="170"/>
        </w:trPr>
        <w:tc>
          <w:tcPr>
            <w:tcW w:w="1905" w:type="dxa"/>
            <w:shd w:val="clear" w:color="auto" w:fill="auto"/>
            <w:noWrap/>
            <w:tcMar>
              <w:left w:w="28" w:type="dxa"/>
              <w:right w:w="28" w:type="dxa"/>
            </w:tcMar>
            <w:vAlign w:val="bottom"/>
          </w:tcPr>
          <w:p w14:paraId="51E52CAF"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 xml:space="preserve">       Youth</w:t>
            </w:r>
          </w:p>
        </w:tc>
        <w:tc>
          <w:tcPr>
            <w:tcW w:w="1107" w:type="dxa"/>
            <w:shd w:val="clear" w:color="auto" w:fill="auto"/>
            <w:noWrap/>
            <w:tcMar>
              <w:left w:w="28" w:type="dxa"/>
              <w:right w:w="28" w:type="dxa"/>
            </w:tcMar>
          </w:tcPr>
          <w:p w14:paraId="51E52CB0"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249" w:type="dxa"/>
            <w:shd w:val="clear" w:color="auto" w:fill="auto"/>
            <w:noWrap/>
            <w:tcMar>
              <w:left w:w="28" w:type="dxa"/>
              <w:right w:w="28" w:type="dxa"/>
            </w:tcMar>
          </w:tcPr>
          <w:p w14:paraId="51E52CB1"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w:t>
            </w:r>
          </w:p>
        </w:tc>
        <w:tc>
          <w:tcPr>
            <w:tcW w:w="1249" w:type="dxa"/>
            <w:shd w:val="clear" w:color="auto" w:fill="auto"/>
            <w:noWrap/>
            <w:tcMar>
              <w:left w:w="28" w:type="dxa"/>
              <w:right w:w="28" w:type="dxa"/>
            </w:tcMar>
          </w:tcPr>
          <w:p w14:paraId="51E52CB2"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250" w:type="dxa"/>
            <w:shd w:val="clear" w:color="auto" w:fill="auto"/>
            <w:noWrap/>
            <w:tcMar>
              <w:left w:w="28" w:type="dxa"/>
              <w:right w:w="28" w:type="dxa"/>
            </w:tcMar>
          </w:tcPr>
          <w:p w14:paraId="51E52CB3"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w:t>
            </w:r>
          </w:p>
        </w:tc>
        <w:tc>
          <w:tcPr>
            <w:tcW w:w="280" w:type="dxa"/>
            <w:shd w:val="clear" w:color="auto" w:fill="auto"/>
            <w:noWrap/>
            <w:tcMar>
              <w:left w:w="28" w:type="dxa"/>
              <w:right w:w="28" w:type="dxa"/>
            </w:tcMar>
          </w:tcPr>
          <w:p w14:paraId="51E52CB4"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B5"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43%</w:t>
            </w:r>
          </w:p>
        </w:tc>
        <w:tc>
          <w:tcPr>
            <w:tcW w:w="960" w:type="dxa"/>
            <w:shd w:val="clear" w:color="auto" w:fill="auto"/>
            <w:noWrap/>
            <w:tcMar>
              <w:left w:w="28" w:type="dxa"/>
              <w:right w:w="28" w:type="dxa"/>
            </w:tcMar>
          </w:tcPr>
          <w:p w14:paraId="51E52CB6" w14:textId="77777777" w:rsidR="007F7C3C" w:rsidRPr="0011257F" w:rsidRDefault="00545B7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na</w:t>
            </w:r>
          </w:p>
        </w:tc>
      </w:tr>
      <w:tr w:rsidR="007F7C3C" w:rsidRPr="0011257F" w14:paraId="51E52CC0" w14:textId="77777777" w:rsidTr="00702081">
        <w:trPr>
          <w:trHeight w:val="170"/>
        </w:trPr>
        <w:tc>
          <w:tcPr>
            <w:tcW w:w="1905" w:type="dxa"/>
            <w:shd w:val="clear" w:color="auto" w:fill="auto"/>
            <w:noWrap/>
            <w:tcMar>
              <w:left w:w="28" w:type="dxa"/>
              <w:right w:w="28" w:type="dxa"/>
            </w:tcMar>
            <w:vAlign w:val="bottom"/>
          </w:tcPr>
          <w:p w14:paraId="51E52CB8"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Parole</w:t>
            </w:r>
          </w:p>
        </w:tc>
        <w:tc>
          <w:tcPr>
            <w:tcW w:w="1107" w:type="dxa"/>
            <w:shd w:val="clear" w:color="auto" w:fill="auto"/>
            <w:noWrap/>
            <w:tcMar>
              <w:left w:w="28" w:type="dxa"/>
              <w:right w:w="28" w:type="dxa"/>
            </w:tcMar>
          </w:tcPr>
          <w:p w14:paraId="51E52CB9"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BA"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BB"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14:paraId="51E52CBC"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14:paraId="51E52CBD"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BE"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14:paraId="51E52CBF"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p>
        </w:tc>
      </w:tr>
      <w:tr w:rsidR="007F7C3C" w:rsidRPr="0011257F" w14:paraId="51E52CC9" w14:textId="77777777" w:rsidTr="00702081">
        <w:trPr>
          <w:trHeight w:val="170"/>
        </w:trPr>
        <w:tc>
          <w:tcPr>
            <w:tcW w:w="1905" w:type="dxa"/>
            <w:shd w:val="clear" w:color="auto" w:fill="auto"/>
            <w:noWrap/>
            <w:tcMar>
              <w:left w:w="28" w:type="dxa"/>
              <w:right w:w="28" w:type="dxa"/>
            </w:tcMar>
            <w:vAlign w:val="bottom"/>
          </w:tcPr>
          <w:p w14:paraId="51E52CC1"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 xml:space="preserve">        Adult</w:t>
            </w:r>
          </w:p>
        </w:tc>
        <w:tc>
          <w:tcPr>
            <w:tcW w:w="1107" w:type="dxa"/>
            <w:shd w:val="clear" w:color="auto" w:fill="auto"/>
            <w:noWrap/>
            <w:tcMar>
              <w:left w:w="28" w:type="dxa"/>
              <w:right w:w="28" w:type="dxa"/>
            </w:tcMar>
          </w:tcPr>
          <w:p w14:paraId="51E52CC2"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62</w:t>
            </w:r>
          </w:p>
        </w:tc>
        <w:tc>
          <w:tcPr>
            <w:tcW w:w="1249" w:type="dxa"/>
            <w:shd w:val="clear" w:color="auto" w:fill="auto"/>
            <w:noWrap/>
            <w:tcMar>
              <w:left w:w="28" w:type="dxa"/>
              <w:right w:w="28" w:type="dxa"/>
            </w:tcMar>
          </w:tcPr>
          <w:p w14:paraId="51E52CC3"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47</w:t>
            </w:r>
          </w:p>
        </w:tc>
        <w:tc>
          <w:tcPr>
            <w:tcW w:w="1249" w:type="dxa"/>
            <w:shd w:val="clear" w:color="auto" w:fill="auto"/>
            <w:noWrap/>
            <w:tcMar>
              <w:left w:w="28" w:type="dxa"/>
              <w:right w:w="28" w:type="dxa"/>
            </w:tcMar>
          </w:tcPr>
          <w:p w14:paraId="51E52CC4"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12</w:t>
            </w:r>
          </w:p>
        </w:tc>
        <w:tc>
          <w:tcPr>
            <w:tcW w:w="1250" w:type="dxa"/>
            <w:shd w:val="clear" w:color="auto" w:fill="auto"/>
            <w:noWrap/>
            <w:tcMar>
              <w:left w:w="28" w:type="dxa"/>
              <w:right w:w="28" w:type="dxa"/>
            </w:tcMar>
          </w:tcPr>
          <w:p w14:paraId="51E52CC5"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121</w:t>
            </w:r>
          </w:p>
        </w:tc>
        <w:tc>
          <w:tcPr>
            <w:tcW w:w="280" w:type="dxa"/>
            <w:shd w:val="clear" w:color="auto" w:fill="auto"/>
            <w:noWrap/>
            <w:tcMar>
              <w:left w:w="28" w:type="dxa"/>
              <w:right w:w="28" w:type="dxa"/>
            </w:tcMar>
          </w:tcPr>
          <w:p w14:paraId="51E52CC6"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C7"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57%</w:t>
            </w:r>
          </w:p>
        </w:tc>
        <w:tc>
          <w:tcPr>
            <w:tcW w:w="960" w:type="dxa"/>
            <w:shd w:val="clear" w:color="auto" w:fill="auto"/>
            <w:noWrap/>
            <w:tcMar>
              <w:left w:w="28" w:type="dxa"/>
              <w:right w:w="28" w:type="dxa"/>
            </w:tcMar>
          </w:tcPr>
          <w:p w14:paraId="51E52CC8"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60%</w:t>
            </w:r>
          </w:p>
        </w:tc>
      </w:tr>
      <w:tr w:rsidR="007F7C3C" w:rsidRPr="0011257F" w14:paraId="51E52CD2" w14:textId="77777777" w:rsidTr="00702081">
        <w:trPr>
          <w:trHeight w:val="170"/>
        </w:trPr>
        <w:tc>
          <w:tcPr>
            <w:tcW w:w="1905" w:type="dxa"/>
            <w:shd w:val="clear" w:color="auto" w:fill="auto"/>
            <w:noWrap/>
            <w:tcMar>
              <w:left w:w="28" w:type="dxa"/>
              <w:right w:w="28" w:type="dxa"/>
            </w:tcMar>
            <w:vAlign w:val="bottom"/>
          </w:tcPr>
          <w:p w14:paraId="51E52CCA"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 xml:space="preserve">         Youth</w:t>
            </w:r>
          </w:p>
        </w:tc>
        <w:tc>
          <w:tcPr>
            <w:tcW w:w="1107" w:type="dxa"/>
            <w:shd w:val="clear" w:color="auto" w:fill="auto"/>
            <w:noWrap/>
            <w:tcMar>
              <w:left w:w="28" w:type="dxa"/>
              <w:right w:w="28" w:type="dxa"/>
            </w:tcMar>
          </w:tcPr>
          <w:p w14:paraId="51E52CCB"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3</w:t>
            </w:r>
          </w:p>
        </w:tc>
        <w:tc>
          <w:tcPr>
            <w:tcW w:w="1249" w:type="dxa"/>
            <w:shd w:val="clear" w:color="auto" w:fill="auto"/>
            <w:noWrap/>
            <w:tcMar>
              <w:left w:w="28" w:type="dxa"/>
              <w:right w:w="28" w:type="dxa"/>
            </w:tcMar>
          </w:tcPr>
          <w:p w14:paraId="51E52CCC"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249" w:type="dxa"/>
            <w:shd w:val="clear" w:color="auto" w:fill="auto"/>
            <w:noWrap/>
            <w:tcMar>
              <w:left w:w="28" w:type="dxa"/>
              <w:right w:w="28" w:type="dxa"/>
            </w:tcMar>
          </w:tcPr>
          <w:p w14:paraId="51E52CCD"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250" w:type="dxa"/>
            <w:shd w:val="clear" w:color="auto" w:fill="auto"/>
            <w:noWrap/>
            <w:tcMar>
              <w:left w:w="28" w:type="dxa"/>
              <w:right w:w="28" w:type="dxa"/>
            </w:tcMar>
          </w:tcPr>
          <w:p w14:paraId="51E52CCE"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w:t>
            </w:r>
          </w:p>
        </w:tc>
        <w:tc>
          <w:tcPr>
            <w:tcW w:w="280" w:type="dxa"/>
            <w:shd w:val="clear" w:color="auto" w:fill="auto"/>
            <w:noWrap/>
            <w:tcMar>
              <w:left w:w="28" w:type="dxa"/>
              <w:right w:w="28" w:type="dxa"/>
            </w:tcMar>
          </w:tcPr>
          <w:p w14:paraId="51E52CCF"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p>
        </w:tc>
        <w:tc>
          <w:tcPr>
            <w:tcW w:w="960" w:type="dxa"/>
            <w:shd w:val="clear" w:color="auto" w:fill="auto"/>
            <w:noWrap/>
            <w:tcMar>
              <w:left w:w="28" w:type="dxa"/>
              <w:right w:w="28" w:type="dxa"/>
            </w:tcMar>
          </w:tcPr>
          <w:p w14:paraId="51E52CD0"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75%</w:t>
            </w:r>
          </w:p>
        </w:tc>
        <w:tc>
          <w:tcPr>
            <w:tcW w:w="960" w:type="dxa"/>
            <w:shd w:val="clear" w:color="auto" w:fill="auto"/>
            <w:noWrap/>
            <w:tcMar>
              <w:left w:w="28" w:type="dxa"/>
              <w:right w:w="28" w:type="dxa"/>
            </w:tcMar>
          </w:tcPr>
          <w:p w14:paraId="51E52CD1"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0%</w:t>
            </w:r>
          </w:p>
        </w:tc>
      </w:tr>
      <w:tr w:rsidR="007F7C3C" w:rsidRPr="0011257F" w14:paraId="51E52CDB" w14:textId="77777777" w:rsidTr="00702081">
        <w:trPr>
          <w:trHeight w:val="170"/>
        </w:trPr>
        <w:tc>
          <w:tcPr>
            <w:tcW w:w="1905" w:type="dxa"/>
            <w:shd w:val="clear" w:color="auto" w:fill="auto"/>
            <w:noWrap/>
            <w:tcMar>
              <w:left w:w="28" w:type="dxa"/>
              <w:right w:w="28" w:type="dxa"/>
            </w:tcMar>
            <w:vAlign w:val="bottom"/>
          </w:tcPr>
          <w:p w14:paraId="51E52CD3" w14:textId="77777777" w:rsidR="007F7C3C" w:rsidRPr="0011257F" w:rsidRDefault="007F7C3C" w:rsidP="007F7C3C">
            <w:pPr>
              <w:framePr w:hSpace="181" w:wrap="around" w:vAnchor="text" w:hAnchor="margin" w:xAlign="center" w:y="1"/>
              <w:spacing w:after="0"/>
              <w:rPr>
                <w:rFonts w:cs="Arial"/>
                <w:sz w:val="14"/>
                <w:szCs w:val="14"/>
              </w:rPr>
            </w:pPr>
            <w:r w:rsidRPr="0011257F">
              <w:rPr>
                <w:rFonts w:cs="Arial"/>
                <w:sz w:val="14"/>
                <w:szCs w:val="14"/>
              </w:rPr>
              <w:t>Probation</w:t>
            </w:r>
          </w:p>
        </w:tc>
        <w:tc>
          <w:tcPr>
            <w:tcW w:w="1107" w:type="dxa"/>
            <w:shd w:val="clear" w:color="auto" w:fill="auto"/>
            <w:noWrap/>
            <w:tcMar>
              <w:left w:w="28" w:type="dxa"/>
              <w:right w:w="28" w:type="dxa"/>
            </w:tcMar>
          </w:tcPr>
          <w:p w14:paraId="51E52CD4"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D5"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shd w:val="clear" w:color="auto" w:fill="auto"/>
            <w:noWrap/>
            <w:tcMar>
              <w:left w:w="28" w:type="dxa"/>
              <w:right w:w="28" w:type="dxa"/>
            </w:tcMar>
          </w:tcPr>
          <w:p w14:paraId="51E52CD6"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p>
        </w:tc>
        <w:tc>
          <w:tcPr>
            <w:tcW w:w="1250" w:type="dxa"/>
            <w:shd w:val="clear" w:color="auto" w:fill="auto"/>
            <w:noWrap/>
            <w:tcMar>
              <w:left w:w="28" w:type="dxa"/>
              <w:right w:w="28" w:type="dxa"/>
            </w:tcMar>
          </w:tcPr>
          <w:p w14:paraId="51E52CD7"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280" w:type="dxa"/>
            <w:shd w:val="clear" w:color="auto" w:fill="auto"/>
            <w:noWrap/>
            <w:tcMar>
              <w:left w:w="28" w:type="dxa"/>
              <w:right w:w="28" w:type="dxa"/>
            </w:tcMar>
          </w:tcPr>
          <w:p w14:paraId="51E52CD8"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b/>
                <w:bCs/>
                <w:sz w:val="14"/>
                <w:szCs w:val="14"/>
              </w:rPr>
            </w:pPr>
          </w:p>
        </w:tc>
        <w:tc>
          <w:tcPr>
            <w:tcW w:w="960" w:type="dxa"/>
            <w:shd w:val="clear" w:color="auto" w:fill="auto"/>
            <w:noWrap/>
            <w:tcMar>
              <w:left w:w="28" w:type="dxa"/>
              <w:right w:w="28" w:type="dxa"/>
            </w:tcMar>
          </w:tcPr>
          <w:p w14:paraId="51E52CD9"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960" w:type="dxa"/>
            <w:shd w:val="clear" w:color="auto" w:fill="auto"/>
            <w:noWrap/>
            <w:tcMar>
              <w:left w:w="28" w:type="dxa"/>
              <w:right w:w="28" w:type="dxa"/>
            </w:tcMar>
          </w:tcPr>
          <w:p w14:paraId="51E52CDA"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p>
        </w:tc>
      </w:tr>
      <w:tr w:rsidR="007F7C3C" w:rsidRPr="0011257F" w14:paraId="51E52CE4" w14:textId="77777777" w:rsidTr="00702081">
        <w:trPr>
          <w:trHeight w:val="170"/>
        </w:trPr>
        <w:tc>
          <w:tcPr>
            <w:tcW w:w="1905" w:type="dxa"/>
            <w:shd w:val="clear" w:color="auto" w:fill="auto"/>
            <w:noWrap/>
            <w:tcMar>
              <w:left w:w="28" w:type="dxa"/>
              <w:right w:w="28" w:type="dxa"/>
            </w:tcMar>
            <w:vAlign w:val="bottom"/>
          </w:tcPr>
          <w:p w14:paraId="51E52CDC" w14:textId="77777777" w:rsidR="007F7C3C" w:rsidRPr="0011257F" w:rsidRDefault="007F7C3C" w:rsidP="007F7C3C">
            <w:pPr>
              <w:framePr w:hSpace="181" w:wrap="around" w:vAnchor="text" w:hAnchor="margin" w:xAlign="center" w:y="1"/>
              <w:spacing w:after="0"/>
              <w:ind w:firstLineChars="200" w:firstLine="280"/>
              <w:rPr>
                <w:rFonts w:cs="Arial"/>
                <w:sz w:val="14"/>
                <w:szCs w:val="14"/>
              </w:rPr>
            </w:pPr>
            <w:r w:rsidRPr="0011257F">
              <w:rPr>
                <w:rFonts w:cs="Arial"/>
                <w:sz w:val="14"/>
                <w:szCs w:val="14"/>
              </w:rPr>
              <w:t>Adult</w:t>
            </w:r>
          </w:p>
        </w:tc>
        <w:tc>
          <w:tcPr>
            <w:tcW w:w="1107" w:type="dxa"/>
            <w:shd w:val="clear" w:color="auto" w:fill="auto"/>
            <w:noWrap/>
            <w:tcMar>
              <w:left w:w="28" w:type="dxa"/>
              <w:right w:w="28" w:type="dxa"/>
            </w:tcMar>
          </w:tcPr>
          <w:p w14:paraId="51E52CDD"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552</w:t>
            </w:r>
          </w:p>
        </w:tc>
        <w:tc>
          <w:tcPr>
            <w:tcW w:w="1249" w:type="dxa"/>
            <w:shd w:val="clear" w:color="auto" w:fill="auto"/>
            <w:noWrap/>
            <w:tcMar>
              <w:left w:w="28" w:type="dxa"/>
              <w:right w:w="28" w:type="dxa"/>
            </w:tcMar>
          </w:tcPr>
          <w:p w14:paraId="51E52CDE"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186</w:t>
            </w:r>
          </w:p>
        </w:tc>
        <w:tc>
          <w:tcPr>
            <w:tcW w:w="1249" w:type="dxa"/>
            <w:shd w:val="clear" w:color="auto" w:fill="auto"/>
            <w:noWrap/>
            <w:tcMar>
              <w:left w:w="28" w:type="dxa"/>
              <w:right w:w="28" w:type="dxa"/>
            </w:tcMar>
          </w:tcPr>
          <w:p w14:paraId="51E52CDF"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15</w:t>
            </w:r>
          </w:p>
        </w:tc>
        <w:tc>
          <w:tcPr>
            <w:tcW w:w="1250" w:type="dxa"/>
            <w:shd w:val="clear" w:color="auto" w:fill="auto"/>
            <w:noWrap/>
            <w:tcMar>
              <w:left w:w="28" w:type="dxa"/>
              <w:right w:w="28" w:type="dxa"/>
            </w:tcMar>
          </w:tcPr>
          <w:p w14:paraId="51E52CE0"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753</w:t>
            </w:r>
          </w:p>
        </w:tc>
        <w:tc>
          <w:tcPr>
            <w:tcW w:w="280" w:type="dxa"/>
            <w:shd w:val="clear" w:color="auto" w:fill="auto"/>
            <w:noWrap/>
            <w:tcMar>
              <w:left w:w="28" w:type="dxa"/>
              <w:right w:w="28" w:type="dxa"/>
            </w:tcMar>
          </w:tcPr>
          <w:p w14:paraId="51E52CE1"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E2"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75%</w:t>
            </w:r>
          </w:p>
        </w:tc>
        <w:tc>
          <w:tcPr>
            <w:tcW w:w="960" w:type="dxa"/>
            <w:shd w:val="clear" w:color="auto" w:fill="auto"/>
            <w:noWrap/>
            <w:tcMar>
              <w:left w:w="28" w:type="dxa"/>
              <w:right w:w="28" w:type="dxa"/>
            </w:tcMar>
          </w:tcPr>
          <w:p w14:paraId="51E52CE3"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68%</w:t>
            </w:r>
          </w:p>
        </w:tc>
      </w:tr>
      <w:tr w:rsidR="007F7C3C" w:rsidRPr="0011257F" w14:paraId="51E52CED" w14:textId="77777777" w:rsidTr="00702081">
        <w:trPr>
          <w:trHeight w:val="170"/>
        </w:trPr>
        <w:tc>
          <w:tcPr>
            <w:tcW w:w="1905" w:type="dxa"/>
            <w:shd w:val="clear" w:color="auto" w:fill="auto"/>
            <w:noWrap/>
            <w:tcMar>
              <w:left w:w="28" w:type="dxa"/>
              <w:right w:w="28" w:type="dxa"/>
            </w:tcMar>
            <w:vAlign w:val="bottom"/>
          </w:tcPr>
          <w:p w14:paraId="51E52CE5" w14:textId="77777777" w:rsidR="007F7C3C" w:rsidRPr="0011257F" w:rsidRDefault="007F7C3C" w:rsidP="007F7C3C">
            <w:pPr>
              <w:framePr w:hSpace="181" w:wrap="around" w:vAnchor="text" w:hAnchor="margin" w:xAlign="center" w:y="1"/>
              <w:spacing w:after="0"/>
              <w:ind w:firstLineChars="200" w:firstLine="280"/>
              <w:rPr>
                <w:rFonts w:cs="Arial"/>
                <w:sz w:val="14"/>
                <w:szCs w:val="14"/>
              </w:rPr>
            </w:pPr>
            <w:r w:rsidRPr="0011257F">
              <w:rPr>
                <w:rFonts w:cs="Arial"/>
                <w:sz w:val="14"/>
                <w:szCs w:val="14"/>
              </w:rPr>
              <w:t>Youth</w:t>
            </w:r>
          </w:p>
        </w:tc>
        <w:tc>
          <w:tcPr>
            <w:tcW w:w="1107" w:type="dxa"/>
            <w:shd w:val="clear" w:color="auto" w:fill="auto"/>
            <w:noWrap/>
            <w:tcMar>
              <w:left w:w="28" w:type="dxa"/>
              <w:right w:w="28" w:type="dxa"/>
            </w:tcMar>
          </w:tcPr>
          <w:p w14:paraId="51E52CE6"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62</w:t>
            </w:r>
          </w:p>
        </w:tc>
        <w:tc>
          <w:tcPr>
            <w:tcW w:w="1249" w:type="dxa"/>
            <w:shd w:val="clear" w:color="auto" w:fill="auto"/>
            <w:noWrap/>
            <w:tcMar>
              <w:left w:w="28" w:type="dxa"/>
              <w:right w:w="28" w:type="dxa"/>
            </w:tcMar>
          </w:tcPr>
          <w:p w14:paraId="51E52CE7"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70</w:t>
            </w:r>
          </w:p>
        </w:tc>
        <w:tc>
          <w:tcPr>
            <w:tcW w:w="1249" w:type="dxa"/>
            <w:shd w:val="clear" w:color="auto" w:fill="auto"/>
            <w:noWrap/>
            <w:tcMar>
              <w:left w:w="28" w:type="dxa"/>
              <w:right w:w="28" w:type="dxa"/>
            </w:tcMar>
          </w:tcPr>
          <w:p w14:paraId="51E52CE8"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250" w:type="dxa"/>
            <w:shd w:val="clear" w:color="auto" w:fill="auto"/>
            <w:noWrap/>
            <w:tcMar>
              <w:left w:w="28" w:type="dxa"/>
              <w:right w:w="28" w:type="dxa"/>
            </w:tcMar>
          </w:tcPr>
          <w:p w14:paraId="51E52CE9"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133</w:t>
            </w:r>
          </w:p>
        </w:tc>
        <w:tc>
          <w:tcPr>
            <w:tcW w:w="280" w:type="dxa"/>
            <w:shd w:val="clear" w:color="auto" w:fill="auto"/>
            <w:noWrap/>
            <w:tcMar>
              <w:left w:w="28" w:type="dxa"/>
              <w:right w:w="28" w:type="dxa"/>
            </w:tcMar>
          </w:tcPr>
          <w:p w14:paraId="51E52CEA"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960" w:type="dxa"/>
            <w:shd w:val="clear" w:color="auto" w:fill="auto"/>
            <w:noWrap/>
            <w:tcMar>
              <w:left w:w="28" w:type="dxa"/>
              <w:right w:w="28" w:type="dxa"/>
            </w:tcMar>
          </w:tcPr>
          <w:p w14:paraId="51E52CEB"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47%</w:t>
            </w:r>
          </w:p>
        </w:tc>
        <w:tc>
          <w:tcPr>
            <w:tcW w:w="960" w:type="dxa"/>
            <w:shd w:val="clear" w:color="auto" w:fill="auto"/>
            <w:noWrap/>
            <w:tcMar>
              <w:left w:w="28" w:type="dxa"/>
              <w:right w:w="28" w:type="dxa"/>
            </w:tcMar>
          </w:tcPr>
          <w:p w14:paraId="51E52CEC"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60%</w:t>
            </w:r>
          </w:p>
        </w:tc>
      </w:tr>
      <w:tr w:rsidR="007F7C3C" w:rsidRPr="0011257F" w14:paraId="51E52CF6" w14:textId="77777777" w:rsidTr="00702081">
        <w:trPr>
          <w:trHeight w:val="170"/>
        </w:trPr>
        <w:tc>
          <w:tcPr>
            <w:tcW w:w="1905" w:type="dxa"/>
            <w:tcBorders>
              <w:bottom w:val="nil"/>
            </w:tcBorders>
            <w:shd w:val="clear" w:color="auto" w:fill="auto"/>
            <w:noWrap/>
            <w:tcMar>
              <w:left w:w="28" w:type="dxa"/>
              <w:right w:w="28" w:type="dxa"/>
            </w:tcMar>
            <w:vAlign w:val="bottom"/>
          </w:tcPr>
          <w:p w14:paraId="51E52CEE" w14:textId="77777777" w:rsidR="007F7C3C" w:rsidRPr="0011257F" w:rsidRDefault="007F7C3C" w:rsidP="007F7C3C">
            <w:pPr>
              <w:framePr w:hSpace="181" w:wrap="around" w:vAnchor="text" w:hAnchor="margin" w:xAlign="center" w:y="1"/>
              <w:spacing w:after="0"/>
              <w:rPr>
                <w:rFonts w:cs="Arial"/>
                <w:bCs/>
                <w:sz w:val="14"/>
                <w:szCs w:val="14"/>
              </w:rPr>
            </w:pPr>
            <w:r w:rsidRPr="0011257F">
              <w:rPr>
                <w:rFonts w:cs="Arial"/>
                <w:bCs/>
                <w:sz w:val="14"/>
                <w:szCs w:val="14"/>
              </w:rPr>
              <w:t>Community custody order</w:t>
            </w:r>
          </w:p>
        </w:tc>
        <w:tc>
          <w:tcPr>
            <w:tcW w:w="1107" w:type="dxa"/>
            <w:tcBorders>
              <w:bottom w:val="nil"/>
            </w:tcBorders>
            <w:shd w:val="clear" w:color="auto" w:fill="auto"/>
            <w:noWrap/>
            <w:tcMar>
              <w:left w:w="28" w:type="dxa"/>
              <w:right w:w="28" w:type="dxa"/>
            </w:tcMar>
          </w:tcPr>
          <w:p w14:paraId="51E52CEF"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14:paraId="51E52CF0"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14:paraId="51E52CF1"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14:paraId="51E52CF2"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14:paraId="51E52CF3"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CF4"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14:paraId="51E52CF5"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p>
        </w:tc>
      </w:tr>
      <w:tr w:rsidR="007F7C3C" w:rsidRPr="0011257F" w14:paraId="51E52CFF" w14:textId="77777777" w:rsidTr="00702081">
        <w:trPr>
          <w:trHeight w:val="170"/>
        </w:trPr>
        <w:tc>
          <w:tcPr>
            <w:tcW w:w="1905" w:type="dxa"/>
            <w:tcBorders>
              <w:bottom w:val="nil"/>
            </w:tcBorders>
            <w:shd w:val="clear" w:color="auto" w:fill="auto"/>
            <w:noWrap/>
            <w:tcMar>
              <w:left w:w="28" w:type="dxa"/>
              <w:right w:w="28" w:type="dxa"/>
            </w:tcMar>
            <w:vAlign w:val="bottom"/>
          </w:tcPr>
          <w:p w14:paraId="51E52CF7" w14:textId="77777777" w:rsidR="007F7C3C" w:rsidRPr="0011257F" w:rsidRDefault="007F7C3C" w:rsidP="007F7C3C">
            <w:pPr>
              <w:framePr w:hSpace="181" w:wrap="around" w:vAnchor="text" w:hAnchor="margin" w:xAlign="center" w:y="1"/>
              <w:spacing w:after="0"/>
              <w:rPr>
                <w:rFonts w:cs="Arial"/>
                <w:bCs/>
                <w:sz w:val="14"/>
                <w:szCs w:val="14"/>
              </w:rPr>
            </w:pPr>
            <w:r w:rsidRPr="0011257F">
              <w:rPr>
                <w:rFonts w:cs="Arial"/>
                <w:bCs/>
                <w:sz w:val="14"/>
                <w:szCs w:val="14"/>
              </w:rPr>
              <w:t xml:space="preserve">       Adult</w:t>
            </w:r>
          </w:p>
        </w:tc>
        <w:tc>
          <w:tcPr>
            <w:tcW w:w="1107" w:type="dxa"/>
            <w:tcBorders>
              <w:bottom w:val="nil"/>
            </w:tcBorders>
            <w:shd w:val="clear" w:color="auto" w:fill="auto"/>
            <w:noWrap/>
            <w:tcMar>
              <w:left w:w="28" w:type="dxa"/>
              <w:right w:w="28" w:type="dxa"/>
            </w:tcMar>
          </w:tcPr>
          <w:p w14:paraId="51E52CF8"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69</w:t>
            </w:r>
          </w:p>
        </w:tc>
        <w:tc>
          <w:tcPr>
            <w:tcW w:w="1249" w:type="dxa"/>
            <w:tcBorders>
              <w:bottom w:val="nil"/>
            </w:tcBorders>
            <w:shd w:val="clear" w:color="auto" w:fill="auto"/>
            <w:noWrap/>
            <w:tcMar>
              <w:left w:w="28" w:type="dxa"/>
              <w:right w:w="28" w:type="dxa"/>
            </w:tcMar>
          </w:tcPr>
          <w:p w14:paraId="51E52CF9"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21</w:t>
            </w:r>
          </w:p>
        </w:tc>
        <w:tc>
          <w:tcPr>
            <w:tcW w:w="1249" w:type="dxa"/>
            <w:tcBorders>
              <w:bottom w:val="nil"/>
            </w:tcBorders>
            <w:shd w:val="clear" w:color="auto" w:fill="auto"/>
            <w:noWrap/>
            <w:tcMar>
              <w:left w:w="28" w:type="dxa"/>
              <w:right w:w="28" w:type="dxa"/>
            </w:tcMar>
          </w:tcPr>
          <w:p w14:paraId="51E52CFA"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250" w:type="dxa"/>
            <w:tcBorders>
              <w:bottom w:val="nil"/>
            </w:tcBorders>
            <w:shd w:val="clear" w:color="auto" w:fill="auto"/>
            <w:noWrap/>
            <w:tcMar>
              <w:left w:w="28" w:type="dxa"/>
              <w:right w:w="28" w:type="dxa"/>
            </w:tcMar>
          </w:tcPr>
          <w:p w14:paraId="51E52CFB"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90</w:t>
            </w:r>
          </w:p>
        </w:tc>
        <w:tc>
          <w:tcPr>
            <w:tcW w:w="280" w:type="dxa"/>
            <w:tcBorders>
              <w:bottom w:val="nil"/>
            </w:tcBorders>
            <w:shd w:val="clear" w:color="auto" w:fill="auto"/>
            <w:noWrap/>
            <w:tcMar>
              <w:left w:w="28" w:type="dxa"/>
              <w:right w:w="28" w:type="dxa"/>
            </w:tcMar>
          </w:tcPr>
          <w:p w14:paraId="51E52CFC" w14:textId="77777777" w:rsidR="007F7C3C" w:rsidRPr="0011257F" w:rsidRDefault="007F7C3C" w:rsidP="007F7C3C">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CFD"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77%</w:t>
            </w:r>
          </w:p>
        </w:tc>
        <w:tc>
          <w:tcPr>
            <w:tcW w:w="960" w:type="dxa"/>
            <w:tcBorders>
              <w:bottom w:val="nil"/>
            </w:tcBorders>
            <w:shd w:val="clear" w:color="auto" w:fill="auto"/>
            <w:noWrap/>
            <w:tcMar>
              <w:left w:w="28" w:type="dxa"/>
              <w:right w:w="28" w:type="dxa"/>
            </w:tcMar>
          </w:tcPr>
          <w:p w14:paraId="51E52CFE" w14:textId="77777777" w:rsidR="007F7C3C" w:rsidRPr="0011257F" w:rsidRDefault="007F7C3C" w:rsidP="007F7C3C">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55%</w:t>
            </w:r>
          </w:p>
        </w:tc>
      </w:tr>
      <w:tr w:rsidR="00B84987" w:rsidRPr="0011257F" w14:paraId="51E52D08" w14:textId="77777777" w:rsidTr="00702081">
        <w:trPr>
          <w:trHeight w:val="175"/>
        </w:trPr>
        <w:tc>
          <w:tcPr>
            <w:tcW w:w="1905" w:type="dxa"/>
            <w:tcBorders>
              <w:bottom w:val="nil"/>
            </w:tcBorders>
            <w:shd w:val="clear" w:color="auto" w:fill="auto"/>
            <w:noWrap/>
            <w:tcMar>
              <w:left w:w="28" w:type="dxa"/>
              <w:right w:w="28" w:type="dxa"/>
            </w:tcMar>
            <w:vAlign w:val="bottom"/>
          </w:tcPr>
          <w:p w14:paraId="51E52D00" w14:textId="77777777" w:rsidR="0063519A" w:rsidRPr="0011257F" w:rsidRDefault="0063519A" w:rsidP="0063519A">
            <w:pPr>
              <w:framePr w:hSpace="181" w:wrap="around" w:vAnchor="text" w:hAnchor="margin" w:xAlign="center" w:y="1"/>
              <w:spacing w:after="0"/>
              <w:rPr>
                <w:rFonts w:cs="Arial"/>
                <w:bCs/>
                <w:sz w:val="14"/>
                <w:szCs w:val="14"/>
              </w:rPr>
            </w:pPr>
            <w:r w:rsidRPr="0011257F">
              <w:rPr>
                <w:rFonts w:cs="Arial"/>
                <w:bCs/>
                <w:sz w:val="14"/>
                <w:szCs w:val="14"/>
              </w:rPr>
              <w:t>Community based order</w:t>
            </w:r>
          </w:p>
        </w:tc>
        <w:tc>
          <w:tcPr>
            <w:tcW w:w="1107" w:type="dxa"/>
            <w:tcBorders>
              <w:bottom w:val="nil"/>
            </w:tcBorders>
            <w:shd w:val="clear" w:color="auto" w:fill="auto"/>
            <w:noWrap/>
            <w:tcMar>
              <w:left w:w="28" w:type="dxa"/>
              <w:right w:w="28" w:type="dxa"/>
            </w:tcMar>
          </w:tcPr>
          <w:p w14:paraId="51E52D01"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14:paraId="51E52D02"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p>
        </w:tc>
        <w:tc>
          <w:tcPr>
            <w:tcW w:w="1249" w:type="dxa"/>
            <w:tcBorders>
              <w:bottom w:val="nil"/>
            </w:tcBorders>
            <w:shd w:val="clear" w:color="auto" w:fill="auto"/>
            <w:noWrap/>
            <w:tcMar>
              <w:left w:w="28" w:type="dxa"/>
              <w:right w:w="28" w:type="dxa"/>
            </w:tcMar>
          </w:tcPr>
          <w:p w14:paraId="51E52D03"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14:paraId="51E52D04"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14:paraId="51E52D05" w14:textId="77777777" w:rsidR="0063519A" w:rsidRPr="0011257F" w:rsidRDefault="0063519A" w:rsidP="006351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D06"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14:paraId="51E52D07"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p>
        </w:tc>
      </w:tr>
      <w:tr w:rsidR="00B84987" w:rsidRPr="0011257F" w14:paraId="51E52D11" w14:textId="77777777" w:rsidTr="00702081">
        <w:trPr>
          <w:trHeight w:val="170"/>
        </w:trPr>
        <w:tc>
          <w:tcPr>
            <w:tcW w:w="1905" w:type="dxa"/>
            <w:tcBorders>
              <w:bottom w:val="nil"/>
            </w:tcBorders>
            <w:shd w:val="clear" w:color="auto" w:fill="auto"/>
            <w:noWrap/>
            <w:tcMar>
              <w:left w:w="28" w:type="dxa"/>
              <w:right w:w="28" w:type="dxa"/>
            </w:tcMar>
            <w:vAlign w:val="bottom"/>
          </w:tcPr>
          <w:p w14:paraId="51E52D09" w14:textId="77777777" w:rsidR="0063519A" w:rsidRPr="0011257F" w:rsidRDefault="0063519A" w:rsidP="0063519A">
            <w:pPr>
              <w:framePr w:hSpace="181" w:wrap="around" w:vAnchor="text" w:hAnchor="margin" w:xAlign="center" w:y="1"/>
              <w:spacing w:after="0"/>
              <w:rPr>
                <w:rFonts w:cs="Arial"/>
                <w:bCs/>
                <w:sz w:val="14"/>
                <w:szCs w:val="14"/>
              </w:rPr>
            </w:pPr>
            <w:r w:rsidRPr="0011257F">
              <w:rPr>
                <w:rFonts w:cs="Arial"/>
                <w:bCs/>
                <w:sz w:val="14"/>
                <w:szCs w:val="14"/>
              </w:rPr>
              <w:t xml:space="preserve">       Adult</w:t>
            </w:r>
          </w:p>
        </w:tc>
        <w:tc>
          <w:tcPr>
            <w:tcW w:w="1107" w:type="dxa"/>
            <w:tcBorders>
              <w:bottom w:val="nil"/>
            </w:tcBorders>
            <w:shd w:val="clear" w:color="auto" w:fill="auto"/>
            <w:noWrap/>
            <w:tcMar>
              <w:left w:w="28" w:type="dxa"/>
              <w:right w:w="28" w:type="dxa"/>
            </w:tcMar>
          </w:tcPr>
          <w:p w14:paraId="51E52D0A"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249" w:type="dxa"/>
            <w:tcBorders>
              <w:bottom w:val="nil"/>
            </w:tcBorders>
            <w:shd w:val="clear" w:color="auto" w:fill="auto"/>
            <w:noWrap/>
            <w:tcMar>
              <w:left w:w="28" w:type="dxa"/>
              <w:right w:w="28" w:type="dxa"/>
            </w:tcMar>
          </w:tcPr>
          <w:p w14:paraId="51E52D0B"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1</w:t>
            </w:r>
          </w:p>
        </w:tc>
        <w:tc>
          <w:tcPr>
            <w:tcW w:w="1249" w:type="dxa"/>
            <w:tcBorders>
              <w:bottom w:val="nil"/>
            </w:tcBorders>
            <w:shd w:val="clear" w:color="auto" w:fill="auto"/>
            <w:noWrap/>
            <w:tcMar>
              <w:left w:w="28" w:type="dxa"/>
              <w:right w:w="28" w:type="dxa"/>
            </w:tcMar>
          </w:tcPr>
          <w:p w14:paraId="51E52D0C"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0</w:t>
            </w:r>
          </w:p>
        </w:tc>
        <w:tc>
          <w:tcPr>
            <w:tcW w:w="1250" w:type="dxa"/>
            <w:tcBorders>
              <w:bottom w:val="nil"/>
            </w:tcBorders>
            <w:shd w:val="clear" w:color="auto" w:fill="auto"/>
            <w:noWrap/>
            <w:tcMar>
              <w:left w:w="28" w:type="dxa"/>
              <w:right w:w="28" w:type="dxa"/>
            </w:tcMar>
          </w:tcPr>
          <w:p w14:paraId="51E52D0D"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2</w:t>
            </w:r>
          </w:p>
        </w:tc>
        <w:tc>
          <w:tcPr>
            <w:tcW w:w="280" w:type="dxa"/>
            <w:tcBorders>
              <w:bottom w:val="nil"/>
            </w:tcBorders>
            <w:shd w:val="clear" w:color="auto" w:fill="auto"/>
            <w:noWrap/>
            <w:tcMar>
              <w:left w:w="28" w:type="dxa"/>
              <w:right w:w="28" w:type="dxa"/>
            </w:tcMar>
          </w:tcPr>
          <w:p w14:paraId="51E52D0E" w14:textId="77777777" w:rsidR="0063519A" w:rsidRPr="0011257F" w:rsidRDefault="0063519A" w:rsidP="006351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D0F"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50%</w:t>
            </w:r>
          </w:p>
        </w:tc>
        <w:tc>
          <w:tcPr>
            <w:tcW w:w="960" w:type="dxa"/>
            <w:tcBorders>
              <w:bottom w:val="nil"/>
            </w:tcBorders>
            <w:shd w:val="clear" w:color="auto" w:fill="auto"/>
            <w:noWrap/>
            <w:tcMar>
              <w:left w:w="28" w:type="dxa"/>
              <w:right w:w="28" w:type="dxa"/>
            </w:tcMar>
          </w:tcPr>
          <w:p w14:paraId="51E52D10"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50%</w:t>
            </w:r>
          </w:p>
        </w:tc>
      </w:tr>
      <w:tr w:rsidR="00B84987" w:rsidRPr="0011257F" w14:paraId="51E52D1A" w14:textId="77777777" w:rsidTr="002A7085">
        <w:trPr>
          <w:trHeight w:val="72"/>
        </w:trPr>
        <w:tc>
          <w:tcPr>
            <w:tcW w:w="1905" w:type="dxa"/>
            <w:tcBorders>
              <w:bottom w:val="nil"/>
            </w:tcBorders>
            <w:shd w:val="clear" w:color="auto" w:fill="auto"/>
            <w:noWrap/>
            <w:tcMar>
              <w:left w:w="28" w:type="dxa"/>
              <w:right w:w="28" w:type="dxa"/>
            </w:tcMar>
            <w:vAlign w:val="bottom"/>
          </w:tcPr>
          <w:p w14:paraId="51E52D12" w14:textId="77777777" w:rsidR="00FD0B07" w:rsidRPr="0011257F" w:rsidRDefault="00FD0B07" w:rsidP="00FD0B07">
            <w:pPr>
              <w:framePr w:hSpace="181" w:wrap="around" w:vAnchor="text" w:hAnchor="margin" w:xAlign="center" w:y="1"/>
              <w:spacing w:after="0"/>
              <w:rPr>
                <w:rFonts w:cs="Arial"/>
                <w:bCs/>
                <w:sz w:val="14"/>
                <w:szCs w:val="14"/>
              </w:rPr>
            </w:pPr>
          </w:p>
        </w:tc>
        <w:tc>
          <w:tcPr>
            <w:tcW w:w="1107" w:type="dxa"/>
            <w:tcBorders>
              <w:bottom w:val="nil"/>
            </w:tcBorders>
            <w:shd w:val="clear" w:color="auto" w:fill="auto"/>
            <w:noWrap/>
            <w:tcMar>
              <w:left w:w="28" w:type="dxa"/>
              <w:right w:w="28" w:type="dxa"/>
            </w:tcMar>
          </w:tcPr>
          <w:p w14:paraId="51E52D13" w14:textId="77777777" w:rsidR="00FD0B07" w:rsidRPr="0011257F"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14:paraId="51E52D14" w14:textId="77777777" w:rsidR="00FD0B07" w:rsidRPr="0011257F" w:rsidRDefault="00FD0B07" w:rsidP="00FD0B07">
            <w:pPr>
              <w:framePr w:hSpace="181" w:wrap="around" w:vAnchor="text" w:hAnchor="margin" w:xAlign="center" w:y="1"/>
              <w:autoSpaceDE w:val="0"/>
              <w:autoSpaceDN w:val="0"/>
              <w:adjustRightInd w:val="0"/>
              <w:spacing w:after="0"/>
              <w:jc w:val="right"/>
              <w:rPr>
                <w:rFonts w:cs="Arial"/>
                <w:sz w:val="14"/>
                <w:szCs w:val="14"/>
              </w:rPr>
            </w:pPr>
          </w:p>
        </w:tc>
        <w:tc>
          <w:tcPr>
            <w:tcW w:w="1249" w:type="dxa"/>
            <w:tcBorders>
              <w:bottom w:val="nil"/>
            </w:tcBorders>
            <w:shd w:val="clear" w:color="auto" w:fill="auto"/>
            <w:noWrap/>
            <w:tcMar>
              <w:left w:w="28" w:type="dxa"/>
              <w:right w:w="28" w:type="dxa"/>
            </w:tcMar>
          </w:tcPr>
          <w:p w14:paraId="51E52D15" w14:textId="77777777" w:rsidR="00FD0B07" w:rsidRPr="0011257F" w:rsidRDefault="00FD0B07" w:rsidP="00FD0B07">
            <w:pPr>
              <w:framePr w:hSpace="181" w:wrap="around" w:vAnchor="text" w:hAnchor="margin" w:xAlign="center" w:y="1"/>
              <w:autoSpaceDE w:val="0"/>
              <w:autoSpaceDN w:val="0"/>
              <w:adjustRightInd w:val="0"/>
              <w:spacing w:after="0"/>
              <w:jc w:val="center"/>
              <w:rPr>
                <w:rFonts w:cs="Arial"/>
                <w:sz w:val="14"/>
                <w:szCs w:val="14"/>
              </w:rPr>
            </w:pPr>
          </w:p>
        </w:tc>
        <w:tc>
          <w:tcPr>
            <w:tcW w:w="1250" w:type="dxa"/>
            <w:tcBorders>
              <w:bottom w:val="nil"/>
            </w:tcBorders>
            <w:shd w:val="clear" w:color="auto" w:fill="auto"/>
            <w:noWrap/>
            <w:tcMar>
              <w:left w:w="28" w:type="dxa"/>
              <w:right w:w="28" w:type="dxa"/>
            </w:tcMar>
          </w:tcPr>
          <w:p w14:paraId="51E52D16" w14:textId="77777777" w:rsidR="00FD0B07" w:rsidRPr="0011257F"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280" w:type="dxa"/>
            <w:tcBorders>
              <w:bottom w:val="nil"/>
            </w:tcBorders>
            <w:shd w:val="clear" w:color="auto" w:fill="auto"/>
            <w:noWrap/>
            <w:tcMar>
              <w:left w:w="28" w:type="dxa"/>
              <w:right w:w="28" w:type="dxa"/>
            </w:tcMar>
          </w:tcPr>
          <w:p w14:paraId="51E52D17" w14:textId="77777777" w:rsidR="00FD0B07" w:rsidRPr="0011257F" w:rsidRDefault="00FD0B07" w:rsidP="00FD0B07">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D18" w14:textId="77777777" w:rsidR="00FD0B07" w:rsidRPr="0011257F" w:rsidRDefault="00FD0B07" w:rsidP="00FD0B07">
            <w:pPr>
              <w:framePr w:hSpace="181" w:wrap="around" w:vAnchor="text" w:hAnchor="margin" w:xAlign="center" w:y="1"/>
              <w:autoSpaceDE w:val="0"/>
              <w:autoSpaceDN w:val="0"/>
              <w:adjustRightInd w:val="0"/>
              <w:spacing w:after="0"/>
              <w:jc w:val="center"/>
              <w:rPr>
                <w:rFonts w:cs="Arial"/>
                <w:b/>
                <w:bCs/>
                <w:sz w:val="14"/>
                <w:szCs w:val="14"/>
              </w:rPr>
            </w:pPr>
          </w:p>
        </w:tc>
        <w:tc>
          <w:tcPr>
            <w:tcW w:w="960" w:type="dxa"/>
            <w:tcBorders>
              <w:bottom w:val="nil"/>
            </w:tcBorders>
            <w:shd w:val="clear" w:color="auto" w:fill="auto"/>
            <w:noWrap/>
            <w:tcMar>
              <w:left w:w="28" w:type="dxa"/>
              <w:right w:w="28" w:type="dxa"/>
            </w:tcMar>
          </w:tcPr>
          <w:p w14:paraId="51E52D19" w14:textId="77777777" w:rsidR="00FD0B07" w:rsidRPr="0011257F" w:rsidRDefault="00FD0B07" w:rsidP="00FD0B07">
            <w:pPr>
              <w:framePr w:hSpace="181" w:wrap="around" w:vAnchor="text" w:hAnchor="margin" w:xAlign="center" w:y="1"/>
              <w:autoSpaceDE w:val="0"/>
              <w:autoSpaceDN w:val="0"/>
              <w:adjustRightInd w:val="0"/>
              <w:spacing w:after="0"/>
              <w:jc w:val="center"/>
              <w:rPr>
                <w:rFonts w:cs="Arial"/>
                <w:sz w:val="14"/>
                <w:szCs w:val="14"/>
              </w:rPr>
            </w:pPr>
          </w:p>
        </w:tc>
      </w:tr>
      <w:tr w:rsidR="00B84987" w:rsidRPr="0011257F" w14:paraId="51E52D23" w14:textId="77777777" w:rsidTr="00F86155">
        <w:trPr>
          <w:trHeight w:val="170"/>
        </w:trPr>
        <w:tc>
          <w:tcPr>
            <w:tcW w:w="1905" w:type="dxa"/>
            <w:tcBorders>
              <w:bottom w:val="nil"/>
            </w:tcBorders>
            <w:shd w:val="clear" w:color="auto" w:fill="auto"/>
            <w:noWrap/>
            <w:tcMar>
              <w:left w:w="28" w:type="dxa"/>
              <w:right w:w="28" w:type="dxa"/>
            </w:tcMar>
          </w:tcPr>
          <w:p w14:paraId="51E52D1B" w14:textId="77777777" w:rsidR="0063519A" w:rsidRPr="0011257F" w:rsidRDefault="0063519A" w:rsidP="0063519A">
            <w:pPr>
              <w:framePr w:hSpace="181" w:wrap="around" w:vAnchor="text" w:hAnchor="margin" w:xAlign="center" w:y="1"/>
              <w:autoSpaceDE w:val="0"/>
              <w:autoSpaceDN w:val="0"/>
              <w:adjustRightInd w:val="0"/>
              <w:spacing w:after="0"/>
              <w:rPr>
                <w:rFonts w:cs="Arial"/>
                <w:b/>
                <w:bCs/>
                <w:sz w:val="14"/>
                <w:szCs w:val="14"/>
              </w:rPr>
            </w:pPr>
            <w:r w:rsidRPr="0011257F">
              <w:rPr>
                <w:rFonts w:cs="Arial"/>
                <w:b/>
                <w:bCs/>
                <w:sz w:val="14"/>
                <w:szCs w:val="14"/>
              </w:rPr>
              <w:t>Total 2015-16</w:t>
            </w:r>
          </w:p>
        </w:tc>
        <w:tc>
          <w:tcPr>
            <w:tcW w:w="1107" w:type="dxa"/>
            <w:tcBorders>
              <w:bottom w:val="nil"/>
            </w:tcBorders>
            <w:shd w:val="clear" w:color="auto" w:fill="auto"/>
            <w:noWrap/>
            <w:tcMar>
              <w:left w:w="28" w:type="dxa"/>
              <w:right w:w="28" w:type="dxa"/>
            </w:tcMar>
          </w:tcPr>
          <w:p w14:paraId="51E52D1C"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1098</w:t>
            </w:r>
          </w:p>
        </w:tc>
        <w:tc>
          <w:tcPr>
            <w:tcW w:w="1249" w:type="dxa"/>
            <w:tcBorders>
              <w:bottom w:val="nil"/>
            </w:tcBorders>
            <w:shd w:val="clear" w:color="auto" w:fill="auto"/>
            <w:noWrap/>
            <w:tcMar>
              <w:left w:w="28" w:type="dxa"/>
              <w:right w:w="28" w:type="dxa"/>
            </w:tcMar>
          </w:tcPr>
          <w:p w14:paraId="51E52D1D"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478</w:t>
            </w:r>
          </w:p>
        </w:tc>
        <w:tc>
          <w:tcPr>
            <w:tcW w:w="1249" w:type="dxa"/>
            <w:tcBorders>
              <w:bottom w:val="nil"/>
            </w:tcBorders>
            <w:shd w:val="clear" w:color="auto" w:fill="auto"/>
            <w:noWrap/>
            <w:tcMar>
              <w:left w:w="28" w:type="dxa"/>
              <w:right w:w="28" w:type="dxa"/>
            </w:tcMar>
          </w:tcPr>
          <w:p w14:paraId="51E52D1E"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33</w:t>
            </w:r>
          </w:p>
        </w:tc>
        <w:tc>
          <w:tcPr>
            <w:tcW w:w="1250" w:type="dxa"/>
            <w:tcBorders>
              <w:bottom w:val="nil"/>
            </w:tcBorders>
            <w:shd w:val="clear" w:color="auto" w:fill="auto"/>
            <w:noWrap/>
            <w:tcMar>
              <w:left w:w="28" w:type="dxa"/>
              <w:right w:w="28" w:type="dxa"/>
            </w:tcMar>
          </w:tcPr>
          <w:p w14:paraId="51E52D1F"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1609</w:t>
            </w:r>
          </w:p>
        </w:tc>
        <w:tc>
          <w:tcPr>
            <w:tcW w:w="280" w:type="dxa"/>
            <w:tcBorders>
              <w:bottom w:val="nil"/>
            </w:tcBorders>
            <w:shd w:val="clear" w:color="auto" w:fill="auto"/>
            <w:noWrap/>
            <w:tcMar>
              <w:left w:w="28" w:type="dxa"/>
              <w:right w:w="28" w:type="dxa"/>
            </w:tcMar>
          </w:tcPr>
          <w:p w14:paraId="51E52D20" w14:textId="77777777" w:rsidR="0063519A" w:rsidRPr="0011257F" w:rsidRDefault="0063519A" w:rsidP="0063519A">
            <w:pPr>
              <w:framePr w:hSpace="181" w:wrap="around" w:vAnchor="text" w:hAnchor="margin" w:xAlign="center" w:y="1"/>
              <w:autoSpaceDE w:val="0"/>
              <w:autoSpaceDN w:val="0"/>
              <w:adjustRightInd w:val="0"/>
              <w:spacing w:after="0"/>
              <w:jc w:val="right"/>
              <w:rPr>
                <w:rFonts w:cs="Arial"/>
                <w:b/>
                <w:bCs/>
                <w:sz w:val="14"/>
                <w:szCs w:val="14"/>
              </w:rPr>
            </w:pPr>
          </w:p>
        </w:tc>
        <w:tc>
          <w:tcPr>
            <w:tcW w:w="960" w:type="dxa"/>
            <w:tcBorders>
              <w:bottom w:val="nil"/>
            </w:tcBorders>
            <w:shd w:val="clear" w:color="auto" w:fill="auto"/>
            <w:noWrap/>
            <w:tcMar>
              <w:left w:w="28" w:type="dxa"/>
              <w:right w:w="28" w:type="dxa"/>
            </w:tcMar>
          </w:tcPr>
          <w:p w14:paraId="51E52D21"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
                <w:bCs/>
                <w:sz w:val="14"/>
                <w:szCs w:val="14"/>
              </w:rPr>
            </w:pPr>
            <w:r w:rsidRPr="0011257F">
              <w:rPr>
                <w:rFonts w:cs="Arial"/>
                <w:b/>
                <w:bCs/>
                <w:sz w:val="14"/>
                <w:szCs w:val="14"/>
              </w:rPr>
              <w:t>70%</w:t>
            </w:r>
          </w:p>
        </w:tc>
        <w:tc>
          <w:tcPr>
            <w:tcW w:w="960" w:type="dxa"/>
            <w:tcBorders>
              <w:bottom w:val="nil"/>
            </w:tcBorders>
            <w:shd w:val="clear" w:color="auto" w:fill="auto"/>
            <w:noWrap/>
            <w:tcMar>
              <w:left w:w="28" w:type="dxa"/>
              <w:right w:w="28" w:type="dxa"/>
            </w:tcMar>
          </w:tcPr>
          <w:p w14:paraId="51E52D22"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r w:rsidRPr="0011257F">
              <w:rPr>
                <w:rFonts w:cs="Arial"/>
                <w:sz w:val="14"/>
                <w:szCs w:val="14"/>
              </w:rPr>
              <w:t xml:space="preserve"> </w:t>
            </w:r>
          </w:p>
        </w:tc>
      </w:tr>
      <w:tr w:rsidR="00367324" w:rsidRPr="0011257F" w14:paraId="51E52D2C" w14:textId="77777777" w:rsidTr="00F86155">
        <w:trPr>
          <w:trHeight w:val="170"/>
        </w:trPr>
        <w:tc>
          <w:tcPr>
            <w:tcW w:w="1905" w:type="dxa"/>
            <w:tcBorders>
              <w:bottom w:val="nil"/>
            </w:tcBorders>
            <w:shd w:val="clear" w:color="auto" w:fill="auto"/>
            <w:noWrap/>
            <w:tcMar>
              <w:left w:w="28" w:type="dxa"/>
              <w:right w:w="28" w:type="dxa"/>
            </w:tcMar>
          </w:tcPr>
          <w:p w14:paraId="51E52D24" w14:textId="77777777" w:rsidR="00367324" w:rsidRPr="0011257F" w:rsidRDefault="00367324" w:rsidP="0063519A">
            <w:pPr>
              <w:framePr w:hSpace="181" w:wrap="around" w:vAnchor="text" w:hAnchor="margin" w:xAlign="center" w:y="1"/>
              <w:autoSpaceDE w:val="0"/>
              <w:autoSpaceDN w:val="0"/>
              <w:adjustRightInd w:val="0"/>
              <w:spacing w:after="0"/>
              <w:rPr>
                <w:rFonts w:cs="Arial"/>
                <w:b/>
                <w:bCs/>
                <w:i/>
                <w:sz w:val="14"/>
                <w:szCs w:val="14"/>
              </w:rPr>
            </w:pPr>
            <w:r w:rsidRPr="0011257F">
              <w:rPr>
                <w:rFonts w:cs="Arial"/>
                <w:b/>
                <w:bCs/>
                <w:i/>
                <w:sz w:val="14"/>
                <w:szCs w:val="14"/>
              </w:rPr>
              <w:t xml:space="preserve">       Adult</w:t>
            </w:r>
          </w:p>
        </w:tc>
        <w:tc>
          <w:tcPr>
            <w:tcW w:w="1107" w:type="dxa"/>
            <w:tcBorders>
              <w:bottom w:val="nil"/>
            </w:tcBorders>
            <w:shd w:val="clear" w:color="auto" w:fill="auto"/>
            <w:noWrap/>
            <w:tcMar>
              <w:left w:w="28" w:type="dxa"/>
              <w:right w:w="28" w:type="dxa"/>
            </w:tcMar>
          </w:tcPr>
          <w:p w14:paraId="51E52D25" w14:textId="77777777" w:rsidR="00367324" w:rsidRPr="0011257F" w:rsidRDefault="00367324" w:rsidP="00367324">
            <w:pPr>
              <w:framePr w:hSpace="181" w:wrap="around" w:vAnchor="text" w:hAnchor="margin" w:xAlign="center" w:y="1"/>
              <w:autoSpaceDE w:val="0"/>
              <w:autoSpaceDN w:val="0"/>
              <w:adjustRightInd w:val="0"/>
              <w:spacing w:after="0"/>
              <w:rPr>
                <w:rFonts w:cs="Arial"/>
                <w:b/>
                <w:bCs/>
                <w:i/>
                <w:sz w:val="14"/>
                <w:szCs w:val="14"/>
              </w:rPr>
            </w:pPr>
            <w:r w:rsidRPr="0011257F">
              <w:rPr>
                <w:rFonts w:cs="Arial"/>
                <w:b/>
                <w:bCs/>
                <w:i/>
                <w:sz w:val="14"/>
                <w:szCs w:val="14"/>
              </w:rPr>
              <w:t xml:space="preserve">           964</w:t>
            </w:r>
          </w:p>
        </w:tc>
        <w:tc>
          <w:tcPr>
            <w:tcW w:w="1249" w:type="dxa"/>
            <w:tcBorders>
              <w:bottom w:val="nil"/>
            </w:tcBorders>
            <w:shd w:val="clear" w:color="auto" w:fill="auto"/>
            <w:noWrap/>
            <w:tcMar>
              <w:left w:w="28" w:type="dxa"/>
              <w:right w:w="28" w:type="dxa"/>
            </w:tcMar>
          </w:tcPr>
          <w:p w14:paraId="51E52D26"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351</w:t>
            </w:r>
          </w:p>
        </w:tc>
        <w:tc>
          <w:tcPr>
            <w:tcW w:w="1249" w:type="dxa"/>
            <w:tcBorders>
              <w:bottom w:val="nil"/>
            </w:tcBorders>
            <w:shd w:val="clear" w:color="auto" w:fill="auto"/>
            <w:noWrap/>
            <w:tcMar>
              <w:left w:w="28" w:type="dxa"/>
              <w:right w:w="28" w:type="dxa"/>
            </w:tcMar>
          </w:tcPr>
          <w:p w14:paraId="51E52D27"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32</w:t>
            </w:r>
          </w:p>
        </w:tc>
        <w:tc>
          <w:tcPr>
            <w:tcW w:w="1250" w:type="dxa"/>
            <w:tcBorders>
              <w:bottom w:val="nil"/>
            </w:tcBorders>
            <w:shd w:val="clear" w:color="auto" w:fill="auto"/>
            <w:noWrap/>
            <w:tcMar>
              <w:left w:w="28" w:type="dxa"/>
              <w:right w:w="28" w:type="dxa"/>
            </w:tcMar>
          </w:tcPr>
          <w:p w14:paraId="51E52D28"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1347</w:t>
            </w:r>
          </w:p>
        </w:tc>
        <w:tc>
          <w:tcPr>
            <w:tcW w:w="280" w:type="dxa"/>
            <w:tcBorders>
              <w:bottom w:val="nil"/>
            </w:tcBorders>
            <w:shd w:val="clear" w:color="auto" w:fill="auto"/>
            <w:noWrap/>
            <w:tcMar>
              <w:left w:w="28" w:type="dxa"/>
              <w:right w:w="28" w:type="dxa"/>
            </w:tcMar>
          </w:tcPr>
          <w:p w14:paraId="51E52D29" w14:textId="77777777" w:rsidR="00367324" w:rsidRPr="0011257F" w:rsidRDefault="00367324" w:rsidP="006351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14:paraId="51E52D2A"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73%</w:t>
            </w:r>
          </w:p>
        </w:tc>
        <w:tc>
          <w:tcPr>
            <w:tcW w:w="960" w:type="dxa"/>
            <w:tcBorders>
              <w:bottom w:val="nil"/>
            </w:tcBorders>
            <w:shd w:val="clear" w:color="auto" w:fill="auto"/>
            <w:noWrap/>
            <w:tcMar>
              <w:left w:w="28" w:type="dxa"/>
              <w:right w:w="28" w:type="dxa"/>
            </w:tcMar>
          </w:tcPr>
          <w:p w14:paraId="51E52D2B"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sz w:val="14"/>
                <w:szCs w:val="14"/>
              </w:rPr>
            </w:pPr>
          </w:p>
        </w:tc>
      </w:tr>
      <w:tr w:rsidR="00367324" w:rsidRPr="0011257F" w14:paraId="51E52D35" w14:textId="77777777" w:rsidTr="00F86155">
        <w:trPr>
          <w:trHeight w:val="170"/>
        </w:trPr>
        <w:tc>
          <w:tcPr>
            <w:tcW w:w="1905" w:type="dxa"/>
            <w:tcBorders>
              <w:bottom w:val="nil"/>
            </w:tcBorders>
            <w:shd w:val="clear" w:color="auto" w:fill="auto"/>
            <w:noWrap/>
            <w:tcMar>
              <w:left w:w="28" w:type="dxa"/>
              <w:right w:w="28" w:type="dxa"/>
            </w:tcMar>
          </w:tcPr>
          <w:p w14:paraId="51E52D2D" w14:textId="77777777" w:rsidR="00367324" w:rsidRPr="0011257F" w:rsidRDefault="00367324" w:rsidP="0063519A">
            <w:pPr>
              <w:framePr w:hSpace="181" w:wrap="around" w:vAnchor="text" w:hAnchor="margin" w:xAlign="center" w:y="1"/>
              <w:autoSpaceDE w:val="0"/>
              <w:autoSpaceDN w:val="0"/>
              <w:adjustRightInd w:val="0"/>
              <w:spacing w:after="0"/>
              <w:rPr>
                <w:rFonts w:cs="Arial"/>
                <w:b/>
                <w:bCs/>
                <w:i/>
                <w:sz w:val="14"/>
                <w:szCs w:val="14"/>
              </w:rPr>
            </w:pPr>
            <w:r w:rsidRPr="0011257F">
              <w:rPr>
                <w:rFonts w:cs="Arial"/>
                <w:b/>
                <w:bCs/>
                <w:i/>
                <w:sz w:val="14"/>
                <w:szCs w:val="14"/>
              </w:rPr>
              <w:t xml:space="preserve">       Youth</w:t>
            </w:r>
          </w:p>
        </w:tc>
        <w:tc>
          <w:tcPr>
            <w:tcW w:w="1107" w:type="dxa"/>
            <w:tcBorders>
              <w:bottom w:val="nil"/>
            </w:tcBorders>
            <w:shd w:val="clear" w:color="auto" w:fill="auto"/>
            <w:noWrap/>
            <w:tcMar>
              <w:left w:w="28" w:type="dxa"/>
              <w:right w:w="28" w:type="dxa"/>
            </w:tcMar>
          </w:tcPr>
          <w:p w14:paraId="51E52D2E"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134</w:t>
            </w:r>
          </w:p>
        </w:tc>
        <w:tc>
          <w:tcPr>
            <w:tcW w:w="1249" w:type="dxa"/>
            <w:tcBorders>
              <w:bottom w:val="nil"/>
            </w:tcBorders>
            <w:shd w:val="clear" w:color="auto" w:fill="auto"/>
            <w:noWrap/>
            <w:tcMar>
              <w:left w:w="28" w:type="dxa"/>
              <w:right w:w="28" w:type="dxa"/>
            </w:tcMar>
          </w:tcPr>
          <w:p w14:paraId="51E52D2F"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127</w:t>
            </w:r>
          </w:p>
        </w:tc>
        <w:tc>
          <w:tcPr>
            <w:tcW w:w="1249" w:type="dxa"/>
            <w:tcBorders>
              <w:bottom w:val="nil"/>
            </w:tcBorders>
            <w:shd w:val="clear" w:color="auto" w:fill="auto"/>
            <w:noWrap/>
            <w:tcMar>
              <w:left w:w="28" w:type="dxa"/>
              <w:right w:w="28" w:type="dxa"/>
            </w:tcMar>
          </w:tcPr>
          <w:p w14:paraId="51E52D30"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1</w:t>
            </w:r>
          </w:p>
        </w:tc>
        <w:tc>
          <w:tcPr>
            <w:tcW w:w="1250" w:type="dxa"/>
            <w:tcBorders>
              <w:bottom w:val="nil"/>
            </w:tcBorders>
            <w:shd w:val="clear" w:color="auto" w:fill="auto"/>
            <w:noWrap/>
            <w:tcMar>
              <w:left w:w="28" w:type="dxa"/>
              <w:right w:w="28" w:type="dxa"/>
            </w:tcMar>
          </w:tcPr>
          <w:p w14:paraId="51E52D31"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262</w:t>
            </w:r>
          </w:p>
        </w:tc>
        <w:tc>
          <w:tcPr>
            <w:tcW w:w="280" w:type="dxa"/>
            <w:tcBorders>
              <w:bottom w:val="nil"/>
            </w:tcBorders>
            <w:shd w:val="clear" w:color="auto" w:fill="auto"/>
            <w:noWrap/>
            <w:tcMar>
              <w:left w:w="28" w:type="dxa"/>
              <w:right w:w="28" w:type="dxa"/>
            </w:tcMar>
          </w:tcPr>
          <w:p w14:paraId="51E52D32" w14:textId="77777777" w:rsidR="00367324" w:rsidRPr="0011257F" w:rsidRDefault="00367324" w:rsidP="006351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14:paraId="51E52D33"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r w:rsidRPr="0011257F">
              <w:rPr>
                <w:rFonts w:cs="Arial"/>
                <w:b/>
                <w:bCs/>
                <w:i/>
                <w:sz w:val="14"/>
                <w:szCs w:val="14"/>
              </w:rPr>
              <w:t>51%</w:t>
            </w:r>
          </w:p>
        </w:tc>
        <w:tc>
          <w:tcPr>
            <w:tcW w:w="960" w:type="dxa"/>
            <w:tcBorders>
              <w:bottom w:val="nil"/>
            </w:tcBorders>
            <w:shd w:val="clear" w:color="auto" w:fill="auto"/>
            <w:noWrap/>
            <w:tcMar>
              <w:left w:w="28" w:type="dxa"/>
              <w:right w:w="28" w:type="dxa"/>
            </w:tcMar>
          </w:tcPr>
          <w:p w14:paraId="51E52D34"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sz w:val="14"/>
                <w:szCs w:val="14"/>
              </w:rPr>
            </w:pPr>
          </w:p>
        </w:tc>
      </w:tr>
      <w:tr w:rsidR="00367324" w:rsidRPr="0011257F" w14:paraId="51E52D3E" w14:textId="77777777" w:rsidTr="00F86155">
        <w:trPr>
          <w:trHeight w:val="170"/>
        </w:trPr>
        <w:tc>
          <w:tcPr>
            <w:tcW w:w="1905" w:type="dxa"/>
            <w:tcBorders>
              <w:bottom w:val="nil"/>
            </w:tcBorders>
            <w:shd w:val="clear" w:color="auto" w:fill="auto"/>
            <w:noWrap/>
            <w:tcMar>
              <w:left w:w="28" w:type="dxa"/>
              <w:right w:w="28" w:type="dxa"/>
            </w:tcMar>
          </w:tcPr>
          <w:p w14:paraId="51E52D36" w14:textId="77777777" w:rsidR="00367324" w:rsidRPr="0011257F" w:rsidRDefault="00367324" w:rsidP="0063519A">
            <w:pPr>
              <w:framePr w:hSpace="181" w:wrap="around" w:vAnchor="text" w:hAnchor="margin" w:xAlign="center" w:y="1"/>
              <w:autoSpaceDE w:val="0"/>
              <w:autoSpaceDN w:val="0"/>
              <w:adjustRightInd w:val="0"/>
              <w:spacing w:after="0"/>
              <w:rPr>
                <w:rFonts w:cs="Arial"/>
                <w:b/>
                <w:bCs/>
                <w:i/>
                <w:sz w:val="14"/>
                <w:szCs w:val="14"/>
              </w:rPr>
            </w:pPr>
          </w:p>
        </w:tc>
        <w:tc>
          <w:tcPr>
            <w:tcW w:w="1107" w:type="dxa"/>
            <w:tcBorders>
              <w:bottom w:val="nil"/>
            </w:tcBorders>
            <w:shd w:val="clear" w:color="auto" w:fill="auto"/>
            <w:noWrap/>
            <w:tcMar>
              <w:left w:w="28" w:type="dxa"/>
              <w:right w:w="28" w:type="dxa"/>
            </w:tcMar>
          </w:tcPr>
          <w:p w14:paraId="51E52D37"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49" w:type="dxa"/>
            <w:tcBorders>
              <w:bottom w:val="nil"/>
            </w:tcBorders>
            <w:shd w:val="clear" w:color="auto" w:fill="auto"/>
            <w:noWrap/>
            <w:tcMar>
              <w:left w:w="28" w:type="dxa"/>
              <w:right w:w="28" w:type="dxa"/>
            </w:tcMar>
          </w:tcPr>
          <w:p w14:paraId="51E52D38"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49" w:type="dxa"/>
            <w:tcBorders>
              <w:bottom w:val="nil"/>
            </w:tcBorders>
            <w:shd w:val="clear" w:color="auto" w:fill="auto"/>
            <w:noWrap/>
            <w:tcMar>
              <w:left w:w="28" w:type="dxa"/>
              <w:right w:w="28" w:type="dxa"/>
            </w:tcMar>
          </w:tcPr>
          <w:p w14:paraId="51E52D39"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1250" w:type="dxa"/>
            <w:tcBorders>
              <w:bottom w:val="nil"/>
            </w:tcBorders>
            <w:shd w:val="clear" w:color="auto" w:fill="auto"/>
            <w:noWrap/>
            <w:tcMar>
              <w:left w:w="28" w:type="dxa"/>
              <w:right w:w="28" w:type="dxa"/>
            </w:tcMar>
          </w:tcPr>
          <w:p w14:paraId="51E52D3A"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280" w:type="dxa"/>
            <w:tcBorders>
              <w:bottom w:val="nil"/>
            </w:tcBorders>
            <w:shd w:val="clear" w:color="auto" w:fill="auto"/>
            <w:noWrap/>
            <w:tcMar>
              <w:left w:w="28" w:type="dxa"/>
              <w:right w:w="28" w:type="dxa"/>
            </w:tcMar>
          </w:tcPr>
          <w:p w14:paraId="51E52D3B" w14:textId="77777777" w:rsidR="00367324" w:rsidRPr="0011257F" w:rsidRDefault="00367324" w:rsidP="0063519A">
            <w:pPr>
              <w:framePr w:hSpace="181" w:wrap="around" w:vAnchor="text" w:hAnchor="margin" w:xAlign="center" w:y="1"/>
              <w:autoSpaceDE w:val="0"/>
              <w:autoSpaceDN w:val="0"/>
              <w:adjustRightInd w:val="0"/>
              <w:spacing w:after="0"/>
              <w:jc w:val="right"/>
              <w:rPr>
                <w:rFonts w:cs="Arial"/>
                <w:b/>
                <w:bCs/>
                <w:i/>
                <w:sz w:val="14"/>
                <w:szCs w:val="14"/>
              </w:rPr>
            </w:pPr>
          </w:p>
        </w:tc>
        <w:tc>
          <w:tcPr>
            <w:tcW w:w="960" w:type="dxa"/>
            <w:tcBorders>
              <w:bottom w:val="nil"/>
            </w:tcBorders>
            <w:shd w:val="clear" w:color="auto" w:fill="auto"/>
            <w:noWrap/>
            <w:tcMar>
              <w:left w:w="28" w:type="dxa"/>
              <w:right w:w="28" w:type="dxa"/>
            </w:tcMar>
          </w:tcPr>
          <w:p w14:paraId="51E52D3C"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b/>
                <w:bCs/>
                <w:i/>
                <w:sz w:val="14"/>
                <w:szCs w:val="14"/>
              </w:rPr>
            </w:pPr>
          </w:p>
        </w:tc>
        <w:tc>
          <w:tcPr>
            <w:tcW w:w="960" w:type="dxa"/>
            <w:tcBorders>
              <w:bottom w:val="nil"/>
            </w:tcBorders>
            <w:shd w:val="clear" w:color="auto" w:fill="auto"/>
            <w:noWrap/>
            <w:tcMar>
              <w:left w:w="28" w:type="dxa"/>
              <w:right w:w="28" w:type="dxa"/>
            </w:tcMar>
          </w:tcPr>
          <w:p w14:paraId="51E52D3D" w14:textId="77777777" w:rsidR="00367324" w:rsidRPr="0011257F" w:rsidRDefault="00367324" w:rsidP="0063519A">
            <w:pPr>
              <w:framePr w:hSpace="181" w:wrap="around" w:vAnchor="text" w:hAnchor="margin" w:xAlign="center" w:y="1"/>
              <w:autoSpaceDE w:val="0"/>
              <w:autoSpaceDN w:val="0"/>
              <w:adjustRightInd w:val="0"/>
              <w:spacing w:after="0"/>
              <w:jc w:val="center"/>
              <w:rPr>
                <w:rFonts w:cs="Arial"/>
                <w:sz w:val="14"/>
                <w:szCs w:val="14"/>
              </w:rPr>
            </w:pPr>
          </w:p>
        </w:tc>
      </w:tr>
      <w:tr w:rsidR="00B84987" w:rsidRPr="0011257F" w14:paraId="51E52D47" w14:textId="77777777" w:rsidTr="00A40A3E">
        <w:trPr>
          <w:trHeight w:val="170"/>
        </w:trPr>
        <w:tc>
          <w:tcPr>
            <w:tcW w:w="1905" w:type="dxa"/>
            <w:tcBorders>
              <w:top w:val="nil"/>
              <w:bottom w:val="nil"/>
            </w:tcBorders>
            <w:shd w:val="clear" w:color="auto" w:fill="auto"/>
            <w:noWrap/>
            <w:tcMar>
              <w:left w:w="28" w:type="dxa"/>
              <w:right w:w="28" w:type="dxa"/>
            </w:tcMar>
          </w:tcPr>
          <w:p w14:paraId="51E52D3F" w14:textId="77777777" w:rsidR="0063519A" w:rsidRPr="0011257F" w:rsidRDefault="0063519A" w:rsidP="0063519A">
            <w:pPr>
              <w:framePr w:hSpace="181" w:wrap="around" w:vAnchor="text" w:hAnchor="margin" w:xAlign="center" w:y="1"/>
              <w:autoSpaceDE w:val="0"/>
              <w:autoSpaceDN w:val="0"/>
              <w:adjustRightInd w:val="0"/>
              <w:spacing w:after="0"/>
              <w:rPr>
                <w:rFonts w:cs="Arial"/>
                <w:sz w:val="14"/>
                <w:szCs w:val="14"/>
              </w:rPr>
            </w:pPr>
            <w:r w:rsidRPr="0011257F">
              <w:rPr>
                <w:rFonts w:cs="Arial"/>
                <w:bCs/>
                <w:sz w:val="14"/>
                <w:szCs w:val="14"/>
              </w:rPr>
              <w:t>Total 2014-15</w:t>
            </w:r>
          </w:p>
        </w:tc>
        <w:tc>
          <w:tcPr>
            <w:tcW w:w="1107" w:type="dxa"/>
            <w:tcBorders>
              <w:top w:val="nil"/>
              <w:bottom w:val="nil"/>
            </w:tcBorders>
            <w:shd w:val="clear" w:color="auto" w:fill="auto"/>
            <w:noWrap/>
            <w:tcMar>
              <w:left w:w="28" w:type="dxa"/>
              <w:right w:w="28" w:type="dxa"/>
            </w:tcMar>
          </w:tcPr>
          <w:p w14:paraId="51E52D40"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1031</w:t>
            </w:r>
          </w:p>
        </w:tc>
        <w:tc>
          <w:tcPr>
            <w:tcW w:w="1249" w:type="dxa"/>
            <w:tcBorders>
              <w:top w:val="nil"/>
              <w:bottom w:val="nil"/>
            </w:tcBorders>
            <w:shd w:val="clear" w:color="auto" w:fill="auto"/>
            <w:noWrap/>
            <w:tcMar>
              <w:left w:w="28" w:type="dxa"/>
              <w:right w:w="28" w:type="dxa"/>
            </w:tcMar>
          </w:tcPr>
          <w:p w14:paraId="51E52D41"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497</w:t>
            </w:r>
          </w:p>
        </w:tc>
        <w:tc>
          <w:tcPr>
            <w:tcW w:w="1249" w:type="dxa"/>
            <w:tcBorders>
              <w:top w:val="nil"/>
              <w:bottom w:val="nil"/>
            </w:tcBorders>
            <w:shd w:val="clear" w:color="auto" w:fill="auto"/>
            <w:noWrap/>
            <w:tcMar>
              <w:left w:w="28" w:type="dxa"/>
              <w:right w:w="28" w:type="dxa"/>
            </w:tcMar>
          </w:tcPr>
          <w:p w14:paraId="51E52D42"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21</w:t>
            </w:r>
          </w:p>
        </w:tc>
        <w:tc>
          <w:tcPr>
            <w:tcW w:w="1250" w:type="dxa"/>
            <w:tcBorders>
              <w:top w:val="nil"/>
              <w:bottom w:val="nil"/>
            </w:tcBorders>
            <w:shd w:val="clear" w:color="auto" w:fill="auto"/>
            <w:noWrap/>
            <w:tcMar>
              <w:left w:w="28" w:type="dxa"/>
              <w:right w:w="28" w:type="dxa"/>
            </w:tcMar>
          </w:tcPr>
          <w:p w14:paraId="51E52D43"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bCs/>
                <w:sz w:val="14"/>
                <w:szCs w:val="14"/>
              </w:rPr>
            </w:pPr>
            <w:r w:rsidRPr="0011257F">
              <w:rPr>
                <w:rFonts w:cs="Arial"/>
                <w:bCs/>
                <w:sz w:val="14"/>
                <w:szCs w:val="14"/>
              </w:rPr>
              <w:t>1549</w:t>
            </w:r>
          </w:p>
        </w:tc>
        <w:tc>
          <w:tcPr>
            <w:tcW w:w="280" w:type="dxa"/>
            <w:tcBorders>
              <w:top w:val="nil"/>
              <w:bottom w:val="nil"/>
            </w:tcBorders>
            <w:shd w:val="clear" w:color="auto" w:fill="auto"/>
            <w:noWrap/>
            <w:tcMar>
              <w:left w:w="28" w:type="dxa"/>
              <w:right w:w="28" w:type="dxa"/>
            </w:tcMar>
          </w:tcPr>
          <w:p w14:paraId="51E52D44" w14:textId="77777777" w:rsidR="0063519A" w:rsidRPr="0011257F" w:rsidRDefault="0063519A"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nil"/>
            </w:tcBorders>
            <w:shd w:val="clear" w:color="auto" w:fill="auto"/>
            <w:noWrap/>
            <w:tcMar>
              <w:left w:w="28" w:type="dxa"/>
              <w:right w:w="28" w:type="dxa"/>
            </w:tcMar>
          </w:tcPr>
          <w:p w14:paraId="51E52D45" w14:textId="77777777" w:rsidR="0063519A" w:rsidRPr="0011257F" w:rsidRDefault="0063519A"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nil"/>
            </w:tcBorders>
            <w:shd w:val="clear" w:color="auto" w:fill="auto"/>
            <w:noWrap/>
            <w:tcMar>
              <w:left w:w="28" w:type="dxa"/>
              <w:right w:w="28" w:type="dxa"/>
            </w:tcMar>
          </w:tcPr>
          <w:p w14:paraId="51E52D46" w14:textId="77777777" w:rsidR="0063519A" w:rsidRPr="0011257F" w:rsidRDefault="0063519A" w:rsidP="0063519A">
            <w:pPr>
              <w:framePr w:hSpace="181" w:wrap="around" w:vAnchor="text" w:hAnchor="margin" w:xAlign="center" w:y="1"/>
              <w:autoSpaceDE w:val="0"/>
              <w:autoSpaceDN w:val="0"/>
              <w:adjustRightInd w:val="0"/>
              <w:spacing w:after="0"/>
              <w:jc w:val="center"/>
              <w:rPr>
                <w:rFonts w:cs="Arial"/>
                <w:sz w:val="14"/>
                <w:szCs w:val="14"/>
              </w:rPr>
            </w:pPr>
            <w:r w:rsidRPr="0011257F">
              <w:rPr>
                <w:rFonts w:cs="Arial"/>
                <w:bCs/>
                <w:sz w:val="14"/>
                <w:szCs w:val="14"/>
              </w:rPr>
              <w:t>67%</w:t>
            </w:r>
          </w:p>
        </w:tc>
      </w:tr>
      <w:tr w:rsidR="00A40A3E" w:rsidRPr="0011257F" w14:paraId="51E52D50" w14:textId="77777777" w:rsidTr="00F86155">
        <w:trPr>
          <w:trHeight w:val="170"/>
        </w:trPr>
        <w:tc>
          <w:tcPr>
            <w:tcW w:w="1905" w:type="dxa"/>
            <w:tcBorders>
              <w:top w:val="nil"/>
              <w:bottom w:val="double" w:sz="4" w:space="0" w:color="auto"/>
            </w:tcBorders>
            <w:shd w:val="clear" w:color="auto" w:fill="auto"/>
            <w:noWrap/>
            <w:tcMar>
              <w:left w:w="28" w:type="dxa"/>
              <w:right w:w="28" w:type="dxa"/>
            </w:tcMar>
          </w:tcPr>
          <w:p w14:paraId="51E52D48" w14:textId="77777777" w:rsidR="00A40A3E" w:rsidRPr="0011257F" w:rsidRDefault="00A40A3E" w:rsidP="0063519A">
            <w:pPr>
              <w:framePr w:hSpace="181" w:wrap="around" w:vAnchor="text" w:hAnchor="margin" w:xAlign="center" w:y="1"/>
              <w:autoSpaceDE w:val="0"/>
              <w:autoSpaceDN w:val="0"/>
              <w:adjustRightInd w:val="0"/>
              <w:spacing w:after="0"/>
              <w:rPr>
                <w:rFonts w:cs="Arial"/>
                <w:bCs/>
                <w:sz w:val="14"/>
                <w:szCs w:val="14"/>
              </w:rPr>
            </w:pPr>
          </w:p>
        </w:tc>
        <w:tc>
          <w:tcPr>
            <w:tcW w:w="1107" w:type="dxa"/>
            <w:tcBorders>
              <w:top w:val="nil"/>
              <w:bottom w:val="double" w:sz="4" w:space="0" w:color="auto"/>
            </w:tcBorders>
            <w:shd w:val="clear" w:color="auto" w:fill="auto"/>
            <w:noWrap/>
            <w:tcMar>
              <w:left w:w="28" w:type="dxa"/>
              <w:right w:w="28" w:type="dxa"/>
            </w:tcMar>
          </w:tcPr>
          <w:p w14:paraId="51E52D49" w14:textId="77777777" w:rsidR="00A40A3E" w:rsidRPr="0011257F"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49" w:type="dxa"/>
            <w:tcBorders>
              <w:top w:val="nil"/>
              <w:bottom w:val="double" w:sz="4" w:space="0" w:color="auto"/>
            </w:tcBorders>
            <w:shd w:val="clear" w:color="auto" w:fill="auto"/>
            <w:noWrap/>
            <w:tcMar>
              <w:left w:w="28" w:type="dxa"/>
              <w:right w:w="28" w:type="dxa"/>
            </w:tcMar>
          </w:tcPr>
          <w:p w14:paraId="51E52D4A" w14:textId="77777777" w:rsidR="00A40A3E" w:rsidRPr="0011257F"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49" w:type="dxa"/>
            <w:tcBorders>
              <w:top w:val="nil"/>
              <w:bottom w:val="double" w:sz="4" w:space="0" w:color="auto"/>
            </w:tcBorders>
            <w:shd w:val="clear" w:color="auto" w:fill="auto"/>
            <w:noWrap/>
            <w:tcMar>
              <w:left w:w="28" w:type="dxa"/>
              <w:right w:w="28" w:type="dxa"/>
            </w:tcMar>
          </w:tcPr>
          <w:p w14:paraId="51E52D4B" w14:textId="77777777" w:rsidR="00A40A3E" w:rsidRPr="0011257F"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1250" w:type="dxa"/>
            <w:tcBorders>
              <w:top w:val="nil"/>
              <w:bottom w:val="double" w:sz="4" w:space="0" w:color="auto"/>
            </w:tcBorders>
            <w:shd w:val="clear" w:color="auto" w:fill="auto"/>
            <w:noWrap/>
            <w:tcMar>
              <w:left w:w="28" w:type="dxa"/>
              <w:right w:w="28" w:type="dxa"/>
            </w:tcMar>
          </w:tcPr>
          <w:p w14:paraId="51E52D4C" w14:textId="77777777" w:rsidR="00A40A3E" w:rsidRPr="0011257F"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c>
          <w:tcPr>
            <w:tcW w:w="280" w:type="dxa"/>
            <w:tcBorders>
              <w:top w:val="nil"/>
              <w:bottom w:val="double" w:sz="4" w:space="0" w:color="auto"/>
            </w:tcBorders>
            <w:shd w:val="clear" w:color="auto" w:fill="auto"/>
            <w:noWrap/>
            <w:tcMar>
              <w:left w:w="28" w:type="dxa"/>
              <w:right w:w="28" w:type="dxa"/>
            </w:tcMar>
          </w:tcPr>
          <w:p w14:paraId="51E52D4D" w14:textId="77777777" w:rsidR="00A40A3E" w:rsidRPr="0011257F" w:rsidRDefault="00A40A3E"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14:paraId="51E52D4E" w14:textId="77777777" w:rsidR="00A40A3E" w:rsidRPr="0011257F" w:rsidRDefault="00A40A3E" w:rsidP="0063519A">
            <w:pPr>
              <w:framePr w:hSpace="181" w:wrap="around" w:vAnchor="text" w:hAnchor="margin" w:xAlign="center" w:y="1"/>
              <w:autoSpaceDE w:val="0"/>
              <w:autoSpaceDN w:val="0"/>
              <w:adjustRightInd w:val="0"/>
              <w:spacing w:after="0"/>
              <w:jc w:val="right"/>
              <w:rPr>
                <w:rFonts w:cs="Arial"/>
                <w:sz w:val="14"/>
                <w:szCs w:val="14"/>
              </w:rPr>
            </w:pPr>
          </w:p>
        </w:tc>
        <w:tc>
          <w:tcPr>
            <w:tcW w:w="960" w:type="dxa"/>
            <w:tcBorders>
              <w:top w:val="nil"/>
              <w:bottom w:val="double" w:sz="4" w:space="0" w:color="auto"/>
            </w:tcBorders>
            <w:shd w:val="clear" w:color="auto" w:fill="auto"/>
            <w:noWrap/>
            <w:tcMar>
              <w:left w:w="28" w:type="dxa"/>
              <w:right w:w="28" w:type="dxa"/>
            </w:tcMar>
          </w:tcPr>
          <w:p w14:paraId="51E52D4F" w14:textId="77777777" w:rsidR="00A40A3E" w:rsidRPr="0011257F" w:rsidRDefault="00A40A3E" w:rsidP="0063519A">
            <w:pPr>
              <w:framePr w:hSpace="181" w:wrap="around" w:vAnchor="text" w:hAnchor="margin" w:xAlign="center" w:y="1"/>
              <w:autoSpaceDE w:val="0"/>
              <w:autoSpaceDN w:val="0"/>
              <w:adjustRightInd w:val="0"/>
              <w:spacing w:after="0"/>
              <w:jc w:val="center"/>
              <w:rPr>
                <w:rFonts w:cs="Arial"/>
                <w:bCs/>
                <w:sz w:val="14"/>
                <w:szCs w:val="14"/>
              </w:rPr>
            </w:pPr>
          </w:p>
        </w:tc>
      </w:tr>
    </w:tbl>
    <w:p w14:paraId="51E52D51" w14:textId="77777777" w:rsidR="009F455E" w:rsidRPr="0011257F" w:rsidRDefault="00B77105" w:rsidP="00A8500C">
      <w:pPr>
        <w:framePr w:hSpace="181" w:wrap="around" w:vAnchor="text" w:hAnchor="margin" w:xAlign="center" w:y="1"/>
        <w:spacing w:after="0"/>
        <w:jc w:val="both"/>
        <w:rPr>
          <w:i/>
          <w:sz w:val="16"/>
          <w:szCs w:val="16"/>
        </w:rPr>
      </w:pPr>
      <w:r w:rsidRPr="0011257F">
        <w:rPr>
          <w:b/>
          <w:i/>
          <w:sz w:val="16"/>
          <w:szCs w:val="16"/>
        </w:rPr>
        <w:t>Other</w:t>
      </w:r>
      <w:r w:rsidRPr="0011257F">
        <w:rPr>
          <w:i/>
          <w:sz w:val="16"/>
          <w:szCs w:val="16"/>
        </w:rPr>
        <w:t xml:space="preserve"> – Includes interstate transfers, </w:t>
      </w:r>
      <w:r w:rsidR="00F24C05" w:rsidRPr="0011257F">
        <w:rPr>
          <w:i/>
          <w:sz w:val="16"/>
          <w:szCs w:val="16"/>
        </w:rPr>
        <w:t xml:space="preserve">withdrawal of order </w:t>
      </w:r>
      <w:r w:rsidRPr="0011257F">
        <w:rPr>
          <w:i/>
          <w:sz w:val="16"/>
          <w:szCs w:val="16"/>
        </w:rPr>
        <w:t>and deaths.</w:t>
      </w:r>
    </w:p>
    <w:p w14:paraId="51E52D52" w14:textId="77777777" w:rsidR="00A3119D" w:rsidRPr="0011257F" w:rsidRDefault="009F455E" w:rsidP="00A8500C">
      <w:pPr>
        <w:framePr w:hSpace="181" w:wrap="around" w:vAnchor="text" w:hAnchor="margin" w:xAlign="center" w:y="1"/>
        <w:spacing w:after="0"/>
        <w:jc w:val="both"/>
        <w:rPr>
          <w:i/>
          <w:sz w:val="16"/>
          <w:szCs w:val="16"/>
        </w:rPr>
      </w:pPr>
      <w:r w:rsidRPr="0011257F">
        <w:rPr>
          <w:b/>
          <w:i/>
          <w:sz w:val="16"/>
          <w:szCs w:val="16"/>
        </w:rPr>
        <w:t>Success rate</w:t>
      </w:r>
      <w:r w:rsidRPr="0011257F">
        <w:rPr>
          <w:i/>
          <w:sz w:val="16"/>
          <w:szCs w:val="16"/>
        </w:rPr>
        <w:t xml:space="preserve"> </w:t>
      </w:r>
      <w:r w:rsidR="0053014E" w:rsidRPr="0011257F">
        <w:rPr>
          <w:i/>
          <w:sz w:val="16"/>
          <w:szCs w:val="16"/>
        </w:rPr>
        <w:t xml:space="preserve">– </w:t>
      </w:r>
      <w:r w:rsidR="00AA69E1" w:rsidRPr="0011257F">
        <w:rPr>
          <w:i/>
          <w:sz w:val="16"/>
          <w:szCs w:val="16"/>
        </w:rPr>
        <w:t>I</w:t>
      </w:r>
      <w:r w:rsidR="00C46975" w:rsidRPr="0011257F">
        <w:rPr>
          <w:i/>
          <w:sz w:val="16"/>
          <w:szCs w:val="16"/>
        </w:rPr>
        <w:t xml:space="preserve">s </w:t>
      </w:r>
      <w:r w:rsidRPr="0011257F">
        <w:rPr>
          <w:i/>
          <w:sz w:val="16"/>
          <w:szCs w:val="16"/>
        </w:rPr>
        <w:t>expressed as a proportion of successful and unsuccessful completions only.</w:t>
      </w:r>
    </w:p>
    <w:p w14:paraId="51E52D53" w14:textId="77777777" w:rsidR="00A12F8B" w:rsidRPr="0011257F" w:rsidRDefault="00221FED" w:rsidP="00A8500C">
      <w:pPr>
        <w:framePr w:hSpace="181" w:wrap="around" w:vAnchor="text" w:hAnchor="margin" w:xAlign="center" w:y="1"/>
        <w:spacing w:after="0"/>
        <w:jc w:val="both"/>
        <w:rPr>
          <w:i/>
          <w:sz w:val="16"/>
          <w:szCs w:val="16"/>
        </w:rPr>
      </w:pPr>
      <w:r w:rsidRPr="0011257F">
        <w:rPr>
          <w:b/>
          <w:i/>
          <w:sz w:val="16"/>
          <w:szCs w:val="16"/>
        </w:rPr>
        <w:t>na –</w:t>
      </w:r>
      <w:r w:rsidRPr="0011257F">
        <w:rPr>
          <w:i/>
          <w:sz w:val="16"/>
          <w:szCs w:val="16"/>
        </w:rPr>
        <w:t xml:space="preserve"> not applicable</w:t>
      </w:r>
    </w:p>
    <w:p w14:paraId="51E52D54" w14:textId="77777777" w:rsidR="00A12F8B" w:rsidRPr="0011257F" w:rsidRDefault="00A12F8B" w:rsidP="00A8500C">
      <w:pPr>
        <w:framePr w:hSpace="181" w:wrap="around" w:vAnchor="text" w:hAnchor="margin" w:xAlign="center" w:y="1"/>
        <w:spacing w:after="0"/>
        <w:jc w:val="both"/>
        <w:rPr>
          <w:i/>
          <w:sz w:val="16"/>
          <w:szCs w:val="16"/>
        </w:rPr>
      </w:pPr>
    </w:p>
    <w:p w14:paraId="51E52D55" w14:textId="77777777" w:rsidR="002A7085" w:rsidRPr="0011257F" w:rsidRDefault="00A26D2A" w:rsidP="00A26D2A">
      <w:pPr>
        <w:pStyle w:val="Caption"/>
        <w:keepNext/>
        <w:numPr>
          <w:ilvl w:val="0"/>
          <w:numId w:val="43"/>
        </w:numPr>
      </w:pPr>
      <w:r w:rsidRPr="0011257F">
        <w:rPr>
          <w:b w:val="0"/>
          <w:bCs w:val="0"/>
        </w:rPr>
        <w:t>The success rate for the completion of adult community custody orders increased noticeably from 55% to 77%.</w:t>
      </w:r>
    </w:p>
    <w:p w14:paraId="51E52D56" w14:textId="77777777" w:rsidR="008E0C9B" w:rsidRPr="0011257F" w:rsidRDefault="008E0C9B" w:rsidP="008E0C9B"/>
    <w:p w14:paraId="51E52D57" w14:textId="77777777" w:rsidR="00221FED" w:rsidRPr="0011257F" w:rsidRDefault="00221FED" w:rsidP="008E0C9B">
      <w:pPr>
        <w:pStyle w:val="Caption"/>
        <w:keepNext/>
      </w:pPr>
      <w:bookmarkStart w:id="87" w:name="_Toc480536827"/>
      <w:r w:rsidRPr="0011257F">
        <w:t xml:space="preserve">Table </w:t>
      </w:r>
      <w:fldSimple w:instr=" SEQ Table \* ARABIC ">
        <w:r w:rsidR="001270B5">
          <w:rPr>
            <w:noProof/>
          </w:rPr>
          <w:t>32</w:t>
        </w:r>
      </w:fldSimple>
      <w:r w:rsidRPr="0011257F">
        <w:t xml:space="preserve">  </w:t>
      </w:r>
      <w:r w:rsidR="00955AB5" w:rsidRPr="0011257F">
        <w:t xml:space="preserve">Community-based </w:t>
      </w:r>
      <w:r w:rsidRPr="0011257F">
        <w:t xml:space="preserve">program commencements by Indigenous status and </w:t>
      </w:r>
      <w:r w:rsidR="003F169B" w:rsidRPr="0011257F">
        <w:t>gender</w:t>
      </w:r>
      <w:r w:rsidRPr="0011257F">
        <w:t>.</w:t>
      </w:r>
      <w:bookmarkEnd w:id="87"/>
    </w:p>
    <w:tbl>
      <w:tblPr>
        <w:tblW w:w="8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0"/>
        <w:gridCol w:w="708"/>
        <w:gridCol w:w="710"/>
        <w:gridCol w:w="709"/>
        <w:gridCol w:w="709"/>
        <w:gridCol w:w="709"/>
        <w:gridCol w:w="710"/>
        <w:gridCol w:w="709"/>
        <w:gridCol w:w="709"/>
        <w:gridCol w:w="284"/>
        <w:gridCol w:w="637"/>
        <w:gridCol w:w="638"/>
      </w:tblGrid>
      <w:tr w:rsidR="00B84987" w:rsidRPr="0011257F" w14:paraId="51E52D60" w14:textId="77777777">
        <w:tc>
          <w:tcPr>
            <w:tcW w:w="1760" w:type="dxa"/>
            <w:vMerge w:val="restart"/>
            <w:tcBorders>
              <w:top w:val="single" w:sz="4" w:space="0" w:color="auto"/>
              <w:bottom w:val="nil"/>
            </w:tcBorders>
            <w:shd w:val="clear" w:color="auto" w:fill="auto"/>
            <w:tcMar>
              <w:left w:w="28" w:type="dxa"/>
              <w:right w:w="28" w:type="dxa"/>
            </w:tcMar>
            <w:vAlign w:val="center"/>
          </w:tcPr>
          <w:p w14:paraId="51E52D58" w14:textId="77777777" w:rsidR="00221FED" w:rsidRPr="0011257F" w:rsidRDefault="00221FED" w:rsidP="008E0C9B">
            <w:pPr>
              <w:spacing w:after="0"/>
              <w:rPr>
                <w:rFonts w:cs="Arial"/>
                <w:b/>
                <w:bCs/>
                <w:sz w:val="14"/>
                <w:szCs w:val="14"/>
              </w:rPr>
            </w:pPr>
            <w:bookmarkStart w:id="88" w:name="OLE_LINK6"/>
            <w:r w:rsidRPr="0011257F">
              <w:rPr>
                <w:rFonts w:cs="Arial"/>
                <w:b/>
                <w:bCs/>
                <w:sz w:val="14"/>
                <w:szCs w:val="14"/>
              </w:rPr>
              <w:t>Program</w:t>
            </w: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14:paraId="51E52D59" w14:textId="77777777" w:rsidR="00221FED" w:rsidRPr="0011257F" w:rsidRDefault="00221FED" w:rsidP="008E0C9B">
            <w:pPr>
              <w:spacing w:after="0"/>
              <w:jc w:val="center"/>
              <w:rPr>
                <w:rFonts w:cs="Arial"/>
                <w:b/>
                <w:bCs/>
                <w:sz w:val="14"/>
                <w:szCs w:val="14"/>
              </w:rPr>
            </w:pPr>
            <w:r w:rsidRPr="0011257F">
              <w:rPr>
                <w:rFonts w:cs="Arial"/>
                <w:b/>
                <w:bCs/>
                <w:sz w:val="14"/>
                <w:szCs w:val="14"/>
              </w:rPr>
              <w:t>Indigenous</w:t>
            </w:r>
          </w:p>
        </w:tc>
        <w:tc>
          <w:tcPr>
            <w:tcW w:w="709" w:type="dxa"/>
            <w:tcBorders>
              <w:top w:val="single" w:sz="4" w:space="0" w:color="auto"/>
              <w:bottom w:val="nil"/>
            </w:tcBorders>
          </w:tcPr>
          <w:p w14:paraId="51E52D5A" w14:textId="77777777" w:rsidR="00221FED" w:rsidRPr="0011257F" w:rsidRDefault="00221FED" w:rsidP="008E0C9B">
            <w:pPr>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14:paraId="51E52D5B" w14:textId="77777777" w:rsidR="00221FED" w:rsidRPr="0011257F" w:rsidRDefault="00221FED" w:rsidP="008E0C9B">
            <w:pPr>
              <w:spacing w:after="0"/>
              <w:jc w:val="center"/>
              <w:rPr>
                <w:rFonts w:cs="Arial"/>
                <w:b/>
                <w:bCs/>
                <w:sz w:val="14"/>
                <w:szCs w:val="14"/>
              </w:rPr>
            </w:pPr>
            <w:r w:rsidRPr="0011257F">
              <w:rPr>
                <w:rFonts w:cs="Arial"/>
                <w:b/>
                <w:bCs/>
                <w:sz w:val="14"/>
                <w:szCs w:val="14"/>
              </w:rPr>
              <w:t>Non-Indigenous</w:t>
            </w:r>
          </w:p>
        </w:tc>
        <w:tc>
          <w:tcPr>
            <w:tcW w:w="710" w:type="dxa"/>
            <w:tcBorders>
              <w:top w:val="single" w:sz="4" w:space="0" w:color="auto"/>
              <w:bottom w:val="nil"/>
            </w:tcBorders>
          </w:tcPr>
          <w:p w14:paraId="51E52D5C" w14:textId="77777777" w:rsidR="00221FED" w:rsidRPr="0011257F" w:rsidRDefault="00221FED" w:rsidP="008E0C9B">
            <w:pPr>
              <w:spacing w:after="0"/>
              <w:jc w:val="center"/>
              <w:rPr>
                <w:rFonts w:cs="Arial"/>
                <w:b/>
                <w:bCs/>
                <w:sz w:val="14"/>
                <w:szCs w:val="14"/>
              </w:rPr>
            </w:pPr>
          </w:p>
        </w:tc>
        <w:tc>
          <w:tcPr>
            <w:tcW w:w="1418" w:type="dxa"/>
            <w:gridSpan w:val="2"/>
            <w:tcBorders>
              <w:top w:val="single" w:sz="4" w:space="0" w:color="auto"/>
              <w:bottom w:val="single" w:sz="4" w:space="0" w:color="auto"/>
            </w:tcBorders>
            <w:shd w:val="clear" w:color="auto" w:fill="auto"/>
            <w:tcMar>
              <w:left w:w="28" w:type="dxa"/>
              <w:right w:w="28" w:type="dxa"/>
            </w:tcMar>
            <w:vAlign w:val="center"/>
          </w:tcPr>
          <w:p w14:paraId="51E52D5D" w14:textId="77777777" w:rsidR="00221FED" w:rsidRPr="0011257F" w:rsidRDefault="00162578" w:rsidP="008E0C9B">
            <w:pPr>
              <w:spacing w:after="0"/>
              <w:jc w:val="center"/>
              <w:rPr>
                <w:rFonts w:cs="Arial"/>
                <w:b/>
                <w:bCs/>
                <w:sz w:val="14"/>
                <w:szCs w:val="14"/>
              </w:rPr>
            </w:pPr>
            <w:r w:rsidRPr="0011257F">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14:paraId="51E52D5E" w14:textId="77777777" w:rsidR="00221FED" w:rsidRPr="0011257F" w:rsidRDefault="00221FED" w:rsidP="008E0C9B">
            <w:pPr>
              <w:spacing w:after="0"/>
              <w:jc w:val="center"/>
              <w:rPr>
                <w:rFonts w:cs="Arial"/>
                <w:b/>
                <w:bCs/>
                <w:sz w:val="14"/>
                <w:szCs w:val="14"/>
              </w:rPr>
            </w:pPr>
            <w:r w:rsidRPr="0011257F">
              <w:rPr>
                <w:rFonts w:cs="Arial"/>
                <w:b/>
                <w:bCs/>
                <w:sz w:val="14"/>
                <w:szCs w:val="14"/>
              </w:rPr>
              <w:t> </w:t>
            </w: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14:paraId="51E52D5F" w14:textId="77777777" w:rsidR="00221FED" w:rsidRPr="0011257F" w:rsidRDefault="00221FED" w:rsidP="008E0C9B">
            <w:pPr>
              <w:spacing w:after="0"/>
              <w:jc w:val="center"/>
              <w:rPr>
                <w:rFonts w:cs="Arial"/>
                <w:b/>
                <w:bCs/>
                <w:sz w:val="14"/>
                <w:szCs w:val="14"/>
              </w:rPr>
            </w:pPr>
            <w:r w:rsidRPr="0011257F">
              <w:rPr>
                <w:rFonts w:cs="Arial"/>
                <w:b/>
                <w:bCs/>
                <w:sz w:val="14"/>
                <w:szCs w:val="14"/>
              </w:rPr>
              <w:t>Total</w:t>
            </w:r>
          </w:p>
        </w:tc>
      </w:tr>
      <w:tr w:rsidR="00B84987" w:rsidRPr="0011257F" w14:paraId="51E52D6D" w14:textId="77777777" w:rsidTr="00F86155">
        <w:tc>
          <w:tcPr>
            <w:tcW w:w="1760" w:type="dxa"/>
            <w:vMerge/>
            <w:tcBorders>
              <w:top w:val="nil"/>
              <w:bottom w:val="single" w:sz="4" w:space="0" w:color="auto"/>
            </w:tcBorders>
            <w:shd w:val="clear" w:color="auto" w:fill="auto"/>
            <w:tcMar>
              <w:left w:w="28" w:type="dxa"/>
              <w:right w:w="28" w:type="dxa"/>
            </w:tcMar>
            <w:vAlign w:val="center"/>
          </w:tcPr>
          <w:p w14:paraId="51E52D61" w14:textId="77777777" w:rsidR="00E14736" w:rsidRPr="0011257F" w:rsidRDefault="00E14736" w:rsidP="008E0C9B">
            <w:pPr>
              <w:spacing w:after="0"/>
              <w:rPr>
                <w:rFonts w:cs="Arial"/>
                <w:b/>
                <w:bCs/>
                <w:sz w:val="14"/>
                <w:szCs w:val="14"/>
              </w:rPr>
            </w:pPr>
          </w:p>
        </w:tc>
        <w:tc>
          <w:tcPr>
            <w:tcW w:w="708" w:type="dxa"/>
            <w:tcBorders>
              <w:top w:val="single" w:sz="4" w:space="0" w:color="auto"/>
              <w:bottom w:val="single" w:sz="4" w:space="0" w:color="auto"/>
            </w:tcBorders>
            <w:shd w:val="clear" w:color="auto" w:fill="auto"/>
            <w:tcMar>
              <w:left w:w="28" w:type="dxa"/>
              <w:right w:w="28" w:type="dxa"/>
            </w:tcMar>
            <w:vAlign w:val="center"/>
          </w:tcPr>
          <w:p w14:paraId="51E52D62" w14:textId="77777777" w:rsidR="00E14736" w:rsidRPr="0011257F" w:rsidRDefault="00E14736" w:rsidP="008E0C9B">
            <w:pPr>
              <w:spacing w:after="0"/>
              <w:jc w:val="right"/>
              <w:rPr>
                <w:rFonts w:cs="Arial"/>
                <w:b/>
                <w:bCs/>
                <w:sz w:val="14"/>
                <w:szCs w:val="14"/>
              </w:rPr>
            </w:pPr>
            <w:r w:rsidRPr="0011257F">
              <w:rPr>
                <w:rFonts w:cs="Arial"/>
                <w:b/>
                <w:bCs/>
                <w:sz w:val="14"/>
                <w:szCs w:val="14"/>
              </w:rPr>
              <w:t>Female</w:t>
            </w:r>
          </w:p>
        </w:tc>
        <w:tc>
          <w:tcPr>
            <w:tcW w:w="710" w:type="dxa"/>
            <w:tcBorders>
              <w:top w:val="single" w:sz="4" w:space="0" w:color="auto"/>
              <w:bottom w:val="single" w:sz="4" w:space="0" w:color="auto"/>
            </w:tcBorders>
            <w:shd w:val="clear" w:color="auto" w:fill="auto"/>
            <w:tcMar>
              <w:left w:w="28" w:type="dxa"/>
              <w:right w:w="28" w:type="dxa"/>
            </w:tcMar>
            <w:vAlign w:val="center"/>
          </w:tcPr>
          <w:p w14:paraId="51E52D63" w14:textId="77777777" w:rsidR="00E14736" w:rsidRPr="0011257F" w:rsidRDefault="00E14736" w:rsidP="008E0C9B">
            <w:pPr>
              <w:spacing w:after="0"/>
              <w:jc w:val="right"/>
              <w:rPr>
                <w:rFonts w:cs="Arial"/>
                <w:b/>
                <w:bCs/>
                <w:sz w:val="14"/>
                <w:szCs w:val="14"/>
              </w:rPr>
            </w:pPr>
            <w:r w:rsidRPr="0011257F">
              <w:rPr>
                <w:rFonts w:cs="Arial"/>
                <w:b/>
                <w:bCs/>
                <w:sz w:val="14"/>
                <w:szCs w:val="14"/>
              </w:rPr>
              <w:t>Male</w:t>
            </w:r>
          </w:p>
        </w:tc>
        <w:tc>
          <w:tcPr>
            <w:tcW w:w="709" w:type="dxa"/>
            <w:tcBorders>
              <w:top w:val="nil"/>
              <w:bottom w:val="single" w:sz="4" w:space="0" w:color="auto"/>
            </w:tcBorders>
          </w:tcPr>
          <w:p w14:paraId="51E52D64" w14:textId="77777777" w:rsidR="00E14736" w:rsidRPr="0011257F" w:rsidRDefault="00E14736" w:rsidP="008E0C9B">
            <w:pPr>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14:paraId="51E52D65" w14:textId="77777777" w:rsidR="00E14736" w:rsidRPr="0011257F" w:rsidRDefault="00E14736" w:rsidP="008E0C9B">
            <w:pPr>
              <w:spacing w:after="0"/>
              <w:jc w:val="right"/>
              <w:rPr>
                <w:rFonts w:cs="Arial"/>
                <w:b/>
                <w:bCs/>
                <w:sz w:val="14"/>
                <w:szCs w:val="14"/>
              </w:rPr>
            </w:pPr>
            <w:r w:rsidRPr="0011257F">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14:paraId="51E52D66" w14:textId="77777777" w:rsidR="00E14736" w:rsidRPr="0011257F" w:rsidRDefault="00E14736" w:rsidP="008E0C9B">
            <w:pPr>
              <w:spacing w:after="0"/>
              <w:jc w:val="right"/>
              <w:rPr>
                <w:rFonts w:cs="Arial"/>
                <w:b/>
                <w:bCs/>
                <w:sz w:val="14"/>
                <w:szCs w:val="14"/>
              </w:rPr>
            </w:pPr>
            <w:r w:rsidRPr="0011257F">
              <w:rPr>
                <w:rFonts w:cs="Arial"/>
                <w:b/>
                <w:bCs/>
                <w:sz w:val="14"/>
                <w:szCs w:val="14"/>
              </w:rPr>
              <w:t>Male</w:t>
            </w:r>
          </w:p>
        </w:tc>
        <w:tc>
          <w:tcPr>
            <w:tcW w:w="710" w:type="dxa"/>
            <w:tcBorders>
              <w:top w:val="nil"/>
              <w:bottom w:val="single" w:sz="4" w:space="0" w:color="auto"/>
            </w:tcBorders>
          </w:tcPr>
          <w:p w14:paraId="51E52D67" w14:textId="77777777" w:rsidR="00E14736" w:rsidRPr="0011257F" w:rsidRDefault="00E14736" w:rsidP="008E0C9B">
            <w:pPr>
              <w:spacing w:after="0"/>
              <w:jc w:val="right"/>
              <w:rPr>
                <w:rFonts w:cs="Arial"/>
                <w:b/>
                <w:bCs/>
                <w:sz w:val="14"/>
                <w:szCs w:val="14"/>
              </w:rPr>
            </w:pPr>
          </w:p>
        </w:tc>
        <w:tc>
          <w:tcPr>
            <w:tcW w:w="709" w:type="dxa"/>
            <w:tcBorders>
              <w:top w:val="single" w:sz="4" w:space="0" w:color="auto"/>
              <w:bottom w:val="single" w:sz="4" w:space="0" w:color="auto"/>
            </w:tcBorders>
            <w:shd w:val="clear" w:color="auto" w:fill="auto"/>
            <w:tcMar>
              <w:left w:w="28" w:type="dxa"/>
              <w:right w:w="28" w:type="dxa"/>
            </w:tcMar>
            <w:vAlign w:val="center"/>
          </w:tcPr>
          <w:p w14:paraId="51E52D68" w14:textId="77777777" w:rsidR="00E14736" w:rsidRPr="0011257F" w:rsidRDefault="00E14736" w:rsidP="008E0C9B">
            <w:pPr>
              <w:spacing w:after="0"/>
              <w:jc w:val="right"/>
              <w:rPr>
                <w:rFonts w:cs="Arial"/>
                <w:b/>
                <w:bCs/>
                <w:sz w:val="14"/>
                <w:szCs w:val="14"/>
              </w:rPr>
            </w:pPr>
            <w:r w:rsidRPr="0011257F">
              <w:rPr>
                <w:rFonts w:cs="Arial"/>
                <w:b/>
                <w:bCs/>
                <w:sz w:val="14"/>
                <w:szCs w:val="14"/>
              </w:rPr>
              <w:t>Female</w:t>
            </w:r>
          </w:p>
        </w:tc>
        <w:tc>
          <w:tcPr>
            <w:tcW w:w="709" w:type="dxa"/>
            <w:tcBorders>
              <w:top w:val="single" w:sz="4" w:space="0" w:color="auto"/>
              <w:bottom w:val="single" w:sz="4" w:space="0" w:color="auto"/>
            </w:tcBorders>
            <w:shd w:val="clear" w:color="auto" w:fill="auto"/>
            <w:tcMar>
              <w:left w:w="28" w:type="dxa"/>
              <w:right w:w="28" w:type="dxa"/>
            </w:tcMar>
            <w:vAlign w:val="center"/>
          </w:tcPr>
          <w:p w14:paraId="51E52D69" w14:textId="77777777" w:rsidR="00E14736" w:rsidRPr="0011257F" w:rsidRDefault="00E14736" w:rsidP="008E0C9B">
            <w:pPr>
              <w:spacing w:after="0"/>
              <w:jc w:val="right"/>
              <w:rPr>
                <w:rFonts w:cs="Arial"/>
                <w:b/>
                <w:bCs/>
                <w:sz w:val="14"/>
                <w:szCs w:val="14"/>
              </w:rPr>
            </w:pPr>
            <w:r w:rsidRPr="0011257F">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14:paraId="51E52D6A" w14:textId="77777777" w:rsidR="00E14736" w:rsidRPr="0011257F" w:rsidRDefault="00E14736" w:rsidP="008E0C9B">
            <w:pPr>
              <w:spacing w:after="0"/>
              <w:jc w:val="right"/>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14:paraId="51E52D6B" w14:textId="77777777" w:rsidR="00E14736" w:rsidRPr="0011257F" w:rsidRDefault="00E14736" w:rsidP="008E0C9B">
            <w:pPr>
              <w:autoSpaceDE w:val="0"/>
              <w:autoSpaceDN w:val="0"/>
              <w:adjustRightInd w:val="0"/>
              <w:spacing w:after="0"/>
              <w:jc w:val="center"/>
              <w:rPr>
                <w:rFonts w:cs="Arial"/>
                <w:b/>
                <w:bCs/>
                <w:sz w:val="14"/>
                <w:szCs w:val="14"/>
              </w:rPr>
            </w:pPr>
            <w:r w:rsidRPr="0011257F">
              <w:rPr>
                <w:rFonts w:cs="Arial"/>
                <w:b/>
                <w:bCs/>
                <w:sz w:val="14"/>
                <w:szCs w:val="14"/>
              </w:rPr>
              <w:t>201</w:t>
            </w:r>
            <w:r w:rsidR="00B84987" w:rsidRPr="0011257F">
              <w:rPr>
                <w:rFonts w:cs="Arial"/>
                <w:b/>
                <w:bCs/>
                <w:sz w:val="14"/>
                <w:szCs w:val="14"/>
              </w:rPr>
              <w:t>5-16</w:t>
            </w:r>
          </w:p>
        </w:tc>
        <w:tc>
          <w:tcPr>
            <w:tcW w:w="638" w:type="dxa"/>
            <w:tcBorders>
              <w:top w:val="single" w:sz="4" w:space="0" w:color="auto"/>
              <w:bottom w:val="single" w:sz="4" w:space="0" w:color="auto"/>
            </w:tcBorders>
            <w:shd w:val="clear" w:color="auto" w:fill="auto"/>
            <w:tcMar>
              <w:left w:w="28" w:type="dxa"/>
              <w:right w:w="28" w:type="dxa"/>
            </w:tcMar>
          </w:tcPr>
          <w:p w14:paraId="51E52D6C" w14:textId="77777777" w:rsidR="00E14736"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2014-15</w:t>
            </w:r>
          </w:p>
        </w:tc>
      </w:tr>
      <w:tr w:rsidR="00B84987" w:rsidRPr="0011257F" w14:paraId="51E52D7A" w14:textId="77777777" w:rsidTr="00E00437">
        <w:trPr>
          <w:trHeight w:val="170"/>
        </w:trPr>
        <w:tc>
          <w:tcPr>
            <w:tcW w:w="1760" w:type="dxa"/>
            <w:tcBorders>
              <w:top w:val="single" w:sz="4" w:space="0" w:color="auto"/>
            </w:tcBorders>
            <w:shd w:val="clear" w:color="auto" w:fill="auto"/>
            <w:noWrap/>
            <w:tcMar>
              <w:left w:w="28" w:type="dxa"/>
              <w:right w:w="28" w:type="dxa"/>
            </w:tcMar>
            <w:vAlign w:val="bottom"/>
          </w:tcPr>
          <w:p w14:paraId="51E52D6E" w14:textId="77777777" w:rsidR="00E14736" w:rsidRPr="0011257F" w:rsidRDefault="00E14736" w:rsidP="008E0C9B">
            <w:pPr>
              <w:spacing w:after="0"/>
              <w:rPr>
                <w:rFonts w:cs="Arial"/>
                <w:sz w:val="14"/>
                <w:szCs w:val="14"/>
              </w:rPr>
            </w:pPr>
            <w:r w:rsidRPr="0011257F">
              <w:rPr>
                <w:rFonts w:cs="Arial"/>
                <w:sz w:val="14"/>
                <w:szCs w:val="14"/>
              </w:rPr>
              <w:t>Community work order</w:t>
            </w:r>
          </w:p>
        </w:tc>
        <w:tc>
          <w:tcPr>
            <w:tcW w:w="708" w:type="dxa"/>
            <w:tcBorders>
              <w:top w:val="single" w:sz="4" w:space="0" w:color="auto"/>
            </w:tcBorders>
            <w:shd w:val="clear" w:color="auto" w:fill="auto"/>
            <w:noWrap/>
            <w:tcMar>
              <w:left w:w="28" w:type="dxa"/>
              <w:right w:w="28" w:type="dxa"/>
            </w:tcMar>
            <w:vAlign w:val="bottom"/>
          </w:tcPr>
          <w:p w14:paraId="51E52D6F" w14:textId="77777777" w:rsidR="00E14736" w:rsidRPr="0011257F" w:rsidRDefault="00E14736" w:rsidP="008E0C9B">
            <w:pPr>
              <w:spacing w:after="0"/>
              <w:rPr>
                <w:rFonts w:cs="Arial"/>
                <w:sz w:val="14"/>
                <w:szCs w:val="14"/>
              </w:rPr>
            </w:pPr>
          </w:p>
        </w:tc>
        <w:tc>
          <w:tcPr>
            <w:tcW w:w="710" w:type="dxa"/>
            <w:tcBorders>
              <w:top w:val="single" w:sz="4" w:space="0" w:color="auto"/>
            </w:tcBorders>
            <w:shd w:val="clear" w:color="auto" w:fill="auto"/>
            <w:noWrap/>
            <w:tcMar>
              <w:left w:w="28" w:type="dxa"/>
              <w:right w:w="28" w:type="dxa"/>
            </w:tcMar>
            <w:vAlign w:val="bottom"/>
          </w:tcPr>
          <w:p w14:paraId="51E52D70" w14:textId="77777777" w:rsidR="00E14736" w:rsidRPr="0011257F" w:rsidRDefault="00E14736" w:rsidP="008E0C9B">
            <w:pPr>
              <w:spacing w:after="0"/>
              <w:rPr>
                <w:rFonts w:cs="Arial"/>
                <w:sz w:val="14"/>
                <w:szCs w:val="14"/>
              </w:rPr>
            </w:pPr>
          </w:p>
        </w:tc>
        <w:tc>
          <w:tcPr>
            <w:tcW w:w="709" w:type="dxa"/>
            <w:tcBorders>
              <w:top w:val="single" w:sz="4" w:space="0" w:color="auto"/>
            </w:tcBorders>
          </w:tcPr>
          <w:p w14:paraId="51E52D71" w14:textId="77777777" w:rsidR="00E14736" w:rsidRPr="0011257F"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14:paraId="51E52D72" w14:textId="77777777" w:rsidR="00E14736" w:rsidRPr="0011257F"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14:paraId="51E52D73" w14:textId="77777777" w:rsidR="00E14736" w:rsidRPr="0011257F" w:rsidRDefault="00E14736" w:rsidP="008E0C9B">
            <w:pPr>
              <w:spacing w:after="0"/>
              <w:rPr>
                <w:rFonts w:cs="Arial"/>
                <w:sz w:val="14"/>
                <w:szCs w:val="14"/>
              </w:rPr>
            </w:pPr>
          </w:p>
        </w:tc>
        <w:tc>
          <w:tcPr>
            <w:tcW w:w="710" w:type="dxa"/>
            <w:tcBorders>
              <w:top w:val="single" w:sz="4" w:space="0" w:color="auto"/>
            </w:tcBorders>
          </w:tcPr>
          <w:p w14:paraId="51E52D74" w14:textId="77777777" w:rsidR="00E14736" w:rsidRPr="0011257F"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14:paraId="51E52D75" w14:textId="77777777" w:rsidR="00E14736" w:rsidRPr="0011257F" w:rsidRDefault="00E14736" w:rsidP="008E0C9B">
            <w:pPr>
              <w:spacing w:after="0"/>
              <w:rPr>
                <w:rFonts w:cs="Arial"/>
                <w:sz w:val="14"/>
                <w:szCs w:val="14"/>
              </w:rPr>
            </w:pPr>
          </w:p>
        </w:tc>
        <w:tc>
          <w:tcPr>
            <w:tcW w:w="709" w:type="dxa"/>
            <w:tcBorders>
              <w:top w:val="single" w:sz="4" w:space="0" w:color="auto"/>
            </w:tcBorders>
            <w:shd w:val="clear" w:color="auto" w:fill="auto"/>
            <w:noWrap/>
            <w:tcMar>
              <w:left w:w="28" w:type="dxa"/>
              <w:right w:w="28" w:type="dxa"/>
            </w:tcMar>
            <w:vAlign w:val="bottom"/>
          </w:tcPr>
          <w:p w14:paraId="51E52D76" w14:textId="77777777" w:rsidR="00E14736" w:rsidRPr="0011257F" w:rsidRDefault="00E14736" w:rsidP="008E0C9B">
            <w:pPr>
              <w:spacing w:after="0"/>
              <w:rPr>
                <w:rFonts w:cs="Arial"/>
                <w:sz w:val="14"/>
                <w:szCs w:val="14"/>
              </w:rPr>
            </w:pPr>
          </w:p>
        </w:tc>
        <w:tc>
          <w:tcPr>
            <w:tcW w:w="284" w:type="dxa"/>
            <w:tcBorders>
              <w:top w:val="single" w:sz="4" w:space="0" w:color="auto"/>
            </w:tcBorders>
            <w:shd w:val="clear" w:color="auto" w:fill="auto"/>
            <w:noWrap/>
            <w:tcMar>
              <w:left w:w="28" w:type="dxa"/>
              <w:right w:w="28" w:type="dxa"/>
            </w:tcMar>
            <w:vAlign w:val="bottom"/>
          </w:tcPr>
          <w:p w14:paraId="51E52D77" w14:textId="77777777" w:rsidR="00E14736" w:rsidRPr="0011257F" w:rsidRDefault="00E14736" w:rsidP="008E0C9B">
            <w:pPr>
              <w:spacing w:after="0"/>
              <w:rPr>
                <w:rFonts w:cs="Arial"/>
                <w:sz w:val="14"/>
                <w:szCs w:val="14"/>
              </w:rPr>
            </w:pPr>
          </w:p>
        </w:tc>
        <w:tc>
          <w:tcPr>
            <w:tcW w:w="637" w:type="dxa"/>
            <w:tcBorders>
              <w:top w:val="single" w:sz="4" w:space="0" w:color="auto"/>
            </w:tcBorders>
            <w:shd w:val="clear" w:color="auto" w:fill="auto"/>
            <w:noWrap/>
            <w:tcMar>
              <w:left w:w="28" w:type="dxa"/>
              <w:right w:w="28" w:type="dxa"/>
            </w:tcMar>
            <w:vAlign w:val="bottom"/>
          </w:tcPr>
          <w:p w14:paraId="51E52D78" w14:textId="77777777" w:rsidR="00E14736" w:rsidRPr="0011257F" w:rsidRDefault="00E14736" w:rsidP="008E0C9B">
            <w:pPr>
              <w:spacing w:after="0"/>
              <w:rPr>
                <w:rFonts w:cs="Arial"/>
                <w:b/>
                <w:sz w:val="14"/>
                <w:szCs w:val="14"/>
              </w:rPr>
            </w:pPr>
          </w:p>
        </w:tc>
        <w:tc>
          <w:tcPr>
            <w:tcW w:w="638" w:type="dxa"/>
            <w:tcBorders>
              <w:top w:val="single" w:sz="4" w:space="0" w:color="auto"/>
            </w:tcBorders>
            <w:shd w:val="clear" w:color="auto" w:fill="auto"/>
            <w:noWrap/>
            <w:tcMar>
              <w:left w:w="28" w:type="dxa"/>
              <w:right w:w="28" w:type="dxa"/>
            </w:tcMar>
            <w:vAlign w:val="bottom"/>
          </w:tcPr>
          <w:p w14:paraId="51E52D79" w14:textId="77777777" w:rsidR="00E14736" w:rsidRPr="0011257F" w:rsidRDefault="00E14736" w:rsidP="008E0C9B">
            <w:pPr>
              <w:spacing w:after="0"/>
              <w:rPr>
                <w:rFonts w:cs="Arial"/>
                <w:sz w:val="14"/>
                <w:szCs w:val="14"/>
              </w:rPr>
            </w:pPr>
          </w:p>
        </w:tc>
      </w:tr>
      <w:tr w:rsidR="00B84987" w:rsidRPr="0011257F" w14:paraId="51E52D87" w14:textId="77777777" w:rsidTr="003520F0">
        <w:trPr>
          <w:trHeight w:val="170"/>
        </w:trPr>
        <w:tc>
          <w:tcPr>
            <w:tcW w:w="1760" w:type="dxa"/>
            <w:shd w:val="clear" w:color="auto" w:fill="auto"/>
            <w:noWrap/>
            <w:tcMar>
              <w:left w:w="28" w:type="dxa"/>
              <w:right w:w="28" w:type="dxa"/>
            </w:tcMar>
            <w:vAlign w:val="bottom"/>
          </w:tcPr>
          <w:p w14:paraId="51E52D7B" w14:textId="77777777" w:rsidR="00B84987" w:rsidRPr="0011257F" w:rsidRDefault="00B84987" w:rsidP="008E0C9B">
            <w:pPr>
              <w:spacing w:after="0"/>
              <w:ind w:left="228"/>
              <w:rPr>
                <w:rFonts w:cs="Arial"/>
                <w:sz w:val="14"/>
                <w:szCs w:val="14"/>
              </w:rPr>
            </w:pPr>
            <w:r w:rsidRPr="0011257F">
              <w:rPr>
                <w:rFonts w:cs="Arial"/>
                <w:sz w:val="14"/>
                <w:szCs w:val="14"/>
              </w:rPr>
              <w:t>Adult</w:t>
            </w:r>
          </w:p>
        </w:tc>
        <w:tc>
          <w:tcPr>
            <w:tcW w:w="708" w:type="dxa"/>
            <w:shd w:val="clear" w:color="auto" w:fill="auto"/>
            <w:noWrap/>
            <w:tcMar>
              <w:left w:w="28" w:type="dxa"/>
              <w:right w:w="28" w:type="dxa"/>
            </w:tcMar>
          </w:tcPr>
          <w:p w14:paraId="51E52D7C"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61</w:t>
            </w:r>
          </w:p>
        </w:tc>
        <w:tc>
          <w:tcPr>
            <w:tcW w:w="710" w:type="dxa"/>
            <w:shd w:val="clear" w:color="auto" w:fill="auto"/>
            <w:noWrap/>
            <w:tcMar>
              <w:left w:w="28" w:type="dxa"/>
              <w:right w:w="28" w:type="dxa"/>
            </w:tcMar>
          </w:tcPr>
          <w:p w14:paraId="51E52D7D"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281</w:t>
            </w:r>
          </w:p>
        </w:tc>
        <w:tc>
          <w:tcPr>
            <w:tcW w:w="709" w:type="dxa"/>
          </w:tcPr>
          <w:p w14:paraId="51E52D7E" w14:textId="77777777" w:rsidR="00B84987" w:rsidRPr="0011257F" w:rsidRDefault="00B84987" w:rsidP="008E0C9B">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D7F"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9</w:t>
            </w:r>
          </w:p>
        </w:tc>
        <w:tc>
          <w:tcPr>
            <w:tcW w:w="709" w:type="dxa"/>
            <w:shd w:val="clear" w:color="auto" w:fill="auto"/>
            <w:noWrap/>
            <w:tcMar>
              <w:left w:w="28" w:type="dxa"/>
              <w:right w:w="28" w:type="dxa"/>
            </w:tcMar>
          </w:tcPr>
          <w:p w14:paraId="51E52D80"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42</w:t>
            </w:r>
          </w:p>
        </w:tc>
        <w:tc>
          <w:tcPr>
            <w:tcW w:w="710" w:type="dxa"/>
          </w:tcPr>
          <w:p w14:paraId="51E52D81"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82"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70</w:t>
            </w:r>
          </w:p>
        </w:tc>
        <w:tc>
          <w:tcPr>
            <w:tcW w:w="709" w:type="dxa"/>
            <w:shd w:val="clear" w:color="auto" w:fill="auto"/>
            <w:noWrap/>
            <w:tcMar>
              <w:left w:w="28" w:type="dxa"/>
              <w:right w:w="28" w:type="dxa"/>
            </w:tcMar>
          </w:tcPr>
          <w:p w14:paraId="51E52D83"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323</w:t>
            </w:r>
          </w:p>
        </w:tc>
        <w:tc>
          <w:tcPr>
            <w:tcW w:w="284" w:type="dxa"/>
            <w:shd w:val="clear" w:color="auto" w:fill="auto"/>
            <w:noWrap/>
            <w:tcMar>
              <w:left w:w="28" w:type="dxa"/>
              <w:right w:w="28" w:type="dxa"/>
            </w:tcMar>
          </w:tcPr>
          <w:p w14:paraId="51E52D84"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85"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393</w:t>
            </w:r>
          </w:p>
        </w:tc>
        <w:tc>
          <w:tcPr>
            <w:tcW w:w="638" w:type="dxa"/>
            <w:shd w:val="clear" w:color="auto" w:fill="auto"/>
            <w:noWrap/>
            <w:tcMar>
              <w:left w:w="28" w:type="dxa"/>
              <w:right w:w="28" w:type="dxa"/>
            </w:tcMar>
          </w:tcPr>
          <w:p w14:paraId="51E52D86"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412</w:t>
            </w:r>
          </w:p>
        </w:tc>
      </w:tr>
      <w:tr w:rsidR="00B84987" w:rsidRPr="0011257F" w14:paraId="51E52D94" w14:textId="77777777" w:rsidTr="003520F0">
        <w:trPr>
          <w:trHeight w:val="170"/>
        </w:trPr>
        <w:tc>
          <w:tcPr>
            <w:tcW w:w="1760" w:type="dxa"/>
            <w:shd w:val="clear" w:color="auto" w:fill="auto"/>
            <w:noWrap/>
            <w:tcMar>
              <w:left w:w="28" w:type="dxa"/>
              <w:right w:w="28" w:type="dxa"/>
            </w:tcMar>
            <w:vAlign w:val="bottom"/>
          </w:tcPr>
          <w:p w14:paraId="51E52D88" w14:textId="77777777" w:rsidR="00B84987" w:rsidRPr="0011257F" w:rsidRDefault="00B84987" w:rsidP="008E0C9B">
            <w:pPr>
              <w:spacing w:after="0"/>
              <w:ind w:left="228"/>
              <w:rPr>
                <w:rFonts w:cs="Arial"/>
                <w:sz w:val="14"/>
                <w:szCs w:val="14"/>
              </w:rPr>
            </w:pPr>
            <w:r w:rsidRPr="0011257F">
              <w:rPr>
                <w:rFonts w:cs="Arial"/>
                <w:sz w:val="14"/>
                <w:szCs w:val="14"/>
              </w:rPr>
              <w:t>Youth</w:t>
            </w:r>
          </w:p>
        </w:tc>
        <w:tc>
          <w:tcPr>
            <w:tcW w:w="708" w:type="dxa"/>
            <w:shd w:val="clear" w:color="auto" w:fill="auto"/>
            <w:noWrap/>
            <w:tcMar>
              <w:left w:w="28" w:type="dxa"/>
              <w:right w:w="28" w:type="dxa"/>
            </w:tcMar>
          </w:tcPr>
          <w:p w14:paraId="51E52D89"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21</w:t>
            </w:r>
          </w:p>
        </w:tc>
        <w:tc>
          <w:tcPr>
            <w:tcW w:w="710" w:type="dxa"/>
            <w:shd w:val="clear" w:color="auto" w:fill="auto"/>
            <w:noWrap/>
            <w:tcMar>
              <w:left w:w="28" w:type="dxa"/>
              <w:right w:w="28" w:type="dxa"/>
            </w:tcMar>
          </w:tcPr>
          <w:p w14:paraId="51E52D8A"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82</w:t>
            </w:r>
          </w:p>
        </w:tc>
        <w:tc>
          <w:tcPr>
            <w:tcW w:w="709" w:type="dxa"/>
          </w:tcPr>
          <w:p w14:paraId="51E52D8B" w14:textId="77777777" w:rsidR="00B84987" w:rsidRPr="0011257F" w:rsidRDefault="00B84987" w:rsidP="008E0C9B">
            <w:pPr>
              <w:autoSpaceDE w:val="0"/>
              <w:autoSpaceDN w:val="0"/>
              <w:adjustRightInd w:val="0"/>
              <w:spacing w:after="0"/>
              <w:jc w:val="right"/>
              <w:rPr>
                <w:rFonts w:cs="Arial"/>
                <w:sz w:val="14"/>
                <w:szCs w:val="14"/>
              </w:rPr>
            </w:pPr>
          </w:p>
        </w:tc>
        <w:tc>
          <w:tcPr>
            <w:tcW w:w="709" w:type="dxa"/>
            <w:shd w:val="clear" w:color="auto" w:fill="auto"/>
            <w:noWrap/>
            <w:tcMar>
              <w:left w:w="28" w:type="dxa"/>
              <w:right w:w="28" w:type="dxa"/>
            </w:tcMar>
          </w:tcPr>
          <w:p w14:paraId="51E52D8C"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3</w:t>
            </w:r>
          </w:p>
        </w:tc>
        <w:tc>
          <w:tcPr>
            <w:tcW w:w="709" w:type="dxa"/>
            <w:shd w:val="clear" w:color="auto" w:fill="auto"/>
            <w:noWrap/>
            <w:tcMar>
              <w:left w:w="28" w:type="dxa"/>
              <w:right w:w="28" w:type="dxa"/>
            </w:tcMar>
          </w:tcPr>
          <w:p w14:paraId="51E52D8D"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11</w:t>
            </w:r>
          </w:p>
        </w:tc>
        <w:tc>
          <w:tcPr>
            <w:tcW w:w="710" w:type="dxa"/>
          </w:tcPr>
          <w:p w14:paraId="51E52D8E"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8F"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24</w:t>
            </w:r>
          </w:p>
        </w:tc>
        <w:tc>
          <w:tcPr>
            <w:tcW w:w="709" w:type="dxa"/>
            <w:shd w:val="clear" w:color="auto" w:fill="auto"/>
            <w:noWrap/>
            <w:tcMar>
              <w:left w:w="28" w:type="dxa"/>
              <w:right w:w="28" w:type="dxa"/>
            </w:tcMar>
          </w:tcPr>
          <w:p w14:paraId="51E52D90"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93</w:t>
            </w:r>
          </w:p>
        </w:tc>
        <w:tc>
          <w:tcPr>
            <w:tcW w:w="284" w:type="dxa"/>
            <w:shd w:val="clear" w:color="auto" w:fill="auto"/>
            <w:noWrap/>
            <w:tcMar>
              <w:left w:w="28" w:type="dxa"/>
              <w:right w:w="28" w:type="dxa"/>
            </w:tcMar>
          </w:tcPr>
          <w:p w14:paraId="51E52D91"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92"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117</w:t>
            </w:r>
          </w:p>
        </w:tc>
        <w:tc>
          <w:tcPr>
            <w:tcW w:w="638" w:type="dxa"/>
            <w:shd w:val="clear" w:color="auto" w:fill="auto"/>
            <w:noWrap/>
            <w:tcMar>
              <w:left w:w="28" w:type="dxa"/>
              <w:right w:w="28" w:type="dxa"/>
            </w:tcMar>
          </w:tcPr>
          <w:p w14:paraId="51E52D93"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141</w:t>
            </w:r>
          </w:p>
        </w:tc>
      </w:tr>
      <w:tr w:rsidR="00B84987" w:rsidRPr="0011257F" w14:paraId="51E52DA1" w14:textId="77777777" w:rsidTr="003520F0">
        <w:trPr>
          <w:trHeight w:val="170"/>
        </w:trPr>
        <w:tc>
          <w:tcPr>
            <w:tcW w:w="1760" w:type="dxa"/>
            <w:shd w:val="clear" w:color="auto" w:fill="auto"/>
            <w:noWrap/>
            <w:tcMar>
              <w:left w:w="28" w:type="dxa"/>
              <w:right w:w="28" w:type="dxa"/>
            </w:tcMar>
            <w:vAlign w:val="bottom"/>
          </w:tcPr>
          <w:p w14:paraId="51E52D95" w14:textId="77777777" w:rsidR="00B84987" w:rsidRPr="0011257F" w:rsidRDefault="00B84987" w:rsidP="008E0C9B">
            <w:pPr>
              <w:spacing w:after="0"/>
              <w:rPr>
                <w:rFonts w:cs="Arial"/>
                <w:sz w:val="14"/>
                <w:szCs w:val="14"/>
              </w:rPr>
            </w:pPr>
            <w:r w:rsidRPr="0011257F">
              <w:rPr>
                <w:rFonts w:cs="Arial"/>
                <w:sz w:val="14"/>
                <w:szCs w:val="14"/>
              </w:rPr>
              <w:t xml:space="preserve">Home detention/Youth alternative detention </w:t>
            </w:r>
          </w:p>
        </w:tc>
        <w:tc>
          <w:tcPr>
            <w:tcW w:w="708" w:type="dxa"/>
            <w:shd w:val="clear" w:color="auto" w:fill="auto"/>
            <w:noWrap/>
            <w:tcMar>
              <w:left w:w="28" w:type="dxa"/>
              <w:right w:w="28" w:type="dxa"/>
            </w:tcMar>
          </w:tcPr>
          <w:p w14:paraId="51E52D96"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D97"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D98"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99"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9A"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D9B"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9C"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9D"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D9E"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9F"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DA0"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DAE" w14:textId="77777777" w:rsidTr="003520F0">
        <w:trPr>
          <w:trHeight w:val="170"/>
        </w:trPr>
        <w:tc>
          <w:tcPr>
            <w:tcW w:w="1760" w:type="dxa"/>
            <w:shd w:val="clear" w:color="auto" w:fill="auto"/>
            <w:noWrap/>
            <w:tcMar>
              <w:left w:w="28" w:type="dxa"/>
              <w:right w:w="28" w:type="dxa"/>
            </w:tcMar>
            <w:vAlign w:val="bottom"/>
          </w:tcPr>
          <w:p w14:paraId="51E52DA2" w14:textId="77777777" w:rsidR="00B84987" w:rsidRPr="0011257F" w:rsidRDefault="00B84987" w:rsidP="008E0C9B">
            <w:pPr>
              <w:spacing w:after="0"/>
              <w:ind w:left="228"/>
              <w:rPr>
                <w:rFonts w:cs="Arial"/>
                <w:sz w:val="14"/>
                <w:szCs w:val="14"/>
              </w:rPr>
            </w:pPr>
            <w:r w:rsidRPr="0011257F">
              <w:rPr>
                <w:rFonts w:cs="Arial"/>
                <w:sz w:val="14"/>
                <w:szCs w:val="14"/>
              </w:rPr>
              <w:t>Adult</w:t>
            </w:r>
          </w:p>
        </w:tc>
        <w:tc>
          <w:tcPr>
            <w:tcW w:w="708" w:type="dxa"/>
            <w:shd w:val="clear" w:color="auto" w:fill="auto"/>
            <w:noWrap/>
            <w:tcMar>
              <w:left w:w="28" w:type="dxa"/>
              <w:right w:w="28" w:type="dxa"/>
            </w:tcMar>
          </w:tcPr>
          <w:p w14:paraId="51E52DA3"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4</w:t>
            </w:r>
          </w:p>
        </w:tc>
        <w:tc>
          <w:tcPr>
            <w:tcW w:w="710" w:type="dxa"/>
            <w:shd w:val="clear" w:color="auto" w:fill="auto"/>
            <w:noWrap/>
            <w:tcMar>
              <w:left w:w="28" w:type="dxa"/>
              <w:right w:w="28" w:type="dxa"/>
            </w:tcMar>
          </w:tcPr>
          <w:p w14:paraId="51E52DA4"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8</w:t>
            </w:r>
          </w:p>
        </w:tc>
        <w:tc>
          <w:tcPr>
            <w:tcW w:w="709" w:type="dxa"/>
          </w:tcPr>
          <w:p w14:paraId="51E52DA5"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A6"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5</w:t>
            </w:r>
          </w:p>
        </w:tc>
        <w:tc>
          <w:tcPr>
            <w:tcW w:w="709" w:type="dxa"/>
            <w:shd w:val="clear" w:color="auto" w:fill="auto"/>
            <w:noWrap/>
            <w:tcMar>
              <w:left w:w="28" w:type="dxa"/>
              <w:right w:w="28" w:type="dxa"/>
            </w:tcMar>
          </w:tcPr>
          <w:p w14:paraId="51E52DA7"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11</w:t>
            </w:r>
          </w:p>
        </w:tc>
        <w:tc>
          <w:tcPr>
            <w:tcW w:w="710" w:type="dxa"/>
          </w:tcPr>
          <w:p w14:paraId="51E52DA8"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A9"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9</w:t>
            </w:r>
          </w:p>
        </w:tc>
        <w:tc>
          <w:tcPr>
            <w:tcW w:w="709" w:type="dxa"/>
            <w:shd w:val="clear" w:color="auto" w:fill="auto"/>
            <w:noWrap/>
            <w:tcMar>
              <w:left w:w="28" w:type="dxa"/>
              <w:right w:w="28" w:type="dxa"/>
            </w:tcMar>
          </w:tcPr>
          <w:p w14:paraId="51E52DAA"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19</w:t>
            </w:r>
          </w:p>
        </w:tc>
        <w:tc>
          <w:tcPr>
            <w:tcW w:w="284" w:type="dxa"/>
            <w:shd w:val="clear" w:color="auto" w:fill="auto"/>
            <w:noWrap/>
            <w:tcMar>
              <w:left w:w="28" w:type="dxa"/>
              <w:right w:w="28" w:type="dxa"/>
            </w:tcMar>
          </w:tcPr>
          <w:p w14:paraId="51E52DAB"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AC"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28</w:t>
            </w:r>
          </w:p>
        </w:tc>
        <w:tc>
          <w:tcPr>
            <w:tcW w:w="638" w:type="dxa"/>
            <w:shd w:val="clear" w:color="auto" w:fill="auto"/>
            <w:noWrap/>
            <w:tcMar>
              <w:left w:w="28" w:type="dxa"/>
              <w:right w:w="28" w:type="dxa"/>
            </w:tcMar>
          </w:tcPr>
          <w:p w14:paraId="51E52DAD"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23</w:t>
            </w:r>
          </w:p>
        </w:tc>
      </w:tr>
      <w:tr w:rsidR="00B84987" w:rsidRPr="0011257F" w14:paraId="51E52DBB" w14:textId="77777777" w:rsidTr="003520F0">
        <w:trPr>
          <w:trHeight w:val="170"/>
        </w:trPr>
        <w:tc>
          <w:tcPr>
            <w:tcW w:w="1760" w:type="dxa"/>
            <w:shd w:val="clear" w:color="auto" w:fill="auto"/>
            <w:noWrap/>
            <w:tcMar>
              <w:left w:w="28" w:type="dxa"/>
              <w:right w:w="28" w:type="dxa"/>
            </w:tcMar>
            <w:vAlign w:val="bottom"/>
          </w:tcPr>
          <w:p w14:paraId="51E52DAF" w14:textId="77777777" w:rsidR="00B84987" w:rsidRPr="0011257F" w:rsidRDefault="00B84987" w:rsidP="008E0C9B">
            <w:pPr>
              <w:spacing w:after="0"/>
              <w:ind w:left="228"/>
              <w:rPr>
                <w:rFonts w:cs="Arial"/>
                <w:sz w:val="14"/>
                <w:szCs w:val="14"/>
              </w:rPr>
            </w:pPr>
            <w:r w:rsidRPr="0011257F">
              <w:rPr>
                <w:rFonts w:cs="Arial"/>
                <w:sz w:val="14"/>
                <w:szCs w:val="14"/>
              </w:rPr>
              <w:t>Youth</w:t>
            </w:r>
          </w:p>
        </w:tc>
        <w:tc>
          <w:tcPr>
            <w:tcW w:w="708" w:type="dxa"/>
            <w:shd w:val="clear" w:color="auto" w:fill="auto"/>
            <w:noWrap/>
            <w:tcMar>
              <w:left w:w="28" w:type="dxa"/>
              <w:right w:w="28" w:type="dxa"/>
            </w:tcMar>
          </w:tcPr>
          <w:p w14:paraId="51E52DB0"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shd w:val="clear" w:color="auto" w:fill="auto"/>
            <w:noWrap/>
            <w:tcMar>
              <w:left w:w="28" w:type="dxa"/>
              <w:right w:w="28" w:type="dxa"/>
            </w:tcMar>
          </w:tcPr>
          <w:p w14:paraId="51E52DB1"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6</w:t>
            </w:r>
          </w:p>
        </w:tc>
        <w:tc>
          <w:tcPr>
            <w:tcW w:w="709" w:type="dxa"/>
          </w:tcPr>
          <w:p w14:paraId="51E52DB2"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B3"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DB4"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tcPr>
          <w:p w14:paraId="51E52DB5"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B6"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DB7"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6</w:t>
            </w:r>
          </w:p>
        </w:tc>
        <w:tc>
          <w:tcPr>
            <w:tcW w:w="284" w:type="dxa"/>
            <w:shd w:val="clear" w:color="auto" w:fill="auto"/>
            <w:noWrap/>
            <w:tcMar>
              <w:left w:w="28" w:type="dxa"/>
              <w:right w:w="28" w:type="dxa"/>
            </w:tcMar>
          </w:tcPr>
          <w:p w14:paraId="51E52DB8"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B9"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6</w:t>
            </w:r>
          </w:p>
        </w:tc>
        <w:tc>
          <w:tcPr>
            <w:tcW w:w="638" w:type="dxa"/>
            <w:shd w:val="clear" w:color="auto" w:fill="auto"/>
            <w:noWrap/>
            <w:tcMar>
              <w:left w:w="28" w:type="dxa"/>
              <w:right w:w="28" w:type="dxa"/>
            </w:tcMar>
          </w:tcPr>
          <w:p w14:paraId="51E52DBA"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4</w:t>
            </w:r>
          </w:p>
        </w:tc>
      </w:tr>
      <w:tr w:rsidR="00B84987" w:rsidRPr="0011257F" w14:paraId="51E52DC8" w14:textId="77777777" w:rsidTr="003520F0">
        <w:trPr>
          <w:trHeight w:val="170"/>
        </w:trPr>
        <w:tc>
          <w:tcPr>
            <w:tcW w:w="1760" w:type="dxa"/>
            <w:shd w:val="clear" w:color="auto" w:fill="auto"/>
            <w:noWrap/>
            <w:tcMar>
              <w:left w:w="28" w:type="dxa"/>
              <w:right w:w="28" w:type="dxa"/>
            </w:tcMar>
            <w:vAlign w:val="bottom"/>
          </w:tcPr>
          <w:p w14:paraId="51E52DBC" w14:textId="77777777" w:rsidR="00B84987" w:rsidRPr="0011257F" w:rsidRDefault="00B84987" w:rsidP="008E0C9B">
            <w:pPr>
              <w:spacing w:after="0"/>
              <w:rPr>
                <w:rFonts w:cs="Arial"/>
                <w:sz w:val="14"/>
                <w:szCs w:val="14"/>
              </w:rPr>
            </w:pPr>
            <w:r w:rsidRPr="0011257F">
              <w:rPr>
                <w:rFonts w:cs="Arial"/>
                <w:sz w:val="14"/>
                <w:szCs w:val="14"/>
              </w:rPr>
              <w:t>Parole</w:t>
            </w:r>
          </w:p>
        </w:tc>
        <w:tc>
          <w:tcPr>
            <w:tcW w:w="708" w:type="dxa"/>
            <w:shd w:val="clear" w:color="auto" w:fill="auto"/>
            <w:noWrap/>
            <w:tcMar>
              <w:left w:w="28" w:type="dxa"/>
              <w:right w:w="28" w:type="dxa"/>
            </w:tcMar>
          </w:tcPr>
          <w:p w14:paraId="51E52DBD"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DBE"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DBF"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C0"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C1"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DC2"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C3"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C4"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DC5"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C6"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DC7"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DD5" w14:textId="77777777" w:rsidTr="003520F0">
        <w:trPr>
          <w:trHeight w:val="170"/>
        </w:trPr>
        <w:tc>
          <w:tcPr>
            <w:tcW w:w="1760" w:type="dxa"/>
            <w:shd w:val="clear" w:color="auto" w:fill="auto"/>
            <w:noWrap/>
            <w:tcMar>
              <w:left w:w="28" w:type="dxa"/>
              <w:right w:w="28" w:type="dxa"/>
            </w:tcMar>
            <w:vAlign w:val="bottom"/>
          </w:tcPr>
          <w:p w14:paraId="51E52DC9" w14:textId="77777777" w:rsidR="00B84987" w:rsidRPr="0011257F" w:rsidRDefault="00B84987" w:rsidP="008E0C9B">
            <w:pPr>
              <w:spacing w:after="0"/>
              <w:rPr>
                <w:rFonts w:cs="Arial"/>
                <w:sz w:val="14"/>
                <w:szCs w:val="14"/>
              </w:rPr>
            </w:pPr>
            <w:r w:rsidRPr="0011257F">
              <w:rPr>
                <w:rFonts w:cs="Arial"/>
                <w:sz w:val="14"/>
                <w:szCs w:val="14"/>
              </w:rPr>
              <w:t xml:space="preserve">      Adult</w:t>
            </w:r>
          </w:p>
        </w:tc>
        <w:tc>
          <w:tcPr>
            <w:tcW w:w="708" w:type="dxa"/>
            <w:shd w:val="clear" w:color="auto" w:fill="auto"/>
            <w:noWrap/>
            <w:tcMar>
              <w:left w:w="28" w:type="dxa"/>
              <w:right w:w="28" w:type="dxa"/>
            </w:tcMar>
          </w:tcPr>
          <w:p w14:paraId="51E52DCA"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7</w:t>
            </w:r>
          </w:p>
        </w:tc>
        <w:tc>
          <w:tcPr>
            <w:tcW w:w="710" w:type="dxa"/>
            <w:shd w:val="clear" w:color="auto" w:fill="auto"/>
            <w:noWrap/>
            <w:tcMar>
              <w:left w:w="28" w:type="dxa"/>
              <w:right w:w="28" w:type="dxa"/>
            </w:tcMar>
          </w:tcPr>
          <w:p w14:paraId="51E52DCB" w14:textId="77777777" w:rsidR="00B84987" w:rsidRPr="0011257F" w:rsidRDefault="00B84987" w:rsidP="002D0755">
            <w:pPr>
              <w:autoSpaceDE w:val="0"/>
              <w:autoSpaceDN w:val="0"/>
              <w:adjustRightInd w:val="0"/>
              <w:spacing w:after="0"/>
              <w:jc w:val="center"/>
              <w:rPr>
                <w:rFonts w:cs="Arial"/>
                <w:sz w:val="14"/>
                <w:szCs w:val="14"/>
              </w:rPr>
            </w:pPr>
            <w:r w:rsidRPr="0011257F">
              <w:rPr>
                <w:rFonts w:cs="Arial"/>
                <w:sz w:val="14"/>
                <w:szCs w:val="14"/>
              </w:rPr>
              <w:t>9</w:t>
            </w:r>
            <w:r w:rsidR="002D0755">
              <w:rPr>
                <w:rFonts w:cs="Arial"/>
                <w:sz w:val="14"/>
                <w:szCs w:val="14"/>
              </w:rPr>
              <w:t>1</w:t>
            </w:r>
          </w:p>
        </w:tc>
        <w:tc>
          <w:tcPr>
            <w:tcW w:w="709" w:type="dxa"/>
          </w:tcPr>
          <w:p w14:paraId="51E52DCC"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CD"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3</w:t>
            </w:r>
          </w:p>
        </w:tc>
        <w:tc>
          <w:tcPr>
            <w:tcW w:w="709" w:type="dxa"/>
            <w:shd w:val="clear" w:color="auto" w:fill="auto"/>
            <w:noWrap/>
            <w:tcMar>
              <w:left w:w="28" w:type="dxa"/>
              <w:right w:w="28" w:type="dxa"/>
            </w:tcMar>
          </w:tcPr>
          <w:p w14:paraId="51E52DCE"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31</w:t>
            </w:r>
          </w:p>
        </w:tc>
        <w:tc>
          <w:tcPr>
            <w:tcW w:w="710" w:type="dxa"/>
          </w:tcPr>
          <w:p w14:paraId="51E52DCF"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D0"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10</w:t>
            </w:r>
          </w:p>
        </w:tc>
        <w:tc>
          <w:tcPr>
            <w:tcW w:w="709" w:type="dxa"/>
            <w:shd w:val="clear" w:color="auto" w:fill="auto"/>
            <w:noWrap/>
            <w:tcMar>
              <w:left w:w="28" w:type="dxa"/>
              <w:right w:w="28" w:type="dxa"/>
            </w:tcMar>
          </w:tcPr>
          <w:p w14:paraId="51E52DD1" w14:textId="77777777" w:rsidR="00B84987" w:rsidRPr="0011257F" w:rsidRDefault="00B84987" w:rsidP="00B40F31">
            <w:pPr>
              <w:autoSpaceDE w:val="0"/>
              <w:autoSpaceDN w:val="0"/>
              <w:adjustRightInd w:val="0"/>
              <w:spacing w:after="0"/>
              <w:jc w:val="center"/>
              <w:rPr>
                <w:rFonts w:cs="Arial"/>
                <w:sz w:val="14"/>
                <w:szCs w:val="14"/>
              </w:rPr>
            </w:pPr>
            <w:r w:rsidRPr="0011257F">
              <w:rPr>
                <w:rFonts w:cs="Arial"/>
                <w:sz w:val="14"/>
                <w:szCs w:val="14"/>
              </w:rPr>
              <w:t>12</w:t>
            </w:r>
            <w:r w:rsidR="00B40F31">
              <w:rPr>
                <w:rFonts w:cs="Arial"/>
                <w:sz w:val="14"/>
                <w:szCs w:val="14"/>
              </w:rPr>
              <w:t>2</w:t>
            </w:r>
          </w:p>
        </w:tc>
        <w:tc>
          <w:tcPr>
            <w:tcW w:w="284" w:type="dxa"/>
            <w:shd w:val="clear" w:color="auto" w:fill="auto"/>
            <w:noWrap/>
            <w:tcMar>
              <w:left w:w="28" w:type="dxa"/>
              <w:right w:w="28" w:type="dxa"/>
            </w:tcMar>
          </w:tcPr>
          <w:p w14:paraId="51E52DD2"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D3" w14:textId="77777777" w:rsidR="00B84987" w:rsidRPr="0011257F" w:rsidRDefault="00B84987" w:rsidP="002D0755">
            <w:pPr>
              <w:autoSpaceDE w:val="0"/>
              <w:autoSpaceDN w:val="0"/>
              <w:adjustRightInd w:val="0"/>
              <w:spacing w:after="0"/>
              <w:jc w:val="center"/>
              <w:rPr>
                <w:rFonts w:cs="Arial"/>
                <w:b/>
                <w:bCs/>
                <w:sz w:val="14"/>
                <w:szCs w:val="14"/>
              </w:rPr>
            </w:pPr>
            <w:r w:rsidRPr="0011257F">
              <w:rPr>
                <w:rFonts w:cs="Arial"/>
                <w:b/>
                <w:bCs/>
                <w:sz w:val="14"/>
                <w:szCs w:val="14"/>
              </w:rPr>
              <w:t>13</w:t>
            </w:r>
            <w:r w:rsidR="002D0755">
              <w:rPr>
                <w:rFonts w:cs="Arial"/>
                <w:b/>
                <w:bCs/>
                <w:sz w:val="14"/>
                <w:szCs w:val="14"/>
              </w:rPr>
              <w:t>2</w:t>
            </w:r>
          </w:p>
        </w:tc>
        <w:tc>
          <w:tcPr>
            <w:tcW w:w="638" w:type="dxa"/>
            <w:shd w:val="clear" w:color="auto" w:fill="auto"/>
            <w:noWrap/>
            <w:tcMar>
              <w:left w:w="28" w:type="dxa"/>
              <w:right w:w="28" w:type="dxa"/>
            </w:tcMar>
          </w:tcPr>
          <w:p w14:paraId="51E52DD4"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127</w:t>
            </w:r>
          </w:p>
        </w:tc>
      </w:tr>
      <w:tr w:rsidR="00B84987" w:rsidRPr="0011257F" w14:paraId="51E52DE2" w14:textId="77777777" w:rsidTr="003520F0">
        <w:trPr>
          <w:trHeight w:val="170"/>
        </w:trPr>
        <w:tc>
          <w:tcPr>
            <w:tcW w:w="1760" w:type="dxa"/>
            <w:shd w:val="clear" w:color="auto" w:fill="auto"/>
            <w:noWrap/>
            <w:tcMar>
              <w:left w:w="28" w:type="dxa"/>
              <w:right w:w="28" w:type="dxa"/>
            </w:tcMar>
            <w:vAlign w:val="bottom"/>
          </w:tcPr>
          <w:p w14:paraId="51E52DD6" w14:textId="77777777" w:rsidR="00B84987" w:rsidRPr="0011257F" w:rsidRDefault="00B84987" w:rsidP="008E0C9B">
            <w:pPr>
              <w:spacing w:after="0"/>
              <w:rPr>
                <w:rFonts w:cs="Arial"/>
                <w:sz w:val="14"/>
                <w:szCs w:val="14"/>
              </w:rPr>
            </w:pPr>
            <w:r w:rsidRPr="0011257F">
              <w:rPr>
                <w:rFonts w:cs="Arial"/>
                <w:sz w:val="14"/>
                <w:szCs w:val="14"/>
              </w:rPr>
              <w:t xml:space="preserve">      Youth</w:t>
            </w:r>
          </w:p>
        </w:tc>
        <w:tc>
          <w:tcPr>
            <w:tcW w:w="708" w:type="dxa"/>
            <w:shd w:val="clear" w:color="auto" w:fill="auto"/>
            <w:noWrap/>
            <w:tcMar>
              <w:left w:w="28" w:type="dxa"/>
              <w:right w:w="28" w:type="dxa"/>
            </w:tcMar>
          </w:tcPr>
          <w:p w14:paraId="51E52DD7"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shd w:val="clear" w:color="auto" w:fill="auto"/>
            <w:noWrap/>
            <w:tcMar>
              <w:left w:w="28" w:type="dxa"/>
              <w:right w:w="28" w:type="dxa"/>
            </w:tcMar>
          </w:tcPr>
          <w:p w14:paraId="51E52DD8"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w:t>
            </w:r>
          </w:p>
        </w:tc>
        <w:tc>
          <w:tcPr>
            <w:tcW w:w="709" w:type="dxa"/>
          </w:tcPr>
          <w:p w14:paraId="51E52DD9"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DA"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DDB"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tcPr>
          <w:p w14:paraId="51E52DDC"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DD"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DDE"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w:t>
            </w:r>
          </w:p>
        </w:tc>
        <w:tc>
          <w:tcPr>
            <w:tcW w:w="284" w:type="dxa"/>
            <w:shd w:val="clear" w:color="auto" w:fill="auto"/>
            <w:noWrap/>
            <w:tcMar>
              <w:left w:w="28" w:type="dxa"/>
              <w:right w:w="28" w:type="dxa"/>
            </w:tcMar>
          </w:tcPr>
          <w:p w14:paraId="51E52DDF"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E0"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2</w:t>
            </w:r>
          </w:p>
        </w:tc>
        <w:tc>
          <w:tcPr>
            <w:tcW w:w="638" w:type="dxa"/>
            <w:shd w:val="clear" w:color="auto" w:fill="auto"/>
            <w:noWrap/>
            <w:tcMar>
              <w:left w:w="28" w:type="dxa"/>
              <w:right w:w="28" w:type="dxa"/>
            </w:tcMar>
          </w:tcPr>
          <w:p w14:paraId="51E52DE1"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4</w:t>
            </w:r>
          </w:p>
        </w:tc>
      </w:tr>
      <w:tr w:rsidR="00B84987" w:rsidRPr="0011257F" w14:paraId="51E52DEF" w14:textId="77777777" w:rsidTr="003520F0">
        <w:trPr>
          <w:trHeight w:val="170"/>
        </w:trPr>
        <w:tc>
          <w:tcPr>
            <w:tcW w:w="1760" w:type="dxa"/>
            <w:shd w:val="clear" w:color="auto" w:fill="auto"/>
            <w:noWrap/>
            <w:tcMar>
              <w:left w:w="28" w:type="dxa"/>
              <w:right w:w="28" w:type="dxa"/>
            </w:tcMar>
            <w:vAlign w:val="bottom"/>
          </w:tcPr>
          <w:p w14:paraId="51E52DE3" w14:textId="77777777" w:rsidR="00B84987" w:rsidRPr="0011257F" w:rsidRDefault="00B84987" w:rsidP="008E0C9B">
            <w:pPr>
              <w:spacing w:after="0"/>
              <w:rPr>
                <w:rFonts w:cs="Arial"/>
                <w:sz w:val="14"/>
                <w:szCs w:val="14"/>
              </w:rPr>
            </w:pPr>
            <w:r w:rsidRPr="0011257F">
              <w:rPr>
                <w:rFonts w:cs="Arial"/>
                <w:sz w:val="14"/>
                <w:szCs w:val="14"/>
              </w:rPr>
              <w:t>Probation</w:t>
            </w:r>
          </w:p>
        </w:tc>
        <w:tc>
          <w:tcPr>
            <w:tcW w:w="708" w:type="dxa"/>
            <w:shd w:val="clear" w:color="auto" w:fill="auto"/>
            <w:noWrap/>
            <w:tcMar>
              <w:left w:w="28" w:type="dxa"/>
              <w:right w:w="28" w:type="dxa"/>
            </w:tcMar>
          </w:tcPr>
          <w:p w14:paraId="51E52DE4"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DE5"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DE6"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E7"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E8"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DE9"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EA"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EB"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DEC"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ED"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DEE"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DFC" w14:textId="77777777" w:rsidTr="003520F0">
        <w:trPr>
          <w:trHeight w:val="170"/>
        </w:trPr>
        <w:tc>
          <w:tcPr>
            <w:tcW w:w="1760" w:type="dxa"/>
            <w:shd w:val="clear" w:color="auto" w:fill="auto"/>
            <w:noWrap/>
            <w:tcMar>
              <w:left w:w="28" w:type="dxa"/>
              <w:right w:w="28" w:type="dxa"/>
            </w:tcMar>
            <w:vAlign w:val="bottom"/>
          </w:tcPr>
          <w:p w14:paraId="51E52DF0" w14:textId="77777777" w:rsidR="00B84987" w:rsidRPr="0011257F" w:rsidRDefault="00B84987" w:rsidP="008E0C9B">
            <w:pPr>
              <w:spacing w:after="0"/>
              <w:ind w:left="228"/>
              <w:rPr>
                <w:rFonts w:cs="Arial"/>
                <w:sz w:val="14"/>
                <w:szCs w:val="14"/>
              </w:rPr>
            </w:pPr>
            <w:r w:rsidRPr="0011257F">
              <w:rPr>
                <w:rFonts w:cs="Arial"/>
                <w:sz w:val="14"/>
                <w:szCs w:val="14"/>
              </w:rPr>
              <w:t>Adult</w:t>
            </w:r>
          </w:p>
        </w:tc>
        <w:tc>
          <w:tcPr>
            <w:tcW w:w="708" w:type="dxa"/>
            <w:shd w:val="clear" w:color="auto" w:fill="auto"/>
            <w:noWrap/>
            <w:tcMar>
              <w:left w:w="28" w:type="dxa"/>
              <w:right w:w="28" w:type="dxa"/>
            </w:tcMar>
          </w:tcPr>
          <w:p w14:paraId="51E52DF1"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146</w:t>
            </w:r>
          </w:p>
        </w:tc>
        <w:tc>
          <w:tcPr>
            <w:tcW w:w="710" w:type="dxa"/>
            <w:shd w:val="clear" w:color="auto" w:fill="auto"/>
            <w:noWrap/>
            <w:tcMar>
              <w:left w:w="28" w:type="dxa"/>
              <w:right w:w="28" w:type="dxa"/>
            </w:tcMar>
          </w:tcPr>
          <w:p w14:paraId="51E52DF2"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629</w:t>
            </w:r>
          </w:p>
        </w:tc>
        <w:tc>
          <w:tcPr>
            <w:tcW w:w="709" w:type="dxa"/>
          </w:tcPr>
          <w:p w14:paraId="51E52DF3"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F4"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35</w:t>
            </w:r>
          </w:p>
        </w:tc>
        <w:tc>
          <w:tcPr>
            <w:tcW w:w="709" w:type="dxa"/>
            <w:shd w:val="clear" w:color="auto" w:fill="auto"/>
            <w:noWrap/>
            <w:tcMar>
              <w:left w:w="28" w:type="dxa"/>
              <w:right w:w="28" w:type="dxa"/>
            </w:tcMar>
          </w:tcPr>
          <w:p w14:paraId="51E52DF5"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140</w:t>
            </w:r>
          </w:p>
        </w:tc>
        <w:tc>
          <w:tcPr>
            <w:tcW w:w="710" w:type="dxa"/>
          </w:tcPr>
          <w:p w14:paraId="51E52DF6"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DF7"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181</w:t>
            </w:r>
          </w:p>
        </w:tc>
        <w:tc>
          <w:tcPr>
            <w:tcW w:w="709" w:type="dxa"/>
            <w:shd w:val="clear" w:color="auto" w:fill="auto"/>
            <w:noWrap/>
            <w:tcMar>
              <w:left w:w="28" w:type="dxa"/>
              <w:right w:w="28" w:type="dxa"/>
            </w:tcMar>
          </w:tcPr>
          <w:p w14:paraId="51E52DF8"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769</w:t>
            </w:r>
          </w:p>
        </w:tc>
        <w:tc>
          <w:tcPr>
            <w:tcW w:w="284" w:type="dxa"/>
            <w:shd w:val="clear" w:color="auto" w:fill="auto"/>
            <w:noWrap/>
            <w:tcMar>
              <w:left w:w="28" w:type="dxa"/>
              <w:right w:w="28" w:type="dxa"/>
            </w:tcMar>
          </w:tcPr>
          <w:p w14:paraId="51E52DF9"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DFA"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950</w:t>
            </w:r>
          </w:p>
        </w:tc>
        <w:tc>
          <w:tcPr>
            <w:tcW w:w="638" w:type="dxa"/>
            <w:shd w:val="clear" w:color="auto" w:fill="auto"/>
            <w:noWrap/>
            <w:tcMar>
              <w:left w:w="28" w:type="dxa"/>
              <w:right w:w="28" w:type="dxa"/>
            </w:tcMar>
          </w:tcPr>
          <w:p w14:paraId="51E52DFB"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801</w:t>
            </w:r>
          </w:p>
        </w:tc>
      </w:tr>
      <w:tr w:rsidR="00B84987" w:rsidRPr="0011257F" w14:paraId="51E52E09" w14:textId="77777777" w:rsidTr="003520F0">
        <w:trPr>
          <w:trHeight w:val="170"/>
        </w:trPr>
        <w:tc>
          <w:tcPr>
            <w:tcW w:w="1760" w:type="dxa"/>
            <w:shd w:val="clear" w:color="auto" w:fill="auto"/>
            <w:noWrap/>
            <w:tcMar>
              <w:left w:w="28" w:type="dxa"/>
              <w:right w:w="28" w:type="dxa"/>
            </w:tcMar>
            <w:vAlign w:val="bottom"/>
          </w:tcPr>
          <w:p w14:paraId="51E52DFD" w14:textId="77777777" w:rsidR="00B84987" w:rsidRPr="0011257F" w:rsidRDefault="00B84987" w:rsidP="008E0C9B">
            <w:pPr>
              <w:spacing w:after="0"/>
              <w:ind w:left="228"/>
              <w:rPr>
                <w:rFonts w:cs="Arial"/>
                <w:sz w:val="14"/>
                <w:szCs w:val="14"/>
              </w:rPr>
            </w:pPr>
            <w:r w:rsidRPr="0011257F">
              <w:rPr>
                <w:rFonts w:cs="Arial"/>
                <w:sz w:val="14"/>
                <w:szCs w:val="14"/>
              </w:rPr>
              <w:t>Youth</w:t>
            </w:r>
          </w:p>
        </w:tc>
        <w:tc>
          <w:tcPr>
            <w:tcW w:w="708" w:type="dxa"/>
            <w:shd w:val="clear" w:color="auto" w:fill="auto"/>
            <w:noWrap/>
            <w:tcMar>
              <w:left w:w="28" w:type="dxa"/>
              <w:right w:w="28" w:type="dxa"/>
            </w:tcMar>
          </w:tcPr>
          <w:p w14:paraId="51E52DFE"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26</w:t>
            </w:r>
          </w:p>
        </w:tc>
        <w:tc>
          <w:tcPr>
            <w:tcW w:w="710" w:type="dxa"/>
            <w:shd w:val="clear" w:color="auto" w:fill="auto"/>
            <w:noWrap/>
            <w:tcMar>
              <w:left w:w="28" w:type="dxa"/>
              <w:right w:w="28" w:type="dxa"/>
            </w:tcMar>
          </w:tcPr>
          <w:p w14:paraId="51E52DFF"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135</w:t>
            </w:r>
          </w:p>
        </w:tc>
        <w:tc>
          <w:tcPr>
            <w:tcW w:w="709" w:type="dxa"/>
          </w:tcPr>
          <w:p w14:paraId="51E52E00"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01"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E02"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5</w:t>
            </w:r>
          </w:p>
        </w:tc>
        <w:tc>
          <w:tcPr>
            <w:tcW w:w="710" w:type="dxa"/>
          </w:tcPr>
          <w:p w14:paraId="51E52E03"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04"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26</w:t>
            </w:r>
          </w:p>
        </w:tc>
        <w:tc>
          <w:tcPr>
            <w:tcW w:w="709" w:type="dxa"/>
            <w:shd w:val="clear" w:color="auto" w:fill="auto"/>
            <w:noWrap/>
            <w:tcMar>
              <w:left w:w="28" w:type="dxa"/>
              <w:right w:w="28" w:type="dxa"/>
            </w:tcMar>
          </w:tcPr>
          <w:p w14:paraId="51E52E05"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140</w:t>
            </w:r>
          </w:p>
        </w:tc>
        <w:tc>
          <w:tcPr>
            <w:tcW w:w="284" w:type="dxa"/>
            <w:shd w:val="clear" w:color="auto" w:fill="auto"/>
            <w:noWrap/>
            <w:tcMar>
              <w:left w:w="28" w:type="dxa"/>
              <w:right w:w="28" w:type="dxa"/>
            </w:tcMar>
          </w:tcPr>
          <w:p w14:paraId="51E52E06"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07"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166</w:t>
            </w:r>
          </w:p>
        </w:tc>
        <w:tc>
          <w:tcPr>
            <w:tcW w:w="638" w:type="dxa"/>
            <w:shd w:val="clear" w:color="auto" w:fill="auto"/>
            <w:noWrap/>
            <w:tcMar>
              <w:left w:w="28" w:type="dxa"/>
              <w:right w:w="28" w:type="dxa"/>
            </w:tcMar>
          </w:tcPr>
          <w:p w14:paraId="51E52E08"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123</w:t>
            </w:r>
          </w:p>
        </w:tc>
      </w:tr>
      <w:tr w:rsidR="00B84987" w:rsidRPr="0011257F" w14:paraId="51E52E16" w14:textId="77777777" w:rsidTr="00E00437">
        <w:trPr>
          <w:trHeight w:val="170"/>
        </w:trPr>
        <w:tc>
          <w:tcPr>
            <w:tcW w:w="1760" w:type="dxa"/>
            <w:shd w:val="clear" w:color="auto" w:fill="auto"/>
            <w:noWrap/>
            <w:tcMar>
              <w:left w:w="28" w:type="dxa"/>
              <w:right w:w="28" w:type="dxa"/>
            </w:tcMar>
            <w:vAlign w:val="bottom"/>
          </w:tcPr>
          <w:p w14:paraId="51E52E0A" w14:textId="77777777" w:rsidR="00B84987" w:rsidRPr="0011257F" w:rsidRDefault="00B84987" w:rsidP="008E0C9B">
            <w:pPr>
              <w:spacing w:after="0"/>
              <w:rPr>
                <w:rFonts w:cs="Arial"/>
                <w:sz w:val="14"/>
                <w:szCs w:val="14"/>
              </w:rPr>
            </w:pPr>
            <w:r w:rsidRPr="0011257F">
              <w:rPr>
                <w:rFonts w:cs="Arial"/>
                <w:sz w:val="14"/>
                <w:szCs w:val="14"/>
              </w:rPr>
              <w:t>Community custody order</w:t>
            </w:r>
          </w:p>
        </w:tc>
        <w:tc>
          <w:tcPr>
            <w:tcW w:w="708" w:type="dxa"/>
            <w:shd w:val="clear" w:color="auto" w:fill="auto"/>
            <w:noWrap/>
            <w:tcMar>
              <w:left w:w="28" w:type="dxa"/>
              <w:right w:w="28" w:type="dxa"/>
            </w:tcMar>
          </w:tcPr>
          <w:p w14:paraId="51E52E0B"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E0C"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E0D"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0E"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0F"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E10"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11"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12"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E13"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14"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E15"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E23" w14:textId="77777777" w:rsidTr="00E00437">
        <w:trPr>
          <w:trHeight w:val="170"/>
        </w:trPr>
        <w:tc>
          <w:tcPr>
            <w:tcW w:w="1760" w:type="dxa"/>
            <w:shd w:val="clear" w:color="auto" w:fill="auto"/>
            <w:noWrap/>
            <w:tcMar>
              <w:left w:w="28" w:type="dxa"/>
              <w:right w:w="28" w:type="dxa"/>
            </w:tcMar>
            <w:vAlign w:val="bottom"/>
          </w:tcPr>
          <w:p w14:paraId="51E52E17" w14:textId="77777777" w:rsidR="00B84987" w:rsidRPr="0011257F" w:rsidRDefault="00B84987" w:rsidP="008E0C9B">
            <w:pPr>
              <w:spacing w:after="0"/>
              <w:rPr>
                <w:rFonts w:cs="Arial"/>
                <w:sz w:val="14"/>
                <w:szCs w:val="14"/>
              </w:rPr>
            </w:pPr>
            <w:r w:rsidRPr="0011257F">
              <w:rPr>
                <w:rFonts w:cs="Arial"/>
                <w:sz w:val="14"/>
                <w:szCs w:val="14"/>
              </w:rPr>
              <w:t xml:space="preserve">      Adult</w:t>
            </w:r>
          </w:p>
        </w:tc>
        <w:tc>
          <w:tcPr>
            <w:tcW w:w="708" w:type="dxa"/>
            <w:shd w:val="clear" w:color="auto" w:fill="auto"/>
            <w:noWrap/>
            <w:tcMar>
              <w:left w:w="28" w:type="dxa"/>
              <w:right w:w="28" w:type="dxa"/>
            </w:tcMar>
          </w:tcPr>
          <w:p w14:paraId="51E52E18"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17</w:t>
            </w:r>
          </w:p>
        </w:tc>
        <w:tc>
          <w:tcPr>
            <w:tcW w:w="710" w:type="dxa"/>
            <w:shd w:val="clear" w:color="auto" w:fill="auto"/>
            <w:noWrap/>
            <w:tcMar>
              <w:left w:w="28" w:type="dxa"/>
              <w:right w:w="28" w:type="dxa"/>
            </w:tcMar>
          </w:tcPr>
          <w:p w14:paraId="51E52E19"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59</w:t>
            </w:r>
          </w:p>
        </w:tc>
        <w:tc>
          <w:tcPr>
            <w:tcW w:w="709" w:type="dxa"/>
          </w:tcPr>
          <w:p w14:paraId="51E52E1A"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1B"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w:t>
            </w:r>
          </w:p>
        </w:tc>
        <w:tc>
          <w:tcPr>
            <w:tcW w:w="709" w:type="dxa"/>
            <w:shd w:val="clear" w:color="auto" w:fill="auto"/>
            <w:noWrap/>
            <w:tcMar>
              <w:left w:w="28" w:type="dxa"/>
              <w:right w:w="28" w:type="dxa"/>
            </w:tcMar>
          </w:tcPr>
          <w:p w14:paraId="51E52E1C"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2</w:t>
            </w:r>
          </w:p>
        </w:tc>
        <w:tc>
          <w:tcPr>
            <w:tcW w:w="710" w:type="dxa"/>
          </w:tcPr>
          <w:p w14:paraId="51E52E1D"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1E"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18</w:t>
            </w:r>
          </w:p>
        </w:tc>
        <w:tc>
          <w:tcPr>
            <w:tcW w:w="709" w:type="dxa"/>
            <w:shd w:val="clear" w:color="auto" w:fill="auto"/>
            <w:noWrap/>
            <w:tcMar>
              <w:left w:w="28" w:type="dxa"/>
              <w:right w:w="28" w:type="dxa"/>
            </w:tcMar>
          </w:tcPr>
          <w:p w14:paraId="51E52E1F"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61</w:t>
            </w:r>
          </w:p>
        </w:tc>
        <w:tc>
          <w:tcPr>
            <w:tcW w:w="284" w:type="dxa"/>
            <w:shd w:val="clear" w:color="auto" w:fill="auto"/>
            <w:noWrap/>
            <w:tcMar>
              <w:left w:w="28" w:type="dxa"/>
              <w:right w:w="28" w:type="dxa"/>
            </w:tcMar>
          </w:tcPr>
          <w:p w14:paraId="51E52E20"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21"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79</w:t>
            </w:r>
          </w:p>
        </w:tc>
        <w:tc>
          <w:tcPr>
            <w:tcW w:w="638" w:type="dxa"/>
            <w:shd w:val="clear" w:color="auto" w:fill="auto"/>
            <w:noWrap/>
            <w:tcMar>
              <w:left w:w="28" w:type="dxa"/>
              <w:right w:w="28" w:type="dxa"/>
            </w:tcMar>
          </w:tcPr>
          <w:p w14:paraId="51E52E22"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86</w:t>
            </w:r>
          </w:p>
        </w:tc>
      </w:tr>
      <w:tr w:rsidR="00B84987" w:rsidRPr="0011257F" w14:paraId="51E52E30" w14:textId="77777777" w:rsidTr="00E00437">
        <w:trPr>
          <w:trHeight w:val="170"/>
        </w:trPr>
        <w:tc>
          <w:tcPr>
            <w:tcW w:w="1760" w:type="dxa"/>
            <w:shd w:val="clear" w:color="auto" w:fill="auto"/>
            <w:noWrap/>
            <w:tcMar>
              <w:left w:w="28" w:type="dxa"/>
              <w:right w:w="28" w:type="dxa"/>
            </w:tcMar>
            <w:vAlign w:val="bottom"/>
          </w:tcPr>
          <w:p w14:paraId="51E52E24" w14:textId="77777777" w:rsidR="00B84987" w:rsidRPr="0011257F" w:rsidRDefault="00B84987" w:rsidP="008E0C9B">
            <w:pPr>
              <w:spacing w:after="0"/>
              <w:rPr>
                <w:rFonts w:cs="Arial"/>
                <w:sz w:val="14"/>
                <w:szCs w:val="14"/>
              </w:rPr>
            </w:pPr>
            <w:r w:rsidRPr="0011257F">
              <w:rPr>
                <w:rFonts w:cs="Arial"/>
                <w:sz w:val="14"/>
                <w:szCs w:val="14"/>
              </w:rPr>
              <w:t>Community based order</w:t>
            </w:r>
          </w:p>
        </w:tc>
        <w:tc>
          <w:tcPr>
            <w:tcW w:w="708" w:type="dxa"/>
            <w:shd w:val="clear" w:color="auto" w:fill="auto"/>
            <w:noWrap/>
            <w:tcMar>
              <w:left w:w="28" w:type="dxa"/>
              <w:right w:w="28" w:type="dxa"/>
            </w:tcMar>
          </w:tcPr>
          <w:p w14:paraId="51E52E25"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E26"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E27"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28"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29"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E2A"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2B"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2C"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E2D"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2E"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E2F"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E3D" w14:textId="77777777" w:rsidTr="00E00437">
        <w:trPr>
          <w:trHeight w:val="170"/>
        </w:trPr>
        <w:tc>
          <w:tcPr>
            <w:tcW w:w="1760" w:type="dxa"/>
            <w:shd w:val="clear" w:color="auto" w:fill="auto"/>
            <w:noWrap/>
            <w:tcMar>
              <w:left w:w="28" w:type="dxa"/>
              <w:right w:w="28" w:type="dxa"/>
            </w:tcMar>
            <w:vAlign w:val="bottom"/>
          </w:tcPr>
          <w:p w14:paraId="51E52E31" w14:textId="77777777" w:rsidR="00B84987" w:rsidRPr="0011257F" w:rsidRDefault="00B84987" w:rsidP="008E0C9B">
            <w:pPr>
              <w:spacing w:after="0"/>
              <w:rPr>
                <w:rFonts w:cs="Arial"/>
                <w:sz w:val="14"/>
                <w:szCs w:val="14"/>
              </w:rPr>
            </w:pPr>
            <w:r w:rsidRPr="0011257F">
              <w:rPr>
                <w:rFonts w:cs="Arial"/>
                <w:sz w:val="14"/>
                <w:szCs w:val="14"/>
              </w:rPr>
              <w:t xml:space="preserve">      Adult</w:t>
            </w:r>
          </w:p>
        </w:tc>
        <w:tc>
          <w:tcPr>
            <w:tcW w:w="708" w:type="dxa"/>
            <w:shd w:val="clear" w:color="auto" w:fill="auto"/>
            <w:noWrap/>
            <w:tcMar>
              <w:left w:w="28" w:type="dxa"/>
              <w:right w:w="28" w:type="dxa"/>
            </w:tcMar>
          </w:tcPr>
          <w:p w14:paraId="51E52E32"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shd w:val="clear" w:color="auto" w:fill="auto"/>
            <w:noWrap/>
            <w:tcMar>
              <w:left w:w="28" w:type="dxa"/>
              <w:right w:w="28" w:type="dxa"/>
            </w:tcMar>
          </w:tcPr>
          <w:p w14:paraId="51E52E33"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tcPr>
          <w:p w14:paraId="51E52E34"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35"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E36"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tcPr>
          <w:p w14:paraId="51E52E37"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38"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shd w:val="clear" w:color="auto" w:fill="auto"/>
            <w:noWrap/>
            <w:tcMar>
              <w:left w:w="28" w:type="dxa"/>
              <w:right w:w="28" w:type="dxa"/>
            </w:tcMar>
          </w:tcPr>
          <w:p w14:paraId="51E52E39"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284" w:type="dxa"/>
            <w:shd w:val="clear" w:color="auto" w:fill="auto"/>
            <w:noWrap/>
            <w:tcMar>
              <w:left w:w="28" w:type="dxa"/>
              <w:right w:w="28" w:type="dxa"/>
            </w:tcMar>
          </w:tcPr>
          <w:p w14:paraId="51E52E3A"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3B"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0</w:t>
            </w:r>
          </w:p>
        </w:tc>
        <w:tc>
          <w:tcPr>
            <w:tcW w:w="638" w:type="dxa"/>
            <w:shd w:val="clear" w:color="auto" w:fill="auto"/>
            <w:noWrap/>
            <w:tcMar>
              <w:left w:w="28" w:type="dxa"/>
              <w:right w:w="28" w:type="dxa"/>
            </w:tcMar>
          </w:tcPr>
          <w:p w14:paraId="51E52E3C"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2</w:t>
            </w:r>
          </w:p>
        </w:tc>
      </w:tr>
      <w:tr w:rsidR="00B84987" w:rsidRPr="0011257F" w14:paraId="51E52E4A" w14:textId="77777777" w:rsidTr="00E00437">
        <w:trPr>
          <w:trHeight w:val="170"/>
        </w:trPr>
        <w:tc>
          <w:tcPr>
            <w:tcW w:w="1760" w:type="dxa"/>
            <w:shd w:val="clear" w:color="auto" w:fill="auto"/>
            <w:noWrap/>
            <w:tcMar>
              <w:left w:w="28" w:type="dxa"/>
              <w:right w:w="28" w:type="dxa"/>
            </w:tcMar>
            <w:vAlign w:val="bottom"/>
          </w:tcPr>
          <w:p w14:paraId="51E52E3E" w14:textId="77777777" w:rsidR="00B84987" w:rsidRPr="0011257F" w:rsidRDefault="00B84987" w:rsidP="008E0C9B">
            <w:pPr>
              <w:spacing w:after="0"/>
              <w:rPr>
                <w:rFonts w:cs="Arial"/>
                <w:sz w:val="14"/>
                <w:szCs w:val="14"/>
              </w:rPr>
            </w:pPr>
            <w:r w:rsidRPr="0011257F">
              <w:rPr>
                <w:rFonts w:cs="Arial"/>
                <w:sz w:val="14"/>
                <w:szCs w:val="14"/>
              </w:rPr>
              <w:t>Final supervision order</w:t>
            </w:r>
          </w:p>
        </w:tc>
        <w:tc>
          <w:tcPr>
            <w:tcW w:w="708" w:type="dxa"/>
            <w:shd w:val="clear" w:color="auto" w:fill="auto"/>
            <w:noWrap/>
            <w:tcMar>
              <w:left w:w="28" w:type="dxa"/>
              <w:right w:w="28" w:type="dxa"/>
            </w:tcMar>
          </w:tcPr>
          <w:p w14:paraId="51E52E3F" w14:textId="77777777" w:rsidR="00B84987" w:rsidRPr="0011257F" w:rsidRDefault="00B84987" w:rsidP="008E0C9B">
            <w:pPr>
              <w:autoSpaceDE w:val="0"/>
              <w:autoSpaceDN w:val="0"/>
              <w:adjustRightInd w:val="0"/>
              <w:spacing w:after="0"/>
              <w:jc w:val="center"/>
              <w:rPr>
                <w:rFonts w:cs="Arial"/>
                <w:sz w:val="14"/>
                <w:szCs w:val="14"/>
              </w:rPr>
            </w:pPr>
          </w:p>
        </w:tc>
        <w:tc>
          <w:tcPr>
            <w:tcW w:w="710" w:type="dxa"/>
            <w:shd w:val="clear" w:color="auto" w:fill="auto"/>
            <w:noWrap/>
            <w:tcMar>
              <w:left w:w="28" w:type="dxa"/>
              <w:right w:w="28" w:type="dxa"/>
            </w:tcMar>
          </w:tcPr>
          <w:p w14:paraId="51E52E40"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Pr>
          <w:p w14:paraId="51E52E41"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42"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43" w14:textId="77777777" w:rsidR="00B84987" w:rsidRPr="0011257F" w:rsidRDefault="00B84987" w:rsidP="008E0C9B">
            <w:pPr>
              <w:autoSpaceDE w:val="0"/>
              <w:autoSpaceDN w:val="0"/>
              <w:adjustRightInd w:val="0"/>
              <w:spacing w:after="0"/>
              <w:jc w:val="center"/>
              <w:rPr>
                <w:rFonts w:cs="Arial"/>
                <w:sz w:val="14"/>
                <w:szCs w:val="14"/>
              </w:rPr>
            </w:pPr>
          </w:p>
        </w:tc>
        <w:tc>
          <w:tcPr>
            <w:tcW w:w="710" w:type="dxa"/>
          </w:tcPr>
          <w:p w14:paraId="51E52E44"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45" w14:textId="77777777" w:rsidR="00B84987" w:rsidRPr="0011257F" w:rsidRDefault="00B84987" w:rsidP="008E0C9B">
            <w:pPr>
              <w:autoSpaceDE w:val="0"/>
              <w:autoSpaceDN w:val="0"/>
              <w:adjustRightInd w:val="0"/>
              <w:spacing w:after="0"/>
              <w:jc w:val="center"/>
              <w:rPr>
                <w:rFonts w:cs="Arial"/>
                <w:sz w:val="14"/>
                <w:szCs w:val="14"/>
              </w:rPr>
            </w:pPr>
          </w:p>
        </w:tc>
        <w:tc>
          <w:tcPr>
            <w:tcW w:w="709" w:type="dxa"/>
            <w:shd w:val="clear" w:color="auto" w:fill="auto"/>
            <w:noWrap/>
            <w:tcMar>
              <w:left w:w="28" w:type="dxa"/>
              <w:right w:w="28" w:type="dxa"/>
            </w:tcMar>
          </w:tcPr>
          <w:p w14:paraId="51E52E46" w14:textId="77777777" w:rsidR="00B84987" w:rsidRPr="0011257F" w:rsidRDefault="00B84987" w:rsidP="008E0C9B">
            <w:pPr>
              <w:autoSpaceDE w:val="0"/>
              <w:autoSpaceDN w:val="0"/>
              <w:adjustRightInd w:val="0"/>
              <w:spacing w:after="0"/>
              <w:jc w:val="center"/>
              <w:rPr>
                <w:rFonts w:cs="Arial"/>
                <w:sz w:val="14"/>
                <w:szCs w:val="14"/>
              </w:rPr>
            </w:pPr>
          </w:p>
        </w:tc>
        <w:tc>
          <w:tcPr>
            <w:tcW w:w="284" w:type="dxa"/>
            <w:shd w:val="clear" w:color="auto" w:fill="auto"/>
            <w:noWrap/>
            <w:tcMar>
              <w:left w:w="28" w:type="dxa"/>
              <w:right w:w="28" w:type="dxa"/>
            </w:tcMar>
          </w:tcPr>
          <w:p w14:paraId="51E52E47" w14:textId="77777777" w:rsidR="00B84987" w:rsidRPr="0011257F" w:rsidRDefault="00B84987" w:rsidP="008E0C9B">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48" w14:textId="77777777" w:rsidR="00B84987" w:rsidRPr="0011257F" w:rsidRDefault="00B84987" w:rsidP="008E0C9B">
            <w:pPr>
              <w:autoSpaceDE w:val="0"/>
              <w:autoSpaceDN w:val="0"/>
              <w:adjustRightInd w:val="0"/>
              <w:spacing w:after="0"/>
              <w:jc w:val="center"/>
              <w:rPr>
                <w:rFonts w:cs="Arial"/>
                <w:b/>
                <w:bCs/>
                <w:sz w:val="14"/>
                <w:szCs w:val="14"/>
              </w:rPr>
            </w:pPr>
          </w:p>
        </w:tc>
        <w:tc>
          <w:tcPr>
            <w:tcW w:w="638" w:type="dxa"/>
            <w:shd w:val="clear" w:color="auto" w:fill="auto"/>
            <w:noWrap/>
            <w:tcMar>
              <w:left w:w="28" w:type="dxa"/>
              <w:right w:w="28" w:type="dxa"/>
            </w:tcMar>
          </w:tcPr>
          <w:p w14:paraId="51E52E49" w14:textId="77777777" w:rsidR="00B84987" w:rsidRPr="0011257F" w:rsidRDefault="00B84987" w:rsidP="008E0C9B">
            <w:pPr>
              <w:autoSpaceDE w:val="0"/>
              <w:autoSpaceDN w:val="0"/>
              <w:adjustRightInd w:val="0"/>
              <w:spacing w:after="0"/>
              <w:jc w:val="center"/>
              <w:rPr>
                <w:rFonts w:cs="Arial"/>
                <w:bCs/>
                <w:sz w:val="14"/>
                <w:szCs w:val="14"/>
              </w:rPr>
            </w:pPr>
          </w:p>
        </w:tc>
      </w:tr>
      <w:tr w:rsidR="00B84987" w:rsidRPr="0011257F" w14:paraId="51E52E57" w14:textId="77777777" w:rsidTr="003520F0">
        <w:trPr>
          <w:trHeight w:val="170"/>
        </w:trPr>
        <w:tc>
          <w:tcPr>
            <w:tcW w:w="1760" w:type="dxa"/>
            <w:tcBorders>
              <w:bottom w:val="nil"/>
            </w:tcBorders>
            <w:shd w:val="clear" w:color="auto" w:fill="auto"/>
            <w:noWrap/>
            <w:tcMar>
              <w:left w:w="28" w:type="dxa"/>
              <w:right w:w="28" w:type="dxa"/>
            </w:tcMar>
            <w:vAlign w:val="bottom"/>
          </w:tcPr>
          <w:p w14:paraId="51E52E4B" w14:textId="77777777" w:rsidR="00B84987" w:rsidRPr="0011257F" w:rsidRDefault="00B84987" w:rsidP="008E0C9B">
            <w:pPr>
              <w:spacing w:after="0"/>
              <w:rPr>
                <w:rFonts w:cs="Arial"/>
                <w:bCs/>
                <w:sz w:val="14"/>
                <w:szCs w:val="14"/>
              </w:rPr>
            </w:pPr>
            <w:r w:rsidRPr="0011257F">
              <w:rPr>
                <w:rFonts w:cs="Arial"/>
                <w:b/>
                <w:bCs/>
                <w:sz w:val="14"/>
                <w:szCs w:val="14"/>
              </w:rPr>
              <w:t xml:space="preserve">      </w:t>
            </w:r>
            <w:r w:rsidRPr="0011257F">
              <w:rPr>
                <w:rFonts w:cs="Arial"/>
                <w:bCs/>
                <w:sz w:val="14"/>
                <w:szCs w:val="14"/>
              </w:rPr>
              <w:t>Adult</w:t>
            </w:r>
          </w:p>
        </w:tc>
        <w:tc>
          <w:tcPr>
            <w:tcW w:w="708" w:type="dxa"/>
            <w:tcBorders>
              <w:bottom w:val="nil"/>
            </w:tcBorders>
            <w:shd w:val="clear" w:color="auto" w:fill="auto"/>
            <w:noWrap/>
            <w:tcMar>
              <w:left w:w="28" w:type="dxa"/>
              <w:right w:w="28" w:type="dxa"/>
            </w:tcMar>
          </w:tcPr>
          <w:p w14:paraId="51E52E4C"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tcBorders>
              <w:bottom w:val="nil"/>
            </w:tcBorders>
            <w:shd w:val="clear" w:color="auto" w:fill="auto"/>
            <w:noWrap/>
            <w:tcMar>
              <w:left w:w="28" w:type="dxa"/>
              <w:right w:w="28" w:type="dxa"/>
            </w:tcMar>
          </w:tcPr>
          <w:p w14:paraId="51E52E4D"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w:t>
            </w:r>
          </w:p>
        </w:tc>
        <w:tc>
          <w:tcPr>
            <w:tcW w:w="709" w:type="dxa"/>
            <w:tcBorders>
              <w:bottom w:val="nil"/>
            </w:tcBorders>
          </w:tcPr>
          <w:p w14:paraId="51E52E4E"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4F"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tcBorders>
              <w:bottom w:val="nil"/>
            </w:tcBorders>
            <w:shd w:val="clear" w:color="auto" w:fill="auto"/>
            <w:noWrap/>
            <w:tcMar>
              <w:left w:w="28" w:type="dxa"/>
              <w:right w:w="28" w:type="dxa"/>
            </w:tcMar>
          </w:tcPr>
          <w:p w14:paraId="51E52E50"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10" w:type="dxa"/>
            <w:tcBorders>
              <w:bottom w:val="nil"/>
            </w:tcBorders>
          </w:tcPr>
          <w:p w14:paraId="51E52E51" w14:textId="77777777" w:rsidR="00B84987" w:rsidRPr="0011257F" w:rsidRDefault="00B84987"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52"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0</w:t>
            </w:r>
          </w:p>
        </w:tc>
        <w:tc>
          <w:tcPr>
            <w:tcW w:w="709" w:type="dxa"/>
            <w:tcBorders>
              <w:bottom w:val="nil"/>
            </w:tcBorders>
            <w:shd w:val="clear" w:color="auto" w:fill="auto"/>
            <w:noWrap/>
            <w:tcMar>
              <w:left w:w="28" w:type="dxa"/>
              <w:right w:w="28" w:type="dxa"/>
            </w:tcMar>
          </w:tcPr>
          <w:p w14:paraId="51E52E53"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sz w:val="14"/>
                <w:szCs w:val="14"/>
              </w:rPr>
              <w:t>1</w:t>
            </w:r>
          </w:p>
        </w:tc>
        <w:tc>
          <w:tcPr>
            <w:tcW w:w="284" w:type="dxa"/>
            <w:tcBorders>
              <w:bottom w:val="nil"/>
            </w:tcBorders>
            <w:shd w:val="clear" w:color="auto" w:fill="auto"/>
            <w:noWrap/>
            <w:tcMar>
              <w:left w:w="28" w:type="dxa"/>
              <w:right w:w="28" w:type="dxa"/>
            </w:tcMar>
          </w:tcPr>
          <w:p w14:paraId="51E52E54" w14:textId="77777777" w:rsidR="00B84987" w:rsidRPr="0011257F" w:rsidRDefault="00B84987" w:rsidP="008E0C9B">
            <w:pPr>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14:paraId="51E52E55"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1</w:t>
            </w:r>
          </w:p>
        </w:tc>
        <w:tc>
          <w:tcPr>
            <w:tcW w:w="638" w:type="dxa"/>
            <w:tcBorders>
              <w:bottom w:val="nil"/>
            </w:tcBorders>
            <w:shd w:val="clear" w:color="auto" w:fill="auto"/>
            <w:noWrap/>
            <w:tcMar>
              <w:left w:w="28" w:type="dxa"/>
              <w:right w:w="28" w:type="dxa"/>
            </w:tcMar>
          </w:tcPr>
          <w:p w14:paraId="51E52E56"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0</w:t>
            </w:r>
          </w:p>
        </w:tc>
      </w:tr>
      <w:tr w:rsidR="00B84987" w:rsidRPr="0011257F" w14:paraId="51E52E64" w14:textId="77777777" w:rsidTr="003520F0">
        <w:trPr>
          <w:trHeight w:val="170"/>
        </w:trPr>
        <w:tc>
          <w:tcPr>
            <w:tcW w:w="1760" w:type="dxa"/>
            <w:tcBorders>
              <w:bottom w:val="nil"/>
            </w:tcBorders>
            <w:shd w:val="clear" w:color="auto" w:fill="auto"/>
            <w:noWrap/>
            <w:tcMar>
              <w:left w:w="28" w:type="dxa"/>
              <w:right w:w="28" w:type="dxa"/>
            </w:tcMar>
            <w:vAlign w:val="bottom"/>
          </w:tcPr>
          <w:p w14:paraId="51E52E58" w14:textId="77777777" w:rsidR="00E14736" w:rsidRPr="0011257F" w:rsidRDefault="00E14736" w:rsidP="008E0C9B">
            <w:pPr>
              <w:spacing w:after="0"/>
              <w:rPr>
                <w:rFonts w:cs="Arial"/>
                <w:b/>
                <w:bCs/>
                <w:sz w:val="14"/>
                <w:szCs w:val="14"/>
              </w:rPr>
            </w:pPr>
          </w:p>
        </w:tc>
        <w:tc>
          <w:tcPr>
            <w:tcW w:w="708" w:type="dxa"/>
            <w:tcBorders>
              <w:bottom w:val="nil"/>
            </w:tcBorders>
            <w:shd w:val="clear" w:color="auto" w:fill="auto"/>
            <w:noWrap/>
            <w:tcMar>
              <w:left w:w="28" w:type="dxa"/>
              <w:right w:w="28" w:type="dxa"/>
            </w:tcMar>
          </w:tcPr>
          <w:p w14:paraId="51E52E59" w14:textId="77777777" w:rsidR="00E14736" w:rsidRPr="0011257F" w:rsidRDefault="00E14736" w:rsidP="008E0C9B">
            <w:pPr>
              <w:autoSpaceDE w:val="0"/>
              <w:autoSpaceDN w:val="0"/>
              <w:adjustRightInd w:val="0"/>
              <w:spacing w:after="0"/>
              <w:jc w:val="center"/>
              <w:rPr>
                <w:rFonts w:cs="Arial"/>
                <w:sz w:val="14"/>
                <w:szCs w:val="14"/>
              </w:rPr>
            </w:pPr>
          </w:p>
        </w:tc>
        <w:tc>
          <w:tcPr>
            <w:tcW w:w="710" w:type="dxa"/>
            <w:tcBorders>
              <w:bottom w:val="nil"/>
            </w:tcBorders>
            <w:shd w:val="clear" w:color="auto" w:fill="auto"/>
            <w:noWrap/>
            <w:tcMar>
              <w:left w:w="28" w:type="dxa"/>
              <w:right w:w="28" w:type="dxa"/>
            </w:tcMar>
          </w:tcPr>
          <w:p w14:paraId="51E52E5A" w14:textId="77777777" w:rsidR="00E14736" w:rsidRPr="0011257F" w:rsidRDefault="00E14736" w:rsidP="008E0C9B">
            <w:pPr>
              <w:autoSpaceDE w:val="0"/>
              <w:autoSpaceDN w:val="0"/>
              <w:adjustRightInd w:val="0"/>
              <w:spacing w:after="0"/>
              <w:jc w:val="center"/>
              <w:rPr>
                <w:rFonts w:cs="Arial"/>
                <w:sz w:val="14"/>
                <w:szCs w:val="14"/>
              </w:rPr>
            </w:pPr>
          </w:p>
        </w:tc>
        <w:tc>
          <w:tcPr>
            <w:tcW w:w="709" w:type="dxa"/>
            <w:tcBorders>
              <w:bottom w:val="nil"/>
            </w:tcBorders>
          </w:tcPr>
          <w:p w14:paraId="51E52E5B" w14:textId="77777777" w:rsidR="00E14736" w:rsidRPr="0011257F"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5C" w14:textId="77777777" w:rsidR="00E14736" w:rsidRPr="0011257F"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5D" w14:textId="77777777" w:rsidR="00E14736" w:rsidRPr="0011257F" w:rsidRDefault="00E14736" w:rsidP="008E0C9B">
            <w:pPr>
              <w:autoSpaceDE w:val="0"/>
              <w:autoSpaceDN w:val="0"/>
              <w:adjustRightInd w:val="0"/>
              <w:spacing w:after="0"/>
              <w:jc w:val="center"/>
              <w:rPr>
                <w:rFonts w:cs="Arial"/>
                <w:sz w:val="14"/>
                <w:szCs w:val="14"/>
              </w:rPr>
            </w:pPr>
          </w:p>
        </w:tc>
        <w:tc>
          <w:tcPr>
            <w:tcW w:w="710" w:type="dxa"/>
            <w:tcBorders>
              <w:bottom w:val="nil"/>
            </w:tcBorders>
          </w:tcPr>
          <w:p w14:paraId="51E52E5E" w14:textId="77777777" w:rsidR="00E14736" w:rsidRPr="0011257F"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5F" w14:textId="77777777" w:rsidR="00E14736" w:rsidRPr="0011257F" w:rsidRDefault="00E14736" w:rsidP="008E0C9B">
            <w:pPr>
              <w:autoSpaceDE w:val="0"/>
              <w:autoSpaceDN w:val="0"/>
              <w:adjustRightInd w:val="0"/>
              <w:spacing w:after="0"/>
              <w:jc w:val="center"/>
              <w:rPr>
                <w:rFonts w:cs="Arial"/>
                <w:sz w:val="14"/>
                <w:szCs w:val="14"/>
              </w:rPr>
            </w:pPr>
          </w:p>
        </w:tc>
        <w:tc>
          <w:tcPr>
            <w:tcW w:w="709" w:type="dxa"/>
            <w:tcBorders>
              <w:bottom w:val="nil"/>
            </w:tcBorders>
            <w:shd w:val="clear" w:color="auto" w:fill="auto"/>
            <w:noWrap/>
            <w:tcMar>
              <w:left w:w="28" w:type="dxa"/>
              <w:right w:w="28" w:type="dxa"/>
            </w:tcMar>
          </w:tcPr>
          <w:p w14:paraId="51E52E60" w14:textId="77777777" w:rsidR="00E14736" w:rsidRPr="0011257F" w:rsidRDefault="00E14736" w:rsidP="008E0C9B">
            <w:pPr>
              <w:autoSpaceDE w:val="0"/>
              <w:autoSpaceDN w:val="0"/>
              <w:adjustRightInd w:val="0"/>
              <w:spacing w:after="0"/>
              <w:jc w:val="center"/>
              <w:rPr>
                <w:rFonts w:cs="Arial"/>
                <w:sz w:val="14"/>
                <w:szCs w:val="14"/>
              </w:rPr>
            </w:pPr>
          </w:p>
        </w:tc>
        <w:tc>
          <w:tcPr>
            <w:tcW w:w="284" w:type="dxa"/>
            <w:tcBorders>
              <w:bottom w:val="nil"/>
            </w:tcBorders>
            <w:shd w:val="clear" w:color="auto" w:fill="auto"/>
            <w:noWrap/>
            <w:tcMar>
              <w:left w:w="28" w:type="dxa"/>
              <w:right w:w="28" w:type="dxa"/>
            </w:tcMar>
          </w:tcPr>
          <w:p w14:paraId="51E52E61" w14:textId="77777777" w:rsidR="00E14736" w:rsidRPr="0011257F" w:rsidRDefault="00E14736" w:rsidP="008E0C9B">
            <w:pPr>
              <w:autoSpaceDE w:val="0"/>
              <w:autoSpaceDN w:val="0"/>
              <w:adjustRightInd w:val="0"/>
              <w:spacing w:after="0"/>
              <w:jc w:val="center"/>
              <w:rPr>
                <w:rFonts w:cs="Arial"/>
                <w:sz w:val="14"/>
                <w:szCs w:val="14"/>
              </w:rPr>
            </w:pPr>
          </w:p>
        </w:tc>
        <w:tc>
          <w:tcPr>
            <w:tcW w:w="637" w:type="dxa"/>
            <w:tcBorders>
              <w:bottom w:val="nil"/>
            </w:tcBorders>
            <w:shd w:val="clear" w:color="auto" w:fill="auto"/>
            <w:noWrap/>
            <w:tcMar>
              <w:left w:w="28" w:type="dxa"/>
              <w:right w:w="28" w:type="dxa"/>
            </w:tcMar>
          </w:tcPr>
          <w:p w14:paraId="51E52E62" w14:textId="77777777" w:rsidR="00E14736" w:rsidRPr="0011257F" w:rsidRDefault="00E14736" w:rsidP="008E0C9B">
            <w:pPr>
              <w:autoSpaceDE w:val="0"/>
              <w:autoSpaceDN w:val="0"/>
              <w:adjustRightInd w:val="0"/>
              <w:spacing w:after="0"/>
              <w:jc w:val="center"/>
              <w:rPr>
                <w:rFonts w:cs="Arial"/>
                <w:sz w:val="14"/>
                <w:szCs w:val="14"/>
              </w:rPr>
            </w:pPr>
          </w:p>
        </w:tc>
        <w:tc>
          <w:tcPr>
            <w:tcW w:w="638" w:type="dxa"/>
            <w:tcBorders>
              <w:bottom w:val="nil"/>
            </w:tcBorders>
            <w:shd w:val="clear" w:color="auto" w:fill="auto"/>
            <w:noWrap/>
            <w:tcMar>
              <w:left w:w="28" w:type="dxa"/>
              <w:right w:w="28" w:type="dxa"/>
            </w:tcMar>
          </w:tcPr>
          <w:p w14:paraId="51E52E63" w14:textId="77777777" w:rsidR="00E14736" w:rsidRPr="0011257F" w:rsidRDefault="00E14736" w:rsidP="008E0C9B">
            <w:pPr>
              <w:autoSpaceDE w:val="0"/>
              <w:autoSpaceDN w:val="0"/>
              <w:adjustRightInd w:val="0"/>
              <w:spacing w:after="0"/>
              <w:jc w:val="center"/>
              <w:rPr>
                <w:rFonts w:cs="Arial"/>
                <w:sz w:val="14"/>
                <w:szCs w:val="14"/>
              </w:rPr>
            </w:pPr>
          </w:p>
        </w:tc>
      </w:tr>
      <w:tr w:rsidR="00B84987" w:rsidRPr="0011257F" w14:paraId="51E52E71" w14:textId="77777777" w:rsidTr="00F86155">
        <w:trPr>
          <w:trHeight w:val="170"/>
        </w:trPr>
        <w:tc>
          <w:tcPr>
            <w:tcW w:w="1760" w:type="dxa"/>
            <w:tcBorders>
              <w:bottom w:val="nil"/>
            </w:tcBorders>
            <w:shd w:val="clear" w:color="auto" w:fill="auto"/>
            <w:noWrap/>
            <w:tcMar>
              <w:left w:w="28" w:type="dxa"/>
              <w:right w:w="28" w:type="dxa"/>
            </w:tcMar>
          </w:tcPr>
          <w:p w14:paraId="51E52E65" w14:textId="77777777" w:rsidR="00B84987" w:rsidRPr="0011257F" w:rsidRDefault="00B84987" w:rsidP="008E0C9B">
            <w:pPr>
              <w:autoSpaceDE w:val="0"/>
              <w:autoSpaceDN w:val="0"/>
              <w:adjustRightInd w:val="0"/>
              <w:spacing w:after="0"/>
              <w:rPr>
                <w:rFonts w:cs="Arial"/>
                <w:b/>
                <w:bCs/>
                <w:sz w:val="14"/>
                <w:szCs w:val="14"/>
              </w:rPr>
            </w:pPr>
            <w:r w:rsidRPr="0011257F">
              <w:rPr>
                <w:rFonts w:cs="Arial"/>
                <w:b/>
                <w:bCs/>
                <w:sz w:val="14"/>
                <w:szCs w:val="14"/>
              </w:rPr>
              <w:t>Total 2015-16</w:t>
            </w:r>
          </w:p>
        </w:tc>
        <w:tc>
          <w:tcPr>
            <w:tcW w:w="708" w:type="dxa"/>
            <w:tcBorders>
              <w:bottom w:val="nil"/>
            </w:tcBorders>
            <w:shd w:val="clear" w:color="auto" w:fill="auto"/>
            <w:noWrap/>
            <w:tcMar>
              <w:left w:w="28" w:type="dxa"/>
              <w:right w:w="28" w:type="dxa"/>
            </w:tcMar>
          </w:tcPr>
          <w:p w14:paraId="51E52E66"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282</w:t>
            </w:r>
          </w:p>
        </w:tc>
        <w:tc>
          <w:tcPr>
            <w:tcW w:w="710" w:type="dxa"/>
            <w:tcBorders>
              <w:bottom w:val="nil"/>
            </w:tcBorders>
            <w:shd w:val="clear" w:color="auto" w:fill="auto"/>
            <w:noWrap/>
            <w:tcMar>
              <w:left w:w="28" w:type="dxa"/>
              <w:right w:w="28" w:type="dxa"/>
            </w:tcMar>
          </w:tcPr>
          <w:p w14:paraId="51E52E67" w14:textId="77777777" w:rsidR="00B84987" w:rsidRPr="0011257F" w:rsidRDefault="00B84987" w:rsidP="002D0755">
            <w:pPr>
              <w:autoSpaceDE w:val="0"/>
              <w:autoSpaceDN w:val="0"/>
              <w:adjustRightInd w:val="0"/>
              <w:spacing w:after="0"/>
              <w:jc w:val="center"/>
              <w:rPr>
                <w:rFonts w:cs="Arial"/>
                <w:b/>
                <w:bCs/>
                <w:sz w:val="14"/>
                <w:szCs w:val="14"/>
              </w:rPr>
            </w:pPr>
            <w:r w:rsidRPr="0011257F">
              <w:rPr>
                <w:rFonts w:cs="Arial"/>
                <w:b/>
                <w:bCs/>
                <w:sz w:val="14"/>
                <w:szCs w:val="14"/>
              </w:rPr>
              <w:t>129</w:t>
            </w:r>
            <w:r w:rsidR="002D0755">
              <w:rPr>
                <w:rFonts w:cs="Arial"/>
                <w:b/>
                <w:bCs/>
                <w:sz w:val="14"/>
                <w:szCs w:val="14"/>
              </w:rPr>
              <w:t>4</w:t>
            </w:r>
          </w:p>
        </w:tc>
        <w:tc>
          <w:tcPr>
            <w:tcW w:w="709" w:type="dxa"/>
            <w:tcBorders>
              <w:bottom w:val="nil"/>
            </w:tcBorders>
          </w:tcPr>
          <w:p w14:paraId="51E52E68" w14:textId="77777777" w:rsidR="00B84987" w:rsidRPr="0011257F" w:rsidRDefault="00B84987"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69"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56</w:t>
            </w:r>
          </w:p>
        </w:tc>
        <w:tc>
          <w:tcPr>
            <w:tcW w:w="709" w:type="dxa"/>
            <w:tcBorders>
              <w:bottom w:val="nil"/>
            </w:tcBorders>
            <w:shd w:val="clear" w:color="auto" w:fill="auto"/>
            <w:noWrap/>
            <w:tcMar>
              <w:left w:w="28" w:type="dxa"/>
              <w:right w:w="28" w:type="dxa"/>
            </w:tcMar>
          </w:tcPr>
          <w:p w14:paraId="51E52E6A"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242</w:t>
            </w:r>
          </w:p>
        </w:tc>
        <w:tc>
          <w:tcPr>
            <w:tcW w:w="710" w:type="dxa"/>
            <w:tcBorders>
              <w:bottom w:val="nil"/>
            </w:tcBorders>
          </w:tcPr>
          <w:p w14:paraId="51E52E6B" w14:textId="77777777" w:rsidR="00B84987" w:rsidRPr="0011257F" w:rsidRDefault="00B84987"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6C" w14:textId="77777777" w:rsidR="00B84987" w:rsidRPr="0011257F" w:rsidRDefault="00B84987" w:rsidP="008E0C9B">
            <w:pPr>
              <w:autoSpaceDE w:val="0"/>
              <w:autoSpaceDN w:val="0"/>
              <w:adjustRightInd w:val="0"/>
              <w:spacing w:after="0"/>
              <w:jc w:val="center"/>
              <w:rPr>
                <w:rFonts w:cs="Arial"/>
                <w:b/>
                <w:bCs/>
                <w:sz w:val="14"/>
                <w:szCs w:val="14"/>
              </w:rPr>
            </w:pPr>
            <w:r w:rsidRPr="0011257F">
              <w:rPr>
                <w:rFonts w:cs="Arial"/>
                <w:b/>
                <w:bCs/>
                <w:sz w:val="14"/>
                <w:szCs w:val="14"/>
              </w:rPr>
              <w:t>338</w:t>
            </w:r>
          </w:p>
        </w:tc>
        <w:tc>
          <w:tcPr>
            <w:tcW w:w="709" w:type="dxa"/>
            <w:tcBorders>
              <w:bottom w:val="nil"/>
            </w:tcBorders>
            <w:shd w:val="clear" w:color="auto" w:fill="auto"/>
            <w:noWrap/>
            <w:tcMar>
              <w:left w:w="28" w:type="dxa"/>
              <w:right w:w="28" w:type="dxa"/>
            </w:tcMar>
          </w:tcPr>
          <w:p w14:paraId="51E52E6D" w14:textId="77777777" w:rsidR="00B84987" w:rsidRPr="0011257F" w:rsidRDefault="00B84987" w:rsidP="002D0755">
            <w:pPr>
              <w:autoSpaceDE w:val="0"/>
              <w:autoSpaceDN w:val="0"/>
              <w:adjustRightInd w:val="0"/>
              <w:spacing w:after="0"/>
              <w:jc w:val="center"/>
              <w:rPr>
                <w:rFonts w:cs="Arial"/>
                <w:b/>
                <w:bCs/>
                <w:sz w:val="14"/>
                <w:szCs w:val="14"/>
              </w:rPr>
            </w:pPr>
            <w:r w:rsidRPr="0011257F">
              <w:rPr>
                <w:rFonts w:cs="Arial"/>
                <w:b/>
                <w:bCs/>
                <w:sz w:val="14"/>
                <w:szCs w:val="14"/>
              </w:rPr>
              <w:t>153</w:t>
            </w:r>
            <w:r w:rsidR="002D0755">
              <w:rPr>
                <w:rFonts w:cs="Arial"/>
                <w:b/>
                <w:bCs/>
                <w:sz w:val="14"/>
                <w:szCs w:val="14"/>
              </w:rPr>
              <w:t>6</w:t>
            </w:r>
          </w:p>
        </w:tc>
        <w:tc>
          <w:tcPr>
            <w:tcW w:w="284" w:type="dxa"/>
            <w:tcBorders>
              <w:bottom w:val="nil"/>
            </w:tcBorders>
            <w:shd w:val="clear" w:color="auto" w:fill="auto"/>
            <w:noWrap/>
            <w:tcMar>
              <w:left w:w="28" w:type="dxa"/>
              <w:right w:w="28" w:type="dxa"/>
            </w:tcMar>
          </w:tcPr>
          <w:p w14:paraId="51E52E6E" w14:textId="77777777" w:rsidR="00B84987" w:rsidRPr="0011257F" w:rsidRDefault="00B84987" w:rsidP="008E0C9B">
            <w:pPr>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tcPr>
          <w:p w14:paraId="51E52E6F" w14:textId="77777777" w:rsidR="00B84987" w:rsidRPr="0011257F" w:rsidRDefault="00B84987" w:rsidP="002D0755">
            <w:pPr>
              <w:autoSpaceDE w:val="0"/>
              <w:autoSpaceDN w:val="0"/>
              <w:adjustRightInd w:val="0"/>
              <w:spacing w:after="0"/>
              <w:jc w:val="center"/>
              <w:rPr>
                <w:rFonts w:cs="Arial"/>
                <w:b/>
                <w:bCs/>
                <w:sz w:val="14"/>
                <w:szCs w:val="14"/>
              </w:rPr>
            </w:pPr>
            <w:r w:rsidRPr="0011257F">
              <w:rPr>
                <w:rFonts w:cs="Arial"/>
                <w:b/>
                <w:bCs/>
                <w:sz w:val="14"/>
                <w:szCs w:val="14"/>
              </w:rPr>
              <w:t>187</w:t>
            </w:r>
            <w:r w:rsidR="002D0755">
              <w:rPr>
                <w:rFonts w:cs="Arial"/>
                <w:b/>
                <w:bCs/>
                <w:sz w:val="14"/>
                <w:szCs w:val="14"/>
              </w:rPr>
              <w:t>4</w:t>
            </w:r>
          </w:p>
        </w:tc>
        <w:tc>
          <w:tcPr>
            <w:tcW w:w="638" w:type="dxa"/>
            <w:tcBorders>
              <w:bottom w:val="nil"/>
            </w:tcBorders>
            <w:shd w:val="clear" w:color="auto" w:fill="auto"/>
            <w:noWrap/>
            <w:tcMar>
              <w:left w:w="28" w:type="dxa"/>
              <w:right w:w="28" w:type="dxa"/>
            </w:tcMar>
          </w:tcPr>
          <w:p w14:paraId="51E52E70" w14:textId="77777777" w:rsidR="00B84987" w:rsidRPr="0011257F" w:rsidRDefault="00B84987" w:rsidP="008E0C9B">
            <w:pPr>
              <w:autoSpaceDE w:val="0"/>
              <w:autoSpaceDN w:val="0"/>
              <w:adjustRightInd w:val="0"/>
              <w:spacing w:after="0"/>
              <w:jc w:val="center"/>
              <w:rPr>
                <w:rFonts w:cs="Arial"/>
                <w:sz w:val="14"/>
                <w:szCs w:val="14"/>
              </w:rPr>
            </w:pPr>
          </w:p>
        </w:tc>
      </w:tr>
      <w:tr w:rsidR="00367324" w:rsidRPr="0011257F" w14:paraId="51E52E7E" w14:textId="77777777" w:rsidTr="00F86155">
        <w:trPr>
          <w:trHeight w:val="170"/>
        </w:trPr>
        <w:tc>
          <w:tcPr>
            <w:tcW w:w="1760" w:type="dxa"/>
            <w:tcBorders>
              <w:bottom w:val="nil"/>
            </w:tcBorders>
            <w:shd w:val="clear" w:color="auto" w:fill="auto"/>
            <w:noWrap/>
            <w:tcMar>
              <w:left w:w="28" w:type="dxa"/>
              <w:right w:w="28" w:type="dxa"/>
            </w:tcMar>
          </w:tcPr>
          <w:p w14:paraId="51E52E72" w14:textId="77777777" w:rsidR="00367324" w:rsidRPr="0011257F" w:rsidRDefault="00367324" w:rsidP="008E0C9B">
            <w:pPr>
              <w:autoSpaceDE w:val="0"/>
              <w:autoSpaceDN w:val="0"/>
              <w:adjustRightInd w:val="0"/>
              <w:spacing w:after="0"/>
              <w:rPr>
                <w:rFonts w:cs="Arial"/>
                <w:b/>
                <w:bCs/>
                <w:i/>
                <w:sz w:val="14"/>
                <w:szCs w:val="14"/>
              </w:rPr>
            </w:pPr>
            <w:r w:rsidRPr="0011257F">
              <w:rPr>
                <w:rFonts w:cs="Arial"/>
                <w:b/>
                <w:bCs/>
                <w:i/>
                <w:sz w:val="14"/>
                <w:szCs w:val="14"/>
              </w:rPr>
              <w:t xml:space="preserve">      Adult</w:t>
            </w:r>
          </w:p>
        </w:tc>
        <w:tc>
          <w:tcPr>
            <w:tcW w:w="708" w:type="dxa"/>
            <w:tcBorders>
              <w:bottom w:val="nil"/>
            </w:tcBorders>
            <w:shd w:val="clear" w:color="auto" w:fill="auto"/>
            <w:noWrap/>
            <w:tcMar>
              <w:left w:w="28" w:type="dxa"/>
              <w:right w:w="28" w:type="dxa"/>
            </w:tcMar>
          </w:tcPr>
          <w:p w14:paraId="51E52E73"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235</w:t>
            </w:r>
          </w:p>
        </w:tc>
        <w:tc>
          <w:tcPr>
            <w:tcW w:w="710" w:type="dxa"/>
            <w:tcBorders>
              <w:bottom w:val="nil"/>
            </w:tcBorders>
            <w:shd w:val="clear" w:color="auto" w:fill="auto"/>
            <w:noWrap/>
            <w:tcMar>
              <w:left w:w="28" w:type="dxa"/>
              <w:right w:w="28" w:type="dxa"/>
            </w:tcMar>
          </w:tcPr>
          <w:p w14:paraId="51E52E74" w14:textId="77777777" w:rsidR="00367324" w:rsidRPr="0011257F" w:rsidRDefault="00367324" w:rsidP="002D0755">
            <w:pPr>
              <w:autoSpaceDE w:val="0"/>
              <w:autoSpaceDN w:val="0"/>
              <w:adjustRightInd w:val="0"/>
              <w:spacing w:after="0"/>
              <w:jc w:val="center"/>
              <w:rPr>
                <w:rFonts w:cs="Arial"/>
                <w:b/>
                <w:bCs/>
                <w:i/>
                <w:sz w:val="14"/>
                <w:szCs w:val="14"/>
              </w:rPr>
            </w:pPr>
            <w:r w:rsidRPr="0011257F">
              <w:rPr>
                <w:rFonts w:cs="Arial"/>
                <w:b/>
                <w:bCs/>
                <w:i/>
                <w:sz w:val="14"/>
                <w:szCs w:val="14"/>
              </w:rPr>
              <w:t>10</w:t>
            </w:r>
            <w:r w:rsidR="002D0755">
              <w:rPr>
                <w:rFonts w:cs="Arial"/>
                <w:b/>
                <w:bCs/>
                <w:i/>
                <w:sz w:val="14"/>
                <w:szCs w:val="14"/>
              </w:rPr>
              <w:t>69</w:t>
            </w:r>
          </w:p>
        </w:tc>
        <w:tc>
          <w:tcPr>
            <w:tcW w:w="709" w:type="dxa"/>
            <w:tcBorders>
              <w:bottom w:val="nil"/>
            </w:tcBorders>
          </w:tcPr>
          <w:p w14:paraId="51E52E75" w14:textId="77777777" w:rsidR="00367324" w:rsidRPr="0011257F"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14:paraId="51E52E76"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53</w:t>
            </w:r>
          </w:p>
        </w:tc>
        <w:tc>
          <w:tcPr>
            <w:tcW w:w="709" w:type="dxa"/>
            <w:tcBorders>
              <w:bottom w:val="nil"/>
            </w:tcBorders>
            <w:shd w:val="clear" w:color="auto" w:fill="auto"/>
            <w:noWrap/>
            <w:tcMar>
              <w:left w:w="28" w:type="dxa"/>
              <w:right w:w="28" w:type="dxa"/>
            </w:tcMar>
          </w:tcPr>
          <w:p w14:paraId="51E52E77"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226</w:t>
            </w:r>
          </w:p>
        </w:tc>
        <w:tc>
          <w:tcPr>
            <w:tcW w:w="710" w:type="dxa"/>
            <w:tcBorders>
              <w:bottom w:val="nil"/>
            </w:tcBorders>
          </w:tcPr>
          <w:p w14:paraId="51E52E78" w14:textId="77777777" w:rsidR="00367324" w:rsidRPr="0011257F"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14:paraId="51E52E79"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288</w:t>
            </w:r>
          </w:p>
        </w:tc>
        <w:tc>
          <w:tcPr>
            <w:tcW w:w="709" w:type="dxa"/>
            <w:tcBorders>
              <w:bottom w:val="nil"/>
            </w:tcBorders>
            <w:shd w:val="clear" w:color="auto" w:fill="auto"/>
            <w:noWrap/>
            <w:tcMar>
              <w:left w:w="28" w:type="dxa"/>
              <w:right w:w="28" w:type="dxa"/>
            </w:tcMar>
          </w:tcPr>
          <w:p w14:paraId="51E52E7A" w14:textId="77777777" w:rsidR="00367324" w:rsidRPr="0011257F" w:rsidRDefault="00367324" w:rsidP="002D0755">
            <w:pPr>
              <w:autoSpaceDE w:val="0"/>
              <w:autoSpaceDN w:val="0"/>
              <w:adjustRightInd w:val="0"/>
              <w:spacing w:after="0"/>
              <w:jc w:val="center"/>
              <w:rPr>
                <w:rFonts w:cs="Arial"/>
                <w:b/>
                <w:bCs/>
                <w:i/>
                <w:sz w:val="14"/>
                <w:szCs w:val="14"/>
              </w:rPr>
            </w:pPr>
            <w:r w:rsidRPr="0011257F">
              <w:rPr>
                <w:rFonts w:cs="Arial"/>
                <w:b/>
                <w:bCs/>
                <w:i/>
                <w:sz w:val="14"/>
                <w:szCs w:val="14"/>
              </w:rPr>
              <w:t>129</w:t>
            </w:r>
            <w:r w:rsidR="002D0755">
              <w:rPr>
                <w:rFonts w:cs="Arial"/>
                <w:b/>
                <w:bCs/>
                <w:i/>
                <w:sz w:val="14"/>
                <w:szCs w:val="14"/>
              </w:rPr>
              <w:t>5</w:t>
            </w:r>
          </w:p>
        </w:tc>
        <w:tc>
          <w:tcPr>
            <w:tcW w:w="284" w:type="dxa"/>
            <w:tcBorders>
              <w:bottom w:val="nil"/>
            </w:tcBorders>
            <w:shd w:val="clear" w:color="auto" w:fill="auto"/>
            <w:noWrap/>
            <w:tcMar>
              <w:left w:w="28" w:type="dxa"/>
              <w:right w:w="28" w:type="dxa"/>
            </w:tcMar>
          </w:tcPr>
          <w:p w14:paraId="51E52E7B" w14:textId="77777777" w:rsidR="00367324" w:rsidRPr="0011257F" w:rsidRDefault="00367324" w:rsidP="008E0C9B">
            <w:pPr>
              <w:autoSpaceDE w:val="0"/>
              <w:autoSpaceDN w:val="0"/>
              <w:adjustRightInd w:val="0"/>
              <w:spacing w:after="0"/>
              <w:jc w:val="center"/>
              <w:rPr>
                <w:rFonts w:cs="Arial"/>
                <w:b/>
                <w:bCs/>
                <w:i/>
                <w:sz w:val="14"/>
                <w:szCs w:val="14"/>
              </w:rPr>
            </w:pPr>
          </w:p>
        </w:tc>
        <w:tc>
          <w:tcPr>
            <w:tcW w:w="637" w:type="dxa"/>
            <w:tcBorders>
              <w:bottom w:val="nil"/>
            </w:tcBorders>
            <w:shd w:val="clear" w:color="auto" w:fill="auto"/>
            <w:noWrap/>
            <w:tcMar>
              <w:left w:w="28" w:type="dxa"/>
              <w:right w:w="28" w:type="dxa"/>
            </w:tcMar>
          </w:tcPr>
          <w:p w14:paraId="51E52E7C" w14:textId="77777777" w:rsidR="00367324" w:rsidRPr="0011257F" w:rsidRDefault="00367324" w:rsidP="002D0755">
            <w:pPr>
              <w:autoSpaceDE w:val="0"/>
              <w:autoSpaceDN w:val="0"/>
              <w:adjustRightInd w:val="0"/>
              <w:spacing w:after="0"/>
              <w:jc w:val="center"/>
              <w:rPr>
                <w:rFonts w:cs="Arial"/>
                <w:b/>
                <w:bCs/>
                <w:i/>
                <w:sz w:val="14"/>
                <w:szCs w:val="14"/>
              </w:rPr>
            </w:pPr>
            <w:r w:rsidRPr="0011257F">
              <w:rPr>
                <w:rFonts w:cs="Arial"/>
                <w:b/>
                <w:bCs/>
                <w:i/>
                <w:sz w:val="14"/>
                <w:szCs w:val="14"/>
              </w:rPr>
              <w:t>158</w:t>
            </w:r>
            <w:r w:rsidR="002D0755">
              <w:rPr>
                <w:rFonts w:cs="Arial"/>
                <w:b/>
                <w:bCs/>
                <w:i/>
                <w:sz w:val="14"/>
                <w:szCs w:val="14"/>
              </w:rPr>
              <w:t>3</w:t>
            </w:r>
          </w:p>
        </w:tc>
        <w:tc>
          <w:tcPr>
            <w:tcW w:w="638" w:type="dxa"/>
            <w:tcBorders>
              <w:bottom w:val="nil"/>
            </w:tcBorders>
            <w:shd w:val="clear" w:color="auto" w:fill="auto"/>
            <w:noWrap/>
            <w:tcMar>
              <w:left w:w="28" w:type="dxa"/>
              <w:right w:w="28" w:type="dxa"/>
            </w:tcMar>
          </w:tcPr>
          <w:p w14:paraId="51E52E7D" w14:textId="77777777" w:rsidR="00367324" w:rsidRPr="0011257F" w:rsidRDefault="00367324" w:rsidP="008E0C9B">
            <w:pPr>
              <w:autoSpaceDE w:val="0"/>
              <w:autoSpaceDN w:val="0"/>
              <w:adjustRightInd w:val="0"/>
              <w:spacing w:after="0"/>
              <w:jc w:val="center"/>
              <w:rPr>
                <w:rFonts w:cs="Arial"/>
                <w:sz w:val="14"/>
                <w:szCs w:val="14"/>
              </w:rPr>
            </w:pPr>
          </w:p>
        </w:tc>
      </w:tr>
      <w:tr w:rsidR="00367324" w:rsidRPr="0011257F" w14:paraId="51E52E8B" w14:textId="77777777" w:rsidTr="00F86155">
        <w:trPr>
          <w:trHeight w:val="170"/>
        </w:trPr>
        <w:tc>
          <w:tcPr>
            <w:tcW w:w="1760" w:type="dxa"/>
            <w:tcBorders>
              <w:bottom w:val="nil"/>
            </w:tcBorders>
            <w:shd w:val="clear" w:color="auto" w:fill="auto"/>
            <w:noWrap/>
            <w:tcMar>
              <w:left w:w="28" w:type="dxa"/>
              <w:right w:w="28" w:type="dxa"/>
            </w:tcMar>
          </w:tcPr>
          <w:p w14:paraId="51E52E7F" w14:textId="77777777" w:rsidR="00367324" w:rsidRPr="0011257F" w:rsidRDefault="00367324" w:rsidP="008E0C9B">
            <w:pPr>
              <w:autoSpaceDE w:val="0"/>
              <w:autoSpaceDN w:val="0"/>
              <w:adjustRightInd w:val="0"/>
              <w:spacing w:after="0"/>
              <w:rPr>
                <w:rFonts w:cs="Arial"/>
                <w:b/>
                <w:bCs/>
                <w:i/>
                <w:sz w:val="14"/>
                <w:szCs w:val="14"/>
              </w:rPr>
            </w:pPr>
            <w:r w:rsidRPr="0011257F">
              <w:rPr>
                <w:rFonts w:cs="Arial"/>
                <w:b/>
                <w:bCs/>
                <w:i/>
                <w:sz w:val="14"/>
                <w:szCs w:val="14"/>
              </w:rPr>
              <w:t xml:space="preserve">      Youth</w:t>
            </w:r>
          </w:p>
        </w:tc>
        <w:tc>
          <w:tcPr>
            <w:tcW w:w="708" w:type="dxa"/>
            <w:tcBorders>
              <w:bottom w:val="nil"/>
            </w:tcBorders>
            <w:shd w:val="clear" w:color="auto" w:fill="auto"/>
            <w:noWrap/>
            <w:tcMar>
              <w:left w:w="28" w:type="dxa"/>
              <w:right w:w="28" w:type="dxa"/>
            </w:tcMar>
          </w:tcPr>
          <w:p w14:paraId="51E52E80"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47</w:t>
            </w:r>
          </w:p>
        </w:tc>
        <w:tc>
          <w:tcPr>
            <w:tcW w:w="710" w:type="dxa"/>
            <w:tcBorders>
              <w:bottom w:val="nil"/>
            </w:tcBorders>
            <w:shd w:val="clear" w:color="auto" w:fill="auto"/>
            <w:noWrap/>
            <w:tcMar>
              <w:left w:w="28" w:type="dxa"/>
              <w:right w:w="28" w:type="dxa"/>
            </w:tcMar>
          </w:tcPr>
          <w:p w14:paraId="51E52E81"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225</w:t>
            </w:r>
          </w:p>
        </w:tc>
        <w:tc>
          <w:tcPr>
            <w:tcW w:w="709" w:type="dxa"/>
            <w:tcBorders>
              <w:bottom w:val="nil"/>
            </w:tcBorders>
          </w:tcPr>
          <w:p w14:paraId="51E52E82" w14:textId="77777777" w:rsidR="00367324" w:rsidRPr="0011257F"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14:paraId="51E52E83"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3</w:t>
            </w:r>
          </w:p>
        </w:tc>
        <w:tc>
          <w:tcPr>
            <w:tcW w:w="709" w:type="dxa"/>
            <w:tcBorders>
              <w:bottom w:val="nil"/>
            </w:tcBorders>
            <w:shd w:val="clear" w:color="auto" w:fill="auto"/>
            <w:noWrap/>
            <w:tcMar>
              <w:left w:w="28" w:type="dxa"/>
              <w:right w:w="28" w:type="dxa"/>
            </w:tcMar>
          </w:tcPr>
          <w:p w14:paraId="51E52E84"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16</w:t>
            </w:r>
          </w:p>
        </w:tc>
        <w:tc>
          <w:tcPr>
            <w:tcW w:w="710" w:type="dxa"/>
            <w:tcBorders>
              <w:bottom w:val="nil"/>
            </w:tcBorders>
          </w:tcPr>
          <w:p w14:paraId="51E52E85" w14:textId="77777777" w:rsidR="00367324" w:rsidRPr="0011257F" w:rsidRDefault="00367324" w:rsidP="008E0C9B">
            <w:pPr>
              <w:autoSpaceDE w:val="0"/>
              <w:autoSpaceDN w:val="0"/>
              <w:adjustRightInd w:val="0"/>
              <w:spacing w:after="0"/>
              <w:jc w:val="center"/>
              <w:rPr>
                <w:rFonts w:cs="Arial"/>
                <w:b/>
                <w:bCs/>
                <w:i/>
                <w:sz w:val="14"/>
                <w:szCs w:val="14"/>
              </w:rPr>
            </w:pPr>
          </w:p>
        </w:tc>
        <w:tc>
          <w:tcPr>
            <w:tcW w:w="709" w:type="dxa"/>
            <w:tcBorders>
              <w:bottom w:val="nil"/>
            </w:tcBorders>
            <w:shd w:val="clear" w:color="auto" w:fill="auto"/>
            <w:noWrap/>
            <w:tcMar>
              <w:left w:w="28" w:type="dxa"/>
              <w:right w:w="28" w:type="dxa"/>
            </w:tcMar>
          </w:tcPr>
          <w:p w14:paraId="51E52E86"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50</w:t>
            </w:r>
          </w:p>
        </w:tc>
        <w:tc>
          <w:tcPr>
            <w:tcW w:w="709" w:type="dxa"/>
            <w:tcBorders>
              <w:bottom w:val="nil"/>
            </w:tcBorders>
            <w:shd w:val="clear" w:color="auto" w:fill="auto"/>
            <w:noWrap/>
            <w:tcMar>
              <w:left w:w="28" w:type="dxa"/>
              <w:right w:w="28" w:type="dxa"/>
            </w:tcMar>
          </w:tcPr>
          <w:p w14:paraId="51E52E87"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241</w:t>
            </w:r>
          </w:p>
        </w:tc>
        <w:tc>
          <w:tcPr>
            <w:tcW w:w="284" w:type="dxa"/>
            <w:tcBorders>
              <w:bottom w:val="nil"/>
            </w:tcBorders>
            <w:shd w:val="clear" w:color="auto" w:fill="auto"/>
            <w:noWrap/>
            <w:tcMar>
              <w:left w:w="28" w:type="dxa"/>
              <w:right w:w="28" w:type="dxa"/>
            </w:tcMar>
          </w:tcPr>
          <w:p w14:paraId="51E52E88" w14:textId="77777777" w:rsidR="00367324" w:rsidRPr="0011257F" w:rsidRDefault="00367324" w:rsidP="008E0C9B">
            <w:pPr>
              <w:autoSpaceDE w:val="0"/>
              <w:autoSpaceDN w:val="0"/>
              <w:adjustRightInd w:val="0"/>
              <w:spacing w:after="0"/>
              <w:jc w:val="center"/>
              <w:rPr>
                <w:rFonts w:cs="Arial"/>
                <w:b/>
                <w:bCs/>
                <w:i/>
                <w:sz w:val="14"/>
                <w:szCs w:val="14"/>
              </w:rPr>
            </w:pPr>
          </w:p>
        </w:tc>
        <w:tc>
          <w:tcPr>
            <w:tcW w:w="637" w:type="dxa"/>
            <w:tcBorders>
              <w:bottom w:val="nil"/>
            </w:tcBorders>
            <w:shd w:val="clear" w:color="auto" w:fill="auto"/>
            <w:noWrap/>
            <w:tcMar>
              <w:left w:w="28" w:type="dxa"/>
              <w:right w:w="28" w:type="dxa"/>
            </w:tcMar>
          </w:tcPr>
          <w:p w14:paraId="51E52E89" w14:textId="77777777" w:rsidR="00367324" w:rsidRPr="0011257F" w:rsidRDefault="00367324" w:rsidP="008E0C9B">
            <w:pPr>
              <w:autoSpaceDE w:val="0"/>
              <w:autoSpaceDN w:val="0"/>
              <w:adjustRightInd w:val="0"/>
              <w:spacing w:after="0"/>
              <w:jc w:val="center"/>
              <w:rPr>
                <w:rFonts w:cs="Arial"/>
                <w:b/>
                <w:bCs/>
                <w:i/>
                <w:sz w:val="14"/>
                <w:szCs w:val="14"/>
              </w:rPr>
            </w:pPr>
            <w:r w:rsidRPr="0011257F">
              <w:rPr>
                <w:rFonts w:cs="Arial"/>
                <w:b/>
                <w:bCs/>
                <w:i/>
                <w:sz w:val="14"/>
                <w:szCs w:val="14"/>
              </w:rPr>
              <w:t>291</w:t>
            </w:r>
          </w:p>
        </w:tc>
        <w:tc>
          <w:tcPr>
            <w:tcW w:w="638" w:type="dxa"/>
            <w:tcBorders>
              <w:bottom w:val="nil"/>
            </w:tcBorders>
            <w:shd w:val="clear" w:color="auto" w:fill="auto"/>
            <w:noWrap/>
            <w:tcMar>
              <w:left w:w="28" w:type="dxa"/>
              <w:right w:w="28" w:type="dxa"/>
            </w:tcMar>
          </w:tcPr>
          <w:p w14:paraId="51E52E8A" w14:textId="77777777" w:rsidR="00367324" w:rsidRPr="0011257F" w:rsidRDefault="00367324" w:rsidP="008E0C9B">
            <w:pPr>
              <w:autoSpaceDE w:val="0"/>
              <w:autoSpaceDN w:val="0"/>
              <w:adjustRightInd w:val="0"/>
              <w:spacing w:after="0"/>
              <w:jc w:val="center"/>
              <w:rPr>
                <w:rFonts w:cs="Arial"/>
                <w:sz w:val="14"/>
                <w:szCs w:val="14"/>
              </w:rPr>
            </w:pPr>
          </w:p>
        </w:tc>
      </w:tr>
      <w:tr w:rsidR="00367324" w:rsidRPr="0011257F" w14:paraId="51E52E98" w14:textId="77777777" w:rsidTr="00F86155">
        <w:trPr>
          <w:trHeight w:val="170"/>
        </w:trPr>
        <w:tc>
          <w:tcPr>
            <w:tcW w:w="1760" w:type="dxa"/>
            <w:tcBorders>
              <w:bottom w:val="nil"/>
            </w:tcBorders>
            <w:shd w:val="clear" w:color="auto" w:fill="auto"/>
            <w:noWrap/>
            <w:tcMar>
              <w:left w:w="28" w:type="dxa"/>
              <w:right w:w="28" w:type="dxa"/>
            </w:tcMar>
          </w:tcPr>
          <w:p w14:paraId="51E52E8C" w14:textId="77777777" w:rsidR="00367324" w:rsidRPr="0011257F" w:rsidRDefault="00367324" w:rsidP="008E0C9B">
            <w:pPr>
              <w:autoSpaceDE w:val="0"/>
              <w:autoSpaceDN w:val="0"/>
              <w:adjustRightInd w:val="0"/>
              <w:spacing w:after="0"/>
              <w:rPr>
                <w:rFonts w:cs="Arial"/>
                <w:b/>
                <w:bCs/>
                <w:sz w:val="14"/>
                <w:szCs w:val="14"/>
              </w:rPr>
            </w:pPr>
          </w:p>
        </w:tc>
        <w:tc>
          <w:tcPr>
            <w:tcW w:w="708" w:type="dxa"/>
            <w:tcBorders>
              <w:bottom w:val="nil"/>
            </w:tcBorders>
            <w:shd w:val="clear" w:color="auto" w:fill="auto"/>
            <w:noWrap/>
            <w:tcMar>
              <w:left w:w="28" w:type="dxa"/>
              <w:right w:w="28" w:type="dxa"/>
            </w:tcMar>
          </w:tcPr>
          <w:p w14:paraId="51E52E8D" w14:textId="77777777" w:rsidR="00367324" w:rsidRPr="0011257F" w:rsidRDefault="00367324" w:rsidP="008E0C9B">
            <w:pPr>
              <w:autoSpaceDE w:val="0"/>
              <w:autoSpaceDN w:val="0"/>
              <w:adjustRightInd w:val="0"/>
              <w:spacing w:after="0"/>
              <w:jc w:val="center"/>
              <w:rPr>
                <w:rFonts w:cs="Arial"/>
                <w:b/>
                <w:bCs/>
                <w:sz w:val="14"/>
                <w:szCs w:val="14"/>
              </w:rPr>
            </w:pPr>
          </w:p>
        </w:tc>
        <w:tc>
          <w:tcPr>
            <w:tcW w:w="710" w:type="dxa"/>
            <w:tcBorders>
              <w:bottom w:val="nil"/>
            </w:tcBorders>
            <w:shd w:val="clear" w:color="auto" w:fill="auto"/>
            <w:noWrap/>
            <w:tcMar>
              <w:left w:w="28" w:type="dxa"/>
              <w:right w:w="28" w:type="dxa"/>
            </w:tcMar>
          </w:tcPr>
          <w:p w14:paraId="51E52E8E" w14:textId="77777777" w:rsidR="00367324" w:rsidRPr="0011257F" w:rsidRDefault="00367324" w:rsidP="008E0C9B">
            <w:pPr>
              <w:autoSpaceDE w:val="0"/>
              <w:autoSpaceDN w:val="0"/>
              <w:adjustRightInd w:val="0"/>
              <w:spacing w:after="0"/>
              <w:jc w:val="center"/>
              <w:rPr>
                <w:rFonts w:cs="Arial"/>
                <w:b/>
                <w:bCs/>
                <w:sz w:val="14"/>
                <w:szCs w:val="14"/>
              </w:rPr>
            </w:pPr>
          </w:p>
        </w:tc>
        <w:tc>
          <w:tcPr>
            <w:tcW w:w="709" w:type="dxa"/>
            <w:tcBorders>
              <w:bottom w:val="nil"/>
            </w:tcBorders>
          </w:tcPr>
          <w:p w14:paraId="51E52E8F" w14:textId="77777777" w:rsidR="00367324" w:rsidRPr="0011257F"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90" w14:textId="77777777" w:rsidR="00367324" w:rsidRPr="0011257F"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91" w14:textId="77777777" w:rsidR="00367324" w:rsidRPr="0011257F" w:rsidRDefault="00367324" w:rsidP="008E0C9B">
            <w:pPr>
              <w:autoSpaceDE w:val="0"/>
              <w:autoSpaceDN w:val="0"/>
              <w:adjustRightInd w:val="0"/>
              <w:spacing w:after="0"/>
              <w:jc w:val="center"/>
              <w:rPr>
                <w:rFonts w:cs="Arial"/>
                <w:b/>
                <w:bCs/>
                <w:sz w:val="14"/>
                <w:szCs w:val="14"/>
              </w:rPr>
            </w:pPr>
          </w:p>
        </w:tc>
        <w:tc>
          <w:tcPr>
            <w:tcW w:w="710" w:type="dxa"/>
            <w:tcBorders>
              <w:bottom w:val="nil"/>
            </w:tcBorders>
          </w:tcPr>
          <w:p w14:paraId="51E52E92" w14:textId="77777777" w:rsidR="00367324" w:rsidRPr="0011257F"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93" w14:textId="77777777" w:rsidR="00367324" w:rsidRPr="0011257F" w:rsidRDefault="00367324" w:rsidP="008E0C9B">
            <w:pPr>
              <w:autoSpaceDE w:val="0"/>
              <w:autoSpaceDN w:val="0"/>
              <w:adjustRightInd w:val="0"/>
              <w:spacing w:after="0"/>
              <w:jc w:val="center"/>
              <w:rPr>
                <w:rFonts w:cs="Arial"/>
                <w:b/>
                <w:bCs/>
                <w:sz w:val="14"/>
                <w:szCs w:val="14"/>
              </w:rPr>
            </w:pPr>
          </w:p>
        </w:tc>
        <w:tc>
          <w:tcPr>
            <w:tcW w:w="709" w:type="dxa"/>
            <w:tcBorders>
              <w:bottom w:val="nil"/>
            </w:tcBorders>
            <w:shd w:val="clear" w:color="auto" w:fill="auto"/>
            <w:noWrap/>
            <w:tcMar>
              <w:left w:w="28" w:type="dxa"/>
              <w:right w:w="28" w:type="dxa"/>
            </w:tcMar>
          </w:tcPr>
          <w:p w14:paraId="51E52E94" w14:textId="77777777" w:rsidR="00367324" w:rsidRPr="0011257F" w:rsidRDefault="00367324" w:rsidP="008E0C9B">
            <w:pPr>
              <w:autoSpaceDE w:val="0"/>
              <w:autoSpaceDN w:val="0"/>
              <w:adjustRightInd w:val="0"/>
              <w:spacing w:after="0"/>
              <w:jc w:val="center"/>
              <w:rPr>
                <w:rFonts w:cs="Arial"/>
                <w:b/>
                <w:bCs/>
                <w:sz w:val="14"/>
                <w:szCs w:val="14"/>
              </w:rPr>
            </w:pPr>
          </w:p>
        </w:tc>
        <w:tc>
          <w:tcPr>
            <w:tcW w:w="284" w:type="dxa"/>
            <w:tcBorders>
              <w:bottom w:val="nil"/>
            </w:tcBorders>
            <w:shd w:val="clear" w:color="auto" w:fill="auto"/>
            <w:noWrap/>
            <w:tcMar>
              <w:left w:w="28" w:type="dxa"/>
              <w:right w:w="28" w:type="dxa"/>
            </w:tcMar>
          </w:tcPr>
          <w:p w14:paraId="51E52E95" w14:textId="77777777" w:rsidR="00367324" w:rsidRPr="0011257F" w:rsidRDefault="00367324" w:rsidP="008E0C9B">
            <w:pPr>
              <w:autoSpaceDE w:val="0"/>
              <w:autoSpaceDN w:val="0"/>
              <w:adjustRightInd w:val="0"/>
              <w:spacing w:after="0"/>
              <w:jc w:val="center"/>
              <w:rPr>
                <w:rFonts w:cs="Arial"/>
                <w:b/>
                <w:bCs/>
                <w:sz w:val="14"/>
                <w:szCs w:val="14"/>
              </w:rPr>
            </w:pPr>
          </w:p>
        </w:tc>
        <w:tc>
          <w:tcPr>
            <w:tcW w:w="637" w:type="dxa"/>
            <w:tcBorders>
              <w:bottom w:val="nil"/>
            </w:tcBorders>
            <w:shd w:val="clear" w:color="auto" w:fill="auto"/>
            <w:noWrap/>
            <w:tcMar>
              <w:left w:w="28" w:type="dxa"/>
              <w:right w:w="28" w:type="dxa"/>
            </w:tcMar>
          </w:tcPr>
          <w:p w14:paraId="51E52E96" w14:textId="77777777" w:rsidR="00367324" w:rsidRPr="0011257F" w:rsidRDefault="00367324" w:rsidP="008E0C9B">
            <w:pPr>
              <w:autoSpaceDE w:val="0"/>
              <w:autoSpaceDN w:val="0"/>
              <w:adjustRightInd w:val="0"/>
              <w:spacing w:after="0"/>
              <w:jc w:val="center"/>
              <w:rPr>
                <w:rFonts w:cs="Arial"/>
                <w:b/>
                <w:bCs/>
                <w:sz w:val="14"/>
                <w:szCs w:val="14"/>
              </w:rPr>
            </w:pPr>
          </w:p>
        </w:tc>
        <w:tc>
          <w:tcPr>
            <w:tcW w:w="638" w:type="dxa"/>
            <w:tcBorders>
              <w:bottom w:val="nil"/>
            </w:tcBorders>
            <w:shd w:val="clear" w:color="auto" w:fill="auto"/>
            <w:noWrap/>
            <w:tcMar>
              <w:left w:w="28" w:type="dxa"/>
              <w:right w:w="28" w:type="dxa"/>
            </w:tcMar>
          </w:tcPr>
          <w:p w14:paraId="51E52E97" w14:textId="77777777" w:rsidR="00367324" w:rsidRPr="0011257F" w:rsidRDefault="00367324" w:rsidP="008E0C9B">
            <w:pPr>
              <w:autoSpaceDE w:val="0"/>
              <w:autoSpaceDN w:val="0"/>
              <w:adjustRightInd w:val="0"/>
              <w:spacing w:after="0"/>
              <w:jc w:val="center"/>
              <w:rPr>
                <w:rFonts w:cs="Arial"/>
                <w:sz w:val="14"/>
                <w:szCs w:val="14"/>
              </w:rPr>
            </w:pPr>
          </w:p>
        </w:tc>
      </w:tr>
      <w:tr w:rsidR="00B84987" w:rsidRPr="0011257F" w14:paraId="51E52EA5" w14:textId="77777777" w:rsidTr="00F86155">
        <w:trPr>
          <w:trHeight w:val="170"/>
        </w:trPr>
        <w:tc>
          <w:tcPr>
            <w:tcW w:w="1760" w:type="dxa"/>
            <w:tcBorders>
              <w:top w:val="nil"/>
              <w:bottom w:val="double" w:sz="4" w:space="0" w:color="auto"/>
            </w:tcBorders>
            <w:shd w:val="clear" w:color="auto" w:fill="auto"/>
            <w:noWrap/>
            <w:tcMar>
              <w:left w:w="28" w:type="dxa"/>
              <w:right w:w="28" w:type="dxa"/>
            </w:tcMar>
          </w:tcPr>
          <w:p w14:paraId="51E52E99" w14:textId="77777777" w:rsidR="00B84987" w:rsidRPr="0011257F" w:rsidRDefault="00B84987" w:rsidP="008E0C9B">
            <w:pPr>
              <w:autoSpaceDE w:val="0"/>
              <w:autoSpaceDN w:val="0"/>
              <w:adjustRightInd w:val="0"/>
              <w:spacing w:after="0"/>
              <w:rPr>
                <w:rFonts w:cs="Arial"/>
                <w:bCs/>
                <w:sz w:val="14"/>
                <w:szCs w:val="14"/>
              </w:rPr>
            </w:pPr>
            <w:r w:rsidRPr="0011257F">
              <w:rPr>
                <w:rFonts w:cs="Arial"/>
                <w:bCs/>
                <w:sz w:val="14"/>
                <w:szCs w:val="14"/>
              </w:rPr>
              <w:t>Total 2014-15</w:t>
            </w:r>
          </w:p>
        </w:tc>
        <w:tc>
          <w:tcPr>
            <w:tcW w:w="708" w:type="dxa"/>
            <w:tcBorders>
              <w:top w:val="nil"/>
              <w:bottom w:val="double" w:sz="4" w:space="0" w:color="auto"/>
            </w:tcBorders>
            <w:shd w:val="clear" w:color="auto" w:fill="auto"/>
            <w:noWrap/>
            <w:tcMar>
              <w:left w:w="28" w:type="dxa"/>
              <w:right w:w="28" w:type="dxa"/>
            </w:tcMar>
          </w:tcPr>
          <w:p w14:paraId="51E52E9A"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261</w:t>
            </w:r>
          </w:p>
        </w:tc>
        <w:tc>
          <w:tcPr>
            <w:tcW w:w="710" w:type="dxa"/>
            <w:tcBorders>
              <w:top w:val="nil"/>
              <w:bottom w:val="double" w:sz="4" w:space="0" w:color="auto"/>
            </w:tcBorders>
            <w:shd w:val="clear" w:color="auto" w:fill="auto"/>
            <w:noWrap/>
            <w:tcMar>
              <w:left w:w="28" w:type="dxa"/>
              <w:right w:w="28" w:type="dxa"/>
            </w:tcMar>
          </w:tcPr>
          <w:p w14:paraId="51E52E9B"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1176</w:t>
            </w:r>
          </w:p>
        </w:tc>
        <w:tc>
          <w:tcPr>
            <w:tcW w:w="709" w:type="dxa"/>
            <w:tcBorders>
              <w:top w:val="nil"/>
              <w:bottom w:val="double" w:sz="4" w:space="0" w:color="auto"/>
            </w:tcBorders>
          </w:tcPr>
          <w:p w14:paraId="51E52E9C" w14:textId="77777777" w:rsidR="00B84987" w:rsidRPr="0011257F" w:rsidRDefault="00B84987" w:rsidP="008E0C9B">
            <w:pPr>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14:paraId="51E52E9D"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40</w:t>
            </w:r>
          </w:p>
        </w:tc>
        <w:tc>
          <w:tcPr>
            <w:tcW w:w="709" w:type="dxa"/>
            <w:tcBorders>
              <w:top w:val="nil"/>
              <w:bottom w:val="double" w:sz="4" w:space="0" w:color="auto"/>
            </w:tcBorders>
            <w:shd w:val="clear" w:color="auto" w:fill="auto"/>
            <w:noWrap/>
            <w:tcMar>
              <w:left w:w="28" w:type="dxa"/>
              <w:right w:w="28" w:type="dxa"/>
            </w:tcMar>
          </w:tcPr>
          <w:p w14:paraId="51E52E9E"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246</w:t>
            </w:r>
          </w:p>
        </w:tc>
        <w:tc>
          <w:tcPr>
            <w:tcW w:w="710" w:type="dxa"/>
            <w:tcBorders>
              <w:top w:val="nil"/>
              <w:bottom w:val="double" w:sz="4" w:space="0" w:color="auto"/>
            </w:tcBorders>
          </w:tcPr>
          <w:p w14:paraId="51E52E9F" w14:textId="77777777" w:rsidR="00B84987" w:rsidRPr="0011257F" w:rsidRDefault="00B84987" w:rsidP="008E0C9B">
            <w:pPr>
              <w:autoSpaceDE w:val="0"/>
              <w:autoSpaceDN w:val="0"/>
              <w:adjustRightInd w:val="0"/>
              <w:spacing w:after="0"/>
              <w:jc w:val="center"/>
              <w:rPr>
                <w:rFonts w:cs="Arial"/>
                <w:bCs/>
                <w:sz w:val="14"/>
                <w:szCs w:val="14"/>
              </w:rPr>
            </w:pPr>
          </w:p>
        </w:tc>
        <w:tc>
          <w:tcPr>
            <w:tcW w:w="709" w:type="dxa"/>
            <w:tcBorders>
              <w:top w:val="nil"/>
              <w:bottom w:val="double" w:sz="4" w:space="0" w:color="auto"/>
            </w:tcBorders>
            <w:shd w:val="clear" w:color="auto" w:fill="auto"/>
            <w:noWrap/>
            <w:tcMar>
              <w:left w:w="28" w:type="dxa"/>
              <w:right w:w="28" w:type="dxa"/>
            </w:tcMar>
          </w:tcPr>
          <w:p w14:paraId="51E52EA0"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301</w:t>
            </w:r>
          </w:p>
        </w:tc>
        <w:tc>
          <w:tcPr>
            <w:tcW w:w="709" w:type="dxa"/>
            <w:tcBorders>
              <w:top w:val="nil"/>
              <w:bottom w:val="double" w:sz="4" w:space="0" w:color="auto"/>
            </w:tcBorders>
            <w:shd w:val="clear" w:color="auto" w:fill="auto"/>
            <w:noWrap/>
            <w:tcMar>
              <w:left w:w="28" w:type="dxa"/>
              <w:right w:w="28" w:type="dxa"/>
            </w:tcMar>
          </w:tcPr>
          <w:p w14:paraId="51E52EA1" w14:textId="77777777" w:rsidR="00B84987" w:rsidRPr="0011257F" w:rsidRDefault="00B84987" w:rsidP="008E0C9B">
            <w:pPr>
              <w:autoSpaceDE w:val="0"/>
              <w:autoSpaceDN w:val="0"/>
              <w:adjustRightInd w:val="0"/>
              <w:spacing w:after="0"/>
              <w:jc w:val="center"/>
              <w:rPr>
                <w:rFonts w:cs="Arial"/>
                <w:bCs/>
                <w:sz w:val="14"/>
                <w:szCs w:val="14"/>
              </w:rPr>
            </w:pPr>
            <w:r w:rsidRPr="0011257F">
              <w:rPr>
                <w:rFonts w:cs="Arial"/>
                <w:bCs/>
                <w:sz w:val="14"/>
                <w:szCs w:val="14"/>
              </w:rPr>
              <w:t>1422</w:t>
            </w:r>
          </w:p>
        </w:tc>
        <w:tc>
          <w:tcPr>
            <w:tcW w:w="284" w:type="dxa"/>
            <w:tcBorders>
              <w:top w:val="nil"/>
              <w:bottom w:val="double" w:sz="4" w:space="0" w:color="auto"/>
            </w:tcBorders>
            <w:shd w:val="clear" w:color="auto" w:fill="auto"/>
            <w:noWrap/>
            <w:tcMar>
              <w:left w:w="28" w:type="dxa"/>
              <w:right w:w="28" w:type="dxa"/>
            </w:tcMar>
          </w:tcPr>
          <w:p w14:paraId="51E52EA2" w14:textId="77777777" w:rsidR="00B84987" w:rsidRPr="0011257F" w:rsidRDefault="00B84987" w:rsidP="008E0C9B">
            <w:pPr>
              <w:autoSpaceDE w:val="0"/>
              <w:autoSpaceDN w:val="0"/>
              <w:adjustRightInd w:val="0"/>
              <w:spacing w:after="0"/>
              <w:jc w:val="center"/>
              <w:rPr>
                <w:rFonts w:cs="Arial"/>
                <w:bCs/>
                <w:sz w:val="14"/>
                <w:szCs w:val="14"/>
              </w:rPr>
            </w:pPr>
          </w:p>
        </w:tc>
        <w:tc>
          <w:tcPr>
            <w:tcW w:w="637" w:type="dxa"/>
            <w:tcBorders>
              <w:top w:val="nil"/>
              <w:bottom w:val="double" w:sz="4" w:space="0" w:color="auto"/>
            </w:tcBorders>
            <w:shd w:val="clear" w:color="auto" w:fill="auto"/>
            <w:noWrap/>
            <w:tcMar>
              <w:left w:w="28" w:type="dxa"/>
              <w:right w:w="28" w:type="dxa"/>
            </w:tcMar>
          </w:tcPr>
          <w:p w14:paraId="51E52EA3" w14:textId="77777777" w:rsidR="00B84987" w:rsidRPr="0011257F" w:rsidRDefault="00B84987" w:rsidP="008E0C9B">
            <w:pPr>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14:paraId="51E52EA4" w14:textId="77777777" w:rsidR="00B84987" w:rsidRPr="0011257F" w:rsidRDefault="00B84987" w:rsidP="008E0C9B">
            <w:pPr>
              <w:autoSpaceDE w:val="0"/>
              <w:autoSpaceDN w:val="0"/>
              <w:adjustRightInd w:val="0"/>
              <w:spacing w:after="0"/>
              <w:jc w:val="center"/>
              <w:rPr>
                <w:rFonts w:cs="Arial"/>
                <w:sz w:val="14"/>
                <w:szCs w:val="14"/>
              </w:rPr>
            </w:pPr>
            <w:r w:rsidRPr="0011257F">
              <w:rPr>
                <w:rFonts w:cs="Arial"/>
                <w:bCs/>
                <w:sz w:val="14"/>
                <w:szCs w:val="14"/>
              </w:rPr>
              <w:t>1723</w:t>
            </w:r>
          </w:p>
        </w:tc>
      </w:tr>
    </w:tbl>
    <w:bookmarkEnd w:id="88"/>
    <w:p w14:paraId="51E52EA6" w14:textId="77777777" w:rsidR="00221FED" w:rsidRPr="0011257F" w:rsidRDefault="00221FED" w:rsidP="008E0C9B">
      <w:pPr>
        <w:spacing w:after="0"/>
        <w:jc w:val="both"/>
        <w:rPr>
          <w:i/>
          <w:sz w:val="14"/>
          <w:szCs w:val="14"/>
        </w:rPr>
      </w:pPr>
      <w:r w:rsidRPr="0011257F">
        <w:rPr>
          <w:i/>
          <w:sz w:val="14"/>
          <w:szCs w:val="14"/>
        </w:rPr>
        <w:t xml:space="preserve"> </w:t>
      </w:r>
    </w:p>
    <w:p w14:paraId="51E52EA7" w14:textId="77777777" w:rsidR="00094D21" w:rsidRPr="0011257F" w:rsidRDefault="00094D21" w:rsidP="008E0C9B">
      <w:pPr>
        <w:spacing w:after="0"/>
        <w:jc w:val="both"/>
        <w:rPr>
          <w:i/>
          <w:sz w:val="16"/>
          <w:szCs w:val="16"/>
        </w:rPr>
      </w:pPr>
    </w:p>
    <w:p w14:paraId="51E52EA8" w14:textId="77777777" w:rsidR="00167CF3" w:rsidRPr="0011257F" w:rsidRDefault="00221FED" w:rsidP="00094D21">
      <w:pPr>
        <w:pStyle w:val="ListParagraph"/>
        <w:numPr>
          <w:ilvl w:val="0"/>
          <w:numId w:val="43"/>
        </w:numPr>
        <w:jc w:val="both"/>
        <w:rPr>
          <w:rFonts w:ascii="Arial" w:hAnsi="Arial" w:cs="Arial"/>
          <w:sz w:val="20"/>
          <w:szCs w:val="20"/>
        </w:rPr>
      </w:pPr>
      <w:r w:rsidRPr="0011257F">
        <w:rPr>
          <w:rFonts w:ascii="Arial" w:hAnsi="Arial" w:cs="Arial"/>
          <w:sz w:val="20"/>
          <w:szCs w:val="20"/>
        </w:rPr>
        <w:t>The</w:t>
      </w:r>
      <w:r w:rsidR="004474D0" w:rsidRPr="0011257F">
        <w:rPr>
          <w:rFonts w:ascii="Arial" w:hAnsi="Arial" w:cs="Arial"/>
          <w:sz w:val="20"/>
          <w:szCs w:val="20"/>
        </w:rPr>
        <w:t>re</w:t>
      </w:r>
      <w:r w:rsidR="00E14736" w:rsidRPr="0011257F">
        <w:rPr>
          <w:rFonts w:ascii="Arial" w:hAnsi="Arial" w:cs="Arial"/>
          <w:sz w:val="20"/>
          <w:szCs w:val="20"/>
        </w:rPr>
        <w:t xml:space="preserve"> was </w:t>
      </w:r>
      <w:r w:rsidR="004446C4" w:rsidRPr="0011257F">
        <w:rPr>
          <w:rFonts w:ascii="Arial" w:hAnsi="Arial" w:cs="Arial"/>
          <w:sz w:val="20"/>
          <w:szCs w:val="20"/>
        </w:rPr>
        <w:t>an</w:t>
      </w:r>
      <w:r w:rsidR="00E14736" w:rsidRPr="0011257F">
        <w:rPr>
          <w:rFonts w:ascii="Arial" w:hAnsi="Arial" w:cs="Arial"/>
          <w:sz w:val="20"/>
          <w:szCs w:val="20"/>
        </w:rPr>
        <w:t xml:space="preserve"> </w:t>
      </w:r>
      <w:r w:rsidR="009959A1" w:rsidRPr="0011257F">
        <w:rPr>
          <w:rFonts w:ascii="Arial" w:hAnsi="Arial" w:cs="Arial"/>
          <w:sz w:val="20"/>
          <w:szCs w:val="20"/>
        </w:rPr>
        <w:t>11</w:t>
      </w:r>
      <w:r w:rsidRPr="0011257F">
        <w:rPr>
          <w:rFonts w:ascii="Arial" w:hAnsi="Arial" w:cs="Arial"/>
          <w:sz w:val="20"/>
          <w:szCs w:val="20"/>
        </w:rPr>
        <w:t xml:space="preserve">% </w:t>
      </w:r>
      <w:r w:rsidR="00E14736" w:rsidRPr="0011257F">
        <w:rPr>
          <w:rFonts w:ascii="Arial" w:hAnsi="Arial" w:cs="Arial"/>
          <w:sz w:val="20"/>
          <w:szCs w:val="20"/>
        </w:rPr>
        <w:t xml:space="preserve">increase in the number of </w:t>
      </w:r>
      <w:r w:rsidRPr="0011257F">
        <w:rPr>
          <w:rFonts w:ascii="Arial" w:hAnsi="Arial" w:cs="Arial"/>
          <w:sz w:val="20"/>
          <w:szCs w:val="20"/>
        </w:rPr>
        <w:t xml:space="preserve">distinct persons commencing a </w:t>
      </w:r>
      <w:r w:rsidR="00AE3AD2" w:rsidRPr="0011257F">
        <w:rPr>
          <w:rFonts w:ascii="Arial" w:hAnsi="Arial" w:cs="Arial"/>
          <w:sz w:val="20"/>
          <w:szCs w:val="20"/>
        </w:rPr>
        <w:t>community-based</w:t>
      </w:r>
      <w:r w:rsidR="00167CF3" w:rsidRPr="0011257F">
        <w:rPr>
          <w:rFonts w:ascii="Arial" w:hAnsi="Arial" w:cs="Arial"/>
          <w:sz w:val="20"/>
          <w:szCs w:val="20"/>
        </w:rPr>
        <w:t xml:space="preserve"> p</w:t>
      </w:r>
      <w:r w:rsidRPr="0011257F">
        <w:rPr>
          <w:rFonts w:ascii="Arial" w:hAnsi="Arial" w:cs="Arial"/>
          <w:sz w:val="20"/>
          <w:szCs w:val="20"/>
        </w:rPr>
        <w:t>rogram in 201</w:t>
      </w:r>
      <w:r w:rsidR="009959A1" w:rsidRPr="0011257F">
        <w:rPr>
          <w:rFonts w:ascii="Arial" w:hAnsi="Arial" w:cs="Arial"/>
          <w:sz w:val="20"/>
          <w:szCs w:val="20"/>
        </w:rPr>
        <w:t>5-16</w:t>
      </w:r>
      <w:r w:rsidRPr="0011257F">
        <w:rPr>
          <w:rFonts w:ascii="Arial" w:hAnsi="Arial" w:cs="Arial"/>
          <w:sz w:val="20"/>
          <w:szCs w:val="20"/>
        </w:rPr>
        <w:t xml:space="preserve"> compared with the previous year. </w:t>
      </w:r>
    </w:p>
    <w:p w14:paraId="51E52EA9" w14:textId="77777777" w:rsidR="00167CF3" w:rsidRPr="0011257F" w:rsidRDefault="00167CF3" w:rsidP="00167CF3">
      <w:pPr>
        <w:pStyle w:val="ListParagraph"/>
        <w:jc w:val="both"/>
        <w:rPr>
          <w:rFonts w:ascii="Arial" w:hAnsi="Arial" w:cs="Arial"/>
          <w:sz w:val="20"/>
          <w:szCs w:val="20"/>
        </w:rPr>
      </w:pPr>
    </w:p>
    <w:p w14:paraId="51E52EAA" w14:textId="77777777" w:rsidR="00221FED" w:rsidRPr="0011257F" w:rsidRDefault="00167CF3" w:rsidP="00094D21">
      <w:pPr>
        <w:pStyle w:val="ListParagraph"/>
        <w:numPr>
          <w:ilvl w:val="0"/>
          <w:numId w:val="43"/>
        </w:numPr>
        <w:jc w:val="both"/>
        <w:rPr>
          <w:rFonts w:ascii="Arial" w:hAnsi="Arial" w:cs="Arial"/>
          <w:sz w:val="20"/>
          <w:szCs w:val="20"/>
        </w:rPr>
      </w:pPr>
      <w:r w:rsidRPr="0011257F">
        <w:rPr>
          <w:rFonts w:ascii="Arial" w:hAnsi="Arial" w:cs="Arial"/>
          <w:sz w:val="20"/>
          <w:szCs w:val="20"/>
        </w:rPr>
        <w:t>The number of community work orders (adult and youth) decreased by 8% in 2015-16 compared with 2014-15, whilst the number of commencements of a probation program (adults and youth) increased by 17%.</w:t>
      </w:r>
      <w:r w:rsidR="00221FED" w:rsidRPr="0011257F">
        <w:rPr>
          <w:rFonts w:ascii="Arial" w:hAnsi="Arial" w:cs="Arial"/>
          <w:sz w:val="20"/>
          <w:szCs w:val="20"/>
        </w:rPr>
        <w:t xml:space="preserve"> </w:t>
      </w:r>
    </w:p>
    <w:p w14:paraId="51E52EAB" w14:textId="77777777" w:rsidR="00094D21" w:rsidRPr="0011257F" w:rsidRDefault="00094D21">
      <w:pPr>
        <w:spacing w:after="0"/>
        <w:rPr>
          <w:b/>
          <w:bCs/>
        </w:rPr>
      </w:pPr>
      <w:r w:rsidRPr="0011257F">
        <w:br w:type="page"/>
      </w:r>
    </w:p>
    <w:p w14:paraId="51E52EAC" w14:textId="77777777" w:rsidR="00A26D2A" w:rsidRPr="0011257F" w:rsidRDefault="00A26D2A" w:rsidP="00A26D2A">
      <w:pPr>
        <w:pStyle w:val="Caption"/>
        <w:keepNext/>
      </w:pPr>
      <w:bookmarkStart w:id="89" w:name="_Toc480536828"/>
      <w:r w:rsidRPr="0011257F">
        <w:lastRenderedPageBreak/>
        <w:t xml:space="preserve">Table </w:t>
      </w:r>
      <w:fldSimple w:instr=" SEQ Table \* ARABIC ">
        <w:r w:rsidR="001270B5">
          <w:rPr>
            <w:noProof/>
          </w:rPr>
          <w:t>33</w:t>
        </w:r>
      </w:fldSimple>
      <w:r w:rsidRPr="0011257F">
        <w:t xml:space="preserve">  Distinct persons commencing a community-based program by Indigenous status and gender.</w:t>
      </w:r>
      <w:bookmarkEnd w:id="89"/>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3"/>
        <w:gridCol w:w="567"/>
        <w:gridCol w:w="567"/>
        <w:gridCol w:w="284"/>
        <w:gridCol w:w="567"/>
        <w:gridCol w:w="708"/>
        <w:gridCol w:w="284"/>
        <w:gridCol w:w="638"/>
        <w:gridCol w:w="638"/>
        <w:gridCol w:w="284"/>
        <w:gridCol w:w="637"/>
        <w:gridCol w:w="638"/>
      </w:tblGrid>
      <w:tr w:rsidR="00A26D2A" w:rsidRPr="0011257F" w14:paraId="51E52EB5" w14:textId="77777777" w:rsidTr="00FC62C5">
        <w:tc>
          <w:tcPr>
            <w:tcW w:w="1763" w:type="dxa"/>
            <w:vMerge w:val="restart"/>
            <w:tcBorders>
              <w:top w:val="single" w:sz="4" w:space="0" w:color="auto"/>
              <w:bottom w:val="nil"/>
            </w:tcBorders>
            <w:shd w:val="clear" w:color="auto" w:fill="auto"/>
            <w:tcMar>
              <w:left w:w="28" w:type="dxa"/>
              <w:right w:w="28" w:type="dxa"/>
            </w:tcMar>
            <w:vAlign w:val="center"/>
          </w:tcPr>
          <w:p w14:paraId="51E52EAD" w14:textId="77777777" w:rsidR="00A26D2A" w:rsidRPr="0011257F" w:rsidRDefault="00A26D2A" w:rsidP="00A26D2A">
            <w:pPr>
              <w:spacing w:after="0"/>
              <w:jc w:val="center"/>
              <w:rPr>
                <w:rFonts w:cs="Arial"/>
                <w:b/>
                <w:bCs/>
                <w:sz w:val="14"/>
                <w:szCs w:val="14"/>
              </w:rPr>
            </w:pPr>
          </w:p>
        </w:tc>
        <w:tc>
          <w:tcPr>
            <w:tcW w:w="1134" w:type="dxa"/>
            <w:gridSpan w:val="2"/>
            <w:tcBorders>
              <w:top w:val="single" w:sz="4" w:space="0" w:color="auto"/>
              <w:bottom w:val="single" w:sz="4" w:space="0" w:color="auto"/>
            </w:tcBorders>
            <w:shd w:val="clear" w:color="auto" w:fill="auto"/>
            <w:tcMar>
              <w:left w:w="28" w:type="dxa"/>
              <w:right w:w="28" w:type="dxa"/>
            </w:tcMar>
            <w:vAlign w:val="center"/>
          </w:tcPr>
          <w:p w14:paraId="51E52EAE" w14:textId="77777777" w:rsidR="00A26D2A" w:rsidRPr="0011257F" w:rsidRDefault="00A26D2A" w:rsidP="00A26D2A">
            <w:pPr>
              <w:spacing w:after="0"/>
              <w:jc w:val="center"/>
              <w:rPr>
                <w:rFonts w:cs="Arial"/>
                <w:b/>
                <w:bCs/>
                <w:sz w:val="14"/>
                <w:szCs w:val="14"/>
              </w:rPr>
            </w:pPr>
            <w:r w:rsidRPr="0011257F">
              <w:rPr>
                <w:rFonts w:cs="Arial"/>
                <w:b/>
                <w:bCs/>
                <w:sz w:val="14"/>
                <w:szCs w:val="14"/>
              </w:rPr>
              <w:t>Indigenous</w:t>
            </w:r>
          </w:p>
        </w:tc>
        <w:tc>
          <w:tcPr>
            <w:tcW w:w="284" w:type="dxa"/>
            <w:tcBorders>
              <w:top w:val="single" w:sz="4" w:space="0" w:color="auto"/>
              <w:bottom w:val="nil"/>
            </w:tcBorders>
            <w:shd w:val="clear" w:color="auto" w:fill="auto"/>
            <w:tcMar>
              <w:left w:w="28" w:type="dxa"/>
              <w:right w:w="28" w:type="dxa"/>
            </w:tcMar>
            <w:vAlign w:val="center"/>
          </w:tcPr>
          <w:p w14:paraId="51E52EAF" w14:textId="77777777" w:rsidR="00A26D2A" w:rsidRPr="0011257F" w:rsidRDefault="00A26D2A" w:rsidP="00A26D2A">
            <w:pPr>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14:paraId="51E52EB0" w14:textId="77777777" w:rsidR="00A26D2A" w:rsidRPr="0011257F" w:rsidRDefault="00A26D2A" w:rsidP="00A26D2A">
            <w:pPr>
              <w:spacing w:after="0"/>
              <w:jc w:val="center"/>
              <w:rPr>
                <w:rFonts w:cs="Arial"/>
                <w:b/>
                <w:bCs/>
                <w:sz w:val="14"/>
                <w:szCs w:val="14"/>
              </w:rPr>
            </w:pPr>
            <w:r w:rsidRPr="0011257F">
              <w:rPr>
                <w:rFonts w:cs="Arial"/>
                <w:b/>
                <w:bCs/>
                <w:sz w:val="14"/>
                <w:szCs w:val="14"/>
              </w:rPr>
              <w:t>Non-Indigenous</w:t>
            </w:r>
          </w:p>
        </w:tc>
        <w:tc>
          <w:tcPr>
            <w:tcW w:w="284" w:type="dxa"/>
            <w:tcBorders>
              <w:top w:val="single" w:sz="4" w:space="0" w:color="auto"/>
              <w:bottom w:val="nil"/>
            </w:tcBorders>
            <w:shd w:val="clear" w:color="auto" w:fill="auto"/>
            <w:tcMar>
              <w:left w:w="28" w:type="dxa"/>
              <w:right w:w="28" w:type="dxa"/>
            </w:tcMar>
            <w:vAlign w:val="center"/>
          </w:tcPr>
          <w:p w14:paraId="51E52EB1" w14:textId="77777777" w:rsidR="00A26D2A" w:rsidRPr="0011257F" w:rsidRDefault="00A26D2A" w:rsidP="00A26D2A">
            <w:pPr>
              <w:spacing w:after="0"/>
              <w:jc w:val="center"/>
              <w:rPr>
                <w:rFonts w:cs="Arial"/>
                <w:b/>
                <w:bCs/>
                <w:sz w:val="14"/>
                <w:szCs w:val="14"/>
              </w:rPr>
            </w:pPr>
          </w:p>
        </w:tc>
        <w:tc>
          <w:tcPr>
            <w:tcW w:w="1276" w:type="dxa"/>
            <w:gridSpan w:val="2"/>
            <w:tcBorders>
              <w:top w:val="single" w:sz="4" w:space="0" w:color="auto"/>
              <w:bottom w:val="single" w:sz="4" w:space="0" w:color="auto"/>
            </w:tcBorders>
            <w:shd w:val="clear" w:color="auto" w:fill="auto"/>
            <w:tcMar>
              <w:left w:w="28" w:type="dxa"/>
              <w:right w:w="28" w:type="dxa"/>
            </w:tcMar>
            <w:vAlign w:val="center"/>
          </w:tcPr>
          <w:p w14:paraId="51E52EB2" w14:textId="77777777" w:rsidR="00A26D2A" w:rsidRPr="0011257F" w:rsidRDefault="00A26D2A" w:rsidP="00A26D2A">
            <w:pPr>
              <w:spacing w:after="0"/>
              <w:jc w:val="center"/>
              <w:rPr>
                <w:rFonts w:cs="Arial"/>
                <w:b/>
                <w:bCs/>
                <w:sz w:val="14"/>
                <w:szCs w:val="14"/>
              </w:rPr>
            </w:pPr>
            <w:r w:rsidRPr="0011257F">
              <w:rPr>
                <w:rFonts w:cs="Arial"/>
                <w:b/>
                <w:bCs/>
                <w:sz w:val="14"/>
                <w:szCs w:val="14"/>
              </w:rPr>
              <w:t>All</w:t>
            </w:r>
          </w:p>
        </w:tc>
        <w:tc>
          <w:tcPr>
            <w:tcW w:w="284" w:type="dxa"/>
            <w:tcBorders>
              <w:top w:val="single" w:sz="4" w:space="0" w:color="auto"/>
              <w:bottom w:val="nil"/>
            </w:tcBorders>
            <w:shd w:val="clear" w:color="auto" w:fill="auto"/>
            <w:tcMar>
              <w:left w:w="28" w:type="dxa"/>
              <w:right w:w="28" w:type="dxa"/>
            </w:tcMar>
            <w:vAlign w:val="center"/>
          </w:tcPr>
          <w:p w14:paraId="51E52EB3" w14:textId="77777777" w:rsidR="00A26D2A" w:rsidRPr="0011257F" w:rsidRDefault="00A26D2A" w:rsidP="00A26D2A">
            <w:pPr>
              <w:spacing w:after="0"/>
              <w:jc w:val="center"/>
              <w:rPr>
                <w:rFonts w:cs="Arial"/>
                <w:b/>
                <w:bCs/>
                <w:sz w:val="14"/>
                <w:szCs w:val="14"/>
              </w:rPr>
            </w:pPr>
          </w:p>
        </w:tc>
        <w:tc>
          <w:tcPr>
            <w:tcW w:w="1275" w:type="dxa"/>
            <w:gridSpan w:val="2"/>
            <w:tcBorders>
              <w:top w:val="single" w:sz="4" w:space="0" w:color="auto"/>
              <w:bottom w:val="single" w:sz="4" w:space="0" w:color="auto"/>
            </w:tcBorders>
            <w:shd w:val="clear" w:color="auto" w:fill="auto"/>
            <w:tcMar>
              <w:left w:w="28" w:type="dxa"/>
              <w:right w:w="28" w:type="dxa"/>
            </w:tcMar>
            <w:vAlign w:val="center"/>
          </w:tcPr>
          <w:p w14:paraId="51E52EB4" w14:textId="77777777" w:rsidR="00A26D2A" w:rsidRPr="0011257F" w:rsidRDefault="00A26D2A" w:rsidP="00A26D2A">
            <w:pPr>
              <w:spacing w:after="0"/>
              <w:jc w:val="center"/>
              <w:rPr>
                <w:rFonts w:cs="Arial"/>
                <w:b/>
                <w:bCs/>
                <w:sz w:val="14"/>
                <w:szCs w:val="14"/>
              </w:rPr>
            </w:pPr>
            <w:r w:rsidRPr="0011257F">
              <w:rPr>
                <w:rFonts w:cs="Arial"/>
                <w:b/>
                <w:bCs/>
                <w:sz w:val="14"/>
                <w:szCs w:val="14"/>
              </w:rPr>
              <w:t>Total</w:t>
            </w:r>
          </w:p>
        </w:tc>
      </w:tr>
      <w:tr w:rsidR="00A26D2A" w:rsidRPr="0011257F" w14:paraId="51E52EC2" w14:textId="77777777" w:rsidTr="00702081">
        <w:tc>
          <w:tcPr>
            <w:tcW w:w="1763" w:type="dxa"/>
            <w:vMerge/>
            <w:tcBorders>
              <w:top w:val="nil"/>
              <w:bottom w:val="single" w:sz="4" w:space="0" w:color="auto"/>
            </w:tcBorders>
            <w:shd w:val="clear" w:color="auto" w:fill="auto"/>
            <w:tcMar>
              <w:left w:w="28" w:type="dxa"/>
              <w:right w:w="28" w:type="dxa"/>
            </w:tcMar>
            <w:vAlign w:val="center"/>
          </w:tcPr>
          <w:p w14:paraId="51E52EB6" w14:textId="77777777" w:rsidR="00A26D2A" w:rsidRPr="0011257F" w:rsidRDefault="00A26D2A" w:rsidP="00A26D2A">
            <w:pPr>
              <w:spacing w:after="0"/>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14:paraId="51E52EB7" w14:textId="77777777" w:rsidR="00A26D2A" w:rsidRPr="0011257F" w:rsidRDefault="00A26D2A" w:rsidP="00A26D2A">
            <w:pPr>
              <w:spacing w:after="0"/>
              <w:jc w:val="right"/>
              <w:rPr>
                <w:rFonts w:cs="Arial"/>
                <w:b/>
                <w:bCs/>
                <w:sz w:val="14"/>
                <w:szCs w:val="14"/>
              </w:rPr>
            </w:pPr>
            <w:r w:rsidRPr="0011257F">
              <w:rPr>
                <w:rFonts w:cs="Arial"/>
                <w:b/>
                <w:bCs/>
                <w:sz w:val="14"/>
                <w:szCs w:val="14"/>
              </w:rPr>
              <w:t>Female</w:t>
            </w:r>
          </w:p>
        </w:tc>
        <w:tc>
          <w:tcPr>
            <w:tcW w:w="567" w:type="dxa"/>
            <w:tcBorders>
              <w:top w:val="single" w:sz="4" w:space="0" w:color="auto"/>
              <w:bottom w:val="single" w:sz="4" w:space="0" w:color="auto"/>
            </w:tcBorders>
            <w:shd w:val="clear" w:color="auto" w:fill="auto"/>
            <w:tcMar>
              <w:left w:w="28" w:type="dxa"/>
              <w:right w:w="28" w:type="dxa"/>
            </w:tcMar>
            <w:vAlign w:val="center"/>
          </w:tcPr>
          <w:p w14:paraId="51E52EB8" w14:textId="77777777" w:rsidR="00A26D2A" w:rsidRPr="0011257F" w:rsidRDefault="00A26D2A" w:rsidP="00A26D2A">
            <w:pPr>
              <w:spacing w:after="0"/>
              <w:jc w:val="right"/>
              <w:rPr>
                <w:rFonts w:cs="Arial"/>
                <w:b/>
                <w:bCs/>
                <w:sz w:val="14"/>
                <w:szCs w:val="14"/>
              </w:rPr>
            </w:pPr>
            <w:r w:rsidRPr="0011257F">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14:paraId="51E52EB9" w14:textId="77777777" w:rsidR="00A26D2A" w:rsidRPr="0011257F" w:rsidRDefault="00A26D2A" w:rsidP="00A26D2A">
            <w:pPr>
              <w:spacing w:after="0"/>
              <w:jc w:val="right"/>
              <w:rPr>
                <w:rFonts w:cs="Arial"/>
                <w:b/>
                <w:bCs/>
                <w:sz w:val="14"/>
                <w:szCs w:val="14"/>
              </w:rPr>
            </w:pPr>
          </w:p>
        </w:tc>
        <w:tc>
          <w:tcPr>
            <w:tcW w:w="567" w:type="dxa"/>
            <w:tcBorders>
              <w:top w:val="single" w:sz="4" w:space="0" w:color="auto"/>
              <w:bottom w:val="single" w:sz="4" w:space="0" w:color="auto"/>
            </w:tcBorders>
            <w:shd w:val="clear" w:color="auto" w:fill="auto"/>
            <w:tcMar>
              <w:left w:w="28" w:type="dxa"/>
              <w:right w:w="28" w:type="dxa"/>
            </w:tcMar>
            <w:vAlign w:val="center"/>
          </w:tcPr>
          <w:p w14:paraId="51E52EBA" w14:textId="77777777" w:rsidR="00A26D2A" w:rsidRPr="0011257F" w:rsidRDefault="00A26D2A" w:rsidP="00A26D2A">
            <w:pPr>
              <w:spacing w:after="0"/>
              <w:jc w:val="right"/>
              <w:rPr>
                <w:rFonts w:cs="Arial"/>
                <w:b/>
                <w:bCs/>
                <w:sz w:val="14"/>
                <w:szCs w:val="14"/>
              </w:rPr>
            </w:pPr>
            <w:r w:rsidRPr="0011257F">
              <w:rPr>
                <w:rFonts w:cs="Arial"/>
                <w:b/>
                <w:bCs/>
                <w:sz w:val="14"/>
                <w:szCs w:val="14"/>
              </w:rPr>
              <w:t>Female</w:t>
            </w:r>
          </w:p>
        </w:tc>
        <w:tc>
          <w:tcPr>
            <w:tcW w:w="708" w:type="dxa"/>
            <w:tcBorders>
              <w:top w:val="single" w:sz="4" w:space="0" w:color="auto"/>
              <w:bottom w:val="single" w:sz="4" w:space="0" w:color="auto"/>
            </w:tcBorders>
            <w:shd w:val="clear" w:color="auto" w:fill="auto"/>
            <w:tcMar>
              <w:left w:w="28" w:type="dxa"/>
              <w:right w:w="28" w:type="dxa"/>
            </w:tcMar>
            <w:vAlign w:val="center"/>
          </w:tcPr>
          <w:p w14:paraId="51E52EBB" w14:textId="77777777" w:rsidR="00A26D2A" w:rsidRPr="0011257F" w:rsidRDefault="00A26D2A" w:rsidP="00A26D2A">
            <w:pPr>
              <w:spacing w:after="0"/>
              <w:jc w:val="center"/>
              <w:rPr>
                <w:rFonts w:cs="Arial"/>
                <w:b/>
                <w:bCs/>
                <w:sz w:val="14"/>
                <w:szCs w:val="14"/>
              </w:rPr>
            </w:pPr>
            <w:r w:rsidRPr="0011257F">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14:paraId="51E52EBC" w14:textId="77777777" w:rsidR="00A26D2A" w:rsidRPr="0011257F" w:rsidRDefault="00A26D2A" w:rsidP="00A26D2A">
            <w:pPr>
              <w:spacing w:after="0"/>
              <w:jc w:val="right"/>
              <w:rPr>
                <w:rFonts w:cs="Arial"/>
                <w:b/>
                <w:bCs/>
                <w:sz w:val="14"/>
                <w:szCs w:val="14"/>
              </w:rPr>
            </w:pPr>
          </w:p>
        </w:tc>
        <w:tc>
          <w:tcPr>
            <w:tcW w:w="638" w:type="dxa"/>
            <w:tcBorders>
              <w:top w:val="single" w:sz="4" w:space="0" w:color="auto"/>
              <w:bottom w:val="single" w:sz="4" w:space="0" w:color="auto"/>
            </w:tcBorders>
            <w:shd w:val="clear" w:color="auto" w:fill="auto"/>
            <w:tcMar>
              <w:left w:w="28" w:type="dxa"/>
              <w:right w:w="28" w:type="dxa"/>
            </w:tcMar>
            <w:vAlign w:val="center"/>
          </w:tcPr>
          <w:p w14:paraId="51E52EBD" w14:textId="77777777" w:rsidR="00A26D2A" w:rsidRPr="0011257F" w:rsidRDefault="00A26D2A" w:rsidP="00A26D2A">
            <w:pPr>
              <w:spacing w:after="0"/>
              <w:jc w:val="right"/>
              <w:rPr>
                <w:rFonts w:cs="Arial"/>
                <w:b/>
                <w:bCs/>
                <w:sz w:val="14"/>
                <w:szCs w:val="14"/>
              </w:rPr>
            </w:pPr>
            <w:r w:rsidRPr="0011257F">
              <w:rPr>
                <w:rFonts w:cs="Arial"/>
                <w:b/>
                <w:bCs/>
                <w:sz w:val="14"/>
                <w:szCs w:val="14"/>
              </w:rPr>
              <w:t>Female</w:t>
            </w:r>
          </w:p>
        </w:tc>
        <w:tc>
          <w:tcPr>
            <w:tcW w:w="638" w:type="dxa"/>
            <w:tcBorders>
              <w:top w:val="single" w:sz="4" w:space="0" w:color="auto"/>
              <w:bottom w:val="single" w:sz="4" w:space="0" w:color="auto"/>
            </w:tcBorders>
            <w:shd w:val="clear" w:color="auto" w:fill="auto"/>
            <w:tcMar>
              <w:left w:w="28" w:type="dxa"/>
              <w:right w:w="28" w:type="dxa"/>
            </w:tcMar>
            <w:vAlign w:val="center"/>
          </w:tcPr>
          <w:p w14:paraId="51E52EBE" w14:textId="77777777" w:rsidR="00A26D2A" w:rsidRPr="0011257F" w:rsidRDefault="00A26D2A" w:rsidP="00A26D2A">
            <w:pPr>
              <w:spacing w:after="0"/>
              <w:jc w:val="center"/>
              <w:rPr>
                <w:rFonts w:cs="Arial"/>
                <w:b/>
                <w:bCs/>
                <w:sz w:val="14"/>
                <w:szCs w:val="14"/>
              </w:rPr>
            </w:pPr>
            <w:r w:rsidRPr="0011257F">
              <w:rPr>
                <w:rFonts w:cs="Arial"/>
                <w:b/>
                <w:bCs/>
                <w:sz w:val="14"/>
                <w:szCs w:val="14"/>
              </w:rPr>
              <w:t>Male</w:t>
            </w:r>
          </w:p>
        </w:tc>
        <w:tc>
          <w:tcPr>
            <w:tcW w:w="284" w:type="dxa"/>
            <w:tcBorders>
              <w:top w:val="nil"/>
              <w:bottom w:val="single" w:sz="4" w:space="0" w:color="auto"/>
            </w:tcBorders>
            <w:shd w:val="clear" w:color="auto" w:fill="auto"/>
            <w:tcMar>
              <w:left w:w="28" w:type="dxa"/>
              <w:right w:w="28" w:type="dxa"/>
            </w:tcMar>
            <w:vAlign w:val="center"/>
          </w:tcPr>
          <w:p w14:paraId="51E52EBF" w14:textId="77777777" w:rsidR="00A26D2A" w:rsidRPr="0011257F" w:rsidRDefault="00A26D2A" w:rsidP="00A26D2A">
            <w:pPr>
              <w:spacing w:after="0"/>
              <w:jc w:val="center"/>
              <w:rPr>
                <w:rFonts w:cs="Arial"/>
                <w:b/>
                <w:bCs/>
                <w:sz w:val="14"/>
                <w:szCs w:val="14"/>
              </w:rPr>
            </w:pPr>
          </w:p>
        </w:tc>
        <w:tc>
          <w:tcPr>
            <w:tcW w:w="637" w:type="dxa"/>
            <w:tcBorders>
              <w:top w:val="single" w:sz="4" w:space="0" w:color="auto"/>
              <w:bottom w:val="single" w:sz="4" w:space="0" w:color="auto"/>
            </w:tcBorders>
            <w:shd w:val="clear" w:color="auto" w:fill="auto"/>
            <w:tcMar>
              <w:left w:w="28" w:type="dxa"/>
              <w:right w:w="28" w:type="dxa"/>
            </w:tcMar>
          </w:tcPr>
          <w:p w14:paraId="51E52EC0"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2015-16</w:t>
            </w:r>
          </w:p>
        </w:tc>
        <w:tc>
          <w:tcPr>
            <w:tcW w:w="638" w:type="dxa"/>
            <w:tcBorders>
              <w:top w:val="single" w:sz="4" w:space="0" w:color="auto"/>
              <w:bottom w:val="single" w:sz="4" w:space="0" w:color="auto"/>
            </w:tcBorders>
            <w:shd w:val="clear" w:color="auto" w:fill="auto"/>
            <w:tcMar>
              <w:left w:w="28" w:type="dxa"/>
              <w:right w:w="28" w:type="dxa"/>
            </w:tcMar>
          </w:tcPr>
          <w:p w14:paraId="51E52EC1"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2014-15</w:t>
            </w:r>
          </w:p>
        </w:tc>
      </w:tr>
      <w:tr w:rsidR="00A26D2A" w:rsidRPr="0011257F" w14:paraId="51E52ECF" w14:textId="77777777" w:rsidTr="00FC62C5">
        <w:trPr>
          <w:trHeight w:val="180"/>
        </w:trPr>
        <w:tc>
          <w:tcPr>
            <w:tcW w:w="1763" w:type="dxa"/>
            <w:tcBorders>
              <w:top w:val="single" w:sz="4" w:space="0" w:color="auto"/>
            </w:tcBorders>
            <w:shd w:val="clear" w:color="auto" w:fill="auto"/>
            <w:noWrap/>
            <w:tcMar>
              <w:left w:w="28" w:type="dxa"/>
              <w:right w:w="28" w:type="dxa"/>
            </w:tcMar>
            <w:vAlign w:val="bottom"/>
          </w:tcPr>
          <w:p w14:paraId="51E52EC3" w14:textId="77777777" w:rsidR="00A26D2A" w:rsidRPr="0011257F" w:rsidRDefault="00A26D2A" w:rsidP="00A26D2A">
            <w:pPr>
              <w:spacing w:after="0"/>
              <w:rPr>
                <w:rFonts w:cs="Arial"/>
                <w:sz w:val="14"/>
                <w:szCs w:val="14"/>
              </w:rPr>
            </w:pPr>
            <w:r w:rsidRPr="0011257F">
              <w:rPr>
                <w:rFonts w:cs="Arial"/>
                <w:sz w:val="14"/>
                <w:szCs w:val="14"/>
              </w:rPr>
              <w:t>Distinct Adults</w:t>
            </w:r>
          </w:p>
        </w:tc>
        <w:tc>
          <w:tcPr>
            <w:tcW w:w="567" w:type="dxa"/>
            <w:tcBorders>
              <w:top w:val="single" w:sz="4" w:space="0" w:color="auto"/>
            </w:tcBorders>
            <w:shd w:val="clear" w:color="auto" w:fill="auto"/>
            <w:noWrap/>
            <w:tcMar>
              <w:left w:w="28" w:type="dxa"/>
              <w:right w:w="28" w:type="dxa"/>
            </w:tcMar>
          </w:tcPr>
          <w:p w14:paraId="51E52EC4"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221</w:t>
            </w:r>
          </w:p>
        </w:tc>
        <w:tc>
          <w:tcPr>
            <w:tcW w:w="567" w:type="dxa"/>
            <w:tcBorders>
              <w:top w:val="single" w:sz="4" w:space="0" w:color="auto"/>
            </w:tcBorders>
            <w:shd w:val="clear" w:color="auto" w:fill="auto"/>
            <w:noWrap/>
            <w:tcMar>
              <w:left w:w="28" w:type="dxa"/>
              <w:right w:w="28" w:type="dxa"/>
            </w:tcMar>
          </w:tcPr>
          <w:p w14:paraId="51E52EC5"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998</w:t>
            </w:r>
          </w:p>
        </w:tc>
        <w:tc>
          <w:tcPr>
            <w:tcW w:w="284" w:type="dxa"/>
            <w:tcBorders>
              <w:top w:val="single" w:sz="4" w:space="0" w:color="auto"/>
            </w:tcBorders>
            <w:shd w:val="clear" w:color="auto" w:fill="auto"/>
            <w:noWrap/>
            <w:tcMar>
              <w:left w:w="28" w:type="dxa"/>
              <w:right w:w="28" w:type="dxa"/>
            </w:tcMar>
          </w:tcPr>
          <w:p w14:paraId="51E52EC6" w14:textId="77777777" w:rsidR="00A26D2A" w:rsidRPr="0011257F" w:rsidRDefault="00A26D2A" w:rsidP="00A26D2A">
            <w:pPr>
              <w:autoSpaceDE w:val="0"/>
              <w:autoSpaceDN w:val="0"/>
              <w:adjustRightInd w:val="0"/>
              <w:spacing w:after="0"/>
              <w:jc w:val="center"/>
              <w:rPr>
                <w:rFonts w:cs="Arial"/>
                <w:sz w:val="14"/>
                <w:szCs w:val="14"/>
              </w:rPr>
            </w:pPr>
          </w:p>
        </w:tc>
        <w:tc>
          <w:tcPr>
            <w:tcW w:w="567" w:type="dxa"/>
            <w:tcBorders>
              <w:top w:val="single" w:sz="4" w:space="0" w:color="auto"/>
            </w:tcBorders>
            <w:shd w:val="clear" w:color="auto" w:fill="auto"/>
            <w:noWrap/>
            <w:tcMar>
              <w:left w:w="28" w:type="dxa"/>
              <w:right w:w="28" w:type="dxa"/>
            </w:tcMar>
          </w:tcPr>
          <w:p w14:paraId="51E52EC7"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46</w:t>
            </w:r>
          </w:p>
        </w:tc>
        <w:tc>
          <w:tcPr>
            <w:tcW w:w="708" w:type="dxa"/>
            <w:tcBorders>
              <w:top w:val="single" w:sz="4" w:space="0" w:color="auto"/>
            </w:tcBorders>
            <w:shd w:val="clear" w:color="auto" w:fill="auto"/>
            <w:noWrap/>
            <w:tcMar>
              <w:left w:w="28" w:type="dxa"/>
              <w:right w:w="28" w:type="dxa"/>
            </w:tcMar>
          </w:tcPr>
          <w:p w14:paraId="51E52EC8"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215</w:t>
            </w:r>
          </w:p>
        </w:tc>
        <w:tc>
          <w:tcPr>
            <w:tcW w:w="284" w:type="dxa"/>
            <w:tcBorders>
              <w:top w:val="single" w:sz="4" w:space="0" w:color="auto"/>
            </w:tcBorders>
            <w:shd w:val="clear" w:color="auto" w:fill="auto"/>
            <w:noWrap/>
            <w:tcMar>
              <w:left w:w="28" w:type="dxa"/>
              <w:right w:w="28" w:type="dxa"/>
            </w:tcMar>
          </w:tcPr>
          <w:p w14:paraId="51E52EC9" w14:textId="77777777" w:rsidR="00A26D2A" w:rsidRPr="0011257F" w:rsidRDefault="00A26D2A" w:rsidP="00A26D2A">
            <w:pPr>
              <w:autoSpaceDE w:val="0"/>
              <w:autoSpaceDN w:val="0"/>
              <w:adjustRightInd w:val="0"/>
              <w:spacing w:after="0"/>
              <w:jc w:val="center"/>
              <w:rPr>
                <w:rFonts w:cs="Arial"/>
                <w:sz w:val="14"/>
                <w:szCs w:val="14"/>
              </w:rPr>
            </w:pPr>
          </w:p>
        </w:tc>
        <w:tc>
          <w:tcPr>
            <w:tcW w:w="638" w:type="dxa"/>
            <w:tcBorders>
              <w:top w:val="single" w:sz="4" w:space="0" w:color="auto"/>
            </w:tcBorders>
            <w:shd w:val="clear" w:color="auto" w:fill="auto"/>
            <w:noWrap/>
            <w:tcMar>
              <w:left w:w="28" w:type="dxa"/>
              <w:right w:w="28" w:type="dxa"/>
            </w:tcMar>
          </w:tcPr>
          <w:p w14:paraId="51E52ECA"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267</w:t>
            </w:r>
          </w:p>
        </w:tc>
        <w:tc>
          <w:tcPr>
            <w:tcW w:w="638" w:type="dxa"/>
            <w:tcBorders>
              <w:top w:val="single" w:sz="4" w:space="0" w:color="auto"/>
            </w:tcBorders>
            <w:shd w:val="clear" w:color="auto" w:fill="auto"/>
            <w:noWrap/>
            <w:tcMar>
              <w:left w:w="28" w:type="dxa"/>
              <w:right w:w="28" w:type="dxa"/>
            </w:tcMar>
          </w:tcPr>
          <w:p w14:paraId="51E52ECB"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1213</w:t>
            </w:r>
          </w:p>
        </w:tc>
        <w:tc>
          <w:tcPr>
            <w:tcW w:w="284" w:type="dxa"/>
            <w:tcBorders>
              <w:top w:val="single" w:sz="4" w:space="0" w:color="auto"/>
            </w:tcBorders>
            <w:shd w:val="clear" w:color="auto" w:fill="auto"/>
            <w:noWrap/>
            <w:tcMar>
              <w:left w:w="28" w:type="dxa"/>
              <w:right w:w="28" w:type="dxa"/>
            </w:tcMar>
          </w:tcPr>
          <w:p w14:paraId="51E52ECC" w14:textId="77777777" w:rsidR="00A26D2A" w:rsidRPr="0011257F" w:rsidRDefault="00A26D2A" w:rsidP="00A26D2A">
            <w:pPr>
              <w:autoSpaceDE w:val="0"/>
              <w:autoSpaceDN w:val="0"/>
              <w:adjustRightInd w:val="0"/>
              <w:spacing w:after="0"/>
              <w:jc w:val="center"/>
              <w:rPr>
                <w:rFonts w:cs="Arial"/>
                <w:sz w:val="14"/>
                <w:szCs w:val="14"/>
              </w:rPr>
            </w:pPr>
          </w:p>
        </w:tc>
        <w:tc>
          <w:tcPr>
            <w:tcW w:w="637" w:type="dxa"/>
            <w:tcBorders>
              <w:top w:val="single" w:sz="4" w:space="0" w:color="auto"/>
            </w:tcBorders>
            <w:shd w:val="clear" w:color="auto" w:fill="auto"/>
            <w:noWrap/>
            <w:tcMar>
              <w:left w:w="28" w:type="dxa"/>
              <w:right w:w="28" w:type="dxa"/>
            </w:tcMar>
          </w:tcPr>
          <w:p w14:paraId="51E52ECD"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1480</w:t>
            </w:r>
          </w:p>
        </w:tc>
        <w:tc>
          <w:tcPr>
            <w:tcW w:w="638" w:type="dxa"/>
            <w:tcBorders>
              <w:top w:val="single" w:sz="4" w:space="0" w:color="auto"/>
            </w:tcBorders>
            <w:shd w:val="clear" w:color="auto" w:fill="auto"/>
            <w:noWrap/>
            <w:tcMar>
              <w:left w:w="28" w:type="dxa"/>
              <w:right w:w="28" w:type="dxa"/>
            </w:tcMar>
          </w:tcPr>
          <w:p w14:paraId="51E52ECE"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1330</w:t>
            </w:r>
          </w:p>
        </w:tc>
      </w:tr>
      <w:tr w:rsidR="00A26D2A" w:rsidRPr="0011257F" w14:paraId="51E52EDC" w14:textId="77777777" w:rsidTr="00FC62C5">
        <w:trPr>
          <w:trHeight w:val="180"/>
        </w:trPr>
        <w:tc>
          <w:tcPr>
            <w:tcW w:w="1763" w:type="dxa"/>
            <w:shd w:val="clear" w:color="auto" w:fill="auto"/>
            <w:noWrap/>
            <w:tcMar>
              <w:left w:w="28" w:type="dxa"/>
              <w:right w:w="28" w:type="dxa"/>
            </w:tcMar>
            <w:vAlign w:val="bottom"/>
          </w:tcPr>
          <w:p w14:paraId="51E52ED0" w14:textId="77777777" w:rsidR="00A26D2A" w:rsidRPr="0011257F" w:rsidRDefault="00A26D2A" w:rsidP="00A26D2A">
            <w:pPr>
              <w:spacing w:after="0"/>
              <w:rPr>
                <w:rFonts w:cs="Arial"/>
                <w:sz w:val="14"/>
                <w:szCs w:val="14"/>
              </w:rPr>
            </w:pPr>
            <w:r w:rsidRPr="0011257F">
              <w:rPr>
                <w:rFonts w:cs="Arial"/>
                <w:sz w:val="14"/>
                <w:szCs w:val="14"/>
              </w:rPr>
              <w:t>Distinct Youths</w:t>
            </w:r>
          </w:p>
        </w:tc>
        <w:tc>
          <w:tcPr>
            <w:tcW w:w="567" w:type="dxa"/>
            <w:shd w:val="clear" w:color="auto" w:fill="auto"/>
            <w:noWrap/>
            <w:tcMar>
              <w:left w:w="28" w:type="dxa"/>
              <w:right w:w="28" w:type="dxa"/>
            </w:tcMar>
          </w:tcPr>
          <w:p w14:paraId="51E52ED1"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35</w:t>
            </w:r>
          </w:p>
        </w:tc>
        <w:tc>
          <w:tcPr>
            <w:tcW w:w="567" w:type="dxa"/>
            <w:shd w:val="clear" w:color="auto" w:fill="auto"/>
            <w:noWrap/>
            <w:tcMar>
              <w:left w:w="28" w:type="dxa"/>
              <w:right w:w="28" w:type="dxa"/>
            </w:tcMar>
          </w:tcPr>
          <w:p w14:paraId="51E52ED2"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143</w:t>
            </w:r>
          </w:p>
        </w:tc>
        <w:tc>
          <w:tcPr>
            <w:tcW w:w="284" w:type="dxa"/>
            <w:shd w:val="clear" w:color="auto" w:fill="auto"/>
            <w:noWrap/>
            <w:tcMar>
              <w:left w:w="28" w:type="dxa"/>
              <w:right w:w="28" w:type="dxa"/>
            </w:tcMar>
          </w:tcPr>
          <w:p w14:paraId="51E52ED3" w14:textId="77777777" w:rsidR="00A26D2A" w:rsidRPr="0011257F" w:rsidRDefault="00A26D2A" w:rsidP="00A26D2A">
            <w:pPr>
              <w:autoSpaceDE w:val="0"/>
              <w:autoSpaceDN w:val="0"/>
              <w:adjustRightInd w:val="0"/>
              <w:spacing w:after="0"/>
              <w:jc w:val="center"/>
              <w:rPr>
                <w:rFonts w:cs="Arial"/>
                <w:sz w:val="14"/>
                <w:szCs w:val="14"/>
              </w:rPr>
            </w:pPr>
          </w:p>
        </w:tc>
        <w:tc>
          <w:tcPr>
            <w:tcW w:w="567" w:type="dxa"/>
            <w:shd w:val="clear" w:color="auto" w:fill="auto"/>
            <w:noWrap/>
            <w:tcMar>
              <w:left w:w="28" w:type="dxa"/>
              <w:right w:w="28" w:type="dxa"/>
            </w:tcMar>
          </w:tcPr>
          <w:p w14:paraId="51E52ED4"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3</w:t>
            </w:r>
          </w:p>
        </w:tc>
        <w:tc>
          <w:tcPr>
            <w:tcW w:w="708" w:type="dxa"/>
            <w:shd w:val="clear" w:color="auto" w:fill="auto"/>
            <w:noWrap/>
            <w:tcMar>
              <w:left w:w="28" w:type="dxa"/>
              <w:right w:w="28" w:type="dxa"/>
            </w:tcMar>
          </w:tcPr>
          <w:p w14:paraId="51E52ED5"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10</w:t>
            </w:r>
          </w:p>
        </w:tc>
        <w:tc>
          <w:tcPr>
            <w:tcW w:w="284" w:type="dxa"/>
            <w:shd w:val="clear" w:color="auto" w:fill="auto"/>
            <w:noWrap/>
            <w:tcMar>
              <w:left w:w="28" w:type="dxa"/>
              <w:right w:w="28" w:type="dxa"/>
            </w:tcMar>
          </w:tcPr>
          <w:p w14:paraId="51E52ED6" w14:textId="77777777" w:rsidR="00A26D2A" w:rsidRPr="0011257F" w:rsidRDefault="00A26D2A" w:rsidP="00A26D2A">
            <w:pPr>
              <w:autoSpaceDE w:val="0"/>
              <w:autoSpaceDN w:val="0"/>
              <w:adjustRightInd w:val="0"/>
              <w:spacing w:after="0"/>
              <w:jc w:val="center"/>
              <w:rPr>
                <w:rFonts w:cs="Arial"/>
                <w:sz w:val="14"/>
                <w:szCs w:val="14"/>
              </w:rPr>
            </w:pPr>
          </w:p>
        </w:tc>
        <w:tc>
          <w:tcPr>
            <w:tcW w:w="638" w:type="dxa"/>
            <w:shd w:val="clear" w:color="auto" w:fill="auto"/>
            <w:noWrap/>
            <w:tcMar>
              <w:left w:w="28" w:type="dxa"/>
              <w:right w:w="28" w:type="dxa"/>
            </w:tcMar>
          </w:tcPr>
          <w:p w14:paraId="51E52ED7"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38</w:t>
            </w:r>
          </w:p>
        </w:tc>
        <w:tc>
          <w:tcPr>
            <w:tcW w:w="638" w:type="dxa"/>
            <w:shd w:val="clear" w:color="auto" w:fill="auto"/>
            <w:noWrap/>
            <w:tcMar>
              <w:left w:w="28" w:type="dxa"/>
              <w:right w:w="28" w:type="dxa"/>
            </w:tcMar>
          </w:tcPr>
          <w:p w14:paraId="51E52ED8"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153</w:t>
            </w:r>
          </w:p>
        </w:tc>
        <w:tc>
          <w:tcPr>
            <w:tcW w:w="284" w:type="dxa"/>
            <w:shd w:val="clear" w:color="auto" w:fill="auto"/>
            <w:noWrap/>
            <w:tcMar>
              <w:left w:w="28" w:type="dxa"/>
              <w:right w:w="28" w:type="dxa"/>
            </w:tcMar>
          </w:tcPr>
          <w:p w14:paraId="51E52ED9" w14:textId="77777777" w:rsidR="00A26D2A" w:rsidRPr="0011257F" w:rsidRDefault="00A26D2A" w:rsidP="00A26D2A">
            <w:pPr>
              <w:autoSpaceDE w:val="0"/>
              <w:autoSpaceDN w:val="0"/>
              <w:adjustRightInd w:val="0"/>
              <w:spacing w:after="0"/>
              <w:jc w:val="center"/>
              <w:rPr>
                <w:rFonts w:cs="Arial"/>
                <w:sz w:val="14"/>
                <w:szCs w:val="14"/>
              </w:rPr>
            </w:pPr>
          </w:p>
        </w:tc>
        <w:tc>
          <w:tcPr>
            <w:tcW w:w="637" w:type="dxa"/>
            <w:shd w:val="clear" w:color="auto" w:fill="auto"/>
            <w:noWrap/>
            <w:tcMar>
              <w:left w:w="28" w:type="dxa"/>
              <w:right w:w="28" w:type="dxa"/>
            </w:tcMar>
          </w:tcPr>
          <w:p w14:paraId="51E52EDA"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191</w:t>
            </w:r>
          </w:p>
        </w:tc>
        <w:tc>
          <w:tcPr>
            <w:tcW w:w="638" w:type="dxa"/>
            <w:shd w:val="clear" w:color="auto" w:fill="auto"/>
            <w:noWrap/>
            <w:tcMar>
              <w:left w:w="28" w:type="dxa"/>
              <w:right w:w="28" w:type="dxa"/>
            </w:tcMar>
          </w:tcPr>
          <w:p w14:paraId="51E52EDB"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sz w:val="14"/>
                <w:szCs w:val="14"/>
              </w:rPr>
              <w:t>176</w:t>
            </w:r>
          </w:p>
        </w:tc>
      </w:tr>
      <w:tr w:rsidR="00A26D2A" w:rsidRPr="0011257F" w14:paraId="51E52EE9" w14:textId="77777777" w:rsidTr="00F04FE0">
        <w:trPr>
          <w:trHeight w:val="180"/>
        </w:trPr>
        <w:tc>
          <w:tcPr>
            <w:tcW w:w="1763" w:type="dxa"/>
            <w:tcBorders>
              <w:bottom w:val="nil"/>
            </w:tcBorders>
            <w:shd w:val="clear" w:color="auto" w:fill="auto"/>
            <w:noWrap/>
            <w:tcMar>
              <w:left w:w="28" w:type="dxa"/>
              <w:right w:w="28" w:type="dxa"/>
            </w:tcMar>
            <w:vAlign w:val="bottom"/>
          </w:tcPr>
          <w:p w14:paraId="51E52EDD" w14:textId="77777777" w:rsidR="00A26D2A" w:rsidRPr="0011257F" w:rsidRDefault="00A26D2A" w:rsidP="00A26D2A">
            <w:pPr>
              <w:spacing w:after="0"/>
              <w:rPr>
                <w:rFonts w:cs="Arial"/>
                <w:sz w:val="14"/>
                <w:szCs w:val="14"/>
              </w:rPr>
            </w:pPr>
          </w:p>
        </w:tc>
        <w:tc>
          <w:tcPr>
            <w:tcW w:w="567" w:type="dxa"/>
            <w:tcBorders>
              <w:bottom w:val="nil"/>
            </w:tcBorders>
            <w:shd w:val="clear" w:color="auto" w:fill="auto"/>
            <w:noWrap/>
            <w:tcMar>
              <w:left w:w="28" w:type="dxa"/>
              <w:right w:w="28" w:type="dxa"/>
            </w:tcMar>
          </w:tcPr>
          <w:p w14:paraId="51E52EDE" w14:textId="77777777" w:rsidR="00A26D2A" w:rsidRPr="0011257F" w:rsidRDefault="00A26D2A" w:rsidP="00A26D2A">
            <w:pPr>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14:paraId="51E52EDF" w14:textId="77777777" w:rsidR="00A26D2A" w:rsidRPr="0011257F"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14:paraId="51E52EE0" w14:textId="77777777" w:rsidR="00A26D2A" w:rsidRPr="0011257F" w:rsidRDefault="00A26D2A" w:rsidP="00A26D2A">
            <w:pPr>
              <w:autoSpaceDE w:val="0"/>
              <w:autoSpaceDN w:val="0"/>
              <w:adjustRightInd w:val="0"/>
              <w:spacing w:after="0"/>
              <w:jc w:val="right"/>
              <w:rPr>
                <w:rFonts w:cs="Arial"/>
                <w:sz w:val="14"/>
                <w:szCs w:val="14"/>
              </w:rPr>
            </w:pPr>
          </w:p>
        </w:tc>
        <w:tc>
          <w:tcPr>
            <w:tcW w:w="567" w:type="dxa"/>
            <w:tcBorders>
              <w:bottom w:val="nil"/>
            </w:tcBorders>
            <w:shd w:val="clear" w:color="auto" w:fill="auto"/>
            <w:noWrap/>
            <w:tcMar>
              <w:left w:w="28" w:type="dxa"/>
              <w:right w:w="28" w:type="dxa"/>
            </w:tcMar>
          </w:tcPr>
          <w:p w14:paraId="51E52EE1" w14:textId="77777777" w:rsidR="00A26D2A" w:rsidRPr="0011257F" w:rsidRDefault="00A26D2A" w:rsidP="00A26D2A">
            <w:pPr>
              <w:autoSpaceDE w:val="0"/>
              <w:autoSpaceDN w:val="0"/>
              <w:adjustRightInd w:val="0"/>
              <w:spacing w:after="0"/>
              <w:jc w:val="right"/>
              <w:rPr>
                <w:rFonts w:cs="Arial"/>
                <w:sz w:val="14"/>
                <w:szCs w:val="14"/>
              </w:rPr>
            </w:pPr>
          </w:p>
        </w:tc>
        <w:tc>
          <w:tcPr>
            <w:tcW w:w="708" w:type="dxa"/>
            <w:tcBorders>
              <w:bottom w:val="nil"/>
            </w:tcBorders>
            <w:shd w:val="clear" w:color="auto" w:fill="auto"/>
            <w:noWrap/>
            <w:tcMar>
              <w:left w:w="28" w:type="dxa"/>
              <w:right w:w="28" w:type="dxa"/>
            </w:tcMar>
          </w:tcPr>
          <w:p w14:paraId="51E52EE2" w14:textId="77777777" w:rsidR="00A26D2A" w:rsidRPr="0011257F"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14:paraId="51E52EE3" w14:textId="77777777" w:rsidR="00A26D2A" w:rsidRPr="0011257F" w:rsidRDefault="00A26D2A" w:rsidP="00A26D2A">
            <w:pPr>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14:paraId="51E52EE4" w14:textId="77777777" w:rsidR="00A26D2A" w:rsidRPr="0011257F" w:rsidRDefault="00A26D2A" w:rsidP="00A26D2A">
            <w:pPr>
              <w:autoSpaceDE w:val="0"/>
              <w:autoSpaceDN w:val="0"/>
              <w:adjustRightInd w:val="0"/>
              <w:spacing w:after="0"/>
              <w:jc w:val="right"/>
              <w:rPr>
                <w:rFonts w:cs="Arial"/>
                <w:sz w:val="14"/>
                <w:szCs w:val="14"/>
              </w:rPr>
            </w:pPr>
          </w:p>
        </w:tc>
        <w:tc>
          <w:tcPr>
            <w:tcW w:w="638" w:type="dxa"/>
            <w:tcBorders>
              <w:bottom w:val="nil"/>
            </w:tcBorders>
            <w:shd w:val="clear" w:color="auto" w:fill="auto"/>
            <w:noWrap/>
            <w:tcMar>
              <w:left w:w="28" w:type="dxa"/>
              <w:right w:w="28" w:type="dxa"/>
            </w:tcMar>
          </w:tcPr>
          <w:p w14:paraId="51E52EE5" w14:textId="77777777" w:rsidR="00A26D2A" w:rsidRPr="0011257F" w:rsidRDefault="00A26D2A" w:rsidP="00A26D2A">
            <w:pPr>
              <w:autoSpaceDE w:val="0"/>
              <w:autoSpaceDN w:val="0"/>
              <w:adjustRightInd w:val="0"/>
              <w:spacing w:after="0"/>
              <w:jc w:val="right"/>
              <w:rPr>
                <w:rFonts w:cs="Arial"/>
                <w:sz w:val="14"/>
                <w:szCs w:val="14"/>
              </w:rPr>
            </w:pPr>
          </w:p>
        </w:tc>
        <w:tc>
          <w:tcPr>
            <w:tcW w:w="284" w:type="dxa"/>
            <w:tcBorders>
              <w:bottom w:val="nil"/>
            </w:tcBorders>
            <w:shd w:val="clear" w:color="auto" w:fill="auto"/>
            <w:noWrap/>
            <w:tcMar>
              <w:left w:w="28" w:type="dxa"/>
              <w:right w:w="28" w:type="dxa"/>
            </w:tcMar>
          </w:tcPr>
          <w:p w14:paraId="51E52EE6" w14:textId="77777777" w:rsidR="00A26D2A" w:rsidRPr="0011257F" w:rsidRDefault="00A26D2A" w:rsidP="00A26D2A">
            <w:pPr>
              <w:autoSpaceDE w:val="0"/>
              <w:autoSpaceDN w:val="0"/>
              <w:adjustRightInd w:val="0"/>
              <w:spacing w:after="0"/>
              <w:jc w:val="right"/>
              <w:rPr>
                <w:rFonts w:cs="Arial"/>
                <w:sz w:val="14"/>
                <w:szCs w:val="14"/>
              </w:rPr>
            </w:pPr>
          </w:p>
        </w:tc>
        <w:tc>
          <w:tcPr>
            <w:tcW w:w="637" w:type="dxa"/>
            <w:tcBorders>
              <w:bottom w:val="nil"/>
            </w:tcBorders>
            <w:shd w:val="clear" w:color="auto" w:fill="auto"/>
            <w:noWrap/>
            <w:tcMar>
              <w:left w:w="28" w:type="dxa"/>
              <w:right w:w="28" w:type="dxa"/>
            </w:tcMar>
          </w:tcPr>
          <w:p w14:paraId="51E52EE7" w14:textId="77777777" w:rsidR="00A26D2A" w:rsidRPr="0011257F" w:rsidRDefault="00A26D2A" w:rsidP="00A26D2A">
            <w:pPr>
              <w:autoSpaceDE w:val="0"/>
              <w:autoSpaceDN w:val="0"/>
              <w:adjustRightInd w:val="0"/>
              <w:spacing w:after="0"/>
              <w:jc w:val="center"/>
              <w:rPr>
                <w:rFonts w:cs="Arial"/>
                <w:b/>
                <w:bCs/>
                <w:sz w:val="14"/>
                <w:szCs w:val="14"/>
              </w:rPr>
            </w:pPr>
          </w:p>
        </w:tc>
        <w:tc>
          <w:tcPr>
            <w:tcW w:w="638" w:type="dxa"/>
            <w:tcBorders>
              <w:bottom w:val="nil"/>
            </w:tcBorders>
            <w:shd w:val="clear" w:color="auto" w:fill="auto"/>
            <w:noWrap/>
            <w:tcMar>
              <w:left w:w="28" w:type="dxa"/>
              <w:right w:w="28" w:type="dxa"/>
            </w:tcMar>
          </w:tcPr>
          <w:p w14:paraId="51E52EE8" w14:textId="77777777" w:rsidR="00A26D2A" w:rsidRPr="0011257F" w:rsidRDefault="00A26D2A" w:rsidP="00A26D2A">
            <w:pPr>
              <w:autoSpaceDE w:val="0"/>
              <w:autoSpaceDN w:val="0"/>
              <w:adjustRightInd w:val="0"/>
              <w:spacing w:after="0"/>
              <w:jc w:val="right"/>
              <w:rPr>
                <w:rFonts w:cs="Arial"/>
                <w:bCs/>
                <w:sz w:val="14"/>
                <w:szCs w:val="14"/>
              </w:rPr>
            </w:pPr>
          </w:p>
        </w:tc>
      </w:tr>
      <w:tr w:rsidR="00A26D2A" w:rsidRPr="0011257F" w14:paraId="51E52EF6" w14:textId="77777777" w:rsidTr="00F86155">
        <w:trPr>
          <w:trHeight w:val="180"/>
        </w:trPr>
        <w:tc>
          <w:tcPr>
            <w:tcW w:w="1763" w:type="dxa"/>
            <w:tcBorders>
              <w:top w:val="nil"/>
              <w:left w:val="single" w:sz="4" w:space="0" w:color="auto"/>
              <w:bottom w:val="nil"/>
            </w:tcBorders>
            <w:shd w:val="clear" w:color="auto" w:fill="auto"/>
            <w:noWrap/>
            <w:tcMar>
              <w:left w:w="28" w:type="dxa"/>
              <w:right w:w="28" w:type="dxa"/>
            </w:tcMar>
          </w:tcPr>
          <w:p w14:paraId="51E52EEA" w14:textId="77777777" w:rsidR="00A26D2A" w:rsidRPr="0011257F" w:rsidRDefault="00A26D2A" w:rsidP="00A26D2A">
            <w:pPr>
              <w:autoSpaceDE w:val="0"/>
              <w:autoSpaceDN w:val="0"/>
              <w:adjustRightInd w:val="0"/>
              <w:spacing w:after="0"/>
              <w:rPr>
                <w:rFonts w:cs="Arial"/>
                <w:b/>
                <w:bCs/>
                <w:sz w:val="14"/>
                <w:szCs w:val="14"/>
              </w:rPr>
            </w:pPr>
            <w:r w:rsidRPr="0011257F">
              <w:rPr>
                <w:rFonts w:cs="Arial"/>
                <w:b/>
                <w:bCs/>
                <w:sz w:val="14"/>
                <w:szCs w:val="14"/>
              </w:rPr>
              <w:t>Distinct Persons 2015-16</w:t>
            </w:r>
          </w:p>
        </w:tc>
        <w:tc>
          <w:tcPr>
            <w:tcW w:w="567" w:type="dxa"/>
            <w:tcBorders>
              <w:top w:val="nil"/>
              <w:bottom w:val="nil"/>
            </w:tcBorders>
            <w:shd w:val="clear" w:color="auto" w:fill="auto"/>
            <w:noWrap/>
            <w:tcMar>
              <w:left w:w="28" w:type="dxa"/>
              <w:right w:w="28" w:type="dxa"/>
            </w:tcMar>
          </w:tcPr>
          <w:p w14:paraId="51E52EEB"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256</w:t>
            </w:r>
          </w:p>
        </w:tc>
        <w:tc>
          <w:tcPr>
            <w:tcW w:w="567" w:type="dxa"/>
            <w:tcBorders>
              <w:top w:val="nil"/>
              <w:bottom w:val="nil"/>
            </w:tcBorders>
            <w:shd w:val="clear" w:color="auto" w:fill="auto"/>
            <w:noWrap/>
            <w:tcMar>
              <w:left w:w="28" w:type="dxa"/>
              <w:right w:w="28" w:type="dxa"/>
            </w:tcMar>
          </w:tcPr>
          <w:p w14:paraId="51E52EEC"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1139</w:t>
            </w:r>
          </w:p>
        </w:tc>
        <w:tc>
          <w:tcPr>
            <w:tcW w:w="284" w:type="dxa"/>
            <w:tcBorders>
              <w:top w:val="nil"/>
              <w:bottom w:val="nil"/>
            </w:tcBorders>
            <w:shd w:val="clear" w:color="auto" w:fill="auto"/>
            <w:noWrap/>
            <w:tcMar>
              <w:left w:w="28" w:type="dxa"/>
              <w:right w:w="28" w:type="dxa"/>
            </w:tcMar>
          </w:tcPr>
          <w:p w14:paraId="51E52EED" w14:textId="77777777" w:rsidR="00A26D2A" w:rsidRPr="0011257F" w:rsidRDefault="00A26D2A" w:rsidP="00A26D2A">
            <w:pPr>
              <w:autoSpaceDE w:val="0"/>
              <w:autoSpaceDN w:val="0"/>
              <w:adjustRightInd w:val="0"/>
              <w:spacing w:after="0"/>
              <w:jc w:val="center"/>
              <w:rPr>
                <w:rFonts w:cs="Arial"/>
                <w:b/>
                <w:bCs/>
                <w:sz w:val="14"/>
                <w:szCs w:val="14"/>
              </w:rPr>
            </w:pPr>
          </w:p>
        </w:tc>
        <w:tc>
          <w:tcPr>
            <w:tcW w:w="567" w:type="dxa"/>
            <w:tcBorders>
              <w:top w:val="nil"/>
              <w:bottom w:val="nil"/>
            </w:tcBorders>
            <w:shd w:val="clear" w:color="auto" w:fill="auto"/>
            <w:noWrap/>
            <w:tcMar>
              <w:left w:w="28" w:type="dxa"/>
              <w:right w:w="28" w:type="dxa"/>
            </w:tcMar>
          </w:tcPr>
          <w:p w14:paraId="51E52EEE"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49</w:t>
            </w:r>
          </w:p>
        </w:tc>
        <w:tc>
          <w:tcPr>
            <w:tcW w:w="708" w:type="dxa"/>
            <w:tcBorders>
              <w:top w:val="nil"/>
              <w:bottom w:val="nil"/>
            </w:tcBorders>
            <w:shd w:val="clear" w:color="auto" w:fill="auto"/>
            <w:noWrap/>
            <w:tcMar>
              <w:left w:w="28" w:type="dxa"/>
              <w:right w:w="28" w:type="dxa"/>
            </w:tcMar>
          </w:tcPr>
          <w:p w14:paraId="51E52EEF"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225</w:t>
            </w:r>
          </w:p>
        </w:tc>
        <w:tc>
          <w:tcPr>
            <w:tcW w:w="284" w:type="dxa"/>
            <w:tcBorders>
              <w:top w:val="nil"/>
              <w:bottom w:val="nil"/>
            </w:tcBorders>
            <w:shd w:val="clear" w:color="auto" w:fill="auto"/>
            <w:noWrap/>
            <w:tcMar>
              <w:left w:w="28" w:type="dxa"/>
              <w:right w:w="28" w:type="dxa"/>
            </w:tcMar>
          </w:tcPr>
          <w:p w14:paraId="51E52EF0" w14:textId="77777777" w:rsidR="00A26D2A" w:rsidRPr="0011257F" w:rsidRDefault="00A26D2A" w:rsidP="00A26D2A">
            <w:pPr>
              <w:autoSpaceDE w:val="0"/>
              <w:autoSpaceDN w:val="0"/>
              <w:adjustRightInd w:val="0"/>
              <w:spacing w:after="0"/>
              <w:jc w:val="right"/>
              <w:rPr>
                <w:rFonts w:cs="Arial"/>
                <w:bCs/>
                <w:sz w:val="14"/>
                <w:szCs w:val="14"/>
              </w:rPr>
            </w:pPr>
          </w:p>
        </w:tc>
        <w:tc>
          <w:tcPr>
            <w:tcW w:w="638" w:type="dxa"/>
            <w:tcBorders>
              <w:top w:val="nil"/>
              <w:bottom w:val="nil"/>
            </w:tcBorders>
            <w:shd w:val="clear" w:color="auto" w:fill="auto"/>
            <w:noWrap/>
            <w:tcMar>
              <w:left w:w="28" w:type="dxa"/>
              <w:right w:w="28" w:type="dxa"/>
            </w:tcMar>
          </w:tcPr>
          <w:p w14:paraId="51E52EF1"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305</w:t>
            </w:r>
          </w:p>
        </w:tc>
        <w:tc>
          <w:tcPr>
            <w:tcW w:w="638" w:type="dxa"/>
            <w:tcBorders>
              <w:top w:val="nil"/>
              <w:bottom w:val="nil"/>
            </w:tcBorders>
            <w:shd w:val="clear" w:color="auto" w:fill="auto"/>
            <w:noWrap/>
            <w:tcMar>
              <w:left w:w="28" w:type="dxa"/>
              <w:right w:w="28" w:type="dxa"/>
            </w:tcMar>
          </w:tcPr>
          <w:p w14:paraId="51E52EF2"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1364</w:t>
            </w:r>
          </w:p>
        </w:tc>
        <w:tc>
          <w:tcPr>
            <w:tcW w:w="284" w:type="dxa"/>
            <w:tcBorders>
              <w:top w:val="nil"/>
              <w:bottom w:val="nil"/>
            </w:tcBorders>
            <w:shd w:val="clear" w:color="auto" w:fill="auto"/>
            <w:noWrap/>
            <w:tcMar>
              <w:left w:w="28" w:type="dxa"/>
              <w:right w:w="28" w:type="dxa"/>
            </w:tcMar>
          </w:tcPr>
          <w:p w14:paraId="51E52EF3" w14:textId="77777777" w:rsidR="00A26D2A" w:rsidRPr="0011257F" w:rsidRDefault="00A26D2A" w:rsidP="00A26D2A">
            <w:pPr>
              <w:autoSpaceDE w:val="0"/>
              <w:autoSpaceDN w:val="0"/>
              <w:adjustRightInd w:val="0"/>
              <w:spacing w:after="0"/>
              <w:jc w:val="center"/>
              <w:rPr>
                <w:rFonts w:cs="Arial"/>
                <w:b/>
                <w:bCs/>
                <w:sz w:val="14"/>
                <w:szCs w:val="14"/>
              </w:rPr>
            </w:pPr>
          </w:p>
        </w:tc>
        <w:tc>
          <w:tcPr>
            <w:tcW w:w="637" w:type="dxa"/>
            <w:tcBorders>
              <w:top w:val="nil"/>
              <w:bottom w:val="nil"/>
            </w:tcBorders>
            <w:shd w:val="clear" w:color="auto" w:fill="auto"/>
            <w:noWrap/>
            <w:tcMar>
              <w:left w:w="28" w:type="dxa"/>
              <w:right w:w="28" w:type="dxa"/>
            </w:tcMar>
          </w:tcPr>
          <w:p w14:paraId="51E52EF4" w14:textId="77777777" w:rsidR="00A26D2A" w:rsidRPr="0011257F" w:rsidRDefault="00A26D2A" w:rsidP="00A26D2A">
            <w:pPr>
              <w:autoSpaceDE w:val="0"/>
              <w:autoSpaceDN w:val="0"/>
              <w:adjustRightInd w:val="0"/>
              <w:spacing w:after="0"/>
              <w:jc w:val="center"/>
              <w:rPr>
                <w:rFonts w:cs="Arial"/>
                <w:b/>
                <w:bCs/>
                <w:sz w:val="14"/>
                <w:szCs w:val="14"/>
              </w:rPr>
            </w:pPr>
            <w:r w:rsidRPr="0011257F">
              <w:rPr>
                <w:rFonts w:cs="Arial"/>
                <w:b/>
                <w:bCs/>
                <w:sz w:val="14"/>
                <w:szCs w:val="14"/>
              </w:rPr>
              <w:t>1669</w:t>
            </w:r>
          </w:p>
        </w:tc>
        <w:tc>
          <w:tcPr>
            <w:tcW w:w="638" w:type="dxa"/>
            <w:tcBorders>
              <w:top w:val="nil"/>
              <w:bottom w:val="nil"/>
              <w:right w:val="single" w:sz="4" w:space="0" w:color="auto"/>
            </w:tcBorders>
            <w:shd w:val="clear" w:color="auto" w:fill="auto"/>
            <w:noWrap/>
            <w:tcMar>
              <w:left w:w="28" w:type="dxa"/>
              <w:right w:w="28" w:type="dxa"/>
            </w:tcMar>
          </w:tcPr>
          <w:p w14:paraId="51E52EF5" w14:textId="77777777" w:rsidR="00A26D2A" w:rsidRPr="0011257F" w:rsidRDefault="00A26D2A" w:rsidP="00A26D2A">
            <w:pPr>
              <w:autoSpaceDE w:val="0"/>
              <w:autoSpaceDN w:val="0"/>
              <w:adjustRightInd w:val="0"/>
              <w:spacing w:after="0"/>
              <w:jc w:val="right"/>
              <w:rPr>
                <w:rFonts w:cs="Arial"/>
                <w:sz w:val="14"/>
                <w:szCs w:val="14"/>
              </w:rPr>
            </w:pPr>
          </w:p>
        </w:tc>
      </w:tr>
      <w:tr w:rsidR="00A26D2A" w:rsidRPr="0011257F" w14:paraId="51E52F03" w14:textId="77777777" w:rsidTr="00F86155">
        <w:trPr>
          <w:trHeight w:val="180"/>
        </w:trPr>
        <w:tc>
          <w:tcPr>
            <w:tcW w:w="1763" w:type="dxa"/>
            <w:tcBorders>
              <w:top w:val="nil"/>
              <w:bottom w:val="double" w:sz="4" w:space="0" w:color="auto"/>
            </w:tcBorders>
            <w:shd w:val="clear" w:color="auto" w:fill="auto"/>
            <w:noWrap/>
            <w:tcMar>
              <w:left w:w="28" w:type="dxa"/>
              <w:right w:w="28" w:type="dxa"/>
            </w:tcMar>
          </w:tcPr>
          <w:p w14:paraId="51E52EF7" w14:textId="77777777" w:rsidR="00A26D2A" w:rsidRPr="0011257F" w:rsidRDefault="00A26D2A" w:rsidP="00A26D2A">
            <w:pPr>
              <w:autoSpaceDE w:val="0"/>
              <w:autoSpaceDN w:val="0"/>
              <w:adjustRightInd w:val="0"/>
              <w:spacing w:after="0"/>
              <w:rPr>
                <w:rFonts w:cs="Arial"/>
                <w:sz w:val="14"/>
                <w:szCs w:val="14"/>
              </w:rPr>
            </w:pPr>
            <w:r w:rsidRPr="0011257F">
              <w:rPr>
                <w:rFonts w:cs="Arial"/>
                <w:sz w:val="14"/>
                <w:szCs w:val="14"/>
              </w:rPr>
              <w:t>Distinct Persons 2014-15</w:t>
            </w:r>
          </w:p>
        </w:tc>
        <w:tc>
          <w:tcPr>
            <w:tcW w:w="567" w:type="dxa"/>
            <w:tcBorders>
              <w:top w:val="nil"/>
              <w:bottom w:val="double" w:sz="4" w:space="0" w:color="auto"/>
            </w:tcBorders>
            <w:shd w:val="clear" w:color="auto" w:fill="auto"/>
            <w:noWrap/>
            <w:tcMar>
              <w:left w:w="28" w:type="dxa"/>
              <w:right w:w="28" w:type="dxa"/>
            </w:tcMar>
          </w:tcPr>
          <w:p w14:paraId="51E52EF8"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235</w:t>
            </w:r>
          </w:p>
        </w:tc>
        <w:tc>
          <w:tcPr>
            <w:tcW w:w="567" w:type="dxa"/>
            <w:tcBorders>
              <w:top w:val="nil"/>
              <w:bottom w:val="double" w:sz="4" w:space="0" w:color="auto"/>
            </w:tcBorders>
            <w:shd w:val="clear" w:color="auto" w:fill="auto"/>
            <w:noWrap/>
            <w:tcMar>
              <w:left w:w="28" w:type="dxa"/>
              <w:right w:w="28" w:type="dxa"/>
            </w:tcMar>
          </w:tcPr>
          <w:p w14:paraId="51E52EF9"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1019</w:t>
            </w:r>
          </w:p>
        </w:tc>
        <w:tc>
          <w:tcPr>
            <w:tcW w:w="284" w:type="dxa"/>
            <w:tcBorders>
              <w:top w:val="nil"/>
              <w:bottom w:val="double" w:sz="4" w:space="0" w:color="auto"/>
            </w:tcBorders>
            <w:shd w:val="clear" w:color="auto" w:fill="auto"/>
            <w:noWrap/>
            <w:tcMar>
              <w:left w:w="28" w:type="dxa"/>
              <w:right w:w="28" w:type="dxa"/>
            </w:tcMar>
          </w:tcPr>
          <w:p w14:paraId="51E52EFA" w14:textId="77777777" w:rsidR="00A26D2A" w:rsidRPr="0011257F" w:rsidRDefault="00A26D2A" w:rsidP="00A26D2A">
            <w:pPr>
              <w:autoSpaceDE w:val="0"/>
              <w:autoSpaceDN w:val="0"/>
              <w:adjustRightInd w:val="0"/>
              <w:spacing w:after="0"/>
              <w:jc w:val="center"/>
              <w:rPr>
                <w:rFonts w:cs="Arial"/>
                <w:bCs/>
                <w:sz w:val="14"/>
                <w:szCs w:val="14"/>
              </w:rPr>
            </w:pPr>
          </w:p>
        </w:tc>
        <w:tc>
          <w:tcPr>
            <w:tcW w:w="567" w:type="dxa"/>
            <w:tcBorders>
              <w:top w:val="nil"/>
              <w:bottom w:val="double" w:sz="4" w:space="0" w:color="auto"/>
            </w:tcBorders>
            <w:shd w:val="clear" w:color="auto" w:fill="auto"/>
            <w:noWrap/>
            <w:tcMar>
              <w:left w:w="28" w:type="dxa"/>
              <w:right w:w="28" w:type="dxa"/>
            </w:tcMar>
          </w:tcPr>
          <w:p w14:paraId="51E52EFB"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35</w:t>
            </w:r>
          </w:p>
        </w:tc>
        <w:tc>
          <w:tcPr>
            <w:tcW w:w="708" w:type="dxa"/>
            <w:tcBorders>
              <w:top w:val="nil"/>
              <w:bottom w:val="double" w:sz="4" w:space="0" w:color="auto"/>
            </w:tcBorders>
            <w:shd w:val="clear" w:color="auto" w:fill="auto"/>
            <w:noWrap/>
            <w:tcMar>
              <w:left w:w="28" w:type="dxa"/>
              <w:right w:w="28" w:type="dxa"/>
            </w:tcMar>
          </w:tcPr>
          <w:p w14:paraId="51E52EFC"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214</w:t>
            </w:r>
          </w:p>
        </w:tc>
        <w:tc>
          <w:tcPr>
            <w:tcW w:w="284" w:type="dxa"/>
            <w:tcBorders>
              <w:top w:val="nil"/>
              <w:bottom w:val="double" w:sz="4" w:space="0" w:color="auto"/>
            </w:tcBorders>
            <w:shd w:val="clear" w:color="auto" w:fill="auto"/>
            <w:noWrap/>
            <w:tcMar>
              <w:left w:w="28" w:type="dxa"/>
              <w:right w:w="28" w:type="dxa"/>
            </w:tcMar>
          </w:tcPr>
          <w:p w14:paraId="51E52EFD" w14:textId="77777777" w:rsidR="00A26D2A" w:rsidRPr="0011257F" w:rsidRDefault="00A26D2A" w:rsidP="00A26D2A">
            <w:pPr>
              <w:autoSpaceDE w:val="0"/>
              <w:autoSpaceDN w:val="0"/>
              <w:adjustRightInd w:val="0"/>
              <w:spacing w:after="0"/>
              <w:jc w:val="right"/>
              <w:rPr>
                <w:rFonts w:cs="Arial"/>
                <w:bCs/>
                <w:sz w:val="14"/>
                <w:szCs w:val="14"/>
              </w:rPr>
            </w:pPr>
          </w:p>
        </w:tc>
        <w:tc>
          <w:tcPr>
            <w:tcW w:w="638" w:type="dxa"/>
            <w:tcBorders>
              <w:top w:val="nil"/>
              <w:bottom w:val="double" w:sz="4" w:space="0" w:color="auto"/>
            </w:tcBorders>
            <w:shd w:val="clear" w:color="auto" w:fill="auto"/>
            <w:noWrap/>
            <w:tcMar>
              <w:left w:w="28" w:type="dxa"/>
              <w:right w:w="28" w:type="dxa"/>
            </w:tcMar>
          </w:tcPr>
          <w:p w14:paraId="51E52EFE"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270</w:t>
            </w:r>
          </w:p>
        </w:tc>
        <w:tc>
          <w:tcPr>
            <w:tcW w:w="638" w:type="dxa"/>
            <w:tcBorders>
              <w:top w:val="nil"/>
              <w:bottom w:val="double" w:sz="4" w:space="0" w:color="auto"/>
            </w:tcBorders>
            <w:shd w:val="clear" w:color="auto" w:fill="auto"/>
            <w:noWrap/>
            <w:tcMar>
              <w:left w:w="28" w:type="dxa"/>
              <w:right w:w="28" w:type="dxa"/>
            </w:tcMar>
          </w:tcPr>
          <w:p w14:paraId="51E52EFF" w14:textId="77777777" w:rsidR="00A26D2A" w:rsidRPr="0011257F" w:rsidRDefault="00A26D2A" w:rsidP="00A26D2A">
            <w:pPr>
              <w:autoSpaceDE w:val="0"/>
              <w:autoSpaceDN w:val="0"/>
              <w:adjustRightInd w:val="0"/>
              <w:spacing w:after="0"/>
              <w:jc w:val="center"/>
              <w:rPr>
                <w:rFonts w:cs="Arial"/>
                <w:bCs/>
                <w:sz w:val="14"/>
                <w:szCs w:val="14"/>
              </w:rPr>
            </w:pPr>
            <w:r w:rsidRPr="0011257F">
              <w:rPr>
                <w:rFonts w:cs="Arial"/>
                <w:bCs/>
                <w:sz w:val="14"/>
                <w:szCs w:val="14"/>
              </w:rPr>
              <w:t>1233</w:t>
            </w:r>
          </w:p>
        </w:tc>
        <w:tc>
          <w:tcPr>
            <w:tcW w:w="284" w:type="dxa"/>
            <w:tcBorders>
              <w:top w:val="nil"/>
              <w:bottom w:val="double" w:sz="4" w:space="0" w:color="auto"/>
            </w:tcBorders>
            <w:shd w:val="clear" w:color="auto" w:fill="auto"/>
            <w:noWrap/>
            <w:tcMar>
              <w:left w:w="28" w:type="dxa"/>
              <w:right w:w="28" w:type="dxa"/>
            </w:tcMar>
          </w:tcPr>
          <w:p w14:paraId="51E52F00" w14:textId="77777777" w:rsidR="00A26D2A" w:rsidRPr="0011257F" w:rsidRDefault="00A26D2A" w:rsidP="00A26D2A">
            <w:pPr>
              <w:autoSpaceDE w:val="0"/>
              <w:autoSpaceDN w:val="0"/>
              <w:adjustRightInd w:val="0"/>
              <w:spacing w:after="0"/>
              <w:jc w:val="center"/>
              <w:rPr>
                <w:rFonts w:cs="Arial"/>
                <w:sz w:val="14"/>
                <w:szCs w:val="14"/>
              </w:rPr>
            </w:pPr>
          </w:p>
        </w:tc>
        <w:tc>
          <w:tcPr>
            <w:tcW w:w="637" w:type="dxa"/>
            <w:tcBorders>
              <w:top w:val="nil"/>
              <w:bottom w:val="double" w:sz="4" w:space="0" w:color="auto"/>
            </w:tcBorders>
            <w:shd w:val="clear" w:color="auto" w:fill="auto"/>
            <w:noWrap/>
            <w:tcMar>
              <w:left w:w="28" w:type="dxa"/>
              <w:right w:w="28" w:type="dxa"/>
            </w:tcMar>
          </w:tcPr>
          <w:p w14:paraId="51E52F01" w14:textId="77777777" w:rsidR="00A26D2A" w:rsidRPr="0011257F" w:rsidRDefault="00A26D2A" w:rsidP="00A26D2A">
            <w:pPr>
              <w:autoSpaceDE w:val="0"/>
              <w:autoSpaceDN w:val="0"/>
              <w:adjustRightInd w:val="0"/>
              <w:spacing w:after="0"/>
              <w:jc w:val="right"/>
              <w:rPr>
                <w:rFonts w:cs="Arial"/>
                <w:sz w:val="14"/>
                <w:szCs w:val="14"/>
              </w:rPr>
            </w:pPr>
          </w:p>
        </w:tc>
        <w:tc>
          <w:tcPr>
            <w:tcW w:w="638" w:type="dxa"/>
            <w:tcBorders>
              <w:top w:val="nil"/>
              <w:bottom w:val="double" w:sz="4" w:space="0" w:color="auto"/>
            </w:tcBorders>
            <w:shd w:val="clear" w:color="auto" w:fill="auto"/>
            <w:noWrap/>
            <w:tcMar>
              <w:left w:w="28" w:type="dxa"/>
              <w:right w:w="28" w:type="dxa"/>
            </w:tcMar>
          </w:tcPr>
          <w:p w14:paraId="51E52F02" w14:textId="77777777" w:rsidR="00A26D2A" w:rsidRPr="0011257F" w:rsidRDefault="00A26D2A" w:rsidP="00A26D2A">
            <w:pPr>
              <w:autoSpaceDE w:val="0"/>
              <w:autoSpaceDN w:val="0"/>
              <w:adjustRightInd w:val="0"/>
              <w:spacing w:after="0"/>
              <w:jc w:val="center"/>
              <w:rPr>
                <w:rFonts w:cs="Arial"/>
                <w:sz w:val="14"/>
                <w:szCs w:val="14"/>
              </w:rPr>
            </w:pPr>
            <w:r w:rsidRPr="0011257F">
              <w:rPr>
                <w:rFonts w:cs="Arial"/>
                <w:bCs/>
                <w:sz w:val="14"/>
                <w:szCs w:val="14"/>
              </w:rPr>
              <w:t>1503</w:t>
            </w:r>
          </w:p>
        </w:tc>
      </w:tr>
    </w:tbl>
    <w:p w14:paraId="51E52F04" w14:textId="77777777" w:rsidR="00A26D2A" w:rsidRPr="0011257F" w:rsidRDefault="00A26D2A" w:rsidP="00A26D2A">
      <w:pPr>
        <w:jc w:val="both"/>
        <w:rPr>
          <w:i/>
          <w:sz w:val="16"/>
          <w:szCs w:val="16"/>
        </w:rPr>
      </w:pPr>
      <w:r w:rsidRPr="0011257F">
        <w:rPr>
          <w:b/>
          <w:i/>
          <w:sz w:val="16"/>
          <w:szCs w:val="16"/>
        </w:rPr>
        <w:t>Note:</w:t>
      </w:r>
      <w:r w:rsidRPr="0011257F">
        <w:rPr>
          <w:i/>
          <w:sz w:val="16"/>
          <w:szCs w:val="16"/>
        </w:rPr>
        <w:t xml:space="preserve"> The sum of distinct adults and youths may differ to the total distinct persons, as a person could appear as both an adult and youth in the same year.</w:t>
      </w:r>
    </w:p>
    <w:p w14:paraId="51E52F05" w14:textId="77777777" w:rsidR="00094D21" w:rsidRPr="0011257F" w:rsidRDefault="00094D21" w:rsidP="00A26D2A">
      <w:pPr>
        <w:jc w:val="both"/>
        <w:rPr>
          <w:sz w:val="16"/>
          <w:szCs w:val="16"/>
        </w:rPr>
      </w:pPr>
    </w:p>
    <w:p w14:paraId="51E52F06" w14:textId="77777777" w:rsidR="002918A2" w:rsidRPr="0011257F" w:rsidRDefault="00221FED" w:rsidP="00094D21">
      <w:pPr>
        <w:pStyle w:val="ListParagraph"/>
        <w:numPr>
          <w:ilvl w:val="0"/>
          <w:numId w:val="43"/>
        </w:numPr>
        <w:jc w:val="both"/>
        <w:rPr>
          <w:rFonts w:ascii="Arial" w:hAnsi="Arial" w:cs="Arial"/>
          <w:sz w:val="20"/>
          <w:szCs w:val="20"/>
        </w:rPr>
      </w:pPr>
      <w:r w:rsidRPr="0011257F">
        <w:rPr>
          <w:rFonts w:ascii="Arial" w:hAnsi="Arial" w:cs="Arial"/>
          <w:sz w:val="20"/>
          <w:szCs w:val="20"/>
        </w:rPr>
        <w:t>Females represented 1</w:t>
      </w:r>
      <w:r w:rsidR="00E14736" w:rsidRPr="0011257F">
        <w:rPr>
          <w:rFonts w:ascii="Arial" w:hAnsi="Arial" w:cs="Arial"/>
          <w:sz w:val="20"/>
          <w:szCs w:val="20"/>
        </w:rPr>
        <w:t>8</w:t>
      </w:r>
      <w:r w:rsidRPr="0011257F">
        <w:rPr>
          <w:rFonts w:ascii="Arial" w:hAnsi="Arial" w:cs="Arial"/>
          <w:sz w:val="20"/>
          <w:szCs w:val="20"/>
        </w:rPr>
        <w:t xml:space="preserve">% of the distinct persons who commenced a </w:t>
      </w:r>
      <w:r w:rsidR="00AE3AD2" w:rsidRPr="0011257F">
        <w:rPr>
          <w:rFonts w:ascii="Arial" w:hAnsi="Arial" w:cs="Arial"/>
          <w:sz w:val="20"/>
          <w:szCs w:val="20"/>
        </w:rPr>
        <w:t xml:space="preserve">community-based </w:t>
      </w:r>
      <w:r w:rsidRPr="0011257F">
        <w:rPr>
          <w:rFonts w:ascii="Arial" w:hAnsi="Arial" w:cs="Arial"/>
          <w:sz w:val="20"/>
          <w:szCs w:val="20"/>
        </w:rPr>
        <w:t xml:space="preserve">program in </w:t>
      </w:r>
      <w:r w:rsidR="00773B70" w:rsidRPr="0011257F">
        <w:rPr>
          <w:rFonts w:ascii="Arial" w:hAnsi="Arial" w:cs="Arial"/>
          <w:sz w:val="20"/>
          <w:szCs w:val="20"/>
        </w:rPr>
        <w:t>201</w:t>
      </w:r>
      <w:r w:rsidR="009959A1" w:rsidRPr="0011257F">
        <w:rPr>
          <w:rFonts w:ascii="Arial" w:hAnsi="Arial" w:cs="Arial"/>
          <w:sz w:val="20"/>
          <w:szCs w:val="20"/>
        </w:rPr>
        <w:t>5</w:t>
      </w:r>
      <w:r w:rsidR="00773B70" w:rsidRPr="0011257F">
        <w:rPr>
          <w:rFonts w:ascii="Arial" w:hAnsi="Arial" w:cs="Arial"/>
          <w:sz w:val="20"/>
          <w:szCs w:val="20"/>
        </w:rPr>
        <w:t>-1</w:t>
      </w:r>
      <w:r w:rsidR="009959A1" w:rsidRPr="0011257F">
        <w:rPr>
          <w:rFonts w:ascii="Arial" w:hAnsi="Arial" w:cs="Arial"/>
          <w:sz w:val="20"/>
          <w:szCs w:val="20"/>
        </w:rPr>
        <w:t>6</w:t>
      </w:r>
      <w:r w:rsidR="002918A2" w:rsidRPr="0011257F">
        <w:rPr>
          <w:rFonts w:ascii="Arial" w:hAnsi="Arial" w:cs="Arial"/>
          <w:sz w:val="20"/>
          <w:szCs w:val="20"/>
        </w:rPr>
        <w:t>.</w:t>
      </w:r>
    </w:p>
    <w:p w14:paraId="51E52F07" w14:textId="77777777" w:rsidR="00037D49" w:rsidRPr="0011257F" w:rsidRDefault="00037D49" w:rsidP="00037D49">
      <w:pPr>
        <w:pStyle w:val="OCPH1"/>
      </w:pPr>
      <w:bookmarkStart w:id="90" w:name="_Toc480536794"/>
      <w:r w:rsidRPr="0011257F">
        <w:lastRenderedPageBreak/>
        <w:t>APPENDIX 1</w:t>
      </w:r>
      <w:bookmarkEnd w:id="90"/>
    </w:p>
    <w:p w14:paraId="51E52F08" w14:textId="77777777" w:rsidR="00D5563C" w:rsidRPr="0011257F" w:rsidRDefault="00D5563C" w:rsidP="00D5563C">
      <w:pPr>
        <w:pStyle w:val="OCPH2"/>
      </w:pPr>
      <w:bookmarkStart w:id="91" w:name="_Toc480536795"/>
      <w:r w:rsidRPr="0011257F">
        <w:t xml:space="preserve">Offence </w:t>
      </w:r>
      <w:r w:rsidR="00433D86" w:rsidRPr="0011257F">
        <w:t>C</w:t>
      </w:r>
      <w:r w:rsidR="00427B62" w:rsidRPr="0011257F">
        <w:t>lassifications</w:t>
      </w:r>
      <w:bookmarkEnd w:id="91"/>
    </w:p>
    <w:p w14:paraId="51E52F09" w14:textId="77777777" w:rsidR="00427B62" w:rsidRPr="0011257F" w:rsidRDefault="00427B62" w:rsidP="00427B62">
      <w:r w:rsidRPr="0011257F">
        <w:t xml:space="preserve">The offences used in this report are based on the </w:t>
      </w:r>
      <w:r w:rsidR="00B24C05" w:rsidRPr="0011257F">
        <w:t xml:space="preserve">Australian </w:t>
      </w:r>
      <w:r w:rsidR="005C59E2" w:rsidRPr="0011257F">
        <w:t xml:space="preserve">and New Zealand </w:t>
      </w:r>
      <w:r w:rsidR="00B24C05" w:rsidRPr="0011257F">
        <w:t xml:space="preserve">Standard Offence Classification.  Offences are grouped into Division and </w:t>
      </w:r>
      <w:r w:rsidR="001355EA" w:rsidRPr="0011257F">
        <w:t>Subdivision</w:t>
      </w:r>
      <w:r w:rsidR="00B24C05" w:rsidRPr="0011257F">
        <w:t xml:space="preserve"> level and are as follows:</w:t>
      </w:r>
    </w:p>
    <w:p w14:paraId="51E52F0A" w14:textId="77777777" w:rsidR="00B24C05" w:rsidRPr="0011257F" w:rsidRDefault="00B24C05" w:rsidP="00427B62">
      <w:pPr>
        <w:pStyle w:val="Default"/>
        <w:rPr>
          <w:b/>
          <w:color w:val="auto"/>
          <w:sz w:val="20"/>
          <w:szCs w:val="20"/>
        </w:rPr>
      </w:pPr>
    </w:p>
    <w:p w14:paraId="51E52F0B" w14:textId="77777777" w:rsidR="00FB597C" w:rsidRPr="0011257F" w:rsidRDefault="00FB597C" w:rsidP="00427B62">
      <w:pPr>
        <w:pStyle w:val="Default"/>
        <w:rPr>
          <w:b/>
          <w:color w:val="auto"/>
        </w:rPr>
      </w:pPr>
      <w:r w:rsidRPr="0011257F">
        <w:rPr>
          <w:b/>
          <w:color w:val="auto"/>
        </w:rPr>
        <w:t>Offences Against the person</w:t>
      </w:r>
    </w:p>
    <w:p w14:paraId="51E52F0C" w14:textId="77777777" w:rsidR="00FB597C" w:rsidRPr="0011257F" w:rsidRDefault="00FB597C" w:rsidP="00427B62">
      <w:pPr>
        <w:pStyle w:val="Default"/>
        <w:rPr>
          <w:b/>
          <w:color w:val="auto"/>
          <w:sz w:val="20"/>
          <w:szCs w:val="20"/>
        </w:rPr>
      </w:pPr>
    </w:p>
    <w:p w14:paraId="51E52F0D" w14:textId="77777777" w:rsidR="00427B62" w:rsidRPr="0011257F" w:rsidRDefault="00427B62" w:rsidP="00FB597C">
      <w:pPr>
        <w:pStyle w:val="Default"/>
        <w:ind w:firstLine="426"/>
        <w:rPr>
          <w:rFonts w:ascii="Arial" w:hAnsi="Arial" w:cs="Arial"/>
          <w:b/>
          <w:color w:val="auto"/>
          <w:sz w:val="20"/>
          <w:szCs w:val="20"/>
        </w:rPr>
      </w:pPr>
      <w:r w:rsidRPr="0011257F">
        <w:rPr>
          <w:rFonts w:ascii="Arial" w:hAnsi="Arial" w:cs="Arial"/>
          <w:b/>
          <w:color w:val="auto"/>
          <w:sz w:val="20"/>
          <w:szCs w:val="20"/>
        </w:rPr>
        <w:t xml:space="preserve">Homicide and related offences </w:t>
      </w:r>
    </w:p>
    <w:p w14:paraId="51E52F0E" w14:textId="77777777" w:rsidR="00427B62" w:rsidRPr="0011257F" w:rsidRDefault="00427B62" w:rsidP="00FB597C">
      <w:pPr>
        <w:pStyle w:val="CM3"/>
        <w:ind w:firstLine="426"/>
        <w:rPr>
          <w:rFonts w:ascii="Arial" w:hAnsi="Arial" w:cs="Arial"/>
          <w:sz w:val="20"/>
          <w:szCs w:val="20"/>
        </w:rPr>
      </w:pPr>
      <w:r w:rsidRPr="0011257F">
        <w:rPr>
          <w:rFonts w:ascii="Arial" w:hAnsi="Arial" w:cs="Arial"/>
          <w:sz w:val="20"/>
          <w:szCs w:val="20"/>
        </w:rPr>
        <w:t>Murder</w:t>
      </w:r>
    </w:p>
    <w:p w14:paraId="51E52F0F" w14:textId="77777777" w:rsidR="00427B62" w:rsidRPr="0011257F" w:rsidRDefault="005C59E2" w:rsidP="00FB597C">
      <w:pPr>
        <w:pStyle w:val="CM3"/>
        <w:ind w:firstLine="426"/>
        <w:rPr>
          <w:rFonts w:ascii="Arial" w:hAnsi="Arial" w:cs="Arial"/>
          <w:sz w:val="20"/>
          <w:szCs w:val="20"/>
        </w:rPr>
      </w:pPr>
      <w:r w:rsidRPr="0011257F">
        <w:rPr>
          <w:rFonts w:ascii="Arial" w:hAnsi="Arial" w:cs="Arial"/>
          <w:sz w:val="20"/>
          <w:szCs w:val="20"/>
        </w:rPr>
        <w:t>Attempted murder</w:t>
      </w:r>
    </w:p>
    <w:p w14:paraId="51E52F10" w14:textId="77777777" w:rsidR="00427B62" w:rsidRPr="0011257F" w:rsidRDefault="001A67A3" w:rsidP="00FB597C">
      <w:pPr>
        <w:pStyle w:val="CM3"/>
        <w:ind w:firstLine="426"/>
        <w:rPr>
          <w:rFonts w:ascii="Arial" w:hAnsi="Arial" w:cs="Arial"/>
          <w:sz w:val="20"/>
          <w:szCs w:val="20"/>
        </w:rPr>
      </w:pPr>
      <w:r w:rsidRPr="0011257F">
        <w:rPr>
          <w:rFonts w:ascii="Arial" w:hAnsi="Arial" w:cs="Arial"/>
          <w:sz w:val="20"/>
          <w:szCs w:val="20"/>
        </w:rPr>
        <w:t xml:space="preserve">Manslaughter </w:t>
      </w:r>
      <w:r w:rsidR="00427B62" w:rsidRPr="0011257F">
        <w:rPr>
          <w:rFonts w:ascii="Arial" w:hAnsi="Arial" w:cs="Arial"/>
          <w:sz w:val="20"/>
          <w:szCs w:val="20"/>
        </w:rPr>
        <w:t>and driving causing death</w:t>
      </w:r>
    </w:p>
    <w:p w14:paraId="51E52F11" w14:textId="77777777" w:rsidR="00427B62" w:rsidRPr="0011257F" w:rsidRDefault="00427B62" w:rsidP="00FB597C">
      <w:pPr>
        <w:pStyle w:val="CM3"/>
        <w:ind w:firstLine="426"/>
        <w:rPr>
          <w:rFonts w:ascii="Arial" w:hAnsi="Arial" w:cs="Arial"/>
          <w:sz w:val="20"/>
          <w:szCs w:val="20"/>
        </w:rPr>
      </w:pPr>
    </w:p>
    <w:p w14:paraId="51E52F12" w14:textId="77777777" w:rsidR="00427B62" w:rsidRPr="0011257F" w:rsidRDefault="00427B62" w:rsidP="00FB597C">
      <w:pPr>
        <w:pStyle w:val="CM3"/>
        <w:ind w:left="426"/>
        <w:rPr>
          <w:rFonts w:ascii="Arial" w:hAnsi="Arial" w:cs="Arial"/>
          <w:b/>
          <w:sz w:val="20"/>
          <w:szCs w:val="20"/>
        </w:rPr>
      </w:pPr>
      <w:r w:rsidRPr="0011257F">
        <w:rPr>
          <w:rFonts w:ascii="Arial" w:hAnsi="Arial" w:cs="Arial"/>
          <w:b/>
          <w:sz w:val="20"/>
          <w:szCs w:val="20"/>
        </w:rPr>
        <w:t xml:space="preserve">Acts intended to cause injury </w:t>
      </w:r>
    </w:p>
    <w:p w14:paraId="51E52F13" w14:textId="77777777" w:rsidR="009F5B49" w:rsidRPr="0011257F" w:rsidRDefault="00427B62" w:rsidP="009F5B49">
      <w:pPr>
        <w:pStyle w:val="CM89"/>
        <w:spacing w:after="0" w:line="183" w:lineRule="atLeast"/>
        <w:ind w:left="425"/>
        <w:rPr>
          <w:rFonts w:ascii="Arial" w:hAnsi="Arial" w:cs="Arial"/>
          <w:sz w:val="20"/>
          <w:szCs w:val="20"/>
        </w:rPr>
      </w:pPr>
      <w:r w:rsidRPr="0011257F">
        <w:rPr>
          <w:rFonts w:ascii="Arial" w:hAnsi="Arial" w:cs="Arial"/>
          <w:sz w:val="20"/>
          <w:szCs w:val="20"/>
        </w:rPr>
        <w:t>Assault</w:t>
      </w:r>
    </w:p>
    <w:p w14:paraId="51E52F14" w14:textId="77777777" w:rsidR="00427B62" w:rsidRPr="0011257F" w:rsidRDefault="009F5B49" w:rsidP="009F5B49">
      <w:pPr>
        <w:pStyle w:val="CM89"/>
        <w:spacing w:after="0" w:line="183" w:lineRule="atLeast"/>
        <w:ind w:left="425"/>
        <w:rPr>
          <w:rFonts w:ascii="Arial" w:hAnsi="Arial" w:cs="Arial"/>
          <w:sz w:val="20"/>
          <w:szCs w:val="20"/>
        </w:rPr>
      </w:pPr>
      <w:r w:rsidRPr="0011257F">
        <w:rPr>
          <w:rFonts w:ascii="Arial" w:hAnsi="Arial" w:cs="Arial"/>
          <w:sz w:val="20"/>
          <w:szCs w:val="20"/>
        </w:rPr>
        <w:t>O</w:t>
      </w:r>
      <w:r w:rsidR="00427B62" w:rsidRPr="0011257F">
        <w:rPr>
          <w:rFonts w:ascii="Arial" w:hAnsi="Arial" w:cs="Arial"/>
          <w:sz w:val="20"/>
          <w:szCs w:val="20"/>
        </w:rPr>
        <w:t xml:space="preserve">ther acts intended to cause injury </w:t>
      </w:r>
    </w:p>
    <w:p w14:paraId="51E52F15" w14:textId="77777777" w:rsidR="009F5B49" w:rsidRPr="0011257F" w:rsidRDefault="009F5B49" w:rsidP="009F5B49">
      <w:pPr>
        <w:pStyle w:val="Default"/>
        <w:rPr>
          <w:rFonts w:ascii="Arial" w:hAnsi="Arial" w:cs="Arial"/>
          <w:color w:val="auto"/>
        </w:rPr>
      </w:pPr>
    </w:p>
    <w:p w14:paraId="51E52F16" w14:textId="77777777" w:rsidR="00427B62" w:rsidRPr="0011257F" w:rsidRDefault="00427B62" w:rsidP="009F5B49">
      <w:pPr>
        <w:pStyle w:val="CM3"/>
        <w:ind w:left="425"/>
        <w:rPr>
          <w:rFonts w:ascii="Arial" w:hAnsi="Arial" w:cs="Arial"/>
          <w:b/>
          <w:sz w:val="20"/>
          <w:szCs w:val="20"/>
        </w:rPr>
      </w:pPr>
      <w:r w:rsidRPr="0011257F">
        <w:rPr>
          <w:rFonts w:ascii="Arial" w:hAnsi="Arial" w:cs="Arial"/>
          <w:b/>
          <w:sz w:val="20"/>
          <w:szCs w:val="20"/>
        </w:rPr>
        <w:t xml:space="preserve">Sexual assault and related offences </w:t>
      </w:r>
    </w:p>
    <w:p w14:paraId="51E52F17" w14:textId="77777777" w:rsidR="009F5B49" w:rsidRPr="0011257F" w:rsidRDefault="00427B62" w:rsidP="009F5B49">
      <w:pPr>
        <w:pStyle w:val="CM75"/>
        <w:ind w:left="425"/>
        <w:rPr>
          <w:rFonts w:ascii="Arial" w:hAnsi="Arial" w:cs="Arial"/>
          <w:sz w:val="20"/>
          <w:szCs w:val="20"/>
        </w:rPr>
      </w:pPr>
      <w:r w:rsidRPr="0011257F">
        <w:rPr>
          <w:rFonts w:ascii="Arial" w:hAnsi="Arial" w:cs="Arial"/>
          <w:sz w:val="20"/>
          <w:szCs w:val="20"/>
        </w:rPr>
        <w:t xml:space="preserve">Sexual assault </w:t>
      </w:r>
    </w:p>
    <w:p w14:paraId="51E52F18" w14:textId="77777777" w:rsidR="00427B62" w:rsidRPr="0011257F" w:rsidRDefault="00427B62" w:rsidP="009F5B49">
      <w:pPr>
        <w:pStyle w:val="CM75"/>
        <w:ind w:left="425"/>
        <w:rPr>
          <w:rFonts w:ascii="Arial" w:hAnsi="Arial" w:cs="Arial"/>
          <w:sz w:val="20"/>
          <w:szCs w:val="20"/>
        </w:rPr>
      </w:pPr>
      <w:r w:rsidRPr="0011257F">
        <w:rPr>
          <w:rFonts w:ascii="Arial" w:hAnsi="Arial" w:cs="Arial"/>
          <w:sz w:val="20"/>
          <w:szCs w:val="20"/>
        </w:rPr>
        <w:t xml:space="preserve">Non-assaultive sexual offences </w:t>
      </w:r>
    </w:p>
    <w:p w14:paraId="51E52F19" w14:textId="77777777" w:rsidR="00427B62" w:rsidRPr="0011257F" w:rsidRDefault="00427B62" w:rsidP="00FB597C">
      <w:pPr>
        <w:pStyle w:val="Default"/>
        <w:ind w:left="426"/>
        <w:rPr>
          <w:rFonts w:ascii="Arial" w:hAnsi="Arial" w:cs="Arial"/>
          <w:color w:val="auto"/>
          <w:sz w:val="20"/>
          <w:szCs w:val="20"/>
        </w:rPr>
      </w:pPr>
    </w:p>
    <w:p w14:paraId="51E52F1A" w14:textId="77777777" w:rsidR="00427B62" w:rsidRPr="0011257F" w:rsidRDefault="00427B62" w:rsidP="00FB597C">
      <w:pPr>
        <w:pStyle w:val="CM3"/>
        <w:ind w:left="426"/>
        <w:rPr>
          <w:rFonts w:ascii="Arial" w:hAnsi="Arial" w:cs="Arial"/>
          <w:b/>
          <w:sz w:val="20"/>
          <w:szCs w:val="20"/>
        </w:rPr>
      </w:pPr>
      <w:r w:rsidRPr="0011257F">
        <w:rPr>
          <w:rFonts w:ascii="Arial" w:hAnsi="Arial" w:cs="Arial"/>
          <w:b/>
          <w:sz w:val="20"/>
          <w:szCs w:val="20"/>
        </w:rPr>
        <w:t xml:space="preserve">Dangerous or negligent acts endangering persons </w:t>
      </w:r>
    </w:p>
    <w:p w14:paraId="51E52F1B" w14:textId="77777777" w:rsidR="00427B62" w:rsidRPr="0011257F" w:rsidRDefault="00427B62" w:rsidP="00FB597C">
      <w:pPr>
        <w:pStyle w:val="CM3"/>
        <w:ind w:left="426"/>
        <w:rPr>
          <w:rFonts w:ascii="Arial" w:hAnsi="Arial" w:cs="Arial"/>
          <w:sz w:val="20"/>
          <w:szCs w:val="20"/>
        </w:rPr>
      </w:pPr>
      <w:r w:rsidRPr="0011257F">
        <w:rPr>
          <w:rFonts w:ascii="Arial" w:hAnsi="Arial" w:cs="Arial"/>
          <w:sz w:val="20"/>
          <w:szCs w:val="20"/>
        </w:rPr>
        <w:t>Dangerous or negligent operations of a vehicle</w:t>
      </w:r>
      <w:r w:rsidRPr="0011257F">
        <w:rPr>
          <w:rFonts w:ascii="Arial" w:hAnsi="Arial" w:cs="Arial"/>
          <w:sz w:val="20"/>
          <w:szCs w:val="20"/>
        </w:rPr>
        <w:br/>
        <w:t>Other dangerous or negligent acts endangering persons</w:t>
      </w:r>
    </w:p>
    <w:p w14:paraId="51E52F1C" w14:textId="77777777" w:rsidR="00427B62" w:rsidRPr="0011257F" w:rsidRDefault="00427B62" w:rsidP="00FB597C">
      <w:pPr>
        <w:pStyle w:val="CM3"/>
        <w:ind w:left="426"/>
        <w:rPr>
          <w:rFonts w:ascii="Arial" w:hAnsi="Arial" w:cs="Arial"/>
          <w:b/>
          <w:sz w:val="20"/>
          <w:szCs w:val="20"/>
        </w:rPr>
      </w:pPr>
      <w:r w:rsidRPr="0011257F">
        <w:rPr>
          <w:rFonts w:ascii="Arial" w:hAnsi="Arial" w:cs="Arial"/>
          <w:sz w:val="20"/>
          <w:szCs w:val="20"/>
        </w:rPr>
        <w:br/>
      </w:r>
      <w:r w:rsidRPr="0011257F">
        <w:rPr>
          <w:rFonts w:ascii="Arial" w:hAnsi="Arial" w:cs="Arial"/>
          <w:b/>
          <w:sz w:val="20"/>
          <w:szCs w:val="20"/>
        </w:rPr>
        <w:t>Abduction</w:t>
      </w:r>
      <w:r w:rsidR="005C59E2" w:rsidRPr="0011257F">
        <w:rPr>
          <w:rFonts w:ascii="Arial" w:hAnsi="Arial" w:cs="Arial"/>
          <w:b/>
          <w:sz w:val="20"/>
          <w:szCs w:val="20"/>
        </w:rPr>
        <w:t>, harassment and other offences against the person</w:t>
      </w:r>
      <w:r w:rsidRPr="0011257F">
        <w:rPr>
          <w:rFonts w:ascii="Arial" w:hAnsi="Arial" w:cs="Arial"/>
          <w:b/>
          <w:sz w:val="20"/>
          <w:szCs w:val="20"/>
        </w:rPr>
        <w:t xml:space="preserve"> </w:t>
      </w:r>
    </w:p>
    <w:p w14:paraId="51E52F1D" w14:textId="77777777" w:rsidR="005C59E2" w:rsidRPr="0011257F" w:rsidRDefault="00427B62" w:rsidP="005C59E2">
      <w:pPr>
        <w:pStyle w:val="CM89"/>
        <w:spacing w:after="0" w:line="183" w:lineRule="atLeast"/>
        <w:ind w:left="425"/>
        <w:rPr>
          <w:rFonts w:ascii="Arial" w:hAnsi="Arial" w:cs="Arial"/>
          <w:sz w:val="20"/>
          <w:szCs w:val="20"/>
        </w:rPr>
      </w:pPr>
      <w:r w:rsidRPr="0011257F">
        <w:rPr>
          <w:rFonts w:ascii="Arial" w:hAnsi="Arial" w:cs="Arial"/>
          <w:sz w:val="20"/>
          <w:szCs w:val="20"/>
        </w:rPr>
        <w:t>Abduction and kidnapping</w:t>
      </w:r>
      <w:r w:rsidRPr="0011257F">
        <w:rPr>
          <w:rFonts w:ascii="Arial" w:hAnsi="Arial" w:cs="Arial"/>
          <w:sz w:val="20"/>
          <w:szCs w:val="20"/>
        </w:rPr>
        <w:br/>
        <w:t>Deprivation of liberty/False imprisonment</w:t>
      </w:r>
    </w:p>
    <w:p w14:paraId="51E52F1E" w14:textId="77777777" w:rsidR="00427B62" w:rsidRPr="0011257F" w:rsidRDefault="005C59E2" w:rsidP="005C59E2">
      <w:pPr>
        <w:pStyle w:val="CM89"/>
        <w:spacing w:after="0" w:line="183" w:lineRule="atLeast"/>
        <w:ind w:left="425"/>
        <w:rPr>
          <w:rFonts w:ascii="Arial" w:hAnsi="Arial" w:cs="Arial"/>
          <w:sz w:val="20"/>
          <w:szCs w:val="20"/>
        </w:rPr>
      </w:pPr>
      <w:r w:rsidRPr="0011257F">
        <w:rPr>
          <w:rFonts w:ascii="Arial" w:hAnsi="Arial" w:cs="Arial"/>
          <w:sz w:val="20"/>
          <w:szCs w:val="20"/>
        </w:rPr>
        <w:t>Harassment and threatening behaviour</w:t>
      </w:r>
      <w:r w:rsidR="00427B62" w:rsidRPr="0011257F">
        <w:rPr>
          <w:rFonts w:ascii="Arial" w:hAnsi="Arial" w:cs="Arial"/>
          <w:sz w:val="20"/>
          <w:szCs w:val="20"/>
        </w:rPr>
        <w:br/>
      </w:r>
    </w:p>
    <w:p w14:paraId="51E52F1F" w14:textId="77777777" w:rsidR="00427B62" w:rsidRPr="0011257F" w:rsidRDefault="00427B62" w:rsidP="00FB597C">
      <w:pPr>
        <w:pStyle w:val="CM3"/>
        <w:ind w:left="426"/>
        <w:rPr>
          <w:rFonts w:ascii="Arial" w:hAnsi="Arial" w:cs="Arial"/>
          <w:b/>
          <w:sz w:val="20"/>
          <w:szCs w:val="20"/>
        </w:rPr>
      </w:pPr>
      <w:r w:rsidRPr="0011257F">
        <w:rPr>
          <w:rFonts w:ascii="Arial" w:hAnsi="Arial" w:cs="Arial"/>
          <w:b/>
          <w:sz w:val="20"/>
          <w:szCs w:val="20"/>
        </w:rPr>
        <w:t xml:space="preserve">Robbery, extortion and related offences </w:t>
      </w:r>
    </w:p>
    <w:p w14:paraId="51E52F20" w14:textId="77777777" w:rsidR="00427B62" w:rsidRPr="0011257F" w:rsidRDefault="00427B62" w:rsidP="00FB597C">
      <w:pPr>
        <w:pStyle w:val="CM89"/>
        <w:spacing w:line="183" w:lineRule="atLeast"/>
        <w:ind w:left="426"/>
        <w:rPr>
          <w:rFonts w:ascii="Arial" w:hAnsi="Arial" w:cs="Arial"/>
          <w:sz w:val="20"/>
          <w:szCs w:val="20"/>
        </w:rPr>
      </w:pPr>
      <w:r w:rsidRPr="0011257F">
        <w:rPr>
          <w:rFonts w:ascii="Arial" w:hAnsi="Arial" w:cs="Arial"/>
          <w:sz w:val="20"/>
          <w:szCs w:val="20"/>
        </w:rPr>
        <w:t>Robbery</w:t>
      </w:r>
      <w:r w:rsidRPr="0011257F">
        <w:rPr>
          <w:rFonts w:ascii="Arial" w:hAnsi="Arial" w:cs="Arial"/>
          <w:sz w:val="20"/>
          <w:szCs w:val="20"/>
        </w:rPr>
        <w:br/>
        <w:t>Blackmail and extortion</w:t>
      </w:r>
      <w:r w:rsidRPr="0011257F">
        <w:rPr>
          <w:rFonts w:ascii="Arial" w:hAnsi="Arial" w:cs="Arial"/>
          <w:sz w:val="20"/>
          <w:szCs w:val="20"/>
        </w:rPr>
        <w:br/>
      </w:r>
    </w:p>
    <w:p w14:paraId="51E52F21" w14:textId="77777777" w:rsidR="00B22ADA" w:rsidRPr="0011257F" w:rsidRDefault="00B22ADA" w:rsidP="00B22ADA">
      <w:pPr>
        <w:pStyle w:val="Default"/>
        <w:rPr>
          <w:rFonts w:ascii="Arial" w:hAnsi="Arial" w:cs="Arial"/>
          <w:color w:val="auto"/>
        </w:rPr>
      </w:pPr>
    </w:p>
    <w:p w14:paraId="51E52F22" w14:textId="77777777" w:rsidR="00AE3AD2" w:rsidRPr="0011257F" w:rsidRDefault="00AE3AD2" w:rsidP="00B22ADA">
      <w:pPr>
        <w:pStyle w:val="Default"/>
        <w:rPr>
          <w:rFonts w:ascii="Arial" w:hAnsi="Arial" w:cs="Arial"/>
          <w:color w:val="auto"/>
        </w:rPr>
      </w:pPr>
    </w:p>
    <w:p w14:paraId="51E52F23" w14:textId="77777777" w:rsidR="00B22ADA" w:rsidRPr="0011257F" w:rsidRDefault="00B22ADA" w:rsidP="00B22ADA">
      <w:pPr>
        <w:pStyle w:val="CM3"/>
        <w:rPr>
          <w:rFonts w:ascii="Arial" w:hAnsi="Arial" w:cs="Arial"/>
          <w:b/>
        </w:rPr>
      </w:pPr>
      <w:r w:rsidRPr="0011257F">
        <w:rPr>
          <w:rFonts w:ascii="Arial" w:hAnsi="Arial" w:cs="Arial"/>
          <w:b/>
        </w:rPr>
        <w:t>Property Offences</w:t>
      </w:r>
    </w:p>
    <w:p w14:paraId="51E52F24" w14:textId="77777777" w:rsidR="00B22ADA" w:rsidRPr="0011257F" w:rsidRDefault="00B22ADA" w:rsidP="00FB597C">
      <w:pPr>
        <w:pStyle w:val="CM3"/>
        <w:ind w:firstLine="426"/>
        <w:rPr>
          <w:rFonts w:ascii="Arial" w:hAnsi="Arial" w:cs="Arial"/>
          <w:b/>
          <w:sz w:val="20"/>
          <w:szCs w:val="20"/>
        </w:rPr>
      </w:pPr>
    </w:p>
    <w:p w14:paraId="51E52F25" w14:textId="77777777" w:rsidR="00427B62" w:rsidRPr="0011257F" w:rsidRDefault="00427B62" w:rsidP="00B22ADA">
      <w:pPr>
        <w:pStyle w:val="CM3"/>
        <w:ind w:left="342"/>
        <w:rPr>
          <w:rFonts w:ascii="Arial" w:hAnsi="Arial" w:cs="Arial"/>
          <w:b/>
          <w:sz w:val="20"/>
          <w:szCs w:val="20"/>
        </w:rPr>
      </w:pPr>
      <w:r w:rsidRPr="0011257F">
        <w:rPr>
          <w:rFonts w:ascii="Arial" w:hAnsi="Arial" w:cs="Arial"/>
          <w:b/>
          <w:sz w:val="20"/>
          <w:szCs w:val="20"/>
        </w:rPr>
        <w:t xml:space="preserve">Unlawful entry with intent/Burglary, break and enter </w:t>
      </w:r>
    </w:p>
    <w:p w14:paraId="51E52F26" w14:textId="77777777" w:rsidR="00B22ADA" w:rsidRPr="0011257F" w:rsidRDefault="00427B62" w:rsidP="00B22ADA">
      <w:pPr>
        <w:pStyle w:val="CM89"/>
        <w:spacing w:after="0" w:line="183" w:lineRule="atLeast"/>
        <w:ind w:left="284" w:firstLine="57"/>
        <w:rPr>
          <w:rFonts w:ascii="Arial" w:hAnsi="Arial" w:cs="Arial"/>
          <w:sz w:val="20"/>
          <w:szCs w:val="20"/>
        </w:rPr>
      </w:pPr>
      <w:r w:rsidRPr="0011257F">
        <w:rPr>
          <w:rFonts w:ascii="Arial" w:hAnsi="Arial" w:cs="Arial"/>
          <w:sz w:val="20"/>
          <w:szCs w:val="20"/>
        </w:rPr>
        <w:t>Unlawful entry with intent/Burglary, break and enter</w:t>
      </w:r>
    </w:p>
    <w:p w14:paraId="51E52F27" w14:textId="77777777" w:rsidR="00B22ADA" w:rsidRPr="0011257F" w:rsidRDefault="00B22ADA" w:rsidP="00B22ADA">
      <w:pPr>
        <w:pStyle w:val="Default"/>
        <w:rPr>
          <w:rFonts w:ascii="Arial" w:hAnsi="Arial" w:cs="Arial"/>
          <w:color w:val="auto"/>
        </w:rPr>
      </w:pPr>
    </w:p>
    <w:p w14:paraId="51E52F28" w14:textId="77777777" w:rsidR="00427B62" w:rsidRPr="0011257F" w:rsidRDefault="00427B62" w:rsidP="00B22ADA">
      <w:pPr>
        <w:pStyle w:val="CM3"/>
        <w:ind w:left="284" w:firstLine="57"/>
        <w:rPr>
          <w:rFonts w:ascii="Arial" w:hAnsi="Arial" w:cs="Arial"/>
          <w:b/>
          <w:sz w:val="20"/>
          <w:szCs w:val="20"/>
        </w:rPr>
      </w:pPr>
      <w:r w:rsidRPr="0011257F">
        <w:rPr>
          <w:rFonts w:ascii="Arial" w:hAnsi="Arial" w:cs="Arial"/>
          <w:b/>
          <w:sz w:val="20"/>
          <w:szCs w:val="20"/>
        </w:rPr>
        <w:t xml:space="preserve">Theft and related offences </w:t>
      </w:r>
    </w:p>
    <w:p w14:paraId="51E52F29" w14:textId="77777777" w:rsidR="00427B62" w:rsidRPr="0011257F" w:rsidRDefault="00427B62" w:rsidP="00B22ADA">
      <w:pPr>
        <w:pStyle w:val="CM89"/>
        <w:spacing w:after="0" w:line="183" w:lineRule="atLeast"/>
        <w:ind w:left="360"/>
        <w:rPr>
          <w:rFonts w:ascii="Arial" w:hAnsi="Arial" w:cs="Arial"/>
          <w:sz w:val="20"/>
          <w:szCs w:val="20"/>
        </w:rPr>
      </w:pPr>
      <w:r w:rsidRPr="0011257F">
        <w:rPr>
          <w:rFonts w:ascii="Arial" w:hAnsi="Arial" w:cs="Arial"/>
          <w:sz w:val="20"/>
          <w:szCs w:val="20"/>
        </w:rPr>
        <w:t>Motor vehicle theft and related offences</w:t>
      </w:r>
      <w:r w:rsidRPr="0011257F">
        <w:rPr>
          <w:rFonts w:ascii="Arial" w:hAnsi="Arial" w:cs="Arial"/>
          <w:sz w:val="20"/>
          <w:szCs w:val="20"/>
        </w:rPr>
        <w:br/>
        <w:t>Theft (e</w:t>
      </w:r>
      <w:r w:rsidR="005C59E2" w:rsidRPr="0011257F">
        <w:rPr>
          <w:rFonts w:ascii="Arial" w:hAnsi="Arial" w:cs="Arial"/>
          <w:sz w:val="20"/>
          <w:szCs w:val="20"/>
        </w:rPr>
        <w:t>xcept motor vehicles</w:t>
      </w:r>
      <w:r w:rsidR="00AE3AD2" w:rsidRPr="0011257F">
        <w:rPr>
          <w:rFonts w:ascii="Arial" w:hAnsi="Arial" w:cs="Arial"/>
          <w:sz w:val="20"/>
          <w:szCs w:val="20"/>
        </w:rPr>
        <w:t xml:space="preserve">) </w:t>
      </w:r>
      <w:r w:rsidR="005C59E2" w:rsidRPr="0011257F">
        <w:rPr>
          <w:rFonts w:ascii="Arial" w:hAnsi="Arial" w:cs="Arial"/>
          <w:sz w:val="20"/>
          <w:szCs w:val="20"/>
        </w:rPr>
        <w:br/>
        <w:t>Receive</w:t>
      </w:r>
      <w:r w:rsidRPr="0011257F">
        <w:rPr>
          <w:rFonts w:ascii="Arial" w:hAnsi="Arial" w:cs="Arial"/>
          <w:sz w:val="20"/>
          <w:szCs w:val="20"/>
        </w:rPr>
        <w:t xml:space="preserve"> or handl</w:t>
      </w:r>
      <w:r w:rsidR="005C59E2" w:rsidRPr="0011257F">
        <w:rPr>
          <w:rFonts w:ascii="Arial" w:hAnsi="Arial" w:cs="Arial"/>
          <w:sz w:val="20"/>
          <w:szCs w:val="20"/>
        </w:rPr>
        <w:t>e</w:t>
      </w:r>
      <w:r w:rsidRPr="0011257F">
        <w:rPr>
          <w:rFonts w:ascii="Arial" w:hAnsi="Arial" w:cs="Arial"/>
          <w:sz w:val="20"/>
          <w:szCs w:val="20"/>
        </w:rPr>
        <w:t xml:space="preserve"> proceeds of crime</w:t>
      </w:r>
      <w:r w:rsidRPr="0011257F">
        <w:rPr>
          <w:rFonts w:ascii="Arial" w:hAnsi="Arial" w:cs="Arial"/>
          <w:sz w:val="20"/>
          <w:szCs w:val="20"/>
        </w:rPr>
        <w:br/>
        <w:t>Illegal use of property (except motor vehicles)</w:t>
      </w:r>
    </w:p>
    <w:p w14:paraId="51E52F2A" w14:textId="77777777" w:rsidR="00B22ADA" w:rsidRPr="0011257F" w:rsidRDefault="00B22ADA" w:rsidP="00B22ADA">
      <w:pPr>
        <w:pStyle w:val="Default"/>
        <w:rPr>
          <w:rFonts w:ascii="Arial" w:hAnsi="Arial" w:cs="Arial"/>
          <w:color w:val="auto"/>
        </w:rPr>
      </w:pPr>
    </w:p>
    <w:p w14:paraId="51E52F2B" w14:textId="77777777" w:rsidR="00427B62" w:rsidRPr="0011257F" w:rsidRDefault="005C59E2" w:rsidP="00B22ADA">
      <w:pPr>
        <w:pStyle w:val="CM3"/>
        <w:ind w:left="285" w:firstLine="57"/>
        <w:rPr>
          <w:rFonts w:ascii="Arial" w:hAnsi="Arial" w:cs="Arial"/>
          <w:b/>
          <w:sz w:val="20"/>
          <w:szCs w:val="20"/>
        </w:rPr>
      </w:pPr>
      <w:r w:rsidRPr="0011257F">
        <w:rPr>
          <w:rFonts w:ascii="Arial" w:hAnsi="Arial" w:cs="Arial"/>
          <w:b/>
          <w:sz w:val="20"/>
          <w:szCs w:val="20"/>
        </w:rPr>
        <w:t>Fraud, d</w:t>
      </w:r>
      <w:r w:rsidR="00427B62" w:rsidRPr="0011257F">
        <w:rPr>
          <w:rFonts w:ascii="Arial" w:hAnsi="Arial" w:cs="Arial"/>
          <w:b/>
          <w:sz w:val="20"/>
          <w:szCs w:val="20"/>
        </w:rPr>
        <w:t xml:space="preserve">eception and related offences </w:t>
      </w:r>
    </w:p>
    <w:p w14:paraId="51E52F2C" w14:textId="77777777" w:rsidR="00AE3AD2" w:rsidRPr="0011257F" w:rsidRDefault="005C59E2" w:rsidP="00FB597C">
      <w:pPr>
        <w:pStyle w:val="CM3"/>
        <w:ind w:left="360"/>
        <w:rPr>
          <w:rFonts w:ascii="Arial" w:hAnsi="Arial" w:cs="Arial"/>
          <w:sz w:val="20"/>
          <w:szCs w:val="20"/>
        </w:rPr>
      </w:pPr>
      <w:r w:rsidRPr="0011257F">
        <w:rPr>
          <w:rFonts w:ascii="Arial" w:hAnsi="Arial" w:cs="Arial"/>
          <w:sz w:val="20"/>
          <w:szCs w:val="20"/>
        </w:rPr>
        <w:t>Obtain benefit by deception</w:t>
      </w:r>
    </w:p>
    <w:p w14:paraId="51E52F2D" w14:textId="77777777" w:rsidR="00427B62" w:rsidRPr="0011257F" w:rsidRDefault="00AE3AD2" w:rsidP="00FB597C">
      <w:pPr>
        <w:pStyle w:val="CM3"/>
        <w:ind w:left="360"/>
        <w:rPr>
          <w:rFonts w:ascii="Arial" w:hAnsi="Arial" w:cs="Arial"/>
          <w:sz w:val="20"/>
          <w:szCs w:val="20"/>
        </w:rPr>
      </w:pPr>
      <w:r w:rsidRPr="0011257F">
        <w:rPr>
          <w:rFonts w:ascii="Arial" w:hAnsi="Arial" w:cs="Arial"/>
          <w:sz w:val="20"/>
          <w:szCs w:val="20"/>
        </w:rPr>
        <w:t>Forgery and counterfeiting</w:t>
      </w:r>
      <w:r w:rsidR="00427B62" w:rsidRPr="0011257F">
        <w:rPr>
          <w:rFonts w:ascii="Arial" w:hAnsi="Arial" w:cs="Arial"/>
          <w:sz w:val="20"/>
          <w:szCs w:val="20"/>
        </w:rPr>
        <w:br/>
      </w:r>
      <w:r w:rsidRPr="0011257F">
        <w:rPr>
          <w:rFonts w:ascii="Arial" w:hAnsi="Arial" w:cs="Arial"/>
          <w:sz w:val="20"/>
          <w:szCs w:val="20"/>
        </w:rPr>
        <w:t>Deceptive business/government practices</w:t>
      </w:r>
      <w:r w:rsidR="00427B62" w:rsidRPr="0011257F">
        <w:rPr>
          <w:rFonts w:ascii="Arial" w:hAnsi="Arial" w:cs="Arial"/>
          <w:sz w:val="20"/>
          <w:szCs w:val="20"/>
        </w:rPr>
        <w:br/>
        <w:t xml:space="preserve">Other </w:t>
      </w:r>
      <w:r w:rsidRPr="0011257F">
        <w:rPr>
          <w:rFonts w:ascii="Arial" w:hAnsi="Arial" w:cs="Arial"/>
          <w:sz w:val="20"/>
          <w:szCs w:val="20"/>
        </w:rPr>
        <w:t>fraud and deception</w:t>
      </w:r>
      <w:r w:rsidR="00427B62" w:rsidRPr="0011257F">
        <w:rPr>
          <w:rFonts w:ascii="Arial" w:hAnsi="Arial" w:cs="Arial"/>
          <w:sz w:val="20"/>
          <w:szCs w:val="20"/>
        </w:rPr>
        <w:t xml:space="preserve"> offences</w:t>
      </w:r>
    </w:p>
    <w:p w14:paraId="51E52F2E" w14:textId="77777777" w:rsidR="00B22ADA" w:rsidRPr="0011257F" w:rsidRDefault="00B22ADA" w:rsidP="00463631"/>
    <w:p w14:paraId="51E52F2F" w14:textId="77777777" w:rsidR="00B22ADA" w:rsidRPr="0011257F" w:rsidRDefault="00B22ADA" w:rsidP="0000168B">
      <w:pPr>
        <w:spacing w:after="0"/>
        <w:ind w:left="285" w:firstLine="57"/>
        <w:rPr>
          <w:b/>
        </w:rPr>
      </w:pPr>
      <w:r w:rsidRPr="0011257F">
        <w:rPr>
          <w:b/>
        </w:rPr>
        <w:t xml:space="preserve">Property damage and environmental pollution </w:t>
      </w:r>
    </w:p>
    <w:p w14:paraId="51E52F30" w14:textId="77777777" w:rsidR="00B22ADA" w:rsidRPr="0011257F" w:rsidRDefault="00B22ADA" w:rsidP="0000168B">
      <w:pPr>
        <w:pStyle w:val="Default"/>
        <w:ind w:left="342"/>
        <w:rPr>
          <w:rFonts w:ascii="Arial" w:hAnsi="Arial" w:cs="Arial"/>
          <w:color w:val="auto"/>
        </w:rPr>
      </w:pPr>
      <w:r w:rsidRPr="0011257F">
        <w:rPr>
          <w:rFonts w:ascii="Arial" w:hAnsi="Arial" w:cs="Arial"/>
          <w:color w:val="auto"/>
          <w:sz w:val="20"/>
          <w:szCs w:val="20"/>
        </w:rPr>
        <w:t>Property damage</w:t>
      </w:r>
      <w:r w:rsidRPr="0011257F">
        <w:rPr>
          <w:rFonts w:ascii="Arial" w:hAnsi="Arial" w:cs="Arial"/>
          <w:color w:val="auto"/>
          <w:sz w:val="20"/>
          <w:szCs w:val="20"/>
        </w:rPr>
        <w:br/>
        <w:t>Environmental pollution</w:t>
      </w:r>
    </w:p>
    <w:p w14:paraId="51E52F31" w14:textId="77777777" w:rsidR="00B22ADA" w:rsidRPr="0011257F" w:rsidRDefault="00B22ADA" w:rsidP="00B22ADA">
      <w:pPr>
        <w:pStyle w:val="Default"/>
        <w:rPr>
          <w:rFonts w:ascii="Arial" w:hAnsi="Arial" w:cs="Arial"/>
          <w:color w:val="auto"/>
        </w:rPr>
      </w:pPr>
    </w:p>
    <w:p w14:paraId="51E52F32" w14:textId="77777777" w:rsidR="0000168B" w:rsidRPr="0011257F" w:rsidRDefault="0000168B" w:rsidP="00B22ADA">
      <w:pPr>
        <w:pStyle w:val="Default"/>
        <w:rPr>
          <w:rFonts w:ascii="Arial" w:hAnsi="Arial" w:cs="Arial"/>
          <w:color w:val="auto"/>
        </w:rPr>
      </w:pPr>
    </w:p>
    <w:p w14:paraId="51E52F33" w14:textId="77777777" w:rsidR="00B22ADA" w:rsidRPr="0011257F" w:rsidRDefault="00B22ADA" w:rsidP="00B22ADA">
      <w:pPr>
        <w:pStyle w:val="Default"/>
        <w:rPr>
          <w:rFonts w:ascii="Arial" w:hAnsi="Arial" w:cs="Arial"/>
          <w:b/>
          <w:color w:val="auto"/>
        </w:rPr>
      </w:pPr>
      <w:r w:rsidRPr="0011257F">
        <w:rPr>
          <w:rFonts w:ascii="Arial" w:hAnsi="Arial" w:cs="Arial"/>
          <w:b/>
          <w:color w:val="auto"/>
        </w:rPr>
        <w:lastRenderedPageBreak/>
        <w:t>Other Offences</w:t>
      </w:r>
    </w:p>
    <w:p w14:paraId="51E52F34" w14:textId="77777777" w:rsidR="00427B62" w:rsidRPr="0011257F" w:rsidRDefault="00427B62" w:rsidP="00FB597C">
      <w:pPr>
        <w:pStyle w:val="CM3"/>
        <w:ind w:left="360" w:firstLine="66"/>
        <w:rPr>
          <w:rFonts w:ascii="Arial" w:hAnsi="Arial" w:cs="Arial"/>
          <w:b/>
          <w:sz w:val="20"/>
          <w:szCs w:val="20"/>
        </w:rPr>
      </w:pPr>
      <w:r w:rsidRPr="0011257F">
        <w:rPr>
          <w:rFonts w:ascii="Arial" w:hAnsi="Arial" w:cs="Arial"/>
          <w:sz w:val="20"/>
          <w:szCs w:val="20"/>
        </w:rPr>
        <w:br/>
      </w:r>
      <w:r w:rsidRPr="0011257F">
        <w:rPr>
          <w:rFonts w:ascii="Arial" w:hAnsi="Arial" w:cs="Arial"/>
          <w:b/>
          <w:sz w:val="20"/>
          <w:szCs w:val="20"/>
        </w:rPr>
        <w:t xml:space="preserve">Illicit drug offences </w:t>
      </w:r>
    </w:p>
    <w:p w14:paraId="51E52F35" w14:textId="77777777" w:rsidR="00427B62" w:rsidRPr="0011257F" w:rsidRDefault="00427B62" w:rsidP="00FB597C">
      <w:pPr>
        <w:pStyle w:val="CM89"/>
        <w:spacing w:line="183" w:lineRule="atLeast"/>
        <w:ind w:left="360"/>
        <w:rPr>
          <w:rFonts w:ascii="Arial" w:hAnsi="Arial" w:cs="Arial"/>
          <w:sz w:val="20"/>
          <w:szCs w:val="20"/>
        </w:rPr>
      </w:pPr>
      <w:r w:rsidRPr="0011257F">
        <w:rPr>
          <w:rFonts w:ascii="Arial" w:hAnsi="Arial" w:cs="Arial"/>
          <w:sz w:val="20"/>
          <w:szCs w:val="20"/>
        </w:rPr>
        <w:t>Import or export illicit drugs</w:t>
      </w:r>
      <w:r w:rsidRPr="0011257F">
        <w:rPr>
          <w:rFonts w:ascii="Arial" w:hAnsi="Arial" w:cs="Arial"/>
          <w:sz w:val="20"/>
          <w:szCs w:val="20"/>
        </w:rPr>
        <w:br/>
        <w:t>Deal or traffic in illicit drugs</w:t>
      </w:r>
      <w:r w:rsidRPr="0011257F">
        <w:rPr>
          <w:rFonts w:ascii="Arial" w:hAnsi="Arial" w:cs="Arial"/>
          <w:sz w:val="20"/>
          <w:szCs w:val="20"/>
        </w:rPr>
        <w:br/>
        <w:t>Manufacture or cultivate illicit drugs</w:t>
      </w:r>
      <w:r w:rsidRPr="0011257F">
        <w:rPr>
          <w:rFonts w:ascii="Arial" w:hAnsi="Arial" w:cs="Arial"/>
          <w:sz w:val="20"/>
          <w:szCs w:val="20"/>
        </w:rPr>
        <w:br/>
        <w:t>Possess and/or use illicit drugs</w:t>
      </w:r>
      <w:r w:rsidRPr="0011257F">
        <w:rPr>
          <w:rFonts w:ascii="Arial" w:hAnsi="Arial" w:cs="Arial"/>
          <w:sz w:val="20"/>
          <w:szCs w:val="20"/>
        </w:rPr>
        <w:br/>
        <w:t>Other illicit drug offences</w:t>
      </w:r>
      <w:r w:rsidRPr="0011257F">
        <w:rPr>
          <w:rFonts w:ascii="Arial" w:hAnsi="Arial" w:cs="Arial"/>
          <w:sz w:val="20"/>
          <w:szCs w:val="20"/>
        </w:rPr>
        <w:br/>
      </w:r>
    </w:p>
    <w:p w14:paraId="51E52F36" w14:textId="77777777" w:rsidR="00427B62" w:rsidRPr="0011257F" w:rsidRDefault="00AE3AD2" w:rsidP="00FB597C">
      <w:pPr>
        <w:pStyle w:val="CM3"/>
        <w:ind w:left="285" w:firstLine="57"/>
        <w:rPr>
          <w:rFonts w:ascii="Arial" w:hAnsi="Arial" w:cs="Arial"/>
          <w:b/>
          <w:sz w:val="20"/>
          <w:szCs w:val="20"/>
        </w:rPr>
      </w:pPr>
      <w:r w:rsidRPr="0011257F">
        <w:rPr>
          <w:rFonts w:ascii="Arial" w:hAnsi="Arial" w:cs="Arial"/>
          <w:b/>
          <w:sz w:val="20"/>
          <w:szCs w:val="20"/>
        </w:rPr>
        <w:t>Prohibited and regulated w</w:t>
      </w:r>
      <w:r w:rsidR="00427B62" w:rsidRPr="0011257F">
        <w:rPr>
          <w:rFonts w:ascii="Arial" w:hAnsi="Arial" w:cs="Arial"/>
          <w:b/>
          <w:sz w:val="20"/>
          <w:szCs w:val="20"/>
        </w:rPr>
        <w:t xml:space="preserve">eapons and explosive offences </w:t>
      </w:r>
    </w:p>
    <w:p w14:paraId="51E52F37" w14:textId="77777777" w:rsidR="00427B62" w:rsidRPr="0011257F" w:rsidRDefault="00427B62" w:rsidP="00B22ADA">
      <w:pPr>
        <w:pStyle w:val="CM89"/>
        <w:spacing w:after="0" w:line="183" w:lineRule="atLeast"/>
        <w:ind w:left="360"/>
        <w:rPr>
          <w:rFonts w:ascii="Arial" w:hAnsi="Arial" w:cs="Arial"/>
          <w:sz w:val="20"/>
          <w:szCs w:val="20"/>
        </w:rPr>
      </w:pPr>
      <w:r w:rsidRPr="0011257F">
        <w:rPr>
          <w:rFonts w:ascii="Arial" w:hAnsi="Arial" w:cs="Arial"/>
          <w:sz w:val="20"/>
          <w:szCs w:val="20"/>
        </w:rPr>
        <w:t>Prohibited weapons/Explosives offences</w:t>
      </w:r>
      <w:r w:rsidRPr="0011257F">
        <w:rPr>
          <w:rFonts w:ascii="Arial" w:hAnsi="Arial" w:cs="Arial"/>
          <w:sz w:val="20"/>
          <w:szCs w:val="20"/>
        </w:rPr>
        <w:br/>
        <w:t>Regulated weapons/Explosives offences</w:t>
      </w:r>
      <w:r w:rsidRPr="0011257F">
        <w:rPr>
          <w:rFonts w:ascii="Arial" w:hAnsi="Arial" w:cs="Arial"/>
          <w:sz w:val="20"/>
          <w:szCs w:val="20"/>
        </w:rPr>
        <w:br/>
      </w:r>
    </w:p>
    <w:p w14:paraId="51E52F38" w14:textId="77777777" w:rsidR="00427B62" w:rsidRPr="0011257F" w:rsidRDefault="00427B62" w:rsidP="00B22ADA">
      <w:pPr>
        <w:pStyle w:val="CM3"/>
        <w:ind w:left="303" w:firstLine="57"/>
        <w:rPr>
          <w:rFonts w:ascii="Arial" w:hAnsi="Arial" w:cs="Arial"/>
          <w:b/>
          <w:sz w:val="20"/>
          <w:szCs w:val="20"/>
        </w:rPr>
      </w:pPr>
      <w:r w:rsidRPr="0011257F">
        <w:rPr>
          <w:rFonts w:ascii="Arial" w:hAnsi="Arial" w:cs="Arial"/>
          <w:b/>
          <w:sz w:val="20"/>
          <w:szCs w:val="20"/>
        </w:rPr>
        <w:t xml:space="preserve">Public order offences </w:t>
      </w:r>
    </w:p>
    <w:p w14:paraId="51E52F39" w14:textId="77777777" w:rsidR="00AE3AD2" w:rsidRPr="0011257F" w:rsidRDefault="00427B62" w:rsidP="00AE3AD2">
      <w:pPr>
        <w:pStyle w:val="CM89"/>
        <w:spacing w:after="0" w:line="183" w:lineRule="atLeast"/>
        <w:ind w:left="357"/>
        <w:rPr>
          <w:rFonts w:ascii="Arial" w:hAnsi="Arial" w:cs="Arial"/>
          <w:sz w:val="20"/>
          <w:szCs w:val="20"/>
        </w:rPr>
      </w:pPr>
      <w:r w:rsidRPr="0011257F">
        <w:rPr>
          <w:rFonts w:ascii="Arial" w:hAnsi="Arial" w:cs="Arial"/>
          <w:sz w:val="20"/>
          <w:szCs w:val="20"/>
        </w:rPr>
        <w:t>Disorderly conduct</w:t>
      </w:r>
      <w:r w:rsidRPr="0011257F">
        <w:rPr>
          <w:rFonts w:ascii="Arial" w:hAnsi="Arial" w:cs="Arial"/>
          <w:sz w:val="20"/>
          <w:szCs w:val="20"/>
        </w:rPr>
        <w:br/>
        <w:t>Regulated public order offences</w:t>
      </w:r>
    </w:p>
    <w:p w14:paraId="51E52F3A" w14:textId="77777777" w:rsidR="00427B62" w:rsidRPr="0011257F" w:rsidRDefault="00AE3AD2" w:rsidP="00AE3AD2">
      <w:pPr>
        <w:pStyle w:val="CM89"/>
        <w:spacing w:after="0" w:line="183" w:lineRule="atLeast"/>
        <w:ind w:left="357"/>
        <w:rPr>
          <w:rFonts w:ascii="Arial" w:hAnsi="Arial" w:cs="Arial"/>
          <w:sz w:val="20"/>
          <w:szCs w:val="20"/>
        </w:rPr>
      </w:pPr>
      <w:r w:rsidRPr="0011257F">
        <w:rPr>
          <w:rFonts w:ascii="Arial" w:hAnsi="Arial" w:cs="Arial"/>
          <w:sz w:val="20"/>
          <w:szCs w:val="20"/>
        </w:rPr>
        <w:t>Offensive conduct</w:t>
      </w:r>
      <w:r w:rsidR="00427B62" w:rsidRPr="0011257F">
        <w:rPr>
          <w:rFonts w:ascii="Arial" w:hAnsi="Arial" w:cs="Arial"/>
          <w:sz w:val="20"/>
          <w:szCs w:val="20"/>
        </w:rPr>
        <w:br/>
      </w:r>
    </w:p>
    <w:p w14:paraId="51E52F3B" w14:textId="77777777" w:rsidR="00427B62" w:rsidRPr="0011257F" w:rsidRDefault="00AE3AD2" w:rsidP="00FB597C">
      <w:pPr>
        <w:pStyle w:val="CM3"/>
        <w:ind w:left="285" w:firstLine="57"/>
        <w:rPr>
          <w:rFonts w:ascii="Arial" w:hAnsi="Arial" w:cs="Arial"/>
          <w:b/>
          <w:sz w:val="20"/>
          <w:szCs w:val="20"/>
        </w:rPr>
      </w:pPr>
      <w:r w:rsidRPr="0011257F">
        <w:rPr>
          <w:rFonts w:ascii="Arial" w:hAnsi="Arial" w:cs="Arial"/>
          <w:b/>
          <w:sz w:val="20"/>
          <w:szCs w:val="20"/>
        </w:rPr>
        <w:t>Traffic</w:t>
      </w:r>
      <w:r w:rsidR="00427B62" w:rsidRPr="0011257F">
        <w:rPr>
          <w:rFonts w:ascii="Arial" w:hAnsi="Arial" w:cs="Arial"/>
          <w:b/>
          <w:sz w:val="20"/>
          <w:szCs w:val="20"/>
        </w:rPr>
        <w:t xml:space="preserve"> and vehicle regulatory offences </w:t>
      </w:r>
    </w:p>
    <w:p w14:paraId="51E52F3C" w14:textId="77777777" w:rsidR="00427B62" w:rsidRPr="0011257F" w:rsidRDefault="00427B62" w:rsidP="00FB597C">
      <w:pPr>
        <w:pStyle w:val="CM89"/>
        <w:spacing w:line="183" w:lineRule="atLeast"/>
        <w:ind w:left="360"/>
        <w:rPr>
          <w:rFonts w:ascii="Arial" w:hAnsi="Arial" w:cs="Arial"/>
          <w:sz w:val="20"/>
          <w:szCs w:val="20"/>
        </w:rPr>
      </w:pPr>
      <w:r w:rsidRPr="0011257F">
        <w:rPr>
          <w:rFonts w:ascii="Arial" w:hAnsi="Arial" w:cs="Arial"/>
          <w:sz w:val="20"/>
          <w:szCs w:val="20"/>
        </w:rPr>
        <w:t>Driv</w:t>
      </w:r>
      <w:r w:rsidR="00AE3AD2" w:rsidRPr="0011257F">
        <w:rPr>
          <w:rFonts w:ascii="Arial" w:hAnsi="Arial" w:cs="Arial"/>
          <w:sz w:val="20"/>
          <w:szCs w:val="20"/>
        </w:rPr>
        <w:t>er</w:t>
      </w:r>
      <w:r w:rsidRPr="0011257F">
        <w:rPr>
          <w:rFonts w:ascii="Arial" w:hAnsi="Arial" w:cs="Arial"/>
          <w:sz w:val="20"/>
          <w:szCs w:val="20"/>
        </w:rPr>
        <w:t xml:space="preserve"> licence offences</w:t>
      </w:r>
      <w:r w:rsidRPr="0011257F">
        <w:rPr>
          <w:rFonts w:ascii="Arial" w:hAnsi="Arial" w:cs="Arial"/>
          <w:sz w:val="20"/>
          <w:szCs w:val="20"/>
        </w:rPr>
        <w:br/>
      </w:r>
      <w:r w:rsidR="00AE3AD2" w:rsidRPr="0011257F">
        <w:rPr>
          <w:rFonts w:ascii="Arial" w:hAnsi="Arial" w:cs="Arial"/>
          <w:sz w:val="20"/>
          <w:szCs w:val="20"/>
        </w:rPr>
        <w:t>Vehicle registration and road</w:t>
      </w:r>
      <w:r w:rsidRPr="0011257F">
        <w:rPr>
          <w:rFonts w:ascii="Arial" w:hAnsi="Arial" w:cs="Arial"/>
          <w:sz w:val="20"/>
          <w:szCs w:val="20"/>
        </w:rPr>
        <w:t>worthiness offences</w:t>
      </w:r>
      <w:r w:rsidRPr="0011257F">
        <w:rPr>
          <w:rFonts w:ascii="Arial" w:hAnsi="Arial" w:cs="Arial"/>
          <w:sz w:val="20"/>
          <w:szCs w:val="20"/>
        </w:rPr>
        <w:br/>
        <w:t>Regulatory driving offences</w:t>
      </w:r>
      <w:r w:rsidR="009F5B49" w:rsidRPr="0011257F">
        <w:rPr>
          <w:rFonts w:ascii="Arial" w:hAnsi="Arial" w:cs="Arial"/>
          <w:sz w:val="20"/>
          <w:szCs w:val="20"/>
        </w:rPr>
        <w:t xml:space="preserve"> (</w:t>
      </w:r>
      <w:r w:rsidR="008A2A2F" w:rsidRPr="0011257F">
        <w:rPr>
          <w:rFonts w:ascii="Arial" w:hAnsi="Arial" w:cs="Arial"/>
          <w:sz w:val="20"/>
          <w:szCs w:val="20"/>
        </w:rPr>
        <w:t>eg Exceeding the prescribed content of alcohol, Exceed legal speed limit</w:t>
      </w:r>
      <w:r w:rsidR="00AE3AD2" w:rsidRPr="0011257F">
        <w:rPr>
          <w:rFonts w:ascii="Arial" w:hAnsi="Arial" w:cs="Arial"/>
          <w:sz w:val="20"/>
          <w:szCs w:val="20"/>
        </w:rPr>
        <w:t xml:space="preserve">) </w:t>
      </w:r>
      <w:r w:rsidRPr="0011257F">
        <w:rPr>
          <w:rFonts w:ascii="Arial" w:hAnsi="Arial" w:cs="Arial"/>
          <w:sz w:val="20"/>
          <w:szCs w:val="20"/>
        </w:rPr>
        <w:br/>
        <w:t>Pedestrian offences</w:t>
      </w:r>
      <w:r w:rsidRPr="0011257F">
        <w:rPr>
          <w:rFonts w:ascii="Arial" w:hAnsi="Arial" w:cs="Arial"/>
          <w:sz w:val="20"/>
          <w:szCs w:val="20"/>
        </w:rPr>
        <w:br/>
      </w:r>
    </w:p>
    <w:p w14:paraId="51E52F3D" w14:textId="77777777" w:rsidR="00427B62" w:rsidRPr="0011257F" w:rsidRDefault="00427B62" w:rsidP="00FB597C">
      <w:pPr>
        <w:pStyle w:val="CM3"/>
        <w:ind w:left="303" w:firstLine="57"/>
        <w:rPr>
          <w:rFonts w:ascii="Arial" w:hAnsi="Arial" w:cs="Arial"/>
          <w:b/>
          <w:sz w:val="20"/>
          <w:szCs w:val="20"/>
        </w:rPr>
      </w:pPr>
      <w:r w:rsidRPr="0011257F">
        <w:rPr>
          <w:rFonts w:ascii="Arial" w:hAnsi="Arial" w:cs="Arial"/>
          <w:b/>
          <w:sz w:val="20"/>
          <w:szCs w:val="20"/>
        </w:rPr>
        <w:t xml:space="preserve">Offences against justice procedures, government security and government operations </w:t>
      </w:r>
    </w:p>
    <w:p w14:paraId="51E52F3E" w14:textId="77777777" w:rsidR="00AE3AD2" w:rsidRPr="0011257F" w:rsidRDefault="00427B62" w:rsidP="00AE3AD2">
      <w:pPr>
        <w:pStyle w:val="CM89"/>
        <w:spacing w:after="0" w:line="183" w:lineRule="atLeast"/>
        <w:ind w:left="360"/>
        <w:rPr>
          <w:rFonts w:ascii="Arial" w:hAnsi="Arial" w:cs="Arial"/>
          <w:sz w:val="20"/>
          <w:szCs w:val="20"/>
        </w:rPr>
      </w:pPr>
      <w:r w:rsidRPr="0011257F">
        <w:rPr>
          <w:rFonts w:ascii="Arial" w:hAnsi="Arial" w:cs="Arial"/>
          <w:sz w:val="20"/>
          <w:szCs w:val="20"/>
        </w:rPr>
        <w:t xml:space="preserve">Breach of </w:t>
      </w:r>
      <w:r w:rsidR="00AE3AD2" w:rsidRPr="0011257F">
        <w:rPr>
          <w:rFonts w:ascii="Arial" w:hAnsi="Arial" w:cs="Arial"/>
          <w:sz w:val="20"/>
          <w:szCs w:val="20"/>
        </w:rPr>
        <w:t>custodial order offences</w:t>
      </w:r>
    </w:p>
    <w:p w14:paraId="51E52F3F" w14:textId="77777777" w:rsidR="00AE3AD2" w:rsidRPr="0011257F" w:rsidRDefault="00AE3AD2" w:rsidP="00AE3AD2">
      <w:pPr>
        <w:pStyle w:val="CM89"/>
        <w:spacing w:after="0" w:line="183" w:lineRule="atLeast"/>
        <w:ind w:left="360"/>
        <w:rPr>
          <w:rFonts w:ascii="Arial" w:hAnsi="Arial" w:cs="Arial"/>
          <w:sz w:val="20"/>
          <w:szCs w:val="20"/>
        </w:rPr>
      </w:pPr>
      <w:r w:rsidRPr="0011257F">
        <w:rPr>
          <w:rFonts w:ascii="Arial" w:hAnsi="Arial" w:cs="Arial"/>
          <w:sz w:val="20"/>
          <w:szCs w:val="20"/>
        </w:rPr>
        <w:t>Breach of community-based orders</w:t>
      </w:r>
    </w:p>
    <w:p w14:paraId="51E52F40" w14:textId="77777777" w:rsidR="00AE3AD2" w:rsidRPr="0011257F" w:rsidRDefault="00AE3AD2" w:rsidP="00AE3AD2">
      <w:pPr>
        <w:pStyle w:val="CM89"/>
        <w:spacing w:after="0" w:line="183" w:lineRule="atLeast"/>
        <w:ind w:left="360"/>
        <w:rPr>
          <w:rFonts w:ascii="Arial" w:hAnsi="Arial" w:cs="Arial"/>
          <w:sz w:val="20"/>
          <w:szCs w:val="20"/>
        </w:rPr>
      </w:pPr>
      <w:r w:rsidRPr="0011257F">
        <w:rPr>
          <w:rFonts w:ascii="Arial" w:hAnsi="Arial" w:cs="Arial"/>
          <w:sz w:val="20"/>
          <w:szCs w:val="20"/>
        </w:rPr>
        <w:t>Breach of violence and non-violence orders</w:t>
      </w:r>
      <w:r w:rsidR="00427B62" w:rsidRPr="0011257F">
        <w:rPr>
          <w:rFonts w:ascii="Arial" w:hAnsi="Arial" w:cs="Arial"/>
          <w:b/>
          <w:sz w:val="20"/>
          <w:szCs w:val="20"/>
        </w:rPr>
        <w:br/>
      </w:r>
      <w:r w:rsidR="00427B62" w:rsidRPr="0011257F">
        <w:rPr>
          <w:rFonts w:ascii="Arial" w:hAnsi="Arial" w:cs="Arial"/>
          <w:sz w:val="20"/>
          <w:szCs w:val="20"/>
        </w:rPr>
        <w:t>Offences against government operations</w:t>
      </w:r>
    </w:p>
    <w:p w14:paraId="51E52F41" w14:textId="77777777" w:rsidR="00AE3AD2" w:rsidRPr="0011257F" w:rsidRDefault="00AE3AD2" w:rsidP="00AE3AD2">
      <w:pPr>
        <w:pStyle w:val="CM89"/>
        <w:spacing w:after="0" w:line="183" w:lineRule="atLeast"/>
        <w:ind w:left="360"/>
        <w:rPr>
          <w:rFonts w:ascii="Arial" w:hAnsi="Arial" w:cs="Arial"/>
          <w:sz w:val="20"/>
          <w:szCs w:val="20"/>
        </w:rPr>
      </w:pPr>
      <w:r w:rsidRPr="0011257F">
        <w:rPr>
          <w:rFonts w:ascii="Arial" w:hAnsi="Arial" w:cs="Arial"/>
          <w:sz w:val="20"/>
          <w:szCs w:val="20"/>
        </w:rPr>
        <w:t>Offences against government security</w:t>
      </w:r>
    </w:p>
    <w:p w14:paraId="51E52F42" w14:textId="77777777" w:rsidR="00460383" w:rsidRPr="0011257F" w:rsidRDefault="00AE3AD2" w:rsidP="00AE3AD2">
      <w:pPr>
        <w:pStyle w:val="CM89"/>
        <w:spacing w:after="0" w:line="183" w:lineRule="atLeast"/>
        <w:ind w:left="360"/>
        <w:rPr>
          <w:rFonts w:ascii="Arial" w:hAnsi="Arial" w:cs="Arial"/>
          <w:sz w:val="20"/>
          <w:szCs w:val="20"/>
        </w:rPr>
      </w:pPr>
      <w:r w:rsidRPr="0011257F">
        <w:rPr>
          <w:rFonts w:ascii="Arial" w:hAnsi="Arial" w:cs="Arial"/>
          <w:sz w:val="20"/>
          <w:szCs w:val="20"/>
        </w:rPr>
        <w:t>Other offences against justice procedures</w:t>
      </w:r>
    </w:p>
    <w:p w14:paraId="51E52F43" w14:textId="77777777" w:rsidR="00460383" w:rsidRPr="0011257F" w:rsidRDefault="00460383" w:rsidP="00460383">
      <w:pPr>
        <w:pStyle w:val="Default"/>
        <w:rPr>
          <w:color w:val="auto"/>
        </w:rPr>
      </w:pPr>
    </w:p>
    <w:p w14:paraId="51E52F44" w14:textId="77777777" w:rsidR="00427B62" w:rsidRPr="0011257F" w:rsidRDefault="00460383" w:rsidP="00460383">
      <w:pPr>
        <w:pStyle w:val="CM3"/>
        <w:tabs>
          <w:tab w:val="left" w:pos="284"/>
        </w:tabs>
        <w:rPr>
          <w:rFonts w:ascii="Arial" w:hAnsi="Arial" w:cs="Arial"/>
          <w:sz w:val="20"/>
          <w:szCs w:val="20"/>
        </w:rPr>
      </w:pPr>
      <w:r w:rsidRPr="0011257F">
        <w:rPr>
          <w:rFonts w:ascii="Arial" w:hAnsi="Arial" w:cs="Arial"/>
          <w:b/>
          <w:sz w:val="20"/>
          <w:szCs w:val="20"/>
        </w:rPr>
        <w:tab/>
      </w:r>
      <w:r w:rsidRPr="0011257F">
        <w:rPr>
          <w:rFonts w:ascii="Arial" w:hAnsi="Arial" w:cs="Arial"/>
          <w:b/>
          <w:sz w:val="20"/>
          <w:szCs w:val="20"/>
        </w:rPr>
        <w:tab/>
      </w:r>
      <w:r w:rsidRPr="0011257F">
        <w:rPr>
          <w:rFonts w:ascii="Arial" w:hAnsi="Arial" w:cs="Arial"/>
          <w:b/>
          <w:sz w:val="20"/>
          <w:szCs w:val="20"/>
        </w:rPr>
        <w:tab/>
      </w:r>
      <w:r w:rsidR="00427B62" w:rsidRPr="0011257F">
        <w:rPr>
          <w:rFonts w:ascii="Arial" w:hAnsi="Arial" w:cs="Arial"/>
          <w:b/>
          <w:sz w:val="20"/>
          <w:szCs w:val="20"/>
        </w:rPr>
        <w:t>Miscellaneous offences</w:t>
      </w:r>
    </w:p>
    <w:p w14:paraId="51E52F45" w14:textId="77777777" w:rsidR="00460383" w:rsidRPr="0011257F" w:rsidRDefault="00460383" w:rsidP="00460383">
      <w:pPr>
        <w:pStyle w:val="Default"/>
        <w:rPr>
          <w:rFonts w:ascii="Arial" w:hAnsi="Arial" w:cs="Arial"/>
          <w:color w:val="auto"/>
          <w:sz w:val="20"/>
          <w:szCs w:val="20"/>
        </w:rPr>
      </w:pPr>
      <w:r w:rsidRPr="0011257F">
        <w:rPr>
          <w:color w:val="auto"/>
        </w:rPr>
        <w:tab/>
      </w:r>
      <w:r w:rsidRPr="0011257F">
        <w:rPr>
          <w:color w:val="auto"/>
        </w:rPr>
        <w:tab/>
      </w:r>
      <w:r w:rsidRPr="0011257F">
        <w:rPr>
          <w:color w:val="auto"/>
        </w:rPr>
        <w:tab/>
      </w:r>
      <w:r w:rsidRPr="0011257F">
        <w:rPr>
          <w:color w:val="auto"/>
        </w:rPr>
        <w:tab/>
      </w:r>
      <w:r w:rsidRPr="0011257F">
        <w:rPr>
          <w:color w:val="auto"/>
        </w:rPr>
        <w:tab/>
      </w:r>
      <w:r w:rsidRPr="0011257F">
        <w:rPr>
          <w:rFonts w:ascii="Arial" w:hAnsi="Arial" w:cs="Arial"/>
          <w:color w:val="auto"/>
          <w:sz w:val="20"/>
          <w:szCs w:val="20"/>
        </w:rPr>
        <w:tab/>
      </w:r>
      <w:r w:rsidR="00AE3AD2" w:rsidRPr="0011257F">
        <w:rPr>
          <w:rFonts w:ascii="Arial" w:hAnsi="Arial" w:cs="Arial"/>
          <w:color w:val="auto"/>
          <w:sz w:val="20"/>
          <w:szCs w:val="20"/>
        </w:rPr>
        <w:t xml:space="preserve">Defamation, libel and privacy </w:t>
      </w:r>
      <w:r w:rsidR="00427B62" w:rsidRPr="0011257F">
        <w:rPr>
          <w:rFonts w:ascii="Arial" w:hAnsi="Arial" w:cs="Arial"/>
          <w:color w:val="auto"/>
          <w:sz w:val="20"/>
          <w:szCs w:val="20"/>
        </w:rPr>
        <w:t>offences</w:t>
      </w:r>
    </w:p>
    <w:p w14:paraId="51E52F46" w14:textId="77777777" w:rsidR="00460383" w:rsidRPr="0011257F" w:rsidRDefault="00AE3AD2" w:rsidP="00460383">
      <w:pPr>
        <w:pStyle w:val="Default"/>
        <w:ind w:left="285" w:firstLine="57"/>
        <w:rPr>
          <w:rFonts w:ascii="Arial" w:hAnsi="Arial" w:cs="Arial"/>
          <w:color w:val="auto"/>
          <w:sz w:val="20"/>
          <w:szCs w:val="20"/>
        </w:rPr>
      </w:pPr>
      <w:r w:rsidRPr="0011257F">
        <w:rPr>
          <w:rFonts w:ascii="Arial" w:hAnsi="Arial" w:cs="Arial"/>
          <w:color w:val="auto"/>
          <w:sz w:val="20"/>
          <w:szCs w:val="20"/>
        </w:rPr>
        <w:t>Public health and safety offences</w:t>
      </w:r>
    </w:p>
    <w:p w14:paraId="51E52F47" w14:textId="77777777" w:rsidR="00460383" w:rsidRPr="0011257F" w:rsidRDefault="00AE3AD2" w:rsidP="00460383">
      <w:pPr>
        <w:pStyle w:val="Default"/>
        <w:ind w:left="285" w:firstLine="57"/>
        <w:rPr>
          <w:rFonts w:ascii="Arial" w:hAnsi="Arial" w:cs="Arial"/>
          <w:color w:val="auto"/>
          <w:sz w:val="20"/>
          <w:szCs w:val="20"/>
        </w:rPr>
      </w:pPr>
      <w:r w:rsidRPr="0011257F">
        <w:rPr>
          <w:rFonts w:ascii="Arial" w:hAnsi="Arial" w:cs="Arial"/>
          <w:color w:val="auto"/>
          <w:sz w:val="20"/>
          <w:szCs w:val="20"/>
        </w:rPr>
        <w:t>Commercial/industry/f</w:t>
      </w:r>
      <w:r w:rsidR="00427B62" w:rsidRPr="0011257F">
        <w:rPr>
          <w:rFonts w:ascii="Arial" w:hAnsi="Arial" w:cs="Arial"/>
          <w:color w:val="auto"/>
          <w:sz w:val="20"/>
          <w:szCs w:val="20"/>
        </w:rPr>
        <w:t>inancial regulation</w:t>
      </w:r>
    </w:p>
    <w:p w14:paraId="51E52F48" w14:textId="77777777" w:rsidR="0005583C" w:rsidRPr="0011257F" w:rsidRDefault="00427B62" w:rsidP="00460383">
      <w:pPr>
        <w:pStyle w:val="Default"/>
        <w:ind w:left="285" w:firstLine="57"/>
        <w:rPr>
          <w:rFonts w:cs="Arial"/>
          <w:color w:val="auto"/>
        </w:rPr>
      </w:pPr>
      <w:r w:rsidRPr="0011257F">
        <w:rPr>
          <w:rFonts w:ascii="Arial" w:hAnsi="Arial" w:cs="Arial"/>
          <w:color w:val="auto"/>
          <w:sz w:val="20"/>
          <w:szCs w:val="20"/>
        </w:rPr>
        <w:t>Other miscellaneous offences</w:t>
      </w:r>
      <w:r w:rsidRPr="0011257F">
        <w:rPr>
          <w:rFonts w:cs="Arial"/>
          <w:color w:val="auto"/>
        </w:rPr>
        <w:br/>
      </w:r>
    </w:p>
    <w:sectPr w:rsidR="0005583C" w:rsidRPr="0011257F" w:rsidSect="00486BDB">
      <w:pgSz w:w="11907" w:h="16840" w:code="9"/>
      <w:pgMar w:top="720" w:right="992"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2F74" w14:textId="77777777" w:rsidR="00C54B7B" w:rsidRDefault="00C54B7B">
      <w:r>
        <w:separator/>
      </w:r>
    </w:p>
  </w:endnote>
  <w:endnote w:type="continuationSeparator" w:id="0">
    <w:p w14:paraId="51E52F75" w14:textId="77777777" w:rsidR="00C54B7B" w:rsidRDefault="00C5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ITC by BT">
    <w:altName w:val="Franklin Gothic IT Cby"/>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ato Regular">
    <w:panose1 w:val="020F0502020204030203"/>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713"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55"/>
      <w:gridCol w:w="6260"/>
      <w:gridCol w:w="4798"/>
    </w:tblGrid>
    <w:tr w:rsidR="00C54B7B" w:rsidRPr="001E14EB" w14:paraId="7E7D8166" w14:textId="118C782A" w:rsidTr="000C3526">
      <w:trPr>
        <w:cantSplit/>
        <w:trHeight w:hRule="exact" w:val="1400"/>
        <w:tblHeader/>
      </w:trPr>
      <w:tc>
        <w:tcPr>
          <w:tcW w:w="4655" w:type="dxa"/>
          <w:vAlign w:val="center"/>
        </w:tcPr>
        <w:p w14:paraId="7C8C66B6" w14:textId="0F47D46B" w:rsidR="00C54B7B" w:rsidRPr="00E61974" w:rsidRDefault="005542EA" w:rsidP="000C3526">
          <w:pPr>
            <w:pStyle w:val="Footer"/>
            <w:rPr>
              <w:sz w:val="22"/>
              <w:szCs w:val="22"/>
            </w:rPr>
          </w:pPr>
          <w:r>
            <w:rPr>
              <w:sz w:val="22"/>
              <w:szCs w:val="22"/>
            </w:rPr>
            <w:t xml:space="preserve">           </w:t>
          </w:r>
          <w:r w:rsidR="00C54B7B" w:rsidRPr="00FE72E1">
            <w:rPr>
              <w:sz w:val="22"/>
              <w:szCs w:val="22"/>
            </w:rPr>
            <w:t>www.nt.gov.au/justice</w:t>
          </w:r>
        </w:p>
      </w:tc>
      <w:tc>
        <w:tcPr>
          <w:tcW w:w="6260" w:type="dxa"/>
          <w:vAlign w:val="center"/>
        </w:tcPr>
        <w:p w14:paraId="314D5332" w14:textId="77777777" w:rsidR="00C54B7B" w:rsidRPr="001E14EB" w:rsidRDefault="00C54B7B" w:rsidP="000C3526">
          <w:pPr>
            <w:ind w:right="142"/>
            <w:jc w:val="right"/>
          </w:pPr>
          <w:r w:rsidRPr="00132658">
            <w:rPr>
              <w:noProof/>
            </w:rPr>
            <w:drawing>
              <wp:inline distT="0" distB="0" distL="0" distR="0" wp14:anchorId="2FDA16E6" wp14:editId="5CAD3E4F">
                <wp:extent cx="1347470" cy="481330"/>
                <wp:effectExtent l="0" t="0" r="5080" b="0"/>
                <wp:docPr id="43" name="Picture 4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c>
        <w:tcPr>
          <w:tcW w:w="4798" w:type="dxa"/>
        </w:tcPr>
        <w:p w14:paraId="54EA9E4D" w14:textId="77777777" w:rsidR="00C54B7B" w:rsidRPr="00132658" w:rsidRDefault="00C54B7B" w:rsidP="000C3526">
          <w:pPr>
            <w:ind w:right="142"/>
            <w:jc w:val="right"/>
            <w:rPr>
              <w:noProof/>
            </w:rPr>
          </w:pPr>
        </w:p>
      </w:tc>
    </w:tr>
  </w:tbl>
  <w:p w14:paraId="0872792A" w14:textId="77777777" w:rsidR="00C54B7B" w:rsidRDefault="00C54B7B" w:rsidP="000C3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A" w14:textId="77777777" w:rsidR="00C54B7B" w:rsidRPr="00420EEF" w:rsidRDefault="00C54B7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75F6B">
      <w:rPr>
        <w:rStyle w:val="PageNumber"/>
        <w:rFonts w:ascii="Helvetica" w:hAnsi="Helvetica"/>
        <w:noProof/>
        <w:sz w:val="22"/>
        <w:szCs w:val="22"/>
      </w:rPr>
      <w:t>iv</w:t>
    </w:r>
    <w:r w:rsidRPr="00420EEF">
      <w:rPr>
        <w:rStyle w:val="PageNumber"/>
        <w:rFonts w:ascii="Helvetica" w:hAnsi="Helvetic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B" w14:textId="77777777" w:rsidR="00C54B7B" w:rsidRPr="00420EEF" w:rsidRDefault="00C54B7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75F6B">
      <w:rPr>
        <w:rStyle w:val="PageNumber"/>
        <w:rFonts w:ascii="Helvetica" w:hAnsi="Helvetica"/>
        <w:noProof/>
        <w:sz w:val="22"/>
        <w:szCs w:val="22"/>
      </w:rPr>
      <w:t>i</w:t>
    </w:r>
    <w:r w:rsidRPr="00420EEF">
      <w:rPr>
        <w:rStyle w:val="PageNumber"/>
        <w:rFonts w:ascii="Helvetica" w:hAnsi="Helvetica"/>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D" w14:textId="77777777" w:rsidR="00C54B7B" w:rsidRDefault="00C54B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E" w14:textId="77777777" w:rsidR="00C54B7B" w:rsidRPr="00420EEF" w:rsidRDefault="00C54B7B" w:rsidP="006973B1">
    <w:pPr>
      <w:pStyle w:val="Footer"/>
      <w:shd w:val="clear" w:color="auto" w:fill="D9D9D9"/>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75F6B">
      <w:rPr>
        <w:rStyle w:val="PageNumber"/>
        <w:rFonts w:ascii="Helvetica" w:hAnsi="Helvetica"/>
        <w:noProof/>
        <w:sz w:val="22"/>
        <w:szCs w:val="22"/>
      </w:rPr>
      <w:t>16</w:t>
    </w:r>
    <w:r w:rsidRPr="00420EEF">
      <w:rPr>
        <w:rStyle w:val="PageNumber"/>
        <w:rFonts w:ascii="Helvetica" w:hAnsi="Helvetica"/>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F" w14:textId="77777777" w:rsidR="00C54B7B" w:rsidRPr="00420EEF" w:rsidRDefault="00C54B7B" w:rsidP="00854942">
    <w:pPr>
      <w:pStyle w:val="Footer"/>
      <w:shd w:val="clear" w:color="auto" w:fill="D9D9D9"/>
      <w:jc w:val="right"/>
      <w:rPr>
        <w:rFonts w:ascii="Helvetica" w:hAnsi="Helvetica"/>
        <w:sz w:val="22"/>
        <w:szCs w:val="22"/>
      </w:rPr>
    </w:pPr>
    <w:r w:rsidRPr="00420EEF">
      <w:rPr>
        <w:rStyle w:val="PageNumber"/>
        <w:rFonts w:ascii="Helvetica" w:hAnsi="Helvetica"/>
        <w:sz w:val="22"/>
        <w:szCs w:val="22"/>
      </w:rPr>
      <w:fldChar w:fldCharType="begin"/>
    </w:r>
    <w:r w:rsidRPr="00420EEF">
      <w:rPr>
        <w:rStyle w:val="PageNumber"/>
        <w:rFonts w:ascii="Helvetica" w:hAnsi="Helvetica"/>
        <w:sz w:val="22"/>
        <w:szCs w:val="22"/>
      </w:rPr>
      <w:instrText xml:space="preserve"> PAGE </w:instrText>
    </w:r>
    <w:r w:rsidRPr="00420EEF">
      <w:rPr>
        <w:rStyle w:val="PageNumber"/>
        <w:rFonts w:ascii="Helvetica" w:hAnsi="Helvetica"/>
        <w:sz w:val="22"/>
        <w:szCs w:val="22"/>
      </w:rPr>
      <w:fldChar w:fldCharType="separate"/>
    </w:r>
    <w:r w:rsidR="00475F6B">
      <w:rPr>
        <w:rStyle w:val="PageNumber"/>
        <w:rFonts w:ascii="Helvetica" w:hAnsi="Helvetica"/>
        <w:noProof/>
        <w:sz w:val="22"/>
        <w:szCs w:val="22"/>
      </w:rPr>
      <w:t>15</w:t>
    </w:r>
    <w:r w:rsidRPr="00420EEF">
      <w:rPr>
        <w:rStyle w:val="PageNumber"/>
        <w:rFonts w:ascii="Helvetica" w:hAnsi="Helvetica"/>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80" w14:textId="77777777" w:rsidR="00C54B7B" w:rsidRPr="003535E7" w:rsidRDefault="00C54B7B" w:rsidP="006973B1">
    <w:pPr>
      <w:pStyle w:val="Footer"/>
      <w:shd w:val="clear" w:color="auto" w:fill="D9D9D9"/>
      <w:jc w:val="right"/>
      <w:rPr>
        <w:rFonts w:ascii="Helvetica" w:hAnsi="Helvetica"/>
      </w:rPr>
    </w:pPr>
    <w:r w:rsidRPr="003535E7">
      <w:rPr>
        <w:rStyle w:val="PageNumber"/>
        <w:rFonts w:ascii="Helvetica" w:hAnsi="Helvetica"/>
      </w:rPr>
      <w:fldChar w:fldCharType="begin"/>
    </w:r>
    <w:r w:rsidRPr="003535E7">
      <w:rPr>
        <w:rStyle w:val="PageNumber"/>
        <w:rFonts w:ascii="Helvetica" w:hAnsi="Helvetica"/>
      </w:rPr>
      <w:instrText xml:space="preserve"> PAGE </w:instrText>
    </w:r>
    <w:r w:rsidRPr="003535E7">
      <w:rPr>
        <w:rStyle w:val="PageNumber"/>
        <w:rFonts w:ascii="Helvetica" w:hAnsi="Helvetica"/>
      </w:rPr>
      <w:fldChar w:fldCharType="separate"/>
    </w:r>
    <w:r>
      <w:rPr>
        <w:rStyle w:val="PageNumber"/>
        <w:rFonts w:ascii="Helvetica" w:hAnsi="Helvetica"/>
        <w:noProof/>
      </w:rPr>
      <w:t>1</w:t>
    </w:r>
    <w:r w:rsidRPr="003535E7">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2F72" w14:textId="77777777" w:rsidR="00C54B7B" w:rsidRDefault="00C54B7B">
      <w:r>
        <w:separator/>
      </w:r>
    </w:p>
  </w:footnote>
  <w:footnote w:type="continuationSeparator" w:id="0">
    <w:p w14:paraId="51E52F73" w14:textId="77777777" w:rsidR="00C54B7B" w:rsidRDefault="00C54B7B">
      <w:r>
        <w:continuationSeparator/>
      </w:r>
    </w:p>
  </w:footnote>
  <w:footnote w:id="1">
    <w:p w14:paraId="51E52F81" w14:textId="77777777" w:rsidR="00C54B7B" w:rsidRPr="00E95013" w:rsidRDefault="00C54B7B" w:rsidP="00F5684E">
      <w:pPr>
        <w:pStyle w:val="FootnoteText"/>
        <w:jc w:val="both"/>
        <w:rPr>
          <w:i/>
          <w:sz w:val="18"/>
        </w:rPr>
      </w:pPr>
      <w:r w:rsidRPr="00E95013">
        <w:rPr>
          <w:rStyle w:val="FootnoteReference"/>
          <w:i/>
          <w:sz w:val="18"/>
        </w:rPr>
        <w:footnoteRef/>
      </w:r>
      <w:r w:rsidRPr="00E95013">
        <w:rPr>
          <w:i/>
          <w:sz w:val="18"/>
        </w:rPr>
        <w:t xml:space="preserve"> </w:t>
      </w:r>
      <w:r w:rsidRPr="00D749AC">
        <w:rPr>
          <w:i/>
          <w:sz w:val="18"/>
        </w:rPr>
        <w:t xml:space="preserve">Derived from the Australian Bureau of Statistics publication (3101.0) – Australian Demographic Statistics, June 2016. </w:t>
      </w:r>
      <w:r>
        <w:rPr>
          <w:i/>
          <w:sz w:val="18"/>
        </w:rPr>
        <w:t xml:space="preserve">  </w:t>
      </w:r>
    </w:p>
  </w:footnote>
  <w:footnote w:id="2">
    <w:p w14:paraId="51E52F82" w14:textId="77777777" w:rsidR="00C54B7B" w:rsidRPr="00D749AC" w:rsidRDefault="00C54B7B" w:rsidP="001575A5">
      <w:pPr>
        <w:pStyle w:val="FootnoteText"/>
        <w:jc w:val="both"/>
        <w:rPr>
          <w:i/>
          <w:sz w:val="18"/>
        </w:rPr>
      </w:pPr>
      <w:r w:rsidRPr="000B6110">
        <w:rPr>
          <w:rStyle w:val="FootnoteReference"/>
          <w:i/>
          <w:sz w:val="18"/>
        </w:rPr>
        <w:footnoteRef/>
      </w:r>
      <w:r w:rsidRPr="00D749AC">
        <w:rPr>
          <w:i/>
          <w:sz w:val="18"/>
        </w:rPr>
        <w:t xml:space="preserve"> Derived from the Australian Bureau of Statistics publication (4512.0) – Corrective Services Australia, June quarter 2016.</w:t>
      </w:r>
    </w:p>
  </w:footnote>
  <w:footnote w:id="3">
    <w:p w14:paraId="51E52F83" w14:textId="77777777" w:rsidR="00C54B7B" w:rsidRPr="0011257F" w:rsidRDefault="00C54B7B">
      <w:pPr>
        <w:pStyle w:val="FootnoteText"/>
        <w:rPr>
          <w:lang w:val="en-AU"/>
        </w:rPr>
      </w:pPr>
      <w:r w:rsidRPr="0011257F">
        <w:rPr>
          <w:rStyle w:val="FootnoteReference"/>
        </w:rPr>
        <w:footnoteRef/>
      </w:r>
      <w:r w:rsidRPr="0011257F">
        <w:t xml:space="preserve"> </w:t>
      </w:r>
      <w:r w:rsidRPr="0011257F">
        <w:rPr>
          <w:i/>
          <w:sz w:val="18"/>
          <w:szCs w:val="18"/>
          <w:lang w:val="en-AU"/>
        </w:rPr>
        <w:t>Most serious offence as determined from IOMS and IJIS.</w:t>
      </w:r>
    </w:p>
  </w:footnote>
  <w:footnote w:id="4">
    <w:p w14:paraId="51E52F84" w14:textId="77777777" w:rsidR="00C54B7B" w:rsidRPr="00D90A98" w:rsidRDefault="00C54B7B" w:rsidP="002E0ADF">
      <w:pPr>
        <w:pStyle w:val="FootnoteText"/>
        <w:rPr>
          <w:i/>
          <w:sz w:val="18"/>
        </w:rPr>
      </w:pPr>
      <w:r w:rsidRPr="00D90A98">
        <w:rPr>
          <w:rStyle w:val="FootnoteReference"/>
          <w:i/>
          <w:sz w:val="18"/>
        </w:rPr>
        <w:footnoteRef/>
      </w:r>
      <w:r w:rsidRPr="00D90A98">
        <w:rPr>
          <w:i/>
          <w:sz w:val="18"/>
        </w:rPr>
        <w:t xml:space="preserve"> The most serious offence for the custody episode as recorded in</w:t>
      </w:r>
      <w:r>
        <w:rPr>
          <w:i/>
          <w:sz w:val="18"/>
        </w:rPr>
        <w:t xml:space="preserve"> IOMS.</w:t>
      </w:r>
    </w:p>
  </w:footnote>
  <w:footnote w:id="5">
    <w:p w14:paraId="51E52F85" w14:textId="77777777" w:rsidR="00C54B7B" w:rsidRPr="00D749AC" w:rsidRDefault="00C54B7B" w:rsidP="00FE7EF9">
      <w:pPr>
        <w:pStyle w:val="FootnoteText"/>
        <w:jc w:val="both"/>
        <w:rPr>
          <w:i/>
        </w:rPr>
      </w:pPr>
      <w:r w:rsidRPr="00D90A98">
        <w:rPr>
          <w:rStyle w:val="FootnoteReference"/>
          <w:i/>
        </w:rPr>
        <w:footnoteRef/>
      </w:r>
      <w:r w:rsidRPr="00434237">
        <w:rPr>
          <w:i/>
          <w:color w:val="00B0F0"/>
        </w:rPr>
        <w:t xml:space="preserve"> </w:t>
      </w:r>
      <w:r w:rsidRPr="00D749AC">
        <w:rPr>
          <w:i/>
          <w:sz w:val="18"/>
          <w:szCs w:val="18"/>
        </w:rPr>
        <w:t xml:space="preserve">The NT and national </w:t>
      </w:r>
      <w:r w:rsidRPr="00D749AC">
        <w:rPr>
          <w:i/>
          <w:sz w:val="18"/>
        </w:rPr>
        <w:t>non</w:t>
      </w:r>
      <w:r w:rsidRPr="00D749AC">
        <w:rPr>
          <w:i/>
          <w:sz w:val="18"/>
        </w:rPr>
        <w:noBreakHyphen/>
        <w:t>Indigenous adult population estimates for 2015-16 were derived from rates used in ABS (4512.0) Corrective Services Australia – June Quarter 2016.</w:t>
      </w:r>
    </w:p>
  </w:footnote>
  <w:footnote w:id="6">
    <w:p w14:paraId="51E52F86" w14:textId="77777777" w:rsidR="00C54B7B" w:rsidRPr="00D749AC" w:rsidRDefault="00C54B7B" w:rsidP="00B04195">
      <w:pPr>
        <w:spacing w:after="0"/>
        <w:jc w:val="both"/>
        <w:rPr>
          <w:i/>
          <w:sz w:val="16"/>
          <w:szCs w:val="16"/>
        </w:rPr>
      </w:pPr>
      <w:r w:rsidRPr="00D749AC">
        <w:rPr>
          <w:rStyle w:val="FootnoteReference"/>
        </w:rPr>
        <w:footnoteRef/>
      </w:r>
      <w:r w:rsidRPr="00D749AC">
        <w:t xml:space="preserve"> </w:t>
      </w:r>
      <w:r w:rsidRPr="00D749AC">
        <w:rPr>
          <w:i/>
          <w:sz w:val="18"/>
          <w:szCs w:val="18"/>
        </w:rPr>
        <w:t>Figures for 2015-16 - Estimates based on ABS Corrective Services Australia – June Quarter 2016.</w:t>
      </w:r>
    </w:p>
  </w:footnote>
  <w:footnote w:id="7">
    <w:p w14:paraId="51E52F87" w14:textId="77777777" w:rsidR="00C54B7B" w:rsidRPr="00D749AC" w:rsidRDefault="00C54B7B" w:rsidP="00586423">
      <w:pPr>
        <w:pStyle w:val="FootnoteText"/>
        <w:rPr>
          <w:i/>
        </w:rPr>
      </w:pPr>
      <w:r w:rsidRPr="00DC4D90">
        <w:rPr>
          <w:rStyle w:val="FootnoteReference"/>
          <w:i/>
        </w:rPr>
        <w:footnoteRef/>
      </w:r>
      <w:r w:rsidRPr="00D749AC">
        <w:rPr>
          <w:i/>
        </w:rPr>
        <w:t xml:space="preserve"> </w:t>
      </w:r>
      <w:r w:rsidRPr="00D749AC">
        <w:rPr>
          <w:i/>
          <w:sz w:val="18"/>
        </w:rPr>
        <w:t>Ten to seventeen year old population estimates were derived from ABS Estimated Resident Population (see ABS publication 3101.0 June 2016). The estimates include persons from 10 years old, up to but not including person 18 years old.</w:t>
      </w:r>
    </w:p>
  </w:footnote>
  <w:footnote w:id="8">
    <w:p w14:paraId="51E52F88" w14:textId="77777777" w:rsidR="00C54B7B" w:rsidRPr="00DC4D90" w:rsidRDefault="00C54B7B" w:rsidP="00D10DE5">
      <w:pPr>
        <w:pStyle w:val="FootnoteText"/>
        <w:rPr>
          <w:i/>
          <w:sz w:val="18"/>
        </w:rPr>
      </w:pPr>
      <w:r w:rsidRPr="00DC4D90">
        <w:rPr>
          <w:rStyle w:val="FootnoteReference"/>
          <w:i/>
          <w:sz w:val="18"/>
        </w:rPr>
        <w:footnoteRef/>
      </w:r>
      <w:r w:rsidRPr="00DC4D90">
        <w:rPr>
          <w:i/>
          <w:sz w:val="18"/>
        </w:rPr>
        <w:t xml:space="preserve"> Most serious offence as recorded in </w:t>
      </w:r>
      <w:r>
        <w:rPr>
          <w:i/>
          <w:sz w:val="18"/>
        </w:rPr>
        <w:t>IOMS.</w:t>
      </w:r>
    </w:p>
  </w:footnote>
  <w:footnote w:id="9">
    <w:p w14:paraId="51E52F89" w14:textId="77777777" w:rsidR="00C54B7B" w:rsidRPr="00DC4D90" w:rsidRDefault="00C54B7B" w:rsidP="00465466">
      <w:pPr>
        <w:pStyle w:val="FootnoteText"/>
      </w:pPr>
      <w:r w:rsidRPr="00DC4D90">
        <w:rPr>
          <w:rStyle w:val="FootnoteReference"/>
        </w:rPr>
        <w:footnoteRef/>
      </w:r>
      <w:r w:rsidRPr="00DC4D90">
        <w:t xml:space="preserve"> </w:t>
      </w:r>
      <w:r w:rsidRPr="00DC4D90">
        <w:rPr>
          <w:i/>
          <w:sz w:val="18"/>
        </w:rPr>
        <w:t xml:space="preserve">Most serious offence as recorded in </w:t>
      </w:r>
      <w:r>
        <w:rPr>
          <w:i/>
          <w:sz w:val="18"/>
        </w:rPr>
        <w:t>IOMS.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161" w:type="dxa"/>
      <w:tblInd w:w="-525" w:type="dxa"/>
      <w:tblLook w:val="0600" w:firstRow="0" w:lastRow="0" w:firstColumn="0" w:lastColumn="0" w:noHBand="1" w:noVBand="1"/>
    </w:tblPr>
    <w:tblGrid>
      <w:gridCol w:w="358"/>
      <w:gridCol w:w="8803"/>
    </w:tblGrid>
    <w:tr w:rsidR="00C54B7B" w14:paraId="5EAE3607" w14:textId="77777777" w:rsidTr="00011B70">
      <w:trPr>
        <w:trHeight w:val="1197"/>
        <w:tblHeader/>
      </w:trPr>
      <w:tc>
        <w:tcPr>
          <w:tcW w:w="358" w:type="dxa"/>
          <w:tcBorders>
            <w:top w:val="nil"/>
            <w:left w:val="nil"/>
            <w:bottom w:val="nil"/>
            <w:right w:val="nil"/>
          </w:tcBorders>
          <w:hideMark/>
        </w:tcPr>
        <w:p w14:paraId="0A374DBD" w14:textId="77777777" w:rsidR="00C54B7B" w:rsidRDefault="00C54B7B" w:rsidP="000B1DCB">
          <w:pPr>
            <w:pStyle w:val="Header"/>
            <w:rPr>
              <w:caps/>
            </w:rPr>
          </w:pPr>
          <w:r>
            <w:rPr>
              <w:caps/>
              <w:noProof/>
            </w:rPr>
            <mc:AlternateContent>
              <mc:Choice Requires="wps">
                <w:drawing>
                  <wp:anchor distT="0" distB="0" distL="114300" distR="114300" simplePos="0" relativeHeight="251650048" behindDoc="0" locked="0" layoutInCell="1" allowOverlap="1" wp14:anchorId="5C5B9B89" wp14:editId="60A153D3">
                    <wp:simplePos x="0" y="0"/>
                    <wp:positionH relativeFrom="column">
                      <wp:posOffset>-121286</wp:posOffset>
                    </wp:positionH>
                    <wp:positionV relativeFrom="paragraph">
                      <wp:posOffset>666750</wp:posOffset>
                    </wp:positionV>
                    <wp:extent cx="3819525" cy="46706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67067"/>
                            </a:xfrm>
                            <a:prstGeom prst="rect">
                              <a:avLst/>
                            </a:prstGeom>
                            <a:noFill/>
                            <a:ln w="9525">
                              <a:noFill/>
                              <a:miter lim="800000"/>
                              <a:headEnd/>
                              <a:tailEnd/>
                            </a:ln>
                          </wps:spPr>
                          <wps:txbx>
                            <w:txbxContent>
                              <w:p w14:paraId="01D5A9FE" w14:textId="77777777" w:rsidR="00C54B7B" w:rsidRDefault="00C54B7B" w:rsidP="000B1DCB">
                                <w:pPr>
                                  <w:pStyle w:val="Departmentof"/>
                                </w:pPr>
                                <w:r>
                                  <w:t>Department of the</w:t>
                                </w:r>
                              </w:p>
                              <w:p w14:paraId="7CE72EE4" w14:textId="77777777" w:rsidR="00C54B7B" w:rsidRDefault="00C54B7B" w:rsidP="000B1DCB">
                                <w:r w:rsidRPr="00FE72E1">
                                  <w:rPr>
                                    <w:rFonts w:ascii="Lato Black" w:hAnsi="Lato Black"/>
                                  </w:rPr>
                                  <w:t>ATTORNEY</w:t>
                                </w:r>
                                <w:r>
                                  <w:rPr>
                                    <w:rFonts w:ascii="Lato Black" w:hAnsi="Lato Black"/>
                                  </w:rPr>
                                  <w:t>–</w:t>
                                </w:r>
                                <w:r w:rsidRPr="00FE72E1">
                                  <w:rPr>
                                    <w:rFonts w:ascii="Lato Black" w:hAnsi="Lato Black"/>
                                  </w:rPr>
                                  <w:t>GENERAL</w:t>
                                </w:r>
                                <w:r>
                                  <w:rPr>
                                    <w:rFonts w:ascii="Lato Black" w:hAnsi="Lato Black"/>
                                  </w:rPr>
                                  <w:t xml:space="preserve"> </w:t>
                                </w:r>
                                <w:r w:rsidRPr="00FE72E1">
                                  <w:rPr>
                                    <w:rFonts w:ascii="Lato Black" w:hAnsi="Lato Black"/>
                                  </w:rPr>
                                  <w:t>AND JUSTICE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C5B9B89" id="_x0000_t202" coordsize="21600,21600" o:spt="202" path="m,l,21600r21600,l21600,xe">
                    <v:stroke joinstyle="miter"/>
                    <v:path gradientshapeok="t" o:connecttype="rect"/>
                  </v:shapetype>
                  <v:shape id="Text Box 2" o:spid="_x0000_s1029" type="#_x0000_t202" style="position:absolute;margin-left:-9.55pt;margin-top:52.5pt;width:300.75pt;height:36.8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" filled="f" stroked="f">
                    <v:textbox>
                      <w:txbxContent>
                        <w:p w14:paraId="01D5A9FE" w14:textId="77777777" w:rsidR="00C54B7B" w:rsidRDefault="00C54B7B" w:rsidP="000B1DCB">
                          <w:pPr>
                            <w:pStyle w:val="Departmentof"/>
                          </w:pPr>
                          <w:r>
                            <w:t>Department of the</w:t>
                          </w:r>
                        </w:p>
                        <w:p w14:paraId="7CE72EE4" w14:textId="77777777" w:rsidR="00C54B7B" w:rsidRDefault="00C54B7B" w:rsidP="000B1DCB">
                          <w:r w:rsidRPr="00FE72E1">
                            <w:rPr>
                              <w:rFonts w:ascii="Lato Black" w:hAnsi="Lato Black"/>
                            </w:rPr>
                            <w:t>ATTORNEY</w:t>
                          </w:r>
                          <w:r>
                            <w:rPr>
                              <w:rFonts w:ascii="Lato Black" w:hAnsi="Lato Black"/>
                            </w:rPr>
                            <w:t>–</w:t>
                          </w:r>
                          <w:r w:rsidRPr="00FE72E1">
                            <w:rPr>
                              <w:rFonts w:ascii="Lato Black" w:hAnsi="Lato Black"/>
                            </w:rPr>
                            <w:t>GENERAL</w:t>
                          </w:r>
                          <w:r>
                            <w:rPr>
                              <w:rFonts w:ascii="Lato Black" w:hAnsi="Lato Black"/>
                            </w:rPr>
                            <w:t xml:space="preserve"> </w:t>
                          </w:r>
                          <w:r w:rsidRPr="00FE72E1">
                            <w:rPr>
                              <w:rFonts w:ascii="Lato Black" w:hAnsi="Lato Black"/>
                            </w:rPr>
                            <w:t>AND JUSTICE</w:t>
                          </w:r>
                        </w:p>
                      </w:txbxContent>
                    </v:textbox>
                  </v:shape>
                </w:pict>
              </mc:Fallback>
            </mc:AlternateContent>
          </w:r>
          <w:r>
            <w:rPr>
              <w:caps/>
              <w:noProof/>
            </w:rPr>
            <mc:AlternateContent>
              <mc:Choice Requires="wps">
                <w:drawing>
                  <wp:anchor distT="0" distB="0" distL="114300" distR="114300" simplePos="0" relativeHeight="251664384" behindDoc="0" locked="0" layoutInCell="1" allowOverlap="1" wp14:anchorId="3487A809" wp14:editId="6FED26CF">
                    <wp:simplePos x="0" y="0"/>
                    <wp:positionH relativeFrom="column">
                      <wp:posOffset>-178878</wp:posOffset>
                    </wp:positionH>
                    <wp:positionV relativeFrom="paragraph">
                      <wp:posOffset>-10633</wp:posOffset>
                    </wp:positionV>
                    <wp:extent cx="93345" cy="500325"/>
                    <wp:effectExtent l="0" t="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500325"/>
                            </a:xfrm>
                            <a:prstGeom prst="rect">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025C1D77" id="Rectangle 4" o:spid="_x0000_s1026" style="position:absolute;margin-left:-14.1pt;margin-top:-.85pt;width:7.35pt;height:3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" fillcolor="black [3213]" stroked="f" strokeweight="2pt"/>
                </w:pict>
              </mc:Fallback>
            </mc:AlternateContent>
          </w:r>
          <w:r>
            <w:rPr>
              <w:caps/>
              <w:noProof/>
            </w:rPr>
            <mc:AlternateContent>
              <mc:Choice Requires="wps">
                <w:drawing>
                  <wp:anchor distT="0" distB="0" distL="114300" distR="114300" simplePos="0" relativeHeight="251678720" behindDoc="0" locked="0" layoutInCell="1" allowOverlap="1" wp14:anchorId="46B2C5BA" wp14:editId="36360D24">
                    <wp:simplePos x="0" y="0"/>
                    <wp:positionH relativeFrom="column">
                      <wp:posOffset>-178878</wp:posOffset>
                    </wp:positionH>
                    <wp:positionV relativeFrom="paragraph">
                      <wp:posOffset>486209</wp:posOffset>
                    </wp:positionV>
                    <wp:extent cx="93345" cy="549950"/>
                    <wp:effectExtent l="0" t="0" r="1905"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549950"/>
                            </a:xfrm>
                            <a:prstGeom prst="rect">
                              <a:avLst/>
                            </a:prstGeom>
                            <a:solidFill>
                              <a:srgbClr val="CB6015"/>
                            </a:solidFill>
                            <a:ln>
                              <a:noFill/>
                            </a:ln>
                            <a:extLst/>
                          </wps:spPr>
                          <wps:bodyPr rot="0" vert="horz" wrap="square" lIns="91440" tIns="45720" rIns="91440" bIns="45720" anchor="ctr" anchorCtr="0" upright="1">
                            <a:noAutofit/>
                          </wps:bodyPr>
                        </wps:wsp>
                      </a:graphicData>
                    </a:graphic>
                  </wp:anchor>
                </w:drawing>
              </mc:Choice>
              <mc:Fallback>
                <w:pict>
                  <v:rect w14:anchorId="4FF0A665" id="Rectangle 6" o:spid="_x0000_s1026" style="position:absolute;margin-left:-14.1pt;margin-top:38.3pt;width:7.35pt;height:4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" fillcolor="#cb6015" stroked="f"/>
                </w:pict>
              </mc:Fallback>
            </mc:AlternateContent>
          </w:r>
        </w:p>
      </w:tc>
      <w:tc>
        <w:tcPr>
          <w:tcW w:w="8803" w:type="dxa"/>
          <w:tcBorders>
            <w:top w:val="nil"/>
            <w:left w:val="nil"/>
            <w:bottom w:val="nil"/>
            <w:right w:val="nil"/>
          </w:tcBorders>
          <w:tcMar>
            <w:top w:w="0" w:type="dxa"/>
            <w:left w:w="0" w:type="dxa"/>
            <w:bottom w:w="0" w:type="dxa"/>
            <w:right w:w="108" w:type="dxa"/>
          </w:tcMar>
          <w:vAlign w:val="bottom"/>
          <w:hideMark/>
        </w:tcPr>
        <w:p w14:paraId="06AE1026" w14:textId="77777777" w:rsidR="00C54B7B" w:rsidRPr="00171AF5" w:rsidRDefault="00C54B7B" w:rsidP="000B1DCB">
          <w:pPr>
            <w:pStyle w:val="Departmentof"/>
            <w:rPr>
              <w:rFonts w:ascii="Lato Black" w:hAnsi="Lato Black"/>
            </w:rPr>
          </w:pPr>
        </w:p>
      </w:tc>
    </w:tr>
    <w:tr w:rsidR="00C54B7B" w14:paraId="143DEDF5" w14:textId="77777777" w:rsidTr="00011B70">
      <w:trPr>
        <w:trHeight w:val="238"/>
        <w:tblHeader/>
      </w:trPr>
      <w:tc>
        <w:tcPr>
          <w:tcW w:w="358" w:type="dxa"/>
          <w:tcBorders>
            <w:top w:val="nil"/>
            <w:left w:val="nil"/>
            <w:bottom w:val="nil"/>
            <w:right w:val="nil"/>
          </w:tcBorders>
        </w:tcPr>
        <w:p w14:paraId="424588DA" w14:textId="77777777" w:rsidR="00C54B7B" w:rsidRDefault="00C54B7B" w:rsidP="000B1DCB">
          <w:pPr>
            <w:pStyle w:val="Header"/>
            <w:rPr>
              <w:caps/>
              <w:noProof/>
            </w:rPr>
          </w:pPr>
        </w:p>
      </w:tc>
      <w:tc>
        <w:tcPr>
          <w:tcW w:w="8803" w:type="dxa"/>
          <w:tcBorders>
            <w:top w:val="nil"/>
            <w:left w:val="nil"/>
            <w:bottom w:val="nil"/>
            <w:right w:val="nil"/>
          </w:tcBorders>
          <w:tcMar>
            <w:top w:w="0" w:type="dxa"/>
            <w:left w:w="0" w:type="dxa"/>
            <w:bottom w:w="0" w:type="dxa"/>
            <w:right w:w="108" w:type="dxa"/>
          </w:tcMar>
          <w:vAlign w:val="bottom"/>
        </w:tcPr>
        <w:p w14:paraId="009FF9C7" w14:textId="77777777" w:rsidR="00C54B7B" w:rsidRPr="00171AF5" w:rsidRDefault="00C54B7B" w:rsidP="000B1DCB">
          <w:pPr>
            <w:pStyle w:val="Departmentof"/>
            <w:rPr>
              <w:rFonts w:ascii="Lato Black" w:hAnsi="Lato Black"/>
            </w:rPr>
          </w:pPr>
        </w:p>
      </w:tc>
    </w:tr>
  </w:tbl>
  <w:p w14:paraId="62136016" w14:textId="2164A939" w:rsidR="00C54B7B" w:rsidRDefault="00C54B7B" w:rsidP="000C3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6" w14:textId="77777777" w:rsidR="00C54B7B" w:rsidRDefault="00C54B7B" w:rsidP="00F92680">
    <w:pPr>
      <w:pStyle w:val="Footer"/>
      <w:jc w:val="center"/>
    </w:pPr>
    <w:r>
      <w:t>N</w:t>
    </w:r>
    <w:r w:rsidRPr="00D969B2">
      <w:t xml:space="preserve">orthern Territory Correctional Services </w:t>
    </w:r>
    <w:r>
      <w:t xml:space="preserve">and Youth Justice </w:t>
    </w:r>
    <w:r w:rsidRPr="00D969B2">
      <w:t>Annual Statistics | 20</w:t>
    </w:r>
    <w:r>
      <w:t>15-</w:t>
    </w:r>
    <w:r w:rsidRPr="00D969B2">
      <w:t>20</w:t>
    </w:r>
    <w:r>
      <w:t>16</w:t>
    </w:r>
  </w:p>
  <w:p w14:paraId="51E52F77" w14:textId="77777777" w:rsidR="00C54B7B" w:rsidRPr="00D969B2" w:rsidRDefault="00C54B7B" w:rsidP="00F92680">
    <w:pPr>
      <w:pStyle w:val="Foot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8" w14:textId="77777777" w:rsidR="00C54B7B" w:rsidRDefault="00C54B7B" w:rsidP="00D969B2">
    <w:pPr>
      <w:pStyle w:val="Footer"/>
      <w:jc w:val="center"/>
    </w:pPr>
    <w:r w:rsidRPr="00D969B2">
      <w:t xml:space="preserve">Northern Territory Correctional Services </w:t>
    </w:r>
    <w:r>
      <w:t xml:space="preserve">and Youth Justice </w:t>
    </w:r>
    <w:r w:rsidRPr="00D969B2">
      <w:t>Annual Statistics | 20</w:t>
    </w:r>
    <w:r>
      <w:t>15</w:t>
    </w:r>
    <w:r w:rsidRPr="00D969B2">
      <w:t>-20</w:t>
    </w:r>
    <w:r>
      <w:t>16</w:t>
    </w:r>
  </w:p>
  <w:p w14:paraId="51E52F79" w14:textId="77777777" w:rsidR="00C54B7B" w:rsidRPr="00D969B2" w:rsidRDefault="00C54B7B" w:rsidP="00D969B2">
    <w:pPr>
      <w:pStyle w:val="Foot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2F7C" w14:textId="77777777" w:rsidR="00C54B7B" w:rsidRDefault="00C54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A09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E4E4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6058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727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4F24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82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ED7F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EEB9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445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BE8F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95590"/>
    <w:multiLevelType w:val="hybridMultilevel"/>
    <w:tmpl w:val="8350FB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76F11"/>
    <w:multiLevelType w:val="hybridMultilevel"/>
    <w:tmpl w:val="ACACC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2030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1B050DB"/>
    <w:multiLevelType w:val="hybridMultilevel"/>
    <w:tmpl w:val="634006AE"/>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2400C6"/>
    <w:multiLevelType w:val="hybridMultilevel"/>
    <w:tmpl w:val="9D9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7D5E05"/>
    <w:multiLevelType w:val="hybridMultilevel"/>
    <w:tmpl w:val="85F2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430257A"/>
    <w:multiLevelType w:val="hybridMultilevel"/>
    <w:tmpl w:val="45AC24E8"/>
    <w:lvl w:ilvl="0" w:tplc="0C090001">
      <w:start w:val="1"/>
      <w:numFmt w:val="bullet"/>
      <w:lvlText w:val=""/>
      <w:lvlJc w:val="left"/>
      <w:pPr>
        <w:ind w:left="798" w:hanging="360"/>
      </w:pPr>
      <w:rPr>
        <w:rFonts w:ascii="Symbol" w:hAnsi="Symbol" w:hint="default"/>
      </w:rPr>
    </w:lvl>
    <w:lvl w:ilvl="1" w:tplc="0C090003">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17" w15:restartNumberingAfterBreak="0">
    <w:nsid w:val="16AB5979"/>
    <w:multiLevelType w:val="hybridMultilevel"/>
    <w:tmpl w:val="8C7049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6C68E1"/>
    <w:multiLevelType w:val="hybridMultilevel"/>
    <w:tmpl w:val="FFC6E0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9B35E3"/>
    <w:multiLevelType w:val="hybridMultilevel"/>
    <w:tmpl w:val="46F0B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6B067B"/>
    <w:multiLevelType w:val="hybridMultilevel"/>
    <w:tmpl w:val="8E7CB0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816215"/>
    <w:multiLevelType w:val="hybridMultilevel"/>
    <w:tmpl w:val="32BEF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7220B"/>
    <w:multiLevelType w:val="multilevel"/>
    <w:tmpl w:val="0316CF54"/>
    <w:lvl w:ilvl="0">
      <w:start w:val="1"/>
      <w:numFmt w:val="upperLetter"/>
      <w:lvlText w:val="%1"/>
      <w:lvlJc w:val="left"/>
      <w:pPr>
        <w:tabs>
          <w:tab w:val="num" w:pos="432"/>
        </w:tabs>
        <w:ind w:left="432" w:hanging="432"/>
      </w:pPr>
    </w:lvl>
    <w:lvl w:ilvl="1">
      <w:start w:val="1"/>
      <w:numFmt w:val="decimal"/>
      <w:pStyle w:val="P2WApp2"/>
      <w:lvlText w:val="%1.%2"/>
      <w:lvlJc w:val="left"/>
      <w:pPr>
        <w:tabs>
          <w:tab w:val="num" w:pos="576"/>
        </w:tabs>
        <w:ind w:left="576" w:hanging="576"/>
      </w:pPr>
    </w:lvl>
    <w:lvl w:ilvl="2">
      <w:start w:val="1"/>
      <w:numFmt w:val="decimal"/>
      <w:pStyle w:val="P2W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D4F3C0B"/>
    <w:multiLevelType w:val="hybridMultilevel"/>
    <w:tmpl w:val="78B63F68"/>
    <w:lvl w:ilvl="0" w:tplc="0C090001">
      <w:start w:val="1"/>
      <w:numFmt w:val="bullet"/>
      <w:lvlText w:val=""/>
      <w:lvlJc w:val="left"/>
      <w:pPr>
        <w:tabs>
          <w:tab w:val="num" w:pos="720"/>
        </w:tabs>
        <w:ind w:left="720" w:hanging="360"/>
      </w:pPr>
      <w:rPr>
        <w:rFonts w:ascii="Symbol" w:hAnsi="Symbol" w:hint="default"/>
      </w:rPr>
    </w:lvl>
    <w:lvl w:ilvl="1" w:tplc="E2E2B484">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9367CA"/>
    <w:multiLevelType w:val="hybridMultilevel"/>
    <w:tmpl w:val="9B964CF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44FEA"/>
    <w:multiLevelType w:val="hybridMultilevel"/>
    <w:tmpl w:val="60786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115C7"/>
    <w:multiLevelType w:val="multilevel"/>
    <w:tmpl w:val="2B6C4CA6"/>
    <w:lvl w:ilvl="0">
      <w:start w:val="1"/>
      <w:numFmt w:val="upperLetter"/>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933FC7"/>
    <w:multiLevelType w:val="hybridMultilevel"/>
    <w:tmpl w:val="136EA0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65794"/>
    <w:multiLevelType w:val="hybridMultilevel"/>
    <w:tmpl w:val="14487D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3E28F3"/>
    <w:multiLevelType w:val="hybridMultilevel"/>
    <w:tmpl w:val="5C1AAD2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E5620"/>
    <w:multiLevelType w:val="hybridMultilevel"/>
    <w:tmpl w:val="AC8A9E1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4477F5"/>
    <w:multiLevelType w:val="hybridMultilevel"/>
    <w:tmpl w:val="8306051A"/>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C419F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23912A0"/>
    <w:multiLevelType w:val="hybridMultilevel"/>
    <w:tmpl w:val="7D5C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483873"/>
    <w:multiLevelType w:val="hybridMultilevel"/>
    <w:tmpl w:val="CE7C0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4D73C9"/>
    <w:multiLevelType w:val="multilevel"/>
    <w:tmpl w:val="C2781968"/>
    <w:lvl w:ilvl="0">
      <w:start w:val="1"/>
      <w:numFmt w:val="decimal"/>
      <w:pStyle w:val="P2WHead1"/>
      <w:lvlText w:val="%1"/>
      <w:lvlJc w:val="left"/>
      <w:pPr>
        <w:tabs>
          <w:tab w:val="num" w:pos="432"/>
        </w:tabs>
        <w:ind w:left="432" w:hanging="432"/>
      </w:pPr>
    </w:lvl>
    <w:lvl w:ilvl="1">
      <w:start w:val="1"/>
      <w:numFmt w:val="decimal"/>
      <w:pStyle w:val="P2WHead2"/>
      <w:lvlText w:val="%1.%2"/>
      <w:lvlJc w:val="left"/>
      <w:pPr>
        <w:tabs>
          <w:tab w:val="num" w:pos="576"/>
        </w:tabs>
        <w:ind w:left="576" w:hanging="576"/>
      </w:pPr>
    </w:lvl>
    <w:lvl w:ilvl="2">
      <w:start w:val="1"/>
      <w:numFmt w:val="decimal"/>
      <w:pStyle w:val="P2WHea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5F733A5"/>
    <w:multiLevelType w:val="hybridMultilevel"/>
    <w:tmpl w:val="02E45F0C"/>
    <w:lvl w:ilvl="0" w:tplc="E2E2B4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036827"/>
    <w:multiLevelType w:val="hybridMultilevel"/>
    <w:tmpl w:val="DFA414DE"/>
    <w:lvl w:ilvl="0" w:tplc="0414EB1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C7037F"/>
    <w:multiLevelType w:val="hybridMultilevel"/>
    <w:tmpl w:val="8690D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E885DC6"/>
    <w:multiLevelType w:val="hybridMultilevel"/>
    <w:tmpl w:val="66F2F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452186"/>
    <w:multiLevelType w:val="hybridMultilevel"/>
    <w:tmpl w:val="99CA6AB2"/>
    <w:lvl w:ilvl="0" w:tplc="5C8A9E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DA66A9"/>
    <w:multiLevelType w:val="hybridMultilevel"/>
    <w:tmpl w:val="64E63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6291F"/>
    <w:multiLevelType w:val="multilevel"/>
    <w:tmpl w:val="03F0602C"/>
    <w:lvl w:ilvl="0">
      <w:start w:val="1"/>
      <w:numFmt w:val="upperLetter"/>
      <w:pStyle w:val="P2WAp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8BF1C54"/>
    <w:multiLevelType w:val="hybridMultilevel"/>
    <w:tmpl w:val="FDD4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F35D9B"/>
    <w:multiLevelType w:val="hybridMultilevel"/>
    <w:tmpl w:val="8C283EC2"/>
    <w:lvl w:ilvl="0" w:tplc="F224F47A">
      <w:start w:val="1"/>
      <w:numFmt w:val="bullet"/>
      <w:lvlRestart w:val="0"/>
      <w:lvlText w:val=""/>
      <w:lvlJc w:val="left"/>
      <w:pPr>
        <w:tabs>
          <w:tab w:val="num" w:pos="738"/>
        </w:tabs>
        <w:ind w:left="738" w:hanging="567"/>
      </w:pPr>
      <w:rPr>
        <w:rFonts w:ascii="Symbol" w:hAnsi="Symbol" w:hint="default"/>
        <w:color w:val="auto"/>
      </w:rPr>
    </w:lvl>
    <w:lvl w:ilvl="1" w:tplc="0C090003" w:tentative="1">
      <w:start w:val="1"/>
      <w:numFmt w:val="bullet"/>
      <w:lvlText w:val="o"/>
      <w:lvlJc w:val="left"/>
      <w:pPr>
        <w:tabs>
          <w:tab w:val="num" w:pos="1611"/>
        </w:tabs>
        <w:ind w:left="1611" w:hanging="360"/>
      </w:pPr>
      <w:rPr>
        <w:rFonts w:ascii="Courier New" w:hAnsi="Courier New" w:cs="Courier New" w:hint="default"/>
      </w:rPr>
    </w:lvl>
    <w:lvl w:ilvl="2" w:tplc="0C090005" w:tentative="1">
      <w:start w:val="1"/>
      <w:numFmt w:val="bullet"/>
      <w:lvlText w:val=""/>
      <w:lvlJc w:val="left"/>
      <w:pPr>
        <w:tabs>
          <w:tab w:val="num" w:pos="2331"/>
        </w:tabs>
        <w:ind w:left="2331" w:hanging="360"/>
      </w:pPr>
      <w:rPr>
        <w:rFonts w:ascii="Wingdings" w:hAnsi="Wingdings" w:hint="default"/>
      </w:rPr>
    </w:lvl>
    <w:lvl w:ilvl="3" w:tplc="0C090001" w:tentative="1">
      <w:start w:val="1"/>
      <w:numFmt w:val="bullet"/>
      <w:lvlText w:val=""/>
      <w:lvlJc w:val="left"/>
      <w:pPr>
        <w:tabs>
          <w:tab w:val="num" w:pos="3051"/>
        </w:tabs>
        <w:ind w:left="3051" w:hanging="360"/>
      </w:pPr>
      <w:rPr>
        <w:rFonts w:ascii="Symbol" w:hAnsi="Symbol" w:hint="default"/>
      </w:rPr>
    </w:lvl>
    <w:lvl w:ilvl="4" w:tplc="0C090003" w:tentative="1">
      <w:start w:val="1"/>
      <w:numFmt w:val="bullet"/>
      <w:lvlText w:val="o"/>
      <w:lvlJc w:val="left"/>
      <w:pPr>
        <w:tabs>
          <w:tab w:val="num" w:pos="3771"/>
        </w:tabs>
        <w:ind w:left="3771" w:hanging="360"/>
      </w:pPr>
      <w:rPr>
        <w:rFonts w:ascii="Courier New" w:hAnsi="Courier New" w:cs="Courier New" w:hint="default"/>
      </w:rPr>
    </w:lvl>
    <w:lvl w:ilvl="5" w:tplc="0C090005" w:tentative="1">
      <w:start w:val="1"/>
      <w:numFmt w:val="bullet"/>
      <w:lvlText w:val=""/>
      <w:lvlJc w:val="left"/>
      <w:pPr>
        <w:tabs>
          <w:tab w:val="num" w:pos="4491"/>
        </w:tabs>
        <w:ind w:left="4491" w:hanging="360"/>
      </w:pPr>
      <w:rPr>
        <w:rFonts w:ascii="Wingdings" w:hAnsi="Wingdings" w:hint="default"/>
      </w:rPr>
    </w:lvl>
    <w:lvl w:ilvl="6" w:tplc="0C090001" w:tentative="1">
      <w:start w:val="1"/>
      <w:numFmt w:val="bullet"/>
      <w:lvlText w:val=""/>
      <w:lvlJc w:val="left"/>
      <w:pPr>
        <w:tabs>
          <w:tab w:val="num" w:pos="5211"/>
        </w:tabs>
        <w:ind w:left="5211" w:hanging="360"/>
      </w:pPr>
      <w:rPr>
        <w:rFonts w:ascii="Symbol" w:hAnsi="Symbol" w:hint="default"/>
      </w:rPr>
    </w:lvl>
    <w:lvl w:ilvl="7" w:tplc="0C090003" w:tentative="1">
      <w:start w:val="1"/>
      <w:numFmt w:val="bullet"/>
      <w:lvlText w:val="o"/>
      <w:lvlJc w:val="left"/>
      <w:pPr>
        <w:tabs>
          <w:tab w:val="num" w:pos="5931"/>
        </w:tabs>
        <w:ind w:left="5931" w:hanging="360"/>
      </w:pPr>
      <w:rPr>
        <w:rFonts w:ascii="Courier New" w:hAnsi="Courier New" w:cs="Courier New" w:hint="default"/>
      </w:rPr>
    </w:lvl>
    <w:lvl w:ilvl="8" w:tplc="0C090005" w:tentative="1">
      <w:start w:val="1"/>
      <w:numFmt w:val="bullet"/>
      <w:lvlText w:val=""/>
      <w:lvlJc w:val="left"/>
      <w:pPr>
        <w:tabs>
          <w:tab w:val="num" w:pos="6651"/>
        </w:tabs>
        <w:ind w:left="6651" w:hanging="360"/>
      </w:pPr>
      <w:rPr>
        <w:rFonts w:ascii="Wingdings" w:hAnsi="Wingdings" w:hint="default"/>
      </w:rPr>
    </w:lvl>
  </w:abstractNum>
  <w:num w:numId="1">
    <w:abstractNumId w:val="26"/>
  </w:num>
  <w:num w:numId="2">
    <w:abstractNumId w:val="42"/>
  </w:num>
  <w:num w:numId="3">
    <w:abstractNumId w:val="22"/>
  </w:num>
  <w:num w:numId="4">
    <w:abstractNumId w:val="35"/>
  </w:num>
  <w:num w:numId="5">
    <w:abstractNumId w:val="12"/>
  </w:num>
  <w:num w:numId="6">
    <w:abstractNumId w:val="32"/>
  </w:num>
  <w:num w:numId="7">
    <w:abstractNumId w:val="39"/>
  </w:num>
  <w:num w:numId="8">
    <w:abstractNumId w:val="25"/>
  </w:num>
  <w:num w:numId="9">
    <w:abstractNumId w:val="18"/>
  </w:num>
  <w:num w:numId="10">
    <w:abstractNumId w:val="10"/>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7"/>
  </w:num>
  <w:num w:numId="25">
    <w:abstractNumId w:val="37"/>
  </w:num>
  <w:num w:numId="26">
    <w:abstractNumId w:val="20"/>
  </w:num>
  <w:num w:numId="27">
    <w:abstractNumId w:val="40"/>
  </w:num>
  <w:num w:numId="28">
    <w:abstractNumId w:val="30"/>
  </w:num>
  <w:num w:numId="29">
    <w:abstractNumId w:val="13"/>
  </w:num>
  <w:num w:numId="30">
    <w:abstractNumId w:val="31"/>
  </w:num>
  <w:num w:numId="31">
    <w:abstractNumId w:val="36"/>
  </w:num>
  <w:num w:numId="32">
    <w:abstractNumId w:val="29"/>
  </w:num>
  <w:num w:numId="33">
    <w:abstractNumId w:val="41"/>
  </w:num>
  <w:num w:numId="34">
    <w:abstractNumId w:val="44"/>
  </w:num>
  <w:num w:numId="35">
    <w:abstractNumId w:val="24"/>
  </w:num>
  <w:num w:numId="36">
    <w:abstractNumId w:val="15"/>
  </w:num>
  <w:num w:numId="37">
    <w:abstractNumId w:val="16"/>
  </w:num>
  <w:num w:numId="38">
    <w:abstractNumId w:val="11"/>
  </w:num>
  <w:num w:numId="39">
    <w:abstractNumId w:val="28"/>
  </w:num>
  <w:num w:numId="40">
    <w:abstractNumId w:val="14"/>
  </w:num>
  <w:num w:numId="41">
    <w:abstractNumId w:val="43"/>
  </w:num>
  <w:num w:numId="42">
    <w:abstractNumId w:val="38"/>
  </w:num>
  <w:num w:numId="43">
    <w:abstractNumId w:val="34"/>
  </w:num>
  <w:num w:numId="44">
    <w:abstractNumId w:val="19"/>
  </w:num>
  <w:num w:numId="45">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61">
      <o:colormru v:ext="edit" colors="#9fc,#cfc,#03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F"/>
    <w:rsid w:val="00000F0C"/>
    <w:rsid w:val="00001591"/>
    <w:rsid w:val="0000168B"/>
    <w:rsid w:val="00004D6C"/>
    <w:rsid w:val="00005C23"/>
    <w:rsid w:val="000074EE"/>
    <w:rsid w:val="00007F5B"/>
    <w:rsid w:val="00010717"/>
    <w:rsid w:val="000108DC"/>
    <w:rsid w:val="00011B70"/>
    <w:rsid w:val="00012C7D"/>
    <w:rsid w:val="0001315A"/>
    <w:rsid w:val="0001363B"/>
    <w:rsid w:val="00014817"/>
    <w:rsid w:val="0002116F"/>
    <w:rsid w:val="00022765"/>
    <w:rsid w:val="00023020"/>
    <w:rsid w:val="000234C9"/>
    <w:rsid w:val="000241F5"/>
    <w:rsid w:val="00024823"/>
    <w:rsid w:val="00024FF5"/>
    <w:rsid w:val="000257D5"/>
    <w:rsid w:val="00025C8C"/>
    <w:rsid w:val="0002726C"/>
    <w:rsid w:val="000278AB"/>
    <w:rsid w:val="00027A08"/>
    <w:rsid w:val="0003030B"/>
    <w:rsid w:val="000303D4"/>
    <w:rsid w:val="000323B3"/>
    <w:rsid w:val="00032AC8"/>
    <w:rsid w:val="0003470B"/>
    <w:rsid w:val="00035618"/>
    <w:rsid w:val="00036222"/>
    <w:rsid w:val="00036274"/>
    <w:rsid w:val="00036D17"/>
    <w:rsid w:val="00036EB2"/>
    <w:rsid w:val="00037D49"/>
    <w:rsid w:val="0004024F"/>
    <w:rsid w:val="000402A4"/>
    <w:rsid w:val="00042202"/>
    <w:rsid w:val="0004239C"/>
    <w:rsid w:val="00042AAE"/>
    <w:rsid w:val="000431AF"/>
    <w:rsid w:val="000469AB"/>
    <w:rsid w:val="00052A78"/>
    <w:rsid w:val="00053605"/>
    <w:rsid w:val="00053BD3"/>
    <w:rsid w:val="00055431"/>
    <w:rsid w:val="0005560D"/>
    <w:rsid w:val="0005583C"/>
    <w:rsid w:val="0005625F"/>
    <w:rsid w:val="00060193"/>
    <w:rsid w:val="000604CC"/>
    <w:rsid w:val="00062760"/>
    <w:rsid w:val="0006387A"/>
    <w:rsid w:val="00063C66"/>
    <w:rsid w:val="000656F9"/>
    <w:rsid w:val="000659DF"/>
    <w:rsid w:val="0006786C"/>
    <w:rsid w:val="00070CA5"/>
    <w:rsid w:val="00071790"/>
    <w:rsid w:val="000719A9"/>
    <w:rsid w:val="00071FB9"/>
    <w:rsid w:val="000720B0"/>
    <w:rsid w:val="000731C0"/>
    <w:rsid w:val="00073A4B"/>
    <w:rsid w:val="00075C03"/>
    <w:rsid w:val="00077137"/>
    <w:rsid w:val="000776DA"/>
    <w:rsid w:val="00083560"/>
    <w:rsid w:val="000837C5"/>
    <w:rsid w:val="00083837"/>
    <w:rsid w:val="00083993"/>
    <w:rsid w:val="000857C3"/>
    <w:rsid w:val="00085A29"/>
    <w:rsid w:val="00086079"/>
    <w:rsid w:val="000876E4"/>
    <w:rsid w:val="00087D87"/>
    <w:rsid w:val="0009026F"/>
    <w:rsid w:val="0009128F"/>
    <w:rsid w:val="00091400"/>
    <w:rsid w:val="0009151A"/>
    <w:rsid w:val="000915E4"/>
    <w:rsid w:val="000942B4"/>
    <w:rsid w:val="00094D21"/>
    <w:rsid w:val="00094E98"/>
    <w:rsid w:val="00095566"/>
    <w:rsid w:val="00096FF6"/>
    <w:rsid w:val="00097532"/>
    <w:rsid w:val="00097893"/>
    <w:rsid w:val="00097D6E"/>
    <w:rsid w:val="000A10C8"/>
    <w:rsid w:val="000A1A98"/>
    <w:rsid w:val="000A2E3F"/>
    <w:rsid w:val="000A383A"/>
    <w:rsid w:val="000A5CF4"/>
    <w:rsid w:val="000A5E78"/>
    <w:rsid w:val="000A66F2"/>
    <w:rsid w:val="000B1DCB"/>
    <w:rsid w:val="000B2E51"/>
    <w:rsid w:val="000B3F03"/>
    <w:rsid w:val="000B5972"/>
    <w:rsid w:val="000B59E4"/>
    <w:rsid w:val="000B6110"/>
    <w:rsid w:val="000B7BD7"/>
    <w:rsid w:val="000C20D2"/>
    <w:rsid w:val="000C266A"/>
    <w:rsid w:val="000C3526"/>
    <w:rsid w:val="000C47B5"/>
    <w:rsid w:val="000C5728"/>
    <w:rsid w:val="000C77EE"/>
    <w:rsid w:val="000D088A"/>
    <w:rsid w:val="000D0FB0"/>
    <w:rsid w:val="000D3544"/>
    <w:rsid w:val="000D593B"/>
    <w:rsid w:val="000D5AC5"/>
    <w:rsid w:val="000D65D3"/>
    <w:rsid w:val="000E1502"/>
    <w:rsid w:val="000E17CA"/>
    <w:rsid w:val="000E228C"/>
    <w:rsid w:val="000E29FB"/>
    <w:rsid w:val="000E3994"/>
    <w:rsid w:val="000E48F6"/>
    <w:rsid w:val="000E7858"/>
    <w:rsid w:val="000E78C2"/>
    <w:rsid w:val="000F17A2"/>
    <w:rsid w:val="000F2094"/>
    <w:rsid w:val="000F21B0"/>
    <w:rsid w:val="000F2B87"/>
    <w:rsid w:val="000F38FA"/>
    <w:rsid w:val="000F4284"/>
    <w:rsid w:val="000F7339"/>
    <w:rsid w:val="001005C0"/>
    <w:rsid w:val="00100AA5"/>
    <w:rsid w:val="0010169A"/>
    <w:rsid w:val="00102ECE"/>
    <w:rsid w:val="0010327D"/>
    <w:rsid w:val="0010412D"/>
    <w:rsid w:val="00104593"/>
    <w:rsid w:val="00104944"/>
    <w:rsid w:val="001063CE"/>
    <w:rsid w:val="00106DC6"/>
    <w:rsid w:val="00110744"/>
    <w:rsid w:val="00110FBD"/>
    <w:rsid w:val="00111E94"/>
    <w:rsid w:val="00112030"/>
    <w:rsid w:val="0011257F"/>
    <w:rsid w:val="00115966"/>
    <w:rsid w:val="00117487"/>
    <w:rsid w:val="00120185"/>
    <w:rsid w:val="00120519"/>
    <w:rsid w:val="0012099B"/>
    <w:rsid w:val="00120E9E"/>
    <w:rsid w:val="001212D8"/>
    <w:rsid w:val="00121A7F"/>
    <w:rsid w:val="001234C2"/>
    <w:rsid w:val="00124E5F"/>
    <w:rsid w:val="00125194"/>
    <w:rsid w:val="001253BB"/>
    <w:rsid w:val="001257E3"/>
    <w:rsid w:val="00126F1D"/>
    <w:rsid w:val="001270B5"/>
    <w:rsid w:val="00131287"/>
    <w:rsid w:val="00133842"/>
    <w:rsid w:val="001355EA"/>
    <w:rsid w:val="001360CB"/>
    <w:rsid w:val="00136193"/>
    <w:rsid w:val="00142C16"/>
    <w:rsid w:val="00143111"/>
    <w:rsid w:val="00143E0F"/>
    <w:rsid w:val="00144181"/>
    <w:rsid w:val="00144231"/>
    <w:rsid w:val="00146A7F"/>
    <w:rsid w:val="00146CA2"/>
    <w:rsid w:val="0015028E"/>
    <w:rsid w:val="001512EB"/>
    <w:rsid w:val="001543FA"/>
    <w:rsid w:val="001544DA"/>
    <w:rsid w:val="00155A85"/>
    <w:rsid w:val="0015681F"/>
    <w:rsid w:val="001569A5"/>
    <w:rsid w:val="0015716F"/>
    <w:rsid w:val="001575A5"/>
    <w:rsid w:val="00160962"/>
    <w:rsid w:val="00161B1A"/>
    <w:rsid w:val="00162336"/>
    <w:rsid w:val="00162578"/>
    <w:rsid w:val="0016259E"/>
    <w:rsid w:val="0016313D"/>
    <w:rsid w:val="00163F2A"/>
    <w:rsid w:val="0016517C"/>
    <w:rsid w:val="00165B08"/>
    <w:rsid w:val="00165D21"/>
    <w:rsid w:val="00167CF3"/>
    <w:rsid w:val="001708E8"/>
    <w:rsid w:val="00170DB2"/>
    <w:rsid w:val="001720FB"/>
    <w:rsid w:val="00172378"/>
    <w:rsid w:val="0017330F"/>
    <w:rsid w:val="00173EFF"/>
    <w:rsid w:val="00174CC3"/>
    <w:rsid w:val="001750D6"/>
    <w:rsid w:val="00175397"/>
    <w:rsid w:val="001757B8"/>
    <w:rsid w:val="00175A0F"/>
    <w:rsid w:val="00177E05"/>
    <w:rsid w:val="001821B9"/>
    <w:rsid w:val="0018479F"/>
    <w:rsid w:val="0018626E"/>
    <w:rsid w:val="00190BA9"/>
    <w:rsid w:val="00191ADC"/>
    <w:rsid w:val="001921EF"/>
    <w:rsid w:val="00192478"/>
    <w:rsid w:val="00193621"/>
    <w:rsid w:val="00193C79"/>
    <w:rsid w:val="0019560E"/>
    <w:rsid w:val="001961F5"/>
    <w:rsid w:val="00196D4F"/>
    <w:rsid w:val="00196F2F"/>
    <w:rsid w:val="001970EB"/>
    <w:rsid w:val="00197D72"/>
    <w:rsid w:val="001A26BC"/>
    <w:rsid w:val="001A44B3"/>
    <w:rsid w:val="001A4E0C"/>
    <w:rsid w:val="001A6190"/>
    <w:rsid w:val="001A67A3"/>
    <w:rsid w:val="001B12C2"/>
    <w:rsid w:val="001B12EC"/>
    <w:rsid w:val="001B1B45"/>
    <w:rsid w:val="001B1EC2"/>
    <w:rsid w:val="001B2215"/>
    <w:rsid w:val="001B2DFD"/>
    <w:rsid w:val="001B3AF4"/>
    <w:rsid w:val="001B42D1"/>
    <w:rsid w:val="001B67A8"/>
    <w:rsid w:val="001B6D18"/>
    <w:rsid w:val="001B7419"/>
    <w:rsid w:val="001B7449"/>
    <w:rsid w:val="001C1C63"/>
    <w:rsid w:val="001C2214"/>
    <w:rsid w:val="001C27E3"/>
    <w:rsid w:val="001C296E"/>
    <w:rsid w:val="001C3DFF"/>
    <w:rsid w:val="001C5333"/>
    <w:rsid w:val="001D0FFC"/>
    <w:rsid w:val="001D1DEF"/>
    <w:rsid w:val="001D25AC"/>
    <w:rsid w:val="001D2CF3"/>
    <w:rsid w:val="001D3B47"/>
    <w:rsid w:val="001D47D1"/>
    <w:rsid w:val="001D5057"/>
    <w:rsid w:val="001D5F85"/>
    <w:rsid w:val="001D653C"/>
    <w:rsid w:val="001D661C"/>
    <w:rsid w:val="001D71B8"/>
    <w:rsid w:val="001E0235"/>
    <w:rsid w:val="001E0392"/>
    <w:rsid w:val="001E0FBD"/>
    <w:rsid w:val="001E10D0"/>
    <w:rsid w:val="001E21D5"/>
    <w:rsid w:val="001E272B"/>
    <w:rsid w:val="001E3269"/>
    <w:rsid w:val="001E3BF3"/>
    <w:rsid w:val="001E4151"/>
    <w:rsid w:val="001E513F"/>
    <w:rsid w:val="001E67F3"/>
    <w:rsid w:val="001E7353"/>
    <w:rsid w:val="001F0E94"/>
    <w:rsid w:val="001F25E8"/>
    <w:rsid w:val="001F2C71"/>
    <w:rsid w:val="001F3160"/>
    <w:rsid w:val="001F485F"/>
    <w:rsid w:val="001F4A7D"/>
    <w:rsid w:val="001F588B"/>
    <w:rsid w:val="001F5AE9"/>
    <w:rsid w:val="001F5DD8"/>
    <w:rsid w:val="00201495"/>
    <w:rsid w:val="00203112"/>
    <w:rsid w:val="002036CF"/>
    <w:rsid w:val="002044AA"/>
    <w:rsid w:val="0020470D"/>
    <w:rsid w:val="00205C08"/>
    <w:rsid w:val="00205D5A"/>
    <w:rsid w:val="00205E70"/>
    <w:rsid w:val="00210624"/>
    <w:rsid w:val="00210B4D"/>
    <w:rsid w:val="00210E91"/>
    <w:rsid w:val="0021132C"/>
    <w:rsid w:val="00211777"/>
    <w:rsid w:val="002127A5"/>
    <w:rsid w:val="00213E55"/>
    <w:rsid w:val="00213EC6"/>
    <w:rsid w:val="002146CD"/>
    <w:rsid w:val="002147CE"/>
    <w:rsid w:val="0021529E"/>
    <w:rsid w:val="00215C34"/>
    <w:rsid w:val="002170BB"/>
    <w:rsid w:val="00217759"/>
    <w:rsid w:val="00217B91"/>
    <w:rsid w:val="0022073F"/>
    <w:rsid w:val="00220A86"/>
    <w:rsid w:val="00220B9A"/>
    <w:rsid w:val="00221081"/>
    <w:rsid w:val="00221FED"/>
    <w:rsid w:val="00222A2C"/>
    <w:rsid w:val="00223EB9"/>
    <w:rsid w:val="00224029"/>
    <w:rsid w:val="00224E3E"/>
    <w:rsid w:val="0022565D"/>
    <w:rsid w:val="002256B3"/>
    <w:rsid w:val="00226B9F"/>
    <w:rsid w:val="00226C64"/>
    <w:rsid w:val="00226E5B"/>
    <w:rsid w:val="00230F0D"/>
    <w:rsid w:val="00230F83"/>
    <w:rsid w:val="002310EA"/>
    <w:rsid w:val="00233581"/>
    <w:rsid w:val="0023438C"/>
    <w:rsid w:val="002368D6"/>
    <w:rsid w:val="00240853"/>
    <w:rsid w:val="00240A73"/>
    <w:rsid w:val="002412EE"/>
    <w:rsid w:val="002435ED"/>
    <w:rsid w:val="00245A5D"/>
    <w:rsid w:val="00247198"/>
    <w:rsid w:val="002476AB"/>
    <w:rsid w:val="002476F3"/>
    <w:rsid w:val="00250165"/>
    <w:rsid w:val="00252D0B"/>
    <w:rsid w:val="00252F6D"/>
    <w:rsid w:val="002534E4"/>
    <w:rsid w:val="0025360F"/>
    <w:rsid w:val="00253C2F"/>
    <w:rsid w:val="00257665"/>
    <w:rsid w:val="00261B7D"/>
    <w:rsid w:val="00261BA6"/>
    <w:rsid w:val="00263189"/>
    <w:rsid w:val="00264F13"/>
    <w:rsid w:val="00267B11"/>
    <w:rsid w:val="00267C57"/>
    <w:rsid w:val="00272A08"/>
    <w:rsid w:val="00272B7C"/>
    <w:rsid w:val="0027301A"/>
    <w:rsid w:val="00274619"/>
    <w:rsid w:val="00274887"/>
    <w:rsid w:val="002764D7"/>
    <w:rsid w:val="00282712"/>
    <w:rsid w:val="002834ED"/>
    <w:rsid w:val="00283612"/>
    <w:rsid w:val="00285D61"/>
    <w:rsid w:val="002862A1"/>
    <w:rsid w:val="00286537"/>
    <w:rsid w:val="00286F2F"/>
    <w:rsid w:val="002873C5"/>
    <w:rsid w:val="00287C4E"/>
    <w:rsid w:val="0029007E"/>
    <w:rsid w:val="00290B9C"/>
    <w:rsid w:val="00290C3D"/>
    <w:rsid w:val="002918A2"/>
    <w:rsid w:val="00293234"/>
    <w:rsid w:val="0029351B"/>
    <w:rsid w:val="00295331"/>
    <w:rsid w:val="00296736"/>
    <w:rsid w:val="00297133"/>
    <w:rsid w:val="00297C0E"/>
    <w:rsid w:val="002A0774"/>
    <w:rsid w:val="002A19A4"/>
    <w:rsid w:val="002A1C5D"/>
    <w:rsid w:val="002A1FD7"/>
    <w:rsid w:val="002A2117"/>
    <w:rsid w:val="002A364A"/>
    <w:rsid w:val="002A3F37"/>
    <w:rsid w:val="002A41E9"/>
    <w:rsid w:val="002A65B5"/>
    <w:rsid w:val="002A6D44"/>
    <w:rsid w:val="002A7085"/>
    <w:rsid w:val="002A742A"/>
    <w:rsid w:val="002A7499"/>
    <w:rsid w:val="002B02EC"/>
    <w:rsid w:val="002B12A1"/>
    <w:rsid w:val="002B1600"/>
    <w:rsid w:val="002B1E7B"/>
    <w:rsid w:val="002B2260"/>
    <w:rsid w:val="002B2F12"/>
    <w:rsid w:val="002B3F39"/>
    <w:rsid w:val="002B3F6D"/>
    <w:rsid w:val="002B41EB"/>
    <w:rsid w:val="002B424E"/>
    <w:rsid w:val="002B6739"/>
    <w:rsid w:val="002B7ABE"/>
    <w:rsid w:val="002C0281"/>
    <w:rsid w:val="002C11DA"/>
    <w:rsid w:val="002C132D"/>
    <w:rsid w:val="002C1754"/>
    <w:rsid w:val="002C1F86"/>
    <w:rsid w:val="002C4676"/>
    <w:rsid w:val="002C4716"/>
    <w:rsid w:val="002C6349"/>
    <w:rsid w:val="002C7D5C"/>
    <w:rsid w:val="002D0755"/>
    <w:rsid w:val="002D24C6"/>
    <w:rsid w:val="002D263F"/>
    <w:rsid w:val="002D4BEC"/>
    <w:rsid w:val="002D5400"/>
    <w:rsid w:val="002D69D1"/>
    <w:rsid w:val="002D7735"/>
    <w:rsid w:val="002D7BAB"/>
    <w:rsid w:val="002D7DC2"/>
    <w:rsid w:val="002E05F1"/>
    <w:rsid w:val="002E0762"/>
    <w:rsid w:val="002E0ADF"/>
    <w:rsid w:val="002E285E"/>
    <w:rsid w:val="002E7641"/>
    <w:rsid w:val="002F232F"/>
    <w:rsid w:val="002F37E8"/>
    <w:rsid w:val="002F3927"/>
    <w:rsid w:val="002F3F92"/>
    <w:rsid w:val="002F420B"/>
    <w:rsid w:val="002F4ACD"/>
    <w:rsid w:val="002F4CA7"/>
    <w:rsid w:val="002F5EE0"/>
    <w:rsid w:val="002F6502"/>
    <w:rsid w:val="002F75E5"/>
    <w:rsid w:val="002F7BBF"/>
    <w:rsid w:val="00300B37"/>
    <w:rsid w:val="003018BF"/>
    <w:rsid w:val="0030206E"/>
    <w:rsid w:val="00302FA3"/>
    <w:rsid w:val="00303AEF"/>
    <w:rsid w:val="0030455F"/>
    <w:rsid w:val="0030470C"/>
    <w:rsid w:val="0030556F"/>
    <w:rsid w:val="00306415"/>
    <w:rsid w:val="00306BCC"/>
    <w:rsid w:val="00307303"/>
    <w:rsid w:val="00307B62"/>
    <w:rsid w:val="00310FF7"/>
    <w:rsid w:val="003112AA"/>
    <w:rsid w:val="0031159C"/>
    <w:rsid w:val="00311F3B"/>
    <w:rsid w:val="00313DD6"/>
    <w:rsid w:val="00314B12"/>
    <w:rsid w:val="003162C3"/>
    <w:rsid w:val="003167C0"/>
    <w:rsid w:val="003172BD"/>
    <w:rsid w:val="00317EBF"/>
    <w:rsid w:val="00320D03"/>
    <w:rsid w:val="003219FE"/>
    <w:rsid w:val="00325410"/>
    <w:rsid w:val="0032584D"/>
    <w:rsid w:val="00326E1D"/>
    <w:rsid w:val="00327169"/>
    <w:rsid w:val="00327514"/>
    <w:rsid w:val="003312EA"/>
    <w:rsid w:val="00333AEA"/>
    <w:rsid w:val="00333E5A"/>
    <w:rsid w:val="003353D4"/>
    <w:rsid w:val="00336573"/>
    <w:rsid w:val="003378BA"/>
    <w:rsid w:val="0034114F"/>
    <w:rsid w:val="00341619"/>
    <w:rsid w:val="003447A0"/>
    <w:rsid w:val="00345448"/>
    <w:rsid w:val="00346BC7"/>
    <w:rsid w:val="003479A8"/>
    <w:rsid w:val="00350C74"/>
    <w:rsid w:val="00350F2E"/>
    <w:rsid w:val="003520F0"/>
    <w:rsid w:val="00352EB1"/>
    <w:rsid w:val="003535E7"/>
    <w:rsid w:val="0035382C"/>
    <w:rsid w:val="003542EB"/>
    <w:rsid w:val="00354C7E"/>
    <w:rsid w:val="00355336"/>
    <w:rsid w:val="00355B3D"/>
    <w:rsid w:val="00355DA9"/>
    <w:rsid w:val="00360189"/>
    <w:rsid w:val="00360812"/>
    <w:rsid w:val="00361A4E"/>
    <w:rsid w:val="003637BE"/>
    <w:rsid w:val="00364C35"/>
    <w:rsid w:val="00365D56"/>
    <w:rsid w:val="0036688E"/>
    <w:rsid w:val="00367324"/>
    <w:rsid w:val="003726D4"/>
    <w:rsid w:val="003733D3"/>
    <w:rsid w:val="003741BB"/>
    <w:rsid w:val="00374778"/>
    <w:rsid w:val="00374E07"/>
    <w:rsid w:val="003752BD"/>
    <w:rsid w:val="0037594B"/>
    <w:rsid w:val="0038077D"/>
    <w:rsid w:val="0038663D"/>
    <w:rsid w:val="00386BC2"/>
    <w:rsid w:val="003902F9"/>
    <w:rsid w:val="00390DB3"/>
    <w:rsid w:val="0039163F"/>
    <w:rsid w:val="00392E90"/>
    <w:rsid w:val="003947AF"/>
    <w:rsid w:val="00394C77"/>
    <w:rsid w:val="003951D6"/>
    <w:rsid w:val="003954E6"/>
    <w:rsid w:val="00395F3B"/>
    <w:rsid w:val="00396AA7"/>
    <w:rsid w:val="00397650"/>
    <w:rsid w:val="003A303D"/>
    <w:rsid w:val="003A3954"/>
    <w:rsid w:val="003A4675"/>
    <w:rsid w:val="003A616A"/>
    <w:rsid w:val="003A66FB"/>
    <w:rsid w:val="003A6768"/>
    <w:rsid w:val="003B0619"/>
    <w:rsid w:val="003B1FC7"/>
    <w:rsid w:val="003B4867"/>
    <w:rsid w:val="003B6480"/>
    <w:rsid w:val="003B6D52"/>
    <w:rsid w:val="003C0698"/>
    <w:rsid w:val="003C3248"/>
    <w:rsid w:val="003C41B9"/>
    <w:rsid w:val="003D055D"/>
    <w:rsid w:val="003D1AC8"/>
    <w:rsid w:val="003D32EC"/>
    <w:rsid w:val="003D36C1"/>
    <w:rsid w:val="003D403E"/>
    <w:rsid w:val="003D62FB"/>
    <w:rsid w:val="003D760D"/>
    <w:rsid w:val="003E1AF8"/>
    <w:rsid w:val="003E208E"/>
    <w:rsid w:val="003E28C0"/>
    <w:rsid w:val="003E2A4C"/>
    <w:rsid w:val="003E3BF7"/>
    <w:rsid w:val="003E4725"/>
    <w:rsid w:val="003E485E"/>
    <w:rsid w:val="003E50BA"/>
    <w:rsid w:val="003E5B93"/>
    <w:rsid w:val="003E5E59"/>
    <w:rsid w:val="003E6099"/>
    <w:rsid w:val="003E61D3"/>
    <w:rsid w:val="003E6B05"/>
    <w:rsid w:val="003E6FAB"/>
    <w:rsid w:val="003F161A"/>
    <w:rsid w:val="003F169B"/>
    <w:rsid w:val="003F241A"/>
    <w:rsid w:val="003F26A1"/>
    <w:rsid w:val="003F4B18"/>
    <w:rsid w:val="003F5CA3"/>
    <w:rsid w:val="003F5ED8"/>
    <w:rsid w:val="003F6005"/>
    <w:rsid w:val="003F6E85"/>
    <w:rsid w:val="003F7B47"/>
    <w:rsid w:val="00400134"/>
    <w:rsid w:val="004001BB"/>
    <w:rsid w:val="00401028"/>
    <w:rsid w:val="00401F14"/>
    <w:rsid w:val="00403D37"/>
    <w:rsid w:val="004045AD"/>
    <w:rsid w:val="00405DA8"/>
    <w:rsid w:val="00406E91"/>
    <w:rsid w:val="0041116D"/>
    <w:rsid w:val="0041143F"/>
    <w:rsid w:val="004116E1"/>
    <w:rsid w:val="0041262A"/>
    <w:rsid w:val="00413717"/>
    <w:rsid w:val="00413B97"/>
    <w:rsid w:val="004146FF"/>
    <w:rsid w:val="004150C2"/>
    <w:rsid w:val="0041544D"/>
    <w:rsid w:val="00415C1A"/>
    <w:rsid w:val="00420EEF"/>
    <w:rsid w:val="00420F5B"/>
    <w:rsid w:val="004213C5"/>
    <w:rsid w:val="00421E5B"/>
    <w:rsid w:val="00422113"/>
    <w:rsid w:val="004231B9"/>
    <w:rsid w:val="00423766"/>
    <w:rsid w:val="004237CA"/>
    <w:rsid w:val="00423B15"/>
    <w:rsid w:val="00424AC7"/>
    <w:rsid w:val="00425D55"/>
    <w:rsid w:val="0042609F"/>
    <w:rsid w:val="00427B62"/>
    <w:rsid w:val="004303F4"/>
    <w:rsid w:val="00432326"/>
    <w:rsid w:val="00432E2E"/>
    <w:rsid w:val="00433C15"/>
    <w:rsid w:val="00433D86"/>
    <w:rsid w:val="00433F5D"/>
    <w:rsid w:val="00434237"/>
    <w:rsid w:val="00435B9B"/>
    <w:rsid w:val="00436CD2"/>
    <w:rsid w:val="00436F66"/>
    <w:rsid w:val="00437880"/>
    <w:rsid w:val="0044084B"/>
    <w:rsid w:val="00441507"/>
    <w:rsid w:val="00441A67"/>
    <w:rsid w:val="00441AFE"/>
    <w:rsid w:val="00441F58"/>
    <w:rsid w:val="00443948"/>
    <w:rsid w:val="004446C4"/>
    <w:rsid w:val="00444715"/>
    <w:rsid w:val="0044489E"/>
    <w:rsid w:val="004474D0"/>
    <w:rsid w:val="004476A0"/>
    <w:rsid w:val="00447B7E"/>
    <w:rsid w:val="00450A10"/>
    <w:rsid w:val="00450E07"/>
    <w:rsid w:val="004512F3"/>
    <w:rsid w:val="00451BFA"/>
    <w:rsid w:val="004527E4"/>
    <w:rsid w:val="004527F6"/>
    <w:rsid w:val="00454686"/>
    <w:rsid w:val="004551BE"/>
    <w:rsid w:val="00455BC2"/>
    <w:rsid w:val="00456517"/>
    <w:rsid w:val="00457EC8"/>
    <w:rsid w:val="00460383"/>
    <w:rsid w:val="00460583"/>
    <w:rsid w:val="00461FD6"/>
    <w:rsid w:val="004629B2"/>
    <w:rsid w:val="004631A0"/>
    <w:rsid w:val="00463631"/>
    <w:rsid w:val="00463FEF"/>
    <w:rsid w:val="00465466"/>
    <w:rsid w:val="004655E5"/>
    <w:rsid w:val="004670B0"/>
    <w:rsid w:val="00467446"/>
    <w:rsid w:val="00471350"/>
    <w:rsid w:val="00471FD8"/>
    <w:rsid w:val="00472CBC"/>
    <w:rsid w:val="00474E58"/>
    <w:rsid w:val="00475F6B"/>
    <w:rsid w:val="004760C0"/>
    <w:rsid w:val="00476174"/>
    <w:rsid w:val="0047643C"/>
    <w:rsid w:val="00476E2A"/>
    <w:rsid w:val="00477614"/>
    <w:rsid w:val="00480F7E"/>
    <w:rsid w:val="00481C47"/>
    <w:rsid w:val="004834B3"/>
    <w:rsid w:val="00483CCD"/>
    <w:rsid w:val="0048436D"/>
    <w:rsid w:val="00484455"/>
    <w:rsid w:val="00484EC9"/>
    <w:rsid w:val="004859CD"/>
    <w:rsid w:val="00486BDB"/>
    <w:rsid w:val="00487AA4"/>
    <w:rsid w:val="004900E4"/>
    <w:rsid w:val="00490A5A"/>
    <w:rsid w:val="00490EB4"/>
    <w:rsid w:val="00491502"/>
    <w:rsid w:val="004937F7"/>
    <w:rsid w:val="004951D0"/>
    <w:rsid w:val="00495D4E"/>
    <w:rsid w:val="004A017B"/>
    <w:rsid w:val="004A022C"/>
    <w:rsid w:val="004A0811"/>
    <w:rsid w:val="004A1EA4"/>
    <w:rsid w:val="004A24DC"/>
    <w:rsid w:val="004A46AC"/>
    <w:rsid w:val="004A5901"/>
    <w:rsid w:val="004A5A42"/>
    <w:rsid w:val="004A7B58"/>
    <w:rsid w:val="004A7DF4"/>
    <w:rsid w:val="004B0649"/>
    <w:rsid w:val="004B15B0"/>
    <w:rsid w:val="004B385E"/>
    <w:rsid w:val="004B5071"/>
    <w:rsid w:val="004B5352"/>
    <w:rsid w:val="004B57BD"/>
    <w:rsid w:val="004C1A5C"/>
    <w:rsid w:val="004C32F7"/>
    <w:rsid w:val="004C6ED8"/>
    <w:rsid w:val="004C70AA"/>
    <w:rsid w:val="004C799B"/>
    <w:rsid w:val="004D0EE5"/>
    <w:rsid w:val="004D0F0F"/>
    <w:rsid w:val="004D118F"/>
    <w:rsid w:val="004D2463"/>
    <w:rsid w:val="004D265D"/>
    <w:rsid w:val="004D315A"/>
    <w:rsid w:val="004D3C80"/>
    <w:rsid w:val="004D3E85"/>
    <w:rsid w:val="004D4C09"/>
    <w:rsid w:val="004D5672"/>
    <w:rsid w:val="004D6998"/>
    <w:rsid w:val="004D778D"/>
    <w:rsid w:val="004E070C"/>
    <w:rsid w:val="004E0AF1"/>
    <w:rsid w:val="004E0BEE"/>
    <w:rsid w:val="004E1DC5"/>
    <w:rsid w:val="004E24C1"/>
    <w:rsid w:val="004E3187"/>
    <w:rsid w:val="004E36C6"/>
    <w:rsid w:val="004E3995"/>
    <w:rsid w:val="004E5A8E"/>
    <w:rsid w:val="004E5BEC"/>
    <w:rsid w:val="004E62EB"/>
    <w:rsid w:val="004F0C81"/>
    <w:rsid w:val="004F0F00"/>
    <w:rsid w:val="004F3EA5"/>
    <w:rsid w:val="004F4A8E"/>
    <w:rsid w:val="004F6E07"/>
    <w:rsid w:val="004F7266"/>
    <w:rsid w:val="00501414"/>
    <w:rsid w:val="00502286"/>
    <w:rsid w:val="00502E9A"/>
    <w:rsid w:val="00503034"/>
    <w:rsid w:val="005034A8"/>
    <w:rsid w:val="00505556"/>
    <w:rsid w:val="00505E05"/>
    <w:rsid w:val="00505F49"/>
    <w:rsid w:val="00506340"/>
    <w:rsid w:val="005078B9"/>
    <w:rsid w:val="005105D8"/>
    <w:rsid w:val="00511012"/>
    <w:rsid w:val="005112A3"/>
    <w:rsid w:val="005139ED"/>
    <w:rsid w:val="00513AD9"/>
    <w:rsid w:val="00513C56"/>
    <w:rsid w:val="00513C9B"/>
    <w:rsid w:val="005141A1"/>
    <w:rsid w:val="00515D46"/>
    <w:rsid w:val="005161A9"/>
    <w:rsid w:val="00516960"/>
    <w:rsid w:val="00517834"/>
    <w:rsid w:val="00517F5B"/>
    <w:rsid w:val="00520E8E"/>
    <w:rsid w:val="005226CD"/>
    <w:rsid w:val="005231CF"/>
    <w:rsid w:val="00523B5E"/>
    <w:rsid w:val="00523C47"/>
    <w:rsid w:val="00523C7C"/>
    <w:rsid w:val="0052473F"/>
    <w:rsid w:val="00524A51"/>
    <w:rsid w:val="00525CC9"/>
    <w:rsid w:val="0052747D"/>
    <w:rsid w:val="005300E2"/>
    <w:rsid w:val="0053014E"/>
    <w:rsid w:val="005326A8"/>
    <w:rsid w:val="00534FFF"/>
    <w:rsid w:val="0053576A"/>
    <w:rsid w:val="00536F5B"/>
    <w:rsid w:val="00541DCC"/>
    <w:rsid w:val="00541F6A"/>
    <w:rsid w:val="005430C6"/>
    <w:rsid w:val="005434D0"/>
    <w:rsid w:val="005443BA"/>
    <w:rsid w:val="0054467F"/>
    <w:rsid w:val="00544800"/>
    <w:rsid w:val="005457C1"/>
    <w:rsid w:val="00545B7C"/>
    <w:rsid w:val="00551179"/>
    <w:rsid w:val="00551708"/>
    <w:rsid w:val="00552A7D"/>
    <w:rsid w:val="00552CDD"/>
    <w:rsid w:val="0055371D"/>
    <w:rsid w:val="005542EA"/>
    <w:rsid w:val="00554CB0"/>
    <w:rsid w:val="0055570E"/>
    <w:rsid w:val="00556B70"/>
    <w:rsid w:val="00556E7A"/>
    <w:rsid w:val="00557121"/>
    <w:rsid w:val="00560C73"/>
    <w:rsid w:val="00560CC7"/>
    <w:rsid w:val="00561791"/>
    <w:rsid w:val="00564FFE"/>
    <w:rsid w:val="00565E7E"/>
    <w:rsid w:val="00567A8E"/>
    <w:rsid w:val="005702D4"/>
    <w:rsid w:val="00571124"/>
    <w:rsid w:val="0057129E"/>
    <w:rsid w:val="00571EC3"/>
    <w:rsid w:val="0057212D"/>
    <w:rsid w:val="005738D0"/>
    <w:rsid w:val="00574AB4"/>
    <w:rsid w:val="00574CE4"/>
    <w:rsid w:val="00575651"/>
    <w:rsid w:val="00575A63"/>
    <w:rsid w:val="00576969"/>
    <w:rsid w:val="00576F8C"/>
    <w:rsid w:val="005774B8"/>
    <w:rsid w:val="00581887"/>
    <w:rsid w:val="00582EC2"/>
    <w:rsid w:val="00585628"/>
    <w:rsid w:val="00585C41"/>
    <w:rsid w:val="0058636F"/>
    <w:rsid w:val="00586423"/>
    <w:rsid w:val="005867A5"/>
    <w:rsid w:val="00586AB4"/>
    <w:rsid w:val="00586E4C"/>
    <w:rsid w:val="00587875"/>
    <w:rsid w:val="00587B1B"/>
    <w:rsid w:val="0059005A"/>
    <w:rsid w:val="005910EA"/>
    <w:rsid w:val="00592B2D"/>
    <w:rsid w:val="005938A6"/>
    <w:rsid w:val="00595804"/>
    <w:rsid w:val="005965E4"/>
    <w:rsid w:val="00596CCD"/>
    <w:rsid w:val="00597465"/>
    <w:rsid w:val="005977A3"/>
    <w:rsid w:val="00597A93"/>
    <w:rsid w:val="00597B3A"/>
    <w:rsid w:val="005A0ABA"/>
    <w:rsid w:val="005A1D6B"/>
    <w:rsid w:val="005A1F01"/>
    <w:rsid w:val="005A2D7C"/>
    <w:rsid w:val="005A31B2"/>
    <w:rsid w:val="005A42A5"/>
    <w:rsid w:val="005A623D"/>
    <w:rsid w:val="005A6B41"/>
    <w:rsid w:val="005B018B"/>
    <w:rsid w:val="005B0AE3"/>
    <w:rsid w:val="005B1856"/>
    <w:rsid w:val="005B25BB"/>
    <w:rsid w:val="005B4127"/>
    <w:rsid w:val="005B470C"/>
    <w:rsid w:val="005B4B7A"/>
    <w:rsid w:val="005B4C04"/>
    <w:rsid w:val="005B5C6F"/>
    <w:rsid w:val="005B65D1"/>
    <w:rsid w:val="005B6808"/>
    <w:rsid w:val="005C1C0E"/>
    <w:rsid w:val="005C307A"/>
    <w:rsid w:val="005C3410"/>
    <w:rsid w:val="005C3E8A"/>
    <w:rsid w:val="005C3F4B"/>
    <w:rsid w:val="005C4822"/>
    <w:rsid w:val="005C4B0A"/>
    <w:rsid w:val="005C59E2"/>
    <w:rsid w:val="005C5B6C"/>
    <w:rsid w:val="005C6731"/>
    <w:rsid w:val="005C72F6"/>
    <w:rsid w:val="005C796D"/>
    <w:rsid w:val="005C7B7F"/>
    <w:rsid w:val="005D0161"/>
    <w:rsid w:val="005D255C"/>
    <w:rsid w:val="005D2815"/>
    <w:rsid w:val="005D2C76"/>
    <w:rsid w:val="005D371A"/>
    <w:rsid w:val="005D405D"/>
    <w:rsid w:val="005D4E0E"/>
    <w:rsid w:val="005D5178"/>
    <w:rsid w:val="005D6131"/>
    <w:rsid w:val="005D63F0"/>
    <w:rsid w:val="005D6653"/>
    <w:rsid w:val="005D6847"/>
    <w:rsid w:val="005D6860"/>
    <w:rsid w:val="005D778E"/>
    <w:rsid w:val="005D7B5E"/>
    <w:rsid w:val="005D7B99"/>
    <w:rsid w:val="005E19D6"/>
    <w:rsid w:val="005E43CD"/>
    <w:rsid w:val="005E4826"/>
    <w:rsid w:val="005E6B75"/>
    <w:rsid w:val="005E724D"/>
    <w:rsid w:val="005F2C0F"/>
    <w:rsid w:val="005F4095"/>
    <w:rsid w:val="005F470E"/>
    <w:rsid w:val="005F4C4C"/>
    <w:rsid w:val="005F4FFD"/>
    <w:rsid w:val="005F7CD3"/>
    <w:rsid w:val="00601691"/>
    <w:rsid w:val="00602075"/>
    <w:rsid w:val="006020EB"/>
    <w:rsid w:val="00604470"/>
    <w:rsid w:val="00604592"/>
    <w:rsid w:val="00606A86"/>
    <w:rsid w:val="00607025"/>
    <w:rsid w:val="00611B13"/>
    <w:rsid w:val="00613F57"/>
    <w:rsid w:val="00614821"/>
    <w:rsid w:val="00614BA5"/>
    <w:rsid w:val="006163BE"/>
    <w:rsid w:val="00616513"/>
    <w:rsid w:val="006177A2"/>
    <w:rsid w:val="00620362"/>
    <w:rsid w:val="00622314"/>
    <w:rsid w:val="006230AB"/>
    <w:rsid w:val="00623BF6"/>
    <w:rsid w:val="006250A9"/>
    <w:rsid w:val="00625120"/>
    <w:rsid w:val="00625B62"/>
    <w:rsid w:val="00626ECA"/>
    <w:rsid w:val="0062702A"/>
    <w:rsid w:val="006274B4"/>
    <w:rsid w:val="0063132F"/>
    <w:rsid w:val="006327EC"/>
    <w:rsid w:val="0063519A"/>
    <w:rsid w:val="00637F37"/>
    <w:rsid w:val="0064088E"/>
    <w:rsid w:val="0064169E"/>
    <w:rsid w:val="00642ED9"/>
    <w:rsid w:val="006431D8"/>
    <w:rsid w:val="00643B0A"/>
    <w:rsid w:val="00644027"/>
    <w:rsid w:val="0064498D"/>
    <w:rsid w:val="00644A8C"/>
    <w:rsid w:val="006455F6"/>
    <w:rsid w:val="00646AD4"/>
    <w:rsid w:val="00647381"/>
    <w:rsid w:val="00647483"/>
    <w:rsid w:val="00650BB8"/>
    <w:rsid w:val="00652917"/>
    <w:rsid w:val="006532FB"/>
    <w:rsid w:val="00653597"/>
    <w:rsid w:val="00653788"/>
    <w:rsid w:val="00653E63"/>
    <w:rsid w:val="0065560D"/>
    <w:rsid w:val="00656300"/>
    <w:rsid w:val="00656D29"/>
    <w:rsid w:val="00660C9B"/>
    <w:rsid w:val="00661EB2"/>
    <w:rsid w:val="006640A7"/>
    <w:rsid w:val="006645DE"/>
    <w:rsid w:val="00667BF0"/>
    <w:rsid w:val="006701A1"/>
    <w:rsid w:val="006703E4"/>
    <w:rsid w:val="006709B6"/>
    <w:rsid w:val="00671BD9"/>
    <w:rsid w:val="00672E71"/>
    <w:rsid w:val="0067306B"/>
    <w:rsid w:val="00673A9F"/>
    <w:rsid w:val="00673C2B"/>
    <w:rsid w:val="00674A0F"/>
    <w:rsid w:val="00675096"/>
    <w:rsid w:val="006763CA"/>
    <w:rsid w:val="00677AFF"/>
    <w:rsid w:val="00677B6F"/>
    <w:rsid w:val="0068044F"/>
    <w:rsid w:val="00680602"/>
    <w:rsid w:val="00683B8B"/>
    <w:rsid w:val="00684B45"/>
    <w:rsid w:val="0068514E"/>
    <w:rsid w:val="00685294"/>
    <w:rsid w:val="00687232"/>
    <w:rsid w:val="0068780A"/>
    <w:rsid w:val="00690C01"/>
    <w:rsid w:val="0069142F"/>
    <w:rsid w:val="006921CE"/>
    <w:rsid w:val="00693D56"/>
    <w:rsid w:val="00696F33"/>
    <w:rsid w:val="006973B1"/>
    <w:rsid w:val="006A1411"/>
    <w:rsid w:val="006A1A02"/>
    <w:rsid w:val="006A31EB"/>
    <w:rsid w:val="006A4031"/>
    <w:rsid w:val="006A5A1D"/>
    <w:rsid w:val="006A67AD"/>
    <w:rsid w:val="006A6CBF"/>
    <w:rsid w:val="006A6F30"/>
    <w:rsid w:val="006A77BD"/>
    <w:rsid w:val="006B03E6"/>
    <w:rsid w:val="006B19DA"/>
    <w:rsid w:val="006B1E34"/>
    <w:rsid w:val="006B7326"/>
    <w:rsid w:val="006C02C5"/>
    <w:rsid w:val="006C22D8"/>
    <w:rsid w:val="006C2ACF"/>
    <w:rsid w:val="006C3C06"/>
    <w:rsid w:val="006C3C47"/>
    <w:rsid w:val="006C4F0C"/>
    <w:rsid w:val="006C5788"/>
    <w:rsid w:val="006C7333"/>
    <w:rsid w:val="006C7987"/>
    <w:rsid w:val="006C7AB9"/>
    <w:rsid w:val="006D0334"/>
    <w:rsid w:val="006D1B62"/>
    <w:rsid w:val="006D21D5"/>
    <w:rsid w:val="006D2DCB"/>
    <w:rsid w:val="006D32CD"/>
    <w:rsid w:val="006D3DE8"/>
    <w:rsid w:val="006D3EC6"/>
    <w:rsid w:val="006D472B"/>
    <w:rsid w:val="006D5784"/>
    <w:rsid w:val="006D65CA"/>
    <w:rsid w:val="006D7B48"/>
    <w:rsid w:val="006E0655"/>
    <w:rsid w:val="006E0BE1"/>
    <w:rsid w:val="006E124A"/>
    <w:rsid w:val="006E2387"/>
    <w:rsid w:val="006E3342"/>
    <w:rsid w:val="006E3A6A"/>
    <w:rsid w:val="006E462D"/>
    <w:rsid w:val="006E56DF"/>
    <w:rsid w:val="006F300E"/>
    <w:rsid w:val="006F5DDA"/>
    <w:rsid w:val="006F6068"/>
    <w:rsid w:val="006F6834"/>
    <w:rsid w:val="006F6BA5"/>
    <w:rsid w:val="006F6CF7"/>
    <w:rsid w:val="0070099C"/>
    <w:rsid w:val="007009F7"/>
    <w:rsid w:val="00701250"/>
    <w:rsid w:val="00702081"/>
    <w:rsid w:val="00703C6D"/>
    <w:rsid w:val="007071CF"/>
    <w:rsid w:val="00707730"/>
    <w:rsid w:val="007103A0"/>
    <w:rsid w:val="007103A8"/>
    <w:rsid w:val="00710D82"/>
    <w:rsid w:val="0071223A"/>
    <w:rsid w:val="007151E6"/>
    <w:rsid w:val="00716032"/>
    <w:rsid w:val="0071695F"/>
    <w:rsid w:val="00717339"/>
    <w:rsid w:val="0072036E"/>
    <w:rsid w:val="00720933"/>
    <w:rsid w:val="00722517"/>
    <w:rsid w:val="007225AB"/>
    <w:rsid w:val="0072278C"/>
    <w:rsid w:val="00722964"/>
    <w:rsid w:val="00724A42"/>
    <w:rsid w:val="00724D51"/>
    <w:rsid w:val="007263FD"/>
    <w:rsid w:val="007276D6"/>
    <w:rsid w:val="00727955"/>
    <w:rsid w:val="00727C5B"/>
    <w:rsid w:val="007310DF"/>
    <w:rsid w:val="00732742"/>
    <w:rsid w:val="00736A3C"/>
    <w:rsid w:val="00736C57"/>
    <w:rsid w:val="007371F6"/>
    <w:rsid w:val="00737C62"/>
    <w:rsid w:val="0074167F"/>
    <w:rsid w:val="00741AAE"/>
    <w:rsid w:val="00742FE6"/>
    <w:rsid w:val="007446C3"/>
    <w:rsid w:val="00746490"/>
    <w:rsid w:val="00747ACC"/>
    <w:rsid w:val="007516D0"/>
    <w:rsid w:val="00752A15"/>
    <w:rsid w:val="0075332E"/>
    <w:rsid w:val="007545DA"/>
    <w:rsid w:val="00755910"/>
    <w:rsid w:val="00755934"/>
    <w:rsid w:val="007574F3"/>
    <w:rsid w:val="007577F6"/>
    <w:rsid w:val="00762403"/>
    <w:rsid w:val="007634F4"/>
    <w:rsid w:val="0076399C"/>
    <w:rsid w:val="00763F57"/>
    <w:rsid w:val="00764869"/>
    <w:rsid w:val="00771A39"/>
    <w:rsid w:val="00772C13"/>
    <w:rsid w:val="00773B70"/>
    <w:rsid w:val="00776344"/>
    <w:rsid w:val="00777072"/>
    <w:rsid w:val="00777C54"/>
    <w:rsid w:val="007801C4"/>
    <w:rsid w:val="00780C5C"/>
    <w:rsid w:val="00781189"/>
    <w:rsid w:val="007811EF"/>
    <w:rsid w:val="0078169A"/>
    <w:rsid w:val="007846AF"/>
    <w:rsid w:val="0078488B"/>
    <w:rsid w:val="007857D2"/>
    <w:rsid w:val="00785FF3"/>
    <w:rsid w:val="007863B4"/>
    <w:rsid w:val="00786455"/>
    <w:rsid w:val="00786A0F"/>
    <w:rsid w:val="00787094"/>
    <w:rsid w:val="00790929"/>
    <w:rsid w:val="00791636"/>
    <w:rsid w:val="00792387"/>
    <w:rsid w:val="0079262D"/>
    <w:rsid w:val="00792F32"/>
    <w:rsid w:val="0079305A"/>
    <w:rsid w:val="007943D6"/>
    <w:rsid w:val="00794F79"/>
    <w:rsid w:val="0079664D"/>
    <w:rsid w:val="00796B80"/>
    <w:rsid w:val="00796EF2"/>
    <w:rsid w:val="0079722B"/>
    <w:rsid w:val="007A02B9"/>
    <w:rsid w:val="007A090A"/>
    <w:rsid w:val="007A0F1D"/>
    <w:rsid w:val="007A1078"/>
    <w:rsid w:val="007A23EB"/>
    <w:rsid w:val="007A42A9"/>
    <w:rsid w:val="007A47D6"/>
    <w:rsid w:val="007A4BF7"/>
    <w:rsid w:val="007A529A"/>
    <w:rsid w:val="007A5E4A"/>
    <w:rsid w:val="007A70A6"/>
    <w:rsid w:val="007B0CC4"/>
    <w:rsid w:val="007B1553"/>
    <w:rsid w:val="007B290B"/>
    <w:rsid w:val="007B3759"/>
    <w:rsid w:val="007B458C"/>
    <w:rsid w:val="007B5693"/>
    <w:rsid w:val="007B5B5B"/>
    <w:rsid w:val="007C1E3C"/>
    <w:rsid w:val="007C2566"/>
    <w:rsid w:val="007C4BD3"/>
    <w:rsid w:val="007C4C09"/>
    <w:rsid w:val="007C4DAE"/>
    <w:rsid w:val="007C4ED9"/>
    <w:rsid w:val="007C5B81"/>
    <w:rsid w:val="007C6386"/>
    <w:rsid w:val="007C6EA5"/>
    <w:rsid w:val="007C70A0"/>
    <w:rsid w:val="007C727C"/>
    <w:rsid w:val="007C76B2"/>
    <w:rsid w:val="007C7B48"/>
    <w:rsid w:val="007D0B86"/>
    <w:rsid w:val="007D1203"/>
    <w:rsid w:val="007D130B"/>
    <w:rsid w:val="007D1EE5"/>
    <w:rsid w:val="007D5769"/>
    <w:rsid w:val="007D5ECC"/>
    <w:rsid w:val="007D78BE"/>
    <w:rsid w:val="007E1F55"/>
    <w:rsid w:val="007E2123"/>
    <w:rsid w:val="007E39B0"/>
    <w:rsid w:val="007E63AF"/>
    <w:rsid w:val="007E7065"/>
    <w:rsid w:val="007E72D7"/>
    <w:rsid w:val="007F0EB9"/>
    <w:rsid w:val="007F234B"/>
    <w:rsid w:val="007F2445"/>
    <w:rsid w:val="007F28CB"/>
    <w:rsid w:val="007F2D7B"/>
    <w:rsid w:val="007F2F85"/>
    <w:rsid w:val="007F4871"/>
    <w:rsid w:val="007F59D9"/>
    <w:rsid w:val="007F63C6"/>
    <w:rsid w:val="007F654D"/>
    <w:rsid w:val="007F76B7"/>
    <w:rsid w:val="007F7C3C"/>
    <w:rsid w:val="007F7F0D"/>
    <w:rsid w:val="00801EC4"/>
    <w:rsid w:val="00802906"/>
    <w:rsid w:val="00802946"/>
    <w:rsid w:val="008036D2"/>
    <w:rsid w:val="00803873"/>
    <w:rsid w:val="0080412A"/>
    <w:rsid w:val="0080609C"/>
    <w:rsid w:val="0080612D"/>
    <w:rsid w:val="0080683A"/>
    <w:rsid w:val="008071D2"/>
    <w:rsid w:val="00807499"/>
    <w:rsid w:val="00807D14"/>
    <w:rsid w:val="00807E10"/>
    <w:rsid w:val="00810B2C"/>
    <w:rsid w:val="00810F89"/>
    <w:rsid w:val="0081206F"/>
    <w:rsid w:val="0081354F"/>
    <w:rsid w:val="00814041"/>
    <w:rsid w:val="00814B4D"/>
    <w:rsid w:val="008150C9"/>
    <w:rsid w:val="008155E7"/>
    <w:rsid w:val="00816841"/>
    <w:rsid w:val="0081759C"/>
    <w:rsid w:val="00817904"/>
    <w:rsid w:val="0082160B"/>
    <w:rsid w:val="00821BEA"/>
    <w:rsid w:val="008225E0"/>
    <w:rsid w:val="00822C7B"/>
    <w:rsid w:val="008230AF"/>
    <w:rsid w:val="008238DA"/>
    <w:rsid w:val="00825309"/>
    <w:rsid w:val="00825999"/>
    <w:rsid w:val="00825A46"/>
    <w:rsid w:val="008269F3"/>
    <w:rsid w:val="00827270"/>
    <w:rsid w:val="008305E6"/>
    <w:rsid w:val="00830E7F"/>
    <w:rsid w:val="0083104A"/>
    <w:rsid w:val="008317BF"/>
    <w:rsid w:val="008320D9"/>
    <w:rsid w:val="00832178"/>
    <w:rsid w:val="00833143"/>
    <w:rsid w:val="00833A82"/>
    <w:rsid w:val="008351C6"/>
    <w:rsid w:val="00837E8B"/>
    <w:rsid w:val="00840C38"/>
    <w:rsid w:val="008411ED"/>
    <w:rsid w:val="008417C1"/>
    <w:rsid w:val="00841FEA"/>
    <w:rsid w:val="00842153"/>
    <w:rsid w:val="008423D7"/>
    <w:rsid w:val="00843169"/>
    <w:rsid w:val="008433FD"/>
    <w:rsid w:val="008437C2"/>
    <w:rsid w:val="00843FC5"/>
    <w:rsid w:val="00844687"/>
    <w:rsid w:val="00845BD6"/>
    <w:rsid w:val="00845C31"/>
    <w:rsid w:val="008469EE"/>
    <w:rsid w:val="00846B35"/>
    <w:rsid w:val="00846C87"/>
    <w:rsid w:val="00846EF6"/>
    <w:rsid w:val="008473D8"/>
    <w:rsid w:val="00847EA0"/>
    <w:rsid w:val="008512D8"/>
    <w:rsid w:val="00852984"/>
    <w:rsid w:val="00852B24"/>
    <w:rsid w:val="008538CD"/>
    <w:rsid w:val="008540BD"/>
    <w:rsid w:val="00854942"/>
    <w:rsid w:val="00855410"/>
    <w:rsid w:val="00861DDF"/>
    <w:rsid w:val="0086340F"/>
    <w:rsid w:val="00863ED2"/>
    <w:rsid w:val="00864594"/>
    <w:rsid w:val="0086482D"/>
    <w:rsid w:val="00866913"/>
    <w:rsid w:val="008703C3"/>
    <w:rsid w:val="00870CEA"/>
    <w:rsid w:val="00871150"/>
    <w:rsid w:val="00871491"/>
    <w:rsid w:val="008729EC"/>
    <w:rsid w:val="00872CF3"/>
    <w:rsid w:val="00873169"/>
    <w:rsid w:val="00874B3A"/>
    <w:rsid w:val="008757DD"/>
    <w:rsid w:val="00875A05"/>
    <w:rsid w:val="00875BF7"/>
    <w:rsid w:val="008802BC"/>
    <w:rsid w:val="00880EB8"/>
    <w:rsid w:val="00881B35"/>
    <w:rsid w:val="00882D8B"/>
    <w:rsid w:val="00883EF8"/>
    <w:rsid w:val="00884145"/>
    <w:rsid w:val="0088574A"/>
    <w:rsid w:val="00886173"/>
    <w:rsid w:val="00886CBF"/>
    <w:rsid w:val="00886D11"/>
    <w:rsid w:val="008902FA"/>
    <w:rsid w:val="008908C9"/>
    <w:rsid w:val="00890D9E"/>
    <w:rsid w:val="00895140"/>
    <w:rsid w:val="00895A96"/>
    <w:rsid w:val="00896BA4"/>
    <w:rsid w:val="0089741C"/>
    <w:rsid w:val="00897710"/>
    <w:rsid w:val="008A0D8C"/>
    <w:rsid w:val="008A2222"/>
    <w:rsid w:val="008A2A2F"/>
    <w:rsid w:val="008A43A7"/>
    <w:rsid w:val="008A61DD"/>
    <w:rsid w:val="008A6F07"/>
    <w:rsid w:val="008A71FD"/>
    <w:rsid w:val="008B3C1E"/>
    <w:rsid w:val="008B56B0"/>
    <w:rsid w:val="008B61FE"/>
    <w:rsid w:val="008B7D1B"/>
    <w:rsid w:val="008B7F9F"/>
    <w:rsid w:val="008C1223"/>
    <w:rsid w:val="008C15F8"/>
    <w:rsid w:val="008C1798"/>
    <w:rsid w:val="008C1D0F"/>
    <w:rsid w:val="008C2285"/>
    <w:rsid w:val="008C22A4"/>
    <w:rsid w:val="008C3545"/>
    <w:rsid w:val="008C45AB"/>
    <w:rsid w:val="008C4603"/>
    <w:rsid w:val="008C4A50"/>
    <w:rsid w:val="008C510F"/>
    <w:rsid w:val="008C586C"/>
    <w:rsid w:val="008C7037"/>
    <w:rsid w:val="008C7213"/>
    <w:rsid w:val="008C724B"/>
    <w:rsid w:val="008C7405"/>
    <w:rsid w:val="008D00D4"/>
    <w:rsid w:val="008D04EB"/>
    <w:rsid w:val="008D0B4C"/>
    <w:rsid w:val="008D1998"/>
    <w:rsid w:val="008D340A"/>
    <w:rsid w:val="008D537D"/>
    <w:rsid w:val="008D57F2"/>
    <w:rsid w:val="008D596B"/>
    <w:rsid w:val="008D6315"/>
    <w:rsid w:val="008E04FF"/>
    <w:rsid w:val="008E0688"/>
    <w:rsid w:val="008E0C9B"/>
    <w:rsid w:val="008E13FF"/>
    <w:rsid w:val="008E1B99"/>
    <w:rsid w:val="008E1F61"/>
    <w:rsid w:val="008E2452"/>
    <w:rsid w:val="008E335F"/>
    <w:rsid w:val="008E480F"/>
    <w:rsid w:val="008E4FD6"/>
    <w:rsid w:val="008E5AED"/>
    <w:rsid w:val="008E6E92"/>
    <w:rsid w:val="008F207C"/>
    <w:rsid w:val="008F2754"/>
    <w:rsid w:val="008F3244"/>
    <w:rsid w:val="008F4A59"/>
    <w:rsid w:val="008F5861"/>
    <w:rsid w:val="008F5AB9"/>
    <w:rsid w:val="008F6261"/>
    <w:rsid w:val="008F679E"/>
    <w:rsid w:val="008F67EB"/>
    <w:rsid w:val="008F6EBC"/>
    <w:rsid w:val="008F71ED"/>
    <w:rsid w:val="00901E87"/>
    <w:rsid w:val="00901FD2"/>
    <w:rsid w:val="00902AF2"/>
    <w:rsid w:val="00902C6F"/>
    <w:rsid w:val="0090605A"/>
    <w:rsid w:val="0090687A"/>
    <w:rsid w:val="00907759"/>
    <w:rsid w:val="009119D4"/>
    <w:rsid w:val="00911EAC"/>
    <w:rsid w:val="00912A06"/>
    <w:rsid w:val="009138CE"/>
    <w:rsid w:val="00913BA0"/>
    <w:rsid w:val="00914EBC"/>
    <w:rsid w:val="00916B6C"/>
    <w:rsid w:val="00920979"/>
    <w:rsid w:val="00920983"/>
    <w:rsid w:val="00921213"/>
    <w:rsid w:val="00922086"/>
    <w:rsid w:val="009226D9"/>
    <w:rsid w:val="009231B0"/>
    <w:rsid w:val="00923C23"/>
    <w:rsid w:val="00924314"/>
    <w:rsid w:val="00924D9C"/>
    <w:rsid w:val="00926ED2"/>
    <w:rsid w:val="009272F5"/>
    <w:rsid w:val="0092790F"/>
    <w:rsid w:val="00927B8F"/>
    <w:rsid w:val="009302E9"/>
    <w:rsid w:val="00930FE4"/>
    <w:rsid w:val="00931D87"/>
    <w:rsid w:val="00931EE0"/>
    <w:rsid w:val="00932CF7"/>
    <w:rsid w:val="009331DF"/>
    <w:rsid w:val="00933315"/>
    <w:rsid w:val="00933C14"/>
    <w:rsid w:val="00934C4B"/>
    <w:rsid w:val="0093554C"/>
    <w:rsid w:val="0093630A"/>
    <w:rsid w:val="00937AF7"/>
    <w:rsid w:val="00937D1D"/>
    <w:rsid w:val="00942369"/>
    <w:rsid w:val="0094285A"/>
    <w:rsid w:val="00944372"/>
    <w:rsid w:val="0094447A"/>
    <w:rsid w:val="00944B0B"/>
    <w:rsid w:val="00944B91"/>
    <w:rsid w:val="00945A4B"/>
    <w:rsid w:val="00945A9A"/>
    <w:rsid w:val="00945CCD"/>
    <w:rsid w:val="00946652"/>
    <w:rsid w:val="009466F0"/>
    <w:rsid w:val="00946FBB"/>
    <w:rsid w:val="00950555"/>
    <w:rsid w:val="009507DA"/>
    <w:rsid w:val="0095097C"/>
    <w:rsid w:val="00951187"/>
    <w:rsid w:val="00952A5E"/>
    <w:rsid w:val="00955AB5"/>
    <w:rsid w:val="00960A00"/>
    <w:rsid w:val="0096394B"/>
    <w:rsid w:val="009639A5"/>
    <w:rsid w:val="00963DC2"/>
    <w:rsid w:val="009646CB"/>
    <w:rsid w:val="0096491E"/>
    <w:rsid w:val="00965B20"/>
    <w:rsid w:val="0097149F"/>
    <w:rsid w:val="00971892"/>
    <w:rsid w:val="00971909"/>
    <w:rsid w:val="00971C55"/>
    <w:rsid w:val="0097281D"/>
    <w:rsid w:val="00975D25"/>
    <w:rsid w:val="0097622A"/>
    <w:rsid w:val="00976E40"/>
    <w:rsid w:val="009773D5"/>
    <w:rsid w:val="0098050B"/>
    <w:rsid w:val="00980640"/>
    <w:rsid w:val="009817FE"/>
    <w:rsid w:val="00982864"/>
    <w:rsid w:val="009834F1"/>
    <w:rsid w:val="0098583C"/>
    <w:rsid w:val="0098693A"/>
    <w:rsid w:val="00987569"/>
    <w:rsid w:val="00992BBB"/>
    <w:rsid w:val="00994BEE"/>
    <w:rsid w:val="00994EB6"/>
    <w:rsid w:val="00995103"/>
    <w:rsid w:val="0099529E"/>
    <w:rsid w:val="00995820"/>
    <w:rsid w:val="009959A1"/>
    <w:rsid w:val="009963BC"/>
    <w:rsid w:val="00996E86"/>
    <w:rsid w:val="00996EF1"/>
    <w:rsid w:val="009973F9"/>
    <w:rsid w:val="00997D12"/>
    <w:rsid w:val="009A0F4B"/>
    <w:rsid w:val="009A2FB5"/>
    <w:rsid w:val="009A2FE4"/>
    <w:rsid w:val="009A301F"/>
    <w:rsid w:val="009A3788"/>
    <w:rsid w:val="009A5206"/>
    <w:rsid w:val="009A5DB2"/>
    <w:rsid w:val="009A67AB"/>
    <w:rsid w:val="009B023F"/>
    <w:rsid w:val="009B0B5D"/>
    <w:rsid w:val="009B0DEF"/>
    <w:rsid w:val="009B0F0B"/>
    <w:rsid w:val="009B2288"/>
    <w:rsid w:val="009B2E06"/>
    <w:rsid w:val="009B3A2A"/>
    <w:rsid w:val="009B5AA1"/>
    <w:rsid w:val="009B7302"/>
    <w:rsid w:val="009B7F1B"/>
    <w:rsid w:val="009C276B"/>
    <w:rsid w:val="009C33F2"/>
    <w:rsid w:val="009C4766"/>
    <w:rsid w:val="009C65FF"/>
    <w:rsid w:val="009D0360"/>
    <w:rsid w:val="009D1393"/>
    <w:rsid w:val="009D2AA9"/>
    <w:rsid w:val="009D3AA6"/>
    <w:rsid w:val="009D3BD4"/>
    <w:rsid w:val="009D49A8"/>
    <w:rsid w:val="009D63A5"/>
    <w:rsid w:val="009D7C96"/>
    <w:rsid w:val="009D7E8A"/>
    <w:rsid w:val="009E007B"/>
    <w:rsid w:val="009E0258"/>
    <w:rsid w:val="009E0AF9"/>
    <w:rsid w:val="009E17A0"/>
    <w:rsid w:val="009E2051"/>
    <w:rsid w:val="009E2065"/>
    <w:rsid w:val="009E3B5F"/>
    <w:rsid w:val="009E47E2"/>
    <w:rsid w:val="009E48F8"/>
    <w:rsid w:val="009E4EAA"/>
    <w:rsid w:val="009E59FF"/>
    <w:rsid w:val="009E5A0A"/>
    <w:rsid w:val="009E7616"/>
    <w:rsid w:val="009F0C54"/>
    <w:rsid w:val="009F0C67"/>
    <w:rsid w:val="009F10D7"/>
    <w:rsid w:val="009F1F30"/>
    <w:rsid w:val="009F365D"/>
    <w:rsid w:val="009F455E"/>
    <w:rsid w:val="009F5B49"/>
    <w:rsid w:val="009F6551"/>
    <w:rsid w:val="009F6649"/>
    <w:rsid w:val="009F6FFB"/>
    <w:rsid w:val="009F77E7"/>
    <w:rsid w:val="009F7AAA"/>
    <w:rsid w:val="009F7C09"/>
    <w:rsid w:val="009F7DCD"/>
    <w:rsid w:val="00A00A47"/>
    <w:rsid w:val="00A02071"/>
    <w:rsid w:val="00A02589"/>
    <w:rsid w:val="00A04B1B"/>
    <w:rsid w:val="00A04CEE"/>
    <w:rsid w:val="00A05142"/>
    <w:rsid w:val="00A11C74"/>
    <w:rsid w:val="00A12F8B"/>
    <w:rsid w:val="00A130F9"/>
    <w:rsid w:val="00A13139"/>
    <w:rsid w:val="00A14C77"/>
    <w:rsid w:val="00A16830"/>
    <w:rsid w:val="00A17ADD"/>
    <w:rsid w:val="00A17C0D"/>
    <w:rsid w:val="00A17F66"/>
    <w:rsid w:val="00A213ED"/>
    <w:rsid w:val="00A21C7A"/>
    <w:rsid w:val="00A225DB"/>
    <w:rsid w:val="00A22BBD"/>
    <w:rsid w:val="00A22C50"/>
    <w:rsid w:val="00A240B7"/>
    <w:rsid w:val="00A255A5"/>
    <w:rsid w:val="00A256A5"/>
    <w:rsid w:val="00A2588C"/>
    <w:rsid w:val="00A26D2A"/>
    <w:rsid w:val="00A27549"/>
    <w:rsid w:val="00A3087D"/>
    <w:rsid w:val="00A308F2"/>
    <w:rsid w:val="00A3119D"/>
    <w:rsid w:val="00A3177E"/>
    <w:rsid w:val="00A3374E"/>
    <w:rsid w:val="00A3375B"/>
    <w:rsid w:val="00A34B8D"/>
    <w:rsid w:val="00A36D59"/>
    <w:rsid w:val="00A36EAD"/>
    <w:rsid w:val="00A377FE"/>
    <w:rsid w:val="00A40A3E"/>
    <w:rsid w:val="00A416EB"/>
    <w:rsid w:val="00A441D5"/>
    <w:rsid w:val="00A44E9E"/>
    <w:rsid w:val="00A45ED6"/>
    <w:rsid w:val="00A4665D"/>
    <w:rsid w:val="00A46895"/>
    <w:rsid w:val="00A46B53"/>
    <w:rsid w:val="00A46B72"/>
    <w:rsid w:val="00A479CC"/>
    <w:rsid w:val="00A50745"/>
    <w:rsid w:val="00A5157E"/>
    <w:rsid w:val="00A51CBA"/>
    <w:rsid w:val="00A5307F"/>
    <w:rsid w:val="00A54C2E"/>
    <w:rsid w:val="00A55543"/>
    <w:rsid w:val="00A55994"/>
    <w:rsid w:val="00A565DE"/>
    <w:rsid w:val="00A6074E"/>
    <w:rsid w:val="00A60C77"/>
    <w:rsid w:val="00A61C73"/>
    <w:rsid w:val="00A66303"/>
    <w:rsid w:val="00A664FB"/>
    <w:rsid w:val="00A67214"/>
    <w:rsid w:val="00A67D23"/>
    <w:rsid w:val="00A70540"/>
    <w:rsid w:val="00A7189C"/>
    <w:rsid w:val="00A71CEB"/>
    <w:rsid w:val="00A71F05"/>
    <w:rsid w:val="00A722D9"/>
    <w:rsid w:val="00A72CA4"/>
    <w:rsid w:val="00A73869"/>
    <w:rsid w:val="00A75CF1"/>
    <w:rsid w:val="00A76913"/>
    <w:rsid w:val="00A76A29"/>
    <w:rsid w:val="00A77A6F"/>
    <w:rsid w:val="00A807CB"/>
    <w:rsid w:val="00A815F3"/>
    <w:rsid w:val="00A816FC"/>
    <w:rsid w:val="00A81F61"/>
    <w:rsid w:val="00A84311"/>
    <w:rsid w:val="00A8436E"/>
    <w:rsid w:val="00A848DB"/>
    <w:rsid w:val="00A8500C"/>
    <w:rsid w:val="00A85429"/>
    <w:rsid w:val="00A8669B"/>
    <w:rsid w:val="00A90C92"/>
    <w:rsid w:val="00A90DD8"/>
    <w:rsid w:val="00A9228A"/>
    <w:rsid w:val="00A94FD4"/>
    <w:rsid w:val="00A953DD"/>
    <w:rsid w:val="00A958C2"/>
    <w:rsid w:val="00A958CE"/>
    <w:rsid w:val="00A972C4"/>
    <w:rsid w:val="00A97D53"/>
    <w:rsid w:val="00AA0352"/>
    <w:rsid w:val="00AA0BE4"/>
    <w:rsid w:val="00AA3B1F"/>
    <w:rsid w:val="00AA40C8"/>
    <w:rsid w:val="00AA45DB"/>
    <w:rsid w:val="00AA5966"/>
    <w:rsid w:val="00AA5F0E"/>
    <w:rsid w:val="00AA6445"/>
    <w:rsid w:val="00AA69E1"/>
    <w:rsid w:val="00AA7B04"/>
    <w:rsid w:val="00AB0621"/>
    <w:rsid w:val="00AB0C4F"/>
    <w:rsid w:val="00AB1AD9"/>
    <w:rsid w:val="00AB44EF"/>
    <w:rsid w:val="00AB5F3C"/>
    <w:rsid w:val="00AB618B"/>
    <w:rsid w:val="00AB76E6"/>
    <w:rsid w:val="00AC06E5"/>
    <w:rsid w:val="00AC0A43"/>
    <w:rsid w:val="00AC2387"/>
    <w:rsid w:val="00AC2C6C"/>
    <w:rsid w:val="00AC47C2"/>
    <w:rsid w:val="00AC4DBB"/>
    <w:rsid w:val="00AC55B9"/>
    <w:rsid w:val="00AC6253"/>
    <w:rsid w:val="00AC6D2E"/>
    <w:rsid w:val="00AC6DC2"/>
    <w:rsid w:val="00AD266B"/>
    <w:rsid w:val="00AD2AE0"/>
    <w:rsid w:val="00AD2B61"/>
    <w:rsid w:val="00AD2C71"/>
    <w:rsid w:val="00AD3B01"/>
    <w:rsid w:val="00AD448D"/>
    <w:rsid w:val="00AD4F87"/>
    <w:rsid w:val="00AD70DF"/>
    <w:rsid w:val="00AE025B"/>
    <w:rsid w:val="00AE1D00"/>
    <w:rsid w:val="00AE31B8"/>
    <w:rsid w:val="00AE3538"/>
    <w:rsid w:val="00AE3AD2"/>
    <w:rsid w:val="00AE48C3"/>
    <w:rsid w:val="00AE57D6"/>
    <w:rsid w:val="00AE609F"/>
    <w:rsid w:val="00AE6456"/>
    <w:rsid w:val="00AE7EC8"/>
    <w:rsid w:val="00AF10C3"/>
    <w:rsid w:val="00AF3189"/>
    <w:rsid w:val="00AF408F"/>
    <w:rsid w:val="00AF474E"/>
    <w:rsid w:val="00AF4832"/>
    <w:rsid w:val="00AF5389"/>
    <w:rsid w:val="00AF582A"/>
    <w:rsid w:val="00AF5CF6"/>
    <w:rsid w:val="00AF5FB6"/>
    <w:rsid w:val="00AF6149"/>
    <w:rsid w:val="00AF6ECA"/>
    <w:rsid w:val="00AF74FF"/>
    <w:rsid w:val="00AF77AC"/>
    <w:rsid w:val="00AF7E54"/>
    <w:rsid w:val="00B00D69"/>
    <w:rsid w:val="00B02352"/>
    <w:rsid w:val="00B04195"/>
    <w:rsid w:val="00B054C4"/>
    <w:rsid w:val="00B07D57"/>
    <w:rsid w:val="00B07E99"/>
    <w:rsid w:val="00B10327"/>
    <w:rsid w:val="00B10EA6"/>
    <w:rsid w:val="00B11088"/>
    <w:rsid w:val="00B116B0"/>
    <w:rsid w:val="00B1174B"/>
    <w:rsid w:val="00B129D9"/>
    <w:rsid w:val="00B148A0"/>
    <w:rsid w:val="00B14DEF"/>
    <w:rsid w:val="00B14F55"/>
    <w:rsid w:val="00B159AF"/>
    <w:rsid w:val="00B160FC"/>
    <w:rsid w:val="00B167B8"/>
    <w:rsid w:val="00B1728C"/>
    <w:rsid w:val="00B17F7B"/>
    <w:rsid w:val="00B202DF"/>
    <w:rsid w:val="00B203FE"/>
    <w:rsid w:val="00B20FEA"/>
    <w:rsid w:val="00B210E5"/>
    <w:rsid w:val="00B219D0"/>
    <w:rsid w:val="00B22ADA"/>
    <w:rsid w:val="00B23319"/>
    <w:rsid w:val="00B2351D"/>
    <w:rsid w:val="00B237A6"/>
    <w:rsid w:val="00B244EF"/>
    <w:rsid w:val="00B24C05"/>
    <w:rsid w:val="00B24E7F"/>
    <w:rsid w:val="00B25F69"/>
    <w:rsid w:val="00B25FFF"/>
    <w:rsid w:val="00B270DB"/>
    <w:rsid w:val="00B27488"/>
    <w:rsid w:val="00B31633"/>
    <w:rsid w:val="00B31E9A"/>
    <w:rsid w:val="00B34950"/>
    <w:rsid w:val="00B3601E"/>
    <w:rsid w:val="00B37D88"/>
    <w:rsid w:val="00B37FD2"/>
    <w:rsid w:val="00B402A3"/>
    <w:rsid w:val="00B405F9"/>
    <w:rsid w:val="00B4081D"/>
    <w:rsid w:val="00B40F31"/>
    <w:rsid w:val="00B40FB0"/>
    <w:rsid w:val="00B41662"/>
    <w:rsid w:val="00B42253"/>
    <w:rsid w:val="00B428AF"/>
    <w:rsid w:val="00B4319B"/>
    <w:rsid w:val="00B44432"/>
    <w:rsid w:val="00B4457C"/>
    <w:rsid w:val="00B44AA1"/>
    <w:rsid w:val="00B4566B"/>
    <w:rsid w:val="00B45F0F"/>
    <w:rsid w:val="00B4613E"/>
    <w:rsid w:val="00B47318"/>
    <w:rsid w:val="00B477EB"/>
    <w:rsid w:val="00B500F7"/>
    <w:rsid w:val="00B518B4"/>
    <w:rsid w:val="00B52886"/>
    <w:rsid w:val="00B52EE7"/>
    <w:rsid w:val="00B53091"/>
    <w:rsid w:val="00B54BB1"/>
    <w:rsid w:val="00B560FE"/>
    <w:rsid w:val="00B56E6A"/>
    <w:rsid w:val="00B60DB0"/>
    <w:rsid w:val="00B63B59"/>
    <w:rsid w:val="00B63ECA"/>
    <w:rsid w:val="00B64763"/>
    <w:rsid w:val="00B650AF"/>
    <w:rsid w:val="00B661E2"/>
    <w:rsid w:val="00B703E1"/>
    <w:rsid w:val="00B708D7"/>
    <w:rsid w:val="00B7122A"/>
    <w:rsid w:val="00B71F72"/>
    <w:rsid w:val="00B72544"/>
    <w:rsid w:val="00B73757"/>
    <w:rsid w:val="00B73F74"/>
    <w:rsid w:val="00B74F38"/>
    <w:rsid w:val="00B764F3"/>
    <w:rsid w:val="00B769AE"/>
    <w:rsid w:val="00B77105"/>
    <w:rsid w:val="00B7731C"/>
    <w:rsid w:val="00B831E7"/>
    <w:rsid w:val="00B84987"/>
    <w:rsid w:val="00B8571C"/>
    <w:rsid w:val="00B86FDC"/>
    <w:rsid w:val="00B87405"/>
    <w:rsid w:val="00B90700"/>
    <w:rsid w:val="00B91044"/>
    <w:rsid w:val="00B91352"/>
    <w:rsid w:val="00B91424"/>
    <w:rsid w:val="00B91BAD"/>
    <w:rsid w:val="00B9331D"/>
    <w:rsid w:val="00B933AF"/>
    <w:rsid w:val="00B94AD8"/>
    <w:rsid w:val="00B9590E"/>
    <w:rsid w:val="00B97EFF"/>
    <w:rsid w:val="00BA0252"/>
    <w:rsid w:val="00BA1B98"/>
    <w:rsid w:val="00BA201A"/>
    <w:rsid w:val="00BA23E0"/>
    <w:rsid w:val="00BA2B19"/>
    <w:rsid w:val="00BA2D86"/>
    <w:rsid w:val="00BA4315"/>
    <w:rsid w:val="00BA503C"/>
    <w:rsid w:val="00BA5C45"/>
    <w:rsid w:val="00BB098B"/>
    <w:rsid w:val="00BB3194"/>
    <w:rsid w:val="00BB361F"/>
    <w:rsid w:val="00BB5660"/>
    <w:rsid w:val="00BB78E7"/>
    <w:rsid w:val="00BC002F"/>
    <w:rsid w:val="00BC0DDE"/>
    <w:rsid w:val="00BC1E68"/>
    <w:rsid w:val="00BC2854"/>
    <w:rsid w:val="00BC3134"/>
    <w:rsid w:val="00BC3EED"/>
    <w:rsid w:val="00BC4480"/>
    <w:rsid w:val="00BC5876"/>
    <w:rsid w:val="00BC6F88"/>
    <w:rsid w:val="00BC7CBA"/>
    <w:rsid w:val="00BC7E62"/>
    <w:rsid w:val="00BD2B7A"/>
    <w:rsid w:val="00BD2BCD"/>
    <w:rsid w:val="00BD486D"/>
    <w:rsid w:val="00BD4FDF"/>
    <w:rsid w:val="00BD5AB1"/>
    <w:rsid w:val="00BD63F3"/>
    <w:rsid w:val="00BD6A65"/>
    <w:rsid w:val="00BD7220"/>
    <w:rsid w:val="00BE1042"/>
    <w:rsid w:val="00BE1398"/>
    <w:rsid w:val="00BE1702"/>
    <w:rsid w:val="00BE3577"/>
    <w:rsid w:val="00BE378E"/>
    <w:rsid w:val="00BE4450"/>
    <w:rsid w:val="00BE50C4"/>
    <w:rsid w:val="00BE52CE"/>
    <w:rsid w:val="00BE7902"/>
    <w:rsid w:val="00BF05DC"/>
    <w:rsid w:val="00BF0D3C"/>
    <w:rsid w:val="00BF109E"/>
    <w:rsid w:val="00BF123E"/>
    <w:rsid w:val="00BF20C1"/>
    <w:rsid w:val="00BF213A"/>
    <w:rsid w:val="00BF2480"/>
    <w:rsid w:val="00BF26DB"/>
    <w:rsid w:val="00BF2E28"/>
    <w:rsid w:val="00BF475F"/>
    <w:rsid w:val="00BF58E1"/>
    <w:rsid w:val="00BF5EE7"/>
    <w:rsid w:val="00BF630F"/>
    <w:rsid w:val="00BF68C9"/>
    <w:rsid w:val="00BF75C8"/>
    <w:rsid w:val="00BF76DC"/>
    <w:rsid w:val="00C03068"/>
    <w:rsid w:val="00C03E5F"/>
    <w:rsid w:val="00C0440B"/>
    <w:rsid w:val="00C0535F"/>
    <w:rsid w:val="00C05BE0"/>
    <w:rsid w:val="00C06D8D"/>
    <w:rsid w:val="00C079A7"/>
    <w:rsid w:val="00C07BD7"/>
    <w:rsid w:val="00C101BB"/>
    <w:rsid w:val="00C108E0"/>
    <w:rsid w:val="00C1141B"/>
    <w:rsid w:val="00C126AB"/>
    <w:rsid w:val="00C13703"/>
    <w:rsid w:val="00C1514D"/>
    <w:rsid w:val="00C15AC0"/>
    <w:rsid w:val="00C16283"/>
    <w:rsid w:val="00C17019"/>
    <w:rsid w:val="00C170DA"/>
    <w:rsid w:val="00C1775B"/>
    <w:rsid w:val="00C20429"/>
    <w:rsid w:val="00C20E12"/>
    <w:rsid w:val="00C225EA"/>
    <w:rsid w:val="00C22E4D"/>
    <w:rsid w:val="00C234DB"/>
    <w:rsid w:val="00C23B21"/>
    <w:rsid w:val="00C2413F"/>
    <w:rsid w:val="00C24CF7"/>
    <w:rsid w:val="00C2514C"/>
    <w:rsid w:val="00C25D4B"/>
    <w:rsid w:val="00C36E56"/>
    <w:rsid w:val="00C36FDC"/>
    <w:rsid w:val="00C37266"/>
    <w:rsid w:val="00C379E1"/>
    <w:rsid w:val="00C37BAA"/>
    <w:rsid w:val="00C41720"/>
    <w:rsid w:val="00C42A79"/>
    <w:rsid w:val="00C436BF"/>
    <w:rsid w:val="00C444EC"/>
    <w:rsid w:val="00C44F49"/>
    <w:rsid w:val="00C45ACB"/>
    <w:rsid w:val="00C46975"/>
    <w:rsid w:val="00C47932"/>
    <w:rsid w:val="00C47CAA"/>
    <w:rsid w:val="00C5129D"/>
    <w:rsid w:val="00C51810"/>
    <w:rsid w:val="00C52130"/>
    <w:rsid w:val="00C52C90"/>
    <w:rsid w:val="00C534D9"/>
    <w:rsid w:val="00C54B7B"/>
    <w:rsid w:val="00C54C07"/>
    <w:rsid w:val="00C5509D"/>
    <w:rsid w:val="00C57F0D"/>
    <w:rsid w:val="00C61BF7"/>
    <w:rsid w:val="00C61F66"/>
    <w:rsid w:val="00C64233"/>
    <w:rsid w:val="00C6507C"/>
    <w:rsid w:val="00C6604C"/>
    <w:rsid w:val="00C66B6C"/>
    <w:rsid w:val="00C678D9"/>
    <w:rsid w:val="00C67DDB"/>
    <w:rsid w:val="00C73057"/>
    <w:rsid w:val="00C73A64"/>
    <w:rsid w:val="00C73DCF"/>
    <w:rsid w:val="00C74296"/>
    <w:rsid w:val="00C761AF"/>
    <w:rsid w:val="00C76429"/>
    <w:rsid w:val="00C804E0"/>
    <w:rsid w:val="00C81D63"/>
    <w:rsid w:val="00C835CA"/>
    <w:rsid w:val="00C87194"/>
    <w:rsid w:val="00C8799A"/>
    <w:rsid w:val="00C9000C"/>
    <w:rsid w:val="00C90977"/>
    <w:rsid w:val="00C90FE8"/>
    <w:rsid w:val="00C91046"/>
    <w:rsid w:val="00C919B0"/>
    <w:rsid w:val="00C91B0B"/>
    <w:rsid w:val="00C92955"/>
    <w:rsid w:val="00C92D33"/>
    <w:rsid w:val="00C93452"/>
    <w:rsid w:val="00C939DE"/>
    <w:rsid w:val="00C93DF2"/>
    <w:rsid w:val="00C9457C"/>
    <w:rsid w:val="00C955A1"/>
    <w:rsid w:val="00C95EDC"/>
    <w:rsid w:val="00C9608C"/>
    <w:rsid w:val="00C96139"/>
    <w:rsid w:val="00CA05EE"/>
    <w:rsid w:val="00CA06A4"/>
    <w:rsid w:val="00CA09BE"/>
    <w:rsid w:val="00CA456F"/>
    <w:rsid w:val="00CA5284"/>
    <w:rsid w:val="00CA6346"/>
    <w:rsid w:val="00CA64AB"/>
    <w:rsid w:val="00CB06F8"/>
    <w:rsid w:val="00CB1A85"/>
    <w:rsid w:val="00CB25D9"/>
    <w:rsid w:val="00CB3BFA"/>
    <w:rsid w:val="00CB468D"/>
    <w:rsid w:val="00CB46E9"/>
    <w:rsid w:val="00CB6BFC"/>
    <w:rsid w:val="00CC00C0"/>
    <w:rsid w:val="00CC2EFD"/>
    <w:rsid w:val="00CC2FE5"/>
    <w:rsid w:val="00CC354B"/>
    <w:rsid w:val="00CC3699"/>
    <w:rsid w:val="00CC4B94"/>
    <w:rsid w:val="00CC4D92"/>
    <w:rsid w:val="00CC5A14"/>
    <w:rsid w:val="00CC7F74"/>
    <w:rsid w:val="00CD3D79"/>
    <w:rsid w:val="00CD49A8"/>
    <w:rsid w:val="00CD4CC0"/>
    <w:rsid w:val="00CE1247"/>
    <w:rsid w:val="00CE1363"/>
    <w:rsid w:val="00CE1411"/>
    <w:rsid w:val="00CE1AE3"/>
    <w:rsid w:val="00CE2DB2"/>
    <w:rsid w:val="00CE4017"/>
    <w:rsid w:val="00CE4059"/>
    <w:rsid w:val="00CE4FC3"/>
    <w:rsid w:val="00CE5329"/>
    <w:rsid w:val="00CE59C2"/>
    <w:rsid w:val="00CE69E2"/>
    <w:rsid w:val="00CE6FC8"/>
    <w:rsid w:val="00CF04D4"/>
    <w:rsid w:val="00CF152F"/>
    <w:rsid w:val="00CF522D"/>
    <w:rsid w:val="00CF6AD9"/>
    <w:rsid w:val="00D00BB4"/>
    <w:rsid w:val="00D00EFC"/>
    <w:rsid w:val="00D02187"/>
    <w:rsid w:val="00D02C48"/>
    <w:rsid w:val="00D02D5B"/>
    <w:rsid w:val="00D033C8"/>
    <w:rsid w:val="00D03486"/>
    <w:rsid w:val="00D03552"/>
    <w:rsid w:val="00D04545"/>
    <w:rsid w:val="00D0565C"/>
    <w:rsid w:val="00D05ADA"/>
    <w:rsid w:val="00D064C1"/>
    <w:rsid w:val="00D06D3E"/>
    <w:rsid w:val="00D077AF"/>
    <w:rsid w:val="00D10DE5"/>
    <w:rsid w:val="00D12344"/>
    <w:rsid w:val="00D12F7B"/>
    <w:rsid w:val="00D1311D"/>
    <w:rsid w:val="00D13BD3"/>
    <w:rsid w:val="00D152AB"/>
    <w:rsid w:val="00D15F5F"/>
    <w:rsid w:val="00D16356"/>
    <w:rsid w:val="00D168D2"/>
    <w:rsid w:val="00D171A3"/>
    <w:rsid w:val="00D20085"/>
    <w:rsid w:val="00D205F7"/>
    <w:rsid w:val="00D2260C"/>
    <w:rsid w:val="00D22F9A"/>
    <w:rsid w:val="00D22FDD"/>
    <w:rsid w:val="00D242F0"/>
    <w:rsid w:val="00D25F45"/>
    <w:rsid w:val="00D26B56"/>
    <w:rsid w:val="00D27383"/>
    <w:rsid w:val="00D2739B"/>
    <w:rsid w:val="00D276D0"/>
    <w:rsid w:val="00D27798"/>
    <w:rsid w:val="00D30116"/>
    <w:rsid w:val="00D3020E"/>
    <w:rsid w:val="00D311B7"/>
    <w:rsid w:val="00D313C2"/>
    <w:rsid w:val="00D31984"/>
    <w:rsid w:val="00D31CB7"/>
    <w:rsid w:val="00D32B22"/>
    <w:rsid w:val="00D32F04"/>
    <w:rsid w:val="00D336D8"/>
    <w:rsid w:val="00D36FAB"/>
    <w:rsid w:val="00D4051F"/>
    <w:rsid w:val="00D40F2E"/>
    <w:rsid w:val="00D41F02"/>
    <w:rsid w:val="00D42376"/>
    <w:rsid w:val="00D434E6"/>
    <w:rsid w:val="00D43A1B"/>
    <w:rsid w:val="00D500DE"/>
    <w:rsid w:val="00D5194C"/>
    <w:rsid w:val="00D52B3B"/>
    <w:rsid w:val="00D53339"/>
    <w:rsid w:val="00D5388D"/>
    <w:rsid w:val="00D542FF"/>
    <w:rsid w:val="00D54ED7"/>
    <w:rsid w:val="00D55618"/>
    <w:rsid w:val="00D5563C"/>
    <w:rsid w:val="00D57395"/>
    <w:rsid w:val="00D618CF"/>
    <w:rsid w:val="00D61CCF"/>
    <w:rsid w:val="00D62741"/>
    <w:rsid w:val="00D63A04"/>
    <w:rsid w:val="00D6480D"/>
    <w:rsid w:val="00D655FE"/>
    <w:rsid w:val="00D65DF4"/>
    <w:rsid w:val="00D66019"/>
    <w:rsid w:val="00D6614C"/>
    <w:rsid w:val="00D674D2"/>
    <w:rsid w:val="00D67A5F"/>
    <w:rsid w:val="00D7072D"/>
    <w:rsid w:val="00D71C4F"/>
    <w:rsid w:val="00D722DD"/>
    <w:rsid w:val="00D73CBF"/>
    <w:rsid w:val="00D73FC6"/>
    <w:rsid w:val="00D7424E"/>
    <w:rsid w:val="00D749AC"/>
    <w:rsid w:val="00D764E4"/>
    <w:rsid w:val="00D80DA2"/>
    <w:rsid w:val="00D8173E"/>
    <w:rsid w:val="00D8178E"/>
    <w:rsid w:val="00D81F74"/>
    <w:rsid w:val="00D825B5"/>
    <w:rsid w:val="00D8320C"/>
    <w:rsid w:val="00D83F05"/>
    <w:rsid w:val="00D86057"/>
    <w:rsid w:val="00D86604"/>
    <w:rsid w:val="00D86D2F"/>
    <w:rsid w:val="00D87C71"/>
    <w:rsid w:val="00D9018A"/>
    <w:rsid w:val="00D90617"/>
    <w:rsid w:val="00D909EB"/>
    <w:rsid w:val="00D90A98"/>
    <w:rsid w:val="00D90EF9"/>
    <w:rsid w:val="00D9122F"/>
    <w:rsid w:val="00D93442"/>
    <w:rsid w:val="00D96099"/>
    <w:rsid w:val="00D967CB"/>
    <w:rsid w:val="00D969B2"/>
    <w:rsid w:val="00D9774D"/>
    <w:rsid w:val="00DA09D3"/>
    <w:rsid w:val="00DA15F3"/>
    <w:rsid w:val="00DA21E6"/>
    <w:rsid w:val="00DA2AF6"/>
    <w:rsid w:val="00DA2C78"/>
    <w:rsid w:val="00DA483F"/>
    <w:rsid w:val="00DA492F"/>
    <w:rsid w:val="00DA4D39"/>
    <w:rsid w:val="00DA5411"/>
    <w:rsid w:val="00DA54F9"/>
    <w:rsid w:val="00DB2E44"/>
    <w:rsid w:val="00DB337C"/>
    <w:rsid w:val="00DB4E55"/>
    <w:rsid w:val="00DB4FCC"/>
    <w:rsid w:val="00DB5509"/>
    <w:rsid w:val="00DB55A5"/>
    <w:rsid w:val="00DB5EA6"/>
    <w:rsid w:val="00DB5FCC"/>
    <w:rsid w:val="00DC083F"/>
    <w:rsid w:val="00DC0CCC"/>
    <w:rsid w:val="00DC1849"/>
    <w:rsid w:val="00DC1AD6"/>
    <w:rsid w:val="00DC2022"/>
    <w:rsid w:val="00DC4AEC"/>
    <w:rsid w:val="00DC4D90"/>
    <w:rsid w:val="00DC6601"/>
    <w:rsid w:val="00DC668C"/>
    <w:rsid w:val="00DC7A78"/>
    <w:rsid w:val="00DD1F5F"/>
    <w:rsid w:val="00DD3431"/>
    <w:rsid w:val="00DD3B10"/>
    <w:rsid w:val="00DD4916"/>
    <w:rsid w:val="00DD4BF3"/>
    <w:rsid w:val="00DD5042"/>
    <w:rsid w:val="00DD6159"/>
    <w:rsid w:val="00DD6638"/>
    <w:rsid w:val="00DD7353"/>
    <w:rsid w:val="00DD7545"/>
    <w:rsid w:val="00DD7FA8"/>
    <w:rsid w:val="00DE1A71"/>
    <w:rsid w:val="00DE275B"/>
    <w:rsid w:val="00DE29D1"/>
    <w:rsid w:val="00DE3038"/>
    <w:rsid w:val="00DE4CE9"/>
    <w:rsid w:val="00DE5773"/>
    <w:rsid w:val="00DE6A4A"/>
    <w:rsid w:val="00DE7080"/>
    <w:rsid w:val="00DF002D"/>
    <w:rsid w:val="00DF0B22"/>
    <w:rsid w:val="00DF1453"/>
    <w:rsid w:val="00DF150B"/>
    <w:rsid w:val="00DF153E"/>
    <w:rsid w:val="00DF3323"/>
    <w:rsid w:val="00DF3372"/>
    <w:rsid w:val="00DF3468"/>
    <w:rsid w:val="00DF3C75"/>
    <w:rsid w:val="00DF4251"/>
    <w:rsid w:val="00DF4845"/>
    <w:rsid w:val="00DF48DF"/>
    <w:rsid w:val="00DF4D22"/>
    <w:rsid w:val="00DF53CC"/>
    <w:rsid w:val="00DF544C"/>
    <w:rsid w:val="00DF7851"/>
    <w:rsid w:val="00DF7A46"/>
    <w:rsid w:val="00E00314"/>
    <w:rsid w:val="00E00437"/>
    <w:rsid w:val="00E0173D"/>
    <w:rsid w:val="00E01CD1"/>
    <w:rsid w:val="00E034FB"/>
    <w:rsid w:val="00E03581"/>
    <w:rsid w:val="00E06179"/>
    <w:rsid w:val="00E065B2"/>
    <w:rsid w:val="00E069FE"/>
    <w:rsid w:val="00E11467"/>
    <w:rsid w:val="00E11C23"/>
    <w:rsid w:val="00E1300C"/>
    <w:rsid w:val="00E14736"/>
    <w:rsid w:val="00E156DC"/>
    <w:rsid w:val="00E157D2"/>
    <w:rsid w:val="00E15A61"/>
    <w:rsid w:val="00E162E7"/>
    <w:rsid w:val="00E166BF"/>
    <w:rsid w:val="00E16B72"/>
    <w:rsid w:val="00E20E1D"/>
    <w:rsid w:val="00E2102F"/>
    <w:rsid w:val="00E216CC"/>
    <w:rsid w:val="00E23154"/>
    <w:rsid w:val="00E233E8"/>
    <w:rsid w:val="00E233EC"/>
    <w:rsid w:val="00E23781"/>
    <w:rsid w:val="00E238CA"/>
    <w:rsid w:val="00E24F75"/>
    <w:rsid w:val="00E25477"/>
    <w:rsid w:val="00E25E03"/>
    <w:rsid w:val="00E260B4"/>
    <w:rsid w:val="00E263F3"/>
    <w:rsid w:val="00E26C3B"/>
    <w:rsid w:val="00E31546"/>
    <w:rsid w:val="00E32230"/>
    <w:rsid w:val="00E326A4"/>
    <w:rsid w:val="00E336B0"/>
    <w:rsid w:val="00E34537"/>
    <w:rsid w:val="00E345FD"/>
    <w:rsid w:val="00E3751E"/>
    <w:rsid w:val="00E404AC"/>
    <w:rsid w:val="00E415A0"/>
    <w:rsid w:val="00E4275E"/>
    <w:rsid w:val="00E42784"/>
    <w:rsid w:val="00E4552F"/>
    <w:rsid w:val="00E4646D"/>
    <w:rsid w:val="00E46D75"/>
    <w:rsid w:val="00E47081"/>
    <w:rsid w:val="00E476CE"/>
    <w:rsid w:val="00E51D7E"/>
    <w:rsid w:val="00E52F91"/>
    <w:rsid w:val="00E5471B"/>
    <w:rsid w:val="00E54A67"/>
    <w:rsid w:val="00E54E41"/>
    <w:rsid w:val="00E555FD"/>
    <w:rsid w:val="00E55909"/>
    <w:rsid w:val="00E566BE"/>
    <w:rsid w:val="00E603A9"/>
    <w:rsid w:val="00E60581"/>
    <w:rsid w:val="00E60FA8"/>
    <w:rsid w:val="00E621C8"/>
    <w:rsid w:val="00E626F4"/>
    <w:rsid w:val="00E63762"/>
    <w:rsid w:val="00E63AD1"/>
    <w:rsid w:val="00E63CFA"/>
    <w:rsid w:val="00E63F56"/>
    <w:rsid w:val="00E6428E"/>
    <w:rsid w:val="00E6599C"/>
    <w:rsid w:val="00E6626E"/>
    <w:rsid w:val="00E66571"/>
    <w:rsid w:val="00E66E24"/>
    <w:rsid w:val="00E70D45"/>
    <w:rsid w:val="00E71CCB"/>
    <w:rsid w:val="00E74585"/>
    <w:rsid w:val="00E759D4"/>
    <w:rsid w:val="00E75F93"/>
    <w:rsid w:val="00E7688A"/>
    <w:rsid w:val="00E778BE"/>
    <w:rsid w:val="00E778D0"/>
    <w:rsid w:val="00E816FF"/>
    <w:rsid w:val="00E83FAB"/>
    <w:rsid w:val="00E854F8"/>
    <w:rsid w:val="00E85887"/>
    <w:rsid w:val="00E86939"/>
    <w:rsid w:val="00E90531"/>
    <w:rsid w:val="00E92BE8"/>
    <w:rsid w:val="00E9446A"/>
    <w:rsid w:val="00E94CE9"/>
    <w:rsid w:val="00E95013"/>
    <w:rsid w:val="00E95021"/>
    <w:rsid w:val="00E95F11"/>
    <w:rsid w:val="00E960B3"/>
    <w:rsid w:val="00E962D1"/>
    <w:rsid w:val="00E963EA"/>
    <w:rsid w:val="00E96DE1"/>
    <w:rsid w:val="00EA0146"/>
    <w:rsid w:val="00EA179A"/>
    <w:rsid w:val="00EA265F"/>
    <w:rsid w:val="00EA2B6F"/>
    <w:rsid w:val="00EA2C7E"/>
    <w:rsid w:val="00EA36CC"/>
    <w:rsid w:val="00EA6EF2"/>
    <w:rsid w:val="00EA727D"/>
    <w:rsid w:val="00EA78E3"/>
    <w:rsid w:val="00EB0DC5"/>
    <w:rsid w:val="00EB1565"/>
    <w:rsid w:val="00EB1CAF"/>
    <w:rsid w:val="00EB2BA9"/>
    <w:rsid w:val="00EB2F3F"/>
    <w:rsid w:val="00EB3303"/>
    <w:rsid w:val="00EB3977"/>
    <w:rsid w:val="00EB4788"/>
    <w:rsid w:val="00EB4E84"/>
    <w:rsid w:val="00EB515E"/>
    <w:rsid w:val="00EB65DE"/>
    <w:rsid w:val="00EC0776"/>
    <w:rsid w:val="00EC19D9"/>
    <w:rsid w:val="00EC26FB"/>
    <w:rsid w:val="00EC33AF"/>
    <w:rsid w:val="00EC33DF"/>
    <w:rsid w:val="00EC3E83"/>
    <w:rsid w:val="00EC4072"/>
    <w:rsid w:val="00EC5627"/>
    <w:rsid w:val="00EC621D"/>
    <w:rsid w:val="00EC797D"/>
    <w:rsid w:val="00ED036A"/>
    <w:rsid w:val="00ED03F6"/>
    <w:rsid w:val="00ED3E3C"/>
    <w:rsid w:val="00ED5986"/>
    <w:rsid w:val="00EE038E"/>
    <w:rsid w:val="00EE128F"/>
    <w:rsid w:val="00EE196D"/>
    <w:rsid w:val="00EE27EB"/>
    <w:rsid w:val="00EE34E1"/>
    <w:rsid w:val="00EE3FF2"/>
    <w:rsid w:val="00EE447C"/>
    <w:rsid w:val="00EE6A4F"/>
    <w:rsid w:val="00EE6CC6"/>
    <w:rsid w:val="00EF0263"/>
    <w:rsid w:val="00EF1B6A"/>
    <w:rsid w:val="00EF1F5F"/>
    <w:rsid w:val="00EF2FE3"/>
    <w:rsid w:val="00EF4BBA"/>
    <w:rsid w:val="00EF4FAC"/>
    <w:rsid w:val="00EF4FAD"/>
    <w:rsid w:val="00EF56E8"/>
    <w:rsid w:val="00EF5807"/>
    <w:rsid w:val="00EF7CED"/>
    <w:rsid w:val="00F02578"/>
    <w:rsid w:val="00F03713"/>
    <w:rsid w:val="00F0426B"/>
    <w:rsid w:val="00F044BB"/>
    <w:rsid w:val="00F04FE0"/>
    <w:rsid w:val="00F050EA"/>
    <w:rsid w:val="00F05FED"/>
    <w:rsid w:val="00F063AD"/>
    <w:rsid w:val="00F06872"/>
    <w:rsid w:val="00F06EFF"/>
    <w:rsid w:val="00F07E78"/>
    <w:rsid w:val="00F07FB4"/>
    <w:rsid w:val="00F110D1"/>
    <w:rsid w:val="00F12DA9"/>
    <w:rsid w:val="00F15590"/>
    <w:rsid w:val="00F15E7A"/>
    <w:rsid w:val="00F2002E"/>
    <w:rsid w:val="00F20355"/>
    <w:rsid w:val="00F20879"/>
    <w:rsid w:val="00F21054"/>
    <w:rsid w:val="00F24C05"/>
    <w:rsid w:val="00F262FB"/>
    <w:rsid w:val="00F26574"/>
    <w:rsid w:val="00F26803"/>
    <w:rsid w:val="00F27CC3"/>
    <w:rsid w:val="00F30280"/>
    <w:rsid w:val="00F302D2"/>
    <w:rsid w:val="00F30E5D"/>
    <w:rsid w:val="00F33441"/>
    <w:rsid w:val="00F34CE4"/>
    <w:rsid w:val="00F35CBC"/>
    <w:rsid w:val="00F36464"/>
    <w:rsid w:val="00F40037"/>
    <w:rsid w:val="00F4151C"/>
    <w:rsid w:val="00F4267C"/>
    <w:rsid w:val="00F435A3"/>
    <w:rsid w:val="00F448A2"/>
    <w:rsid w:val="00F4632C"/>
    <w:rsid w:val="00F479A1"/>
    <w:rsid w:val="00F511D6"/>
    <w:rsid w:val="00F52132"/>
    <w:rsid w:val="00F531FA"/>
    <w:rsid w:val="00F55ADF"/>
    <w:rsid w:val="00F564D6"/>
    <w:rsid w:val="00F5684E"/>
    <w:rsid w:val="00F57913"/>
    <w:rsid w:val="00F57DF1"/>
    <w:rsid w:val="00F6171B"/>
    <w:rsid w:val="00F61DAA"/>
    <w:rsid w:val="00F63FFA"/>
    <w:rsid w:val="00F64AFB"/>
    <w:rsid w:val="00F657AC"/>
    <w:rsid w:val="00F66720"/>
    <w:rsid w:val="00F66F96"/>
    <w:rsid w:val="00F67239"/>
    <w:rsid w:val="00F75282"/>
    <w:rsid w:val="00F75E04"/>
    <w:rsid w:val="00F75EB5"/>
    <w:rsid w:val="00F764ED"/>
    <w:rsid w:val="00F80CCB"/>
    <w:rsid w:val="00F81FA1"/>
    <w:rsid w:val="00F8241A"/>
    <w:rsid w:val="00F82AE8"/>
    <w:rsid w:val="00F842DE"/>
    <w:rsid w:val="00F86059"/>
    <w:rsid w:val="00F86155"/>
    <w:rsid w:val="00F91ECC"/>
    <w:rsid w:val="00F92680"/>
    <w:rsid w:val="00F9519A"/>
    <w:rsid w:val="00F965C2"/>
    <w:rsid w:val="00F96EEF"/>
    <w:rsid w:val="00F97F35"/>
    <w:rsid w:val="00FA0567"/>
    <w:rsid w:val="00FA128D"/>
    <w:rsid w:val="00FA2414"/>
    <w:rsid w:val="00FA3D50"/>
    <w:rsid w:val="00FA6775"/>
    <w:rsid w:val="00FA72BB"/>
    <w:rsid w:val="00FA732F"/>
    <w:rsid w:val="00FB0949"/>
    <w:rsid w:val="00FB2040"/>
    <w:rsid w:val="00FB3658"/>
    <w:rsid w:val="00FB38B2"/>
    <w:rsid w:val="00FB41F7"/>
    <w:rsid w:val="00FB4BBD"/>
    <w:rsid w:val="00FB53A4"/>
    <w:rsid w:val="00FB597C"/>
    <w:rsid w:val="00FB6A9E"/>
    <w:rsid w:val="00FB78E3"/>
    <w:rsid w:val="00FC0FED"/>
    <w:rsid w:val="00FC13A6"/>
    <w:rsid w:val="00FC1FE0"/>
    <w:rsid w:val="00FC25CC"/>
    <w:rsid w:val="00FC392D"/>
    <w:rsid w:val="00FC46F2"/>
    <w:rsid w:val="00FC560D"/>
    <w:rsid w:val="00FC62C5"/>
    <w:rsid w:val="00FC6748"/>
    <w:rsid w:val="00FC6D3C"/>
    <w:rsid w:val="00FD0361"/>
    <w:rsid w:val="00FD0B07"/>
    <w:rsid w:val="00FD1302"/>
    <w:rsid w:val="00FD1A9B"/>
    <w:rsid w:val="00FD28CA"/>
    <w:rsid w:val="00FD4606"/>
    <w:rsid w:val="00FD52EE"/>
    <w:rsid w:val="00FD5F50"/>
    <w:rsid w:val="00FE090A"/>
    <w:rsid w:val="00FE15AF"/>
    <w:rsid w:val="00FE212E"/>
    <w:rsid w:val="00FE31EC"/>
    <w:rsid w:val="00FE40BC"/>
    <w:rsid w:val="00FE4859"/>
    <w:rsid w:val="00FE63BC"/>
    <w:rsid w:val="00FE7EF9"/>
    <w:rsid w:val="00FF2645"/>
    <w:rsid w:val="00FF282C"/>
    <w:rsid w:val="00FF37DE"/>
    <w:rsid w:val="00FF3CBB"/>
    <w:rsid w:val="00FF3CE0"/>
    <w:rsid w:val="00FF3F09"/>
    <w:rsid w:val="00FF5131"/>
    <w:rsid w:val="00FF6647"/>
    <w:rsid w:val="00FF6A81"/>
    <w:rsid w:val="00FF6C05"/>
    <w:rsid w:val="00FF6E69"/>
    <w:rsid w:val="00FF7D36"/>
    <w:rsid w:val="00FF7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9fc,#cfc,#03c,#009"/>
    </o:shapedefaults>
    <o:shapelayout v:ext="edit">
      <o:idmap v:ext="edit" data="1"/>
    </o:shapelayout>
  </w:shapeDefaults>
  <w:decimalSymbol w:val="."/>
  <w:listSeparator w:val=","/>
  <w14:docId w14:val="51E517BC"/>
  <w15:docId w15:val="{FA0E0769-8C20-48B2-A6D3-F5A84CE4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A5"/>
    <w:pPr>
      <w:spacing w:after="120"/>
    </w:pPr>
    <w:rPr>
      <w:rFonts w:ascii="Arial" w:hAnsi="Arial"/>
    </w:rPr>
  </w:style>
  <w:style w:type="paragraph" w:styleId="Heading1">
    <w:name w:val="heading 1"/>
    <w:basedOn w:val="Normal"/>
    <w:next w:val="Normal"/>
    <w:qFormat/>
    <w:pPr>
      <w:keepNext/>
      <w:numPr>
        <w:numId w:val="1"/>
      </w:numPr>
      <w:outlineLvl w:val="0"/>
    </w:pPr>
    <w:rPr>
      <w:b/>
      <w:caps/>
      <w:kern w:val="28"/>
      <w:sz w:val="28"/>
    </w:rPr>
  </w:style>
  <w:style w:type="paragraph" w:styleId="Heading2">
    <w:name w:val="heading 2"/>
    <w:basedOn w:val="Normal"/>
    <w:next w:val="Normal"/>
    <w:qFormat/>
    <w:pPr>
      <w:keepNext/>
      <w:outlineLvl w:val="1"/>
    </w:pPr>
    <w:rPr>
      <w:b/>
      <w:smallCaps/>
      <w:sz w:val="24"/>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rsid w:val="00BF20C1"/>
    <w:pPr>
      <w:keepNext/>
      <w:tabs>
        <w:tab w:val="left" w:pos="720"/>
        <w:tab w:val="left" w:pos="1440"/>
        <w:tab w:val="left" w:pos="2160"/>
        <w:tab w:val="left" w:pos="2880"/>
        <w:tab w:val="decimal" w:pos="5040"/>
        <w:tab w:val="decimal" w:pos="7200"/>
      </w:tabs>
      <w:outlineLvl w:val="3"/>
    </w:pPr>
    <w:rPr>
      <w:b/>
      <w:sz w:val="28"/>
      <w:lang w:val="en-US"/>
    </w:rPr>
  </w:style>
  <w:style w:type="paragraph" w:styleId="Heading5">
    <w:name w:val="heading 5"/>
    <w:basedOn w:val="Normal"/>
    <w:next w:val="Normal"/>
    <w:qFormat/>
    <w:rsid w:val="00BF20C1"/>
    <w:pPr>
      <w:keepNext/>
      <w:tabs>
        <w:tab w:val="left" w:pos="720"/>
        <w:tab w:val="left" w:pos="1440"/>
        <w:tab w:val="left" w:pos="2160"/>
        <w:tab w:val="left" w:pos="2880"/>
        <w:tab w:val="decimal" w:pos="5040"/>
        <w:tab w:val="decimal" w:pos="7200"/>
      </w:tabs>
      <w:outlineLvl w:val="4"/>
    </w:pPr>
    <w:rPr>
      <w:b/>
      <w:snapToGrid w:val="0"/>
      <w:color w:val="000000"/>
      <w:lang w:eastAsia="en-US"/>
    </w:rPr>
  </w:style>
  <w:style w:type="paragraph" w:styleId="Heading6">
    <w:name w:val="heading 6"/>
    <w:basedOn w:val="Normal"/>
    <w:next w:val="Normal"/>
    <w:qFormat/>
    <w:rsid w:val="00BF20C1"/>
    <w:pPr>
      <w:keepNext/>
      <w:tabs>
        <w:tab w:val="left" w:pos="720"/>
        <w:tab w:val="left" w:pos="1440"/>
        <w:tab w:val="left" w:pos="2160"/>
        <w:tab w:val="left" w:pos="2880"/>
        <w:tab w:val="decimal" w:pos="5040"/>
        <w:tab w:val="decimal" w:pos="7200"/>
      </w:tabs>
      <w:jc w:val="center"/>
      <w:outlineLvl w:val="5"/>
    </w:pPr>
    <w:rPr>
      <w:b/>
      <w:snapToGrid w:val="0"/>
      <w:color w:val="000000"/>
      <w:sz w:val="18"/>
      <w:lang w:eastAsia="en-US"/>
    </w:rPr>
  </w:style>
  <w:style w:type="paragraph" w:styleId="Heading7">
    <w:name w:val="heading 7"/>
    <w:basedOn w:val="Normal"/>
    <w:next w:val="Normal"/>
    <w:qFormat/>
    <w:rsid w:val="00E42784"/>
    <w:pPr>
      <w:spacing w:before="240" w:after="60"/>
      <w:outlineLvl w:val="6"/>
    </w:pPr>
    <w:rPr>
      <w:rFonts w:ascii="Times New Roman" w:hAnsi="Times New Roman"/>
      <w:sz w:val="24"/>
      <w:szCs w:val="24"/>
    </w:rPr>
  </w:style>
  <w:style w:type="paragraph" w:styleId="Heading8">
    <w:name w:val="heading 8"/>
    <w:basedOn w:val="Normal"/>
    <w:next w:val="Normal"/>
    <w:qFormat/>
    <w:rsid w:val="003E5B93"/>
    <w:pPr>
      <w:spacing w:before="240" w:after="60"/>
      <w:outlineLvl w:val="7"/>
    </w:pPr>
    <w:rPr>
      <w:rFonts w:ascii="Times New Roman" w:hAnsi="Times New Roman"/>
      <w:i/>
      <w:iCs/>
      <w:sz w:val="24"/>
      <w:szCs w:val="24"/>
    </w:rPr>
  </w:style>
  <w:style w:type="paragraph" w:styleId="Heading9">
    <w:name w:val="heading 9"/>
    <w:basedOn w:val="Normal"/>
    <w:next w:val="Normal"/>
    <w:qFormat/>
    <w:rsid w:val="003E5B9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3"/>
        <w:tab w:val="right" w:pos="8505"/>
      </w:tabs>
      <w:spacing w:after="0"/>
    </w:pPr>
    <w:rPr>
      <w:color w:val="808080"/>
    </w:rPr>
  </w:style>
  <w:style w:type="paragraph" w:customStyle="1" w:styleId="Quotation">
    <w:name w:val="Quotation"/>
    <w:basedOn w:val="Normal"/>
    <w:next w:val="Normal"/>
    <w:pPr>
      <w:ind w:left="720" w:right="720"/>
    </w:pPr>
    <w:rPr>
      <w:i/>
    </w:rPr>
  </w:style>
  <w:style w:type="paragraph" w:customStyle="1" w:styleId="Centremajor">
    <w:name w:val="Centremajor"/>
    <w:basedOn w:val="Normal"/>
    <w:next w:val="Normal"/>
    <w:pPr>
      <w:jc w:val="center"/>
    </w:pPr>
    <w:rPr>
      <w:b/>
      <w:smallCaps/>
      <w:sz w:val="30"/>
    </w:rPr>
  </w:style>
  <w:style w:type="paragraph" w:customStyle="1" w:styleId="Centreheading">
    <w:name w:val="Centreheading"/>
    <w:basedOn w:val="Normal"/>
    <w:next w:val="Normal"/>
    <w:pPr>
      <w:jc w:val="center"/>
    </w:pPr>
    <w:rPr>
      <w:b/>
      <w:smallCaps/>
    </w:rPr>
  </w:style>
  <w:style w:type="paragraph" w:customStyle="1" w:styleId="Centresubheading">
    <w:name w:val="Centresubheading"/>
    <w:basedOn w:val="Normal"/>
    <w:next w:val="Normal"/>
    <w:pPr>
      <w:jc w:val="center"/>
    </w:pPr>
    <w:rPr>
      <w:b/>
    </w:rPr>
  </w:style>
  <w:style w:type="paragraph" w:styleId="Header">
    <w:name w:val="header"/>
    <w:basedOn w:val="Normal"/>
    <w:link w:val="HeaderChar"/>
    <w:uiPriority w:val="99"/>
    <w:pPr>
      <w:tabs>
        <w:tab w:val="center" w:pos="4253"/>
        <w:tab w:val="right" w:pos="8505"/>
      </w:tabs>
      <w:spacing w:after="200"/>
    </w:pPr>
    <w:rPr>
      <w:i/>
      <w:color w:val="808080"/>
    </w:rPr>
  </w:style>
  <w:style w:type="character" w:styleId="PageNumber">
    <w:name w:val="page number"/>
    <w:rPr>
      <w:rFonts w:ascii="Arial" w:hAnsi="Arial"/>
      <w:color w:val="808080"/>
      <w:sz w:val="20"/>
    </w:rPr>
  </w:style>
  <w:style w:type="paragraph" w:customStyle="1" w:styleId="P2WHead1">
    <w:name w:val="P2WHead1"/>
    <w:basedOn w:val="Normal"/>
    <w:pPr>
      <w:keepNext/>
      <w:pageBreakBefore/>
      <w:numPr>
        <w:numId w:val="4"/>
      </w:numPr>
      <w:spacing w:after="0"/>
      <w:outlineLvl w:val="0"/>
    </w:pPr>
    <w:rPr>
      <w:b/>
      <w:caps/>
      <w:sz w:val="32"/>
    </w:rPr>
  </w:style>
  <w:style w:type="paragraph" w:customStyle="1" w:styleId="P2WHead2">
    <w:name w:val="P2WHead2"/>
    <w:basedOn w:val="Normal"/>
    <w:link w:val="P2WHead2Char"/>
    <w:pPr>
      <w:keepNext/>
      <w:numPr>
        <w:ilvl w:val="1"/>
        <w:numId w:val="4"/>
      </w:numPr>
      <w:tabs>
        <w:tab w:val="left" w:pos="1134"/>
        <w:tab w:val="left" w:pos="1701"/>
        <w:tab w:val="left" w:pos="2268"/>
        <w:tab w:val="left" w:pos="2835"/>
        <w:tab w:val="left" w:pos="3402"/>
        <w:tab w:val="left" w:pos="3969"/>
        <w:tab w:val="left" w:pos="4536"/>
        <w:tab w:val="left" w:pos="5103"/>
        <w:tab w:val="left" w:pos="5670"/>
        <w:tab w:val="left" w:pos="6237"/>
      </w:tabs>
      <w:spacing w:before="360" w:after="0"/>
      <w:jc w:val="both"/>
      <w:outlineLvl w:val="1"/>
    </w:pPr>
    <w:rPr>
      <w:b/>
      <w:smallCaps/>
      <w:sz w:val="28"/>
    </w:rPr>
  </w:style>
  <w:style w:type="paragraph" w:customStyle="1" w:styleId="P2WHead3">
    <w:name w:val="P2WHead3"/>
    <w:basedOn w:val="Normal"/>
    <w:pPr>
      <w:keepNext/>
      <w:numPr>
        <w:ilvl w:val="2"/>
        <w:numId w:val="4"/>
      </w:numPr>
      <w:spacing w:before="240" w:after="0"/>
      <w:outlineLvl w:val="2"/>
    </w:pPr>
    <w:rPr>
      <w:b/>
      <w:sz w:val="24"/>
    </w:rPr>
  </w:style>
  <w:style w:type="paragraph" w:customStyle="1" w:styleId="P2WApp1">
    <w:name w:val="P2WApp1"/>
    <w:basedOn w:val="Normal"/>
    <w:pPr>
      <w:keepNext/>
      <w:numPr>
        <w:numId w:val="2"/>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0"/>
    </w:pPr>
    <w:rPr>
      <w:b/>
      <w:caps/>
      <w:sz w:val="28"/>
    </w:rPr>
  </w:style>
  <w:style w:type="paragraph" w:customStyle="1" w:styleId="P2WApp2">
    <w:name w:val="P2WApp2"/>
    <w:basedOn w:val="Normal"/>
    <w:next w:val="Normal"/>
    <w:pPr>
      <w:numPr>
        <w:ilvl w:val="1"/>
        <w:numId w:val="3"/>
      </w:numPr>
      <w:spacing w:before="120"/>
      <w:outlineLvl w:val="1"/>
    </w:pPr>
    <w:rPr>
      <w:b/>
      <w:smallCaps/>
      <w:sz w:val="24"/>
    </w:rPr>
  </w:style>
  <w:style w:type="paragraph" w:customStyle="1" w:styleId="P2WApp3">
    <w:name w:val="P2WApp3"/>
    <w:basedOn w:val="Normal"/>
    <w:next w:val="Normal"/>
    <w:pPr>
      <w:numPr>
        <w:ilvl w:val="2"/>
        <w:numId w:val="3"/>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s>
      <w:spacing w:before="120"/>
      <w:jc w:val="both"/>
      <w:outlineLvl w:val="2"/>
    </w:pPr>
    <w:rPr>
      <w:b/>
      <w:sz w:val="22"/>
    </w:rPr>
  </w:style>
  <w:style w:type="paragraph" w:styleId="BodyText">
    <w:name w:val="Body Text"/>
    <w:basedOn w:val="Normal"/>
    <w:rsid w:val="00E42784"/>
    <w:pPr>
      <w:spacing w:after="0"/>
    </w:pPr>
    <w:rPr>
      <w:b/>
      <w:sz w:val="24"/>
      <w:lang w:val="en-US"/>
    </w:rPr>
  </w:style>
  <w:style w:type="paragraph" w:styleId="BodyText2">
    <w:name w:val="Body Text 2"/>
    <w:basedOn w:val="Normal"/>
    <w:rsid w:val="00E42784"/>
    <w:pPr>
      <w:spacing w:after="0" w:line="240" w:lineRule="atLeast"/>
    </w:pPr>
    <w:rPr>
      <w:rFonts w:ascii="Helv" w:hAnsi="Helv"/>
      <w:b/>
      <w:i/>
      <w:snapToGrid w:val="0"/>
      <w:color w:val="000000"/>
      <w:sz w:val="24"/>
      <w:lang w:eastAsia="en-US"/>
    </w:rPr>
  </w:style>
  <w:style w:type="paragraph" w:styleId="BodyText3">
    <w:name w:val="Body Text 3"/>
    <w:basedOn w:val="Normal"/>
    <w:rsid w:val="00E42784"/>
    <w:pPr>
      <w:tabs>
        <w:tab w:val="left" w:pos="521"/>
        <w:tab w:val="left" w:pos="1531"/>
      </w:tabs>
      <w:spacing w:after="0" w:line="240" w:lineRule="atLeast"/>
      <w:ind w:right="-45"/>
    </w:pPr>
    <w:rPr>
      <w:snapToGrid w:val="0"/>
      <w:color w:val="000000"/>
      <w:sz w:val="24"/>
      <w:lang w:eastAsia="en-US"/>
    </w:rPr>
  </w:style>
  <w:style w:type="paragraph" w:styleId="FootnoteText">
    <w:name w:val="footnote text"/>
    <w:basedOn w:val="Normal"/>
    <w:semiHidden/>
    <w:rsid w:val="00E42784"/>
    <w:pPr>
      <w:spacing w:after="0"/>
    </w:pPr>
    <w:rPr>
      <w:lang w:val="en-US"/>
    </w:rPr>
  </w:style>
  <w:style w:type="character" w:styleId="FootnoteReference">
    <w:name w:val="footnote reference"/>
    <w:semiHidden/>
    <w:rsid w:val="00E42784"/>
    <w:rPr>
      <w:vertAlign w:val="superscript"/>
    </w:rPr>
  </w:style>
  <w:style w:type="paragraph" w:customStyle="1" w:styleId="OCPH1">
    <w:name w:val="OCPH1"/>
    <w:basedOn w:val="P2WHead1"/>
    <w:next w:val="Normal"/>
    <w:rsid w:val="00467446"/>
    <w:pPr>
      <w:numPr>
        <w:numId w:val="0"/>
      </w:numPr>
      <w:spacing w:after="240"/>
    </w:pPr>
    <w:rPr>
      <w:rFonts w:ascii="Helvetica" w:hAnsi="Helvetica"/>
      <w:spacing w:val="40"/>
      <w:szCs w:val="32"/>
    </w:rPr>
  </w:style>
  <w:style w:type="character" w:styleId="Hyperlink">
    <w:name w:val="Hyperlink"/>
    <w:uiPriority w:val="99"/>
    <w:rsid w:val="00467446"/>
    <w:rPr>
      <w:color w:val="0000FF"/>
      <w:u w:val="single"/>
    </w:rPr>
  </w:style>
  <w:style w:type="paragraph" w:styleId="TOC1">
    <w:name w:val="toc 1"/>
    <w:basedOn w:val="Normal"/>
    <w:next w:val="Normal"/>
    <w:autoRedefine/>
    <w:uiPriority w:val="39"/>
    <w:rsid w:val="00B10327"/>
    <w:pPr>
      <w:keepNext/>
      <w:tabs>
        <w:tab w:val="right" w:leader="dot" w:pos="9017"/>
      </w:tabs>
      <w:spacing w:before="240"/>
    </w:pPr>
    <w:rPr>
      <w:rFonts w:ascii="Helvetica" w:hAnsi="Helvetica"/>
      <w:noProof/>
      <w:sz w:val="18"/>
      <w:szCs w:val="18"/>
    </w:rPr>
  </w:style>
  <w:style w:type="paragraph" w:customStyle="1" w:styleId="OCPH2">
    <w:name w:val="OCPH2"/>
    <w:basedOn w:val="P2WHead2"/>
    <w:next w:val="Normal"/>
    <w:link w:val="OCPH2Char"/>
    <w:rsid w:val="0009128F"/>
    <w:pPr>
      <w:numPr>
        <w:ilvl w:val="0"/>
        <w:numId w:val="0"/>
      </w:numPr>
      <w:spacing w:after="120"/>
      <w:jc w:val="left"/>
    </w:pPr>
    <w:rPr>
      <w:rFonts w:ascii="Helvetica" w:hAnsi="Helvetica"/>
      <w:spacing w:val="20"/>
      <w:szCs w:val="28"/>
    </w:rPr>
  </w:style>
  <w:style w:type="paragraph" w:customStyle="1" w:styleId="OCPH3">
    <w:name w:val="OCPH3"/>
    <w:basedOn w:val="P2WHead3"/>
    <w:next w:val="Normal"/>
    <w:rsid w:val="0009128F"/>
    <w:pPr>
      <w:numPr>
        <w:ilvl w:val="0"/>
        <w:numId w:val="0"/>
      </w:numPr>
    </w:pPr>
    <w:rPr>
      <w:rFonts w:ascii="Helvetica" w:hAnsi="Helvetica"/>
      <w:szCs w:val="24"/>
    </w:rPr>
  </w:style>
  <w:style w:type="paragraph" w:styleId="Caption">
    <w:name w:val="caption"/>
    <w:basedOn w:val="Normal"/>
    <w:next w:val="Normal"/>
    <w:qFormat/>
    <w:rsid w:val="007B0CC4"/>
    <w:pPr>
      <w:spacing w:before="120"/>
    </w:pPr>
    <w:rPr>
      <w:b/>
      <w:bCs/>
    </w:rPr>
  </w:style>
  <w:style w:type="paragraph" w:styleId="TOC2">
    <w:name w:val="toc 2"/>
    <w:basedOn w:val="Normal"/>
    <w:next w:val="Normal"/>
    <w:autoRedefine/>
    <w:uiPriority w:val="39"/>
    <w:rsid w:val="00AC06E5"/>
    <w:pPr>
      <w:ind w:left="200"/>
    </w:pPr>
    <w:rPr>
      <w:rFonts w:ascii="Helvetica" w:hAnsi="Helvetica"/>
      <w:sz w:val="18"/>
    </w:rPr>
  </w:style>
  <w:style w:type="paragraph" w:styleId="TOC3">
    <w:name w:val="toc 3"/>
    <w:basedOn w:val="Normal"/>
    <w:next w:val="Normal"/>
    <w:autoRedefine/>
    <w:uiPriority w:val="39"/>
    <w:rsid w:val="00AC06E5"/>
    <w:pPr>
      <w:ind w:left="400"/>
    </w:pPr>
    <w:rPr>
      <w:rFonts w:ascii="Helvetica" w:hAnsi="Helvetica"/>
      <w:sz w:val="18"/>
    </w:rPr>
  </w:style>
  <w:style w:type="paragraph" w:styleId="TableofFigures">
    <w:name w:val="table of figures"/>
    <w:basedOn w:val="Normal"/>
    <w:next w:val="Normal"/>
    <w:uiPriority w:val="99"/>
    <w:rsid w:val="00AC06E5"/>
    <w:pPr>
      <w:ind w:left="400" w:hanging="400"/>
    </w:pPr>
    <w:rPr>
      <w:rFonts w:ascii="Helvetica" w:hAnsi="Helvetica"/>
      <w:sz w:val="18"/>
    </w:rPr>
  </w:style>
  <w:style w:type="table" w:styleId="TableGrid">
    <w:name w:val="Table Grid"/>
    <w:basedOn w:val="TableNormal"/>
    <w:uiPriority w:val="59"/>
    <w:rsid w:val="0055570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5B93"/>
    <w:rPr>
      <w:rFonts w:ascii="Tahoma" w:hAnsi="Tahoma" w:cs="Tahoma"/>
      <w:sz w:val="16"/>
      <w:szCs w:val="16"/>
    </w:rPr>
  </w:style>
  <w:style w:type="paragraph" w:styleId="BlockText">
    <w:name w:val="Block Text"/>
    <w:basedOn w:val="Normal"/>
    <w:rsid w:val="003E5B93"/>
    <w:pPr>
      <w:ind w:left="1440" w:right="1440"/>
    </w:pPr>
  </w:style>
  <w:style w:type="paragraph" w:styleId="BodyTextFirstIndent">
    <w:name w:val="Body Text First Indent"/>
    <w:basedOn w:val="BodyText"/>
    <w:rsid w:val="003E5B93"/>
    <w:pPr>
      <w:spacing w:after="120"/>
      <w:ind w:firstLine="210"/>
    </w:pPr>
    <w:rPr>
      <w:b w:val="0"/>
      <w:sz w:val="20"/>
      <w:lang w:val="en-AU"/>
    </w:rPr>
  </w:style>
  <w:style w:type="paragraph" w:styleId="BodyTextIndent">
    <w:name w:val="Body Text Indent"/>
    <w:basedOn w:val="Normal"/>
    <w:rsid w:val="003E5B93"/>
    <w:pPr>
      <w:ind w:left="283"/>
    </w:pPr>
  </w:style>
  <w:style w:type="paragraph" w:styleId="BodyTextFirstIndent2">
    <w:name w:val="Body Text First Indent 2"/>
    <w:basedOn w:val="BodyTextIndent"/>
    <w:rsid w:val="003E5B93"/>
    <w:pPr>
      <w:ind w:firstLine="210"/>
    </w:pPr>
  </w:style>
  <w:style w:type="paragraph" w:styleId="BodyTextIndent2">
    <w:name w:val="Body Text Indent 2"/>
    <w:basedOn w:val="Normal"/>
    <w:rsid w:val="003E5B93"/>
    <w:pPr>
      <w:spacing w:line="480" w:lineRule="auto"/>
      <w:ind w:left="283"/>
    </w:pPr>
  </w:style>
  <w:style w:type="paragraph" w:styleId="BodyTextIndent3">
    <w:name w:val="Body Text Indent 3"/>
    <w:basedOn w:val="Normal"/>
    <w:rsid w:val="003E5B93"/>
    <w:pPr>
      <w:ind w:left="283"/>
    </w:pPr>
    <w:rPr>
      <w:sz w:val="16"/>
      <w:szCs w:val="16"/>
    </w:rPr>
  </w:style>
  <w:style w:type="paragraph" w:styleId="Closing">
    <w:name w:val="Closing"/>
    <w:basedOn w:val="Normal"/>
    <w:rsid w:val="003E5B93"/>
    <w:pPr>
      <w:ind w:left="4252"/>
    </w:pPr>
  </w:style>
  <w:style w:type="paragraph" w:styleId="CommentText">
    <w:name w:val="annotation text"/>
    <w:basedOn w:val="Normal"/>
    <w:semiHidden/>
    <w:rsid w:val="003E5B93"/>
  </w:style>
  <w:style w:type="paragraph" w:styleId="CommentSubject">
    <w:name w:val="annotation subject"/>
    <w:basedOn w:val="CommentText"/>
    <w:next w:val="CommentText"/>
    <w:semiHidden/>
    <w:rsid w:val="003E5B93"/>
    <w:rPr>
      <w:b/>
      <w:bCs/>
    </w:rPr>
  </w:style>
  <w:style w:type="paragraph" w:styleId="Date">
    <w:name w:val="Date"/>
    <w:basedOn w:val="Normal"/>
    <w:next w:val="Normal"/>
    <w:rsid w:val="003E5B93"/>
  </w:style>
  <w:style w:type="paragraph" w:styleId="DocumentMap">
    <w:name w:val="Document Map"/>
    <w:basedOn w:val="Normal"/>
    <w:semiHidden/>
    <w:rsid w:val="003E5B93"/>
    <w:pPr>
      <w:shd w:val="clear" w:color="auto" w:fill="000080"/>
    </w:pPr>
    <w:rPr>
      <w:rFonts w:ascii="Tahoma" w:hAnsi="Tahoma" w:cs="Tahoma"/>
    </w:rPr>
  </w:style>
  <w:style w:type="paragraph" w:styleId="E-mailSignature">
    <w:name w:val="E-mail Signature"/>
    <w:basedOn w:val="Normal"/>
    <w:rsid w:val="003E5B93"/>
  </w:style>
  <w:style w:type="paragraph" w:styleId="EndnoteText">
    <w:name w:val="endnote text"/>
    <w:basedOn w:val="Normal"/>
    <w:semiHidden/>
    <w:rsid w:val="003E5B93"/>
  </w:style>
  <w:style w:type="paragraph" w:styleId="EnvelopeAddress">
    <w:name w:val="envelope address"/>
    <w:basedOn w:val="Normal"/>
    <w:rsid w:val="003E5B93"/>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3E5B93"/>
    <w:rPr>
      <w:rFonts w:cs="Arial"/>
    </w:rPr>
  </w:style>
  <w:style w:type="paragraph" w:styleId="HTMLAddress">
    <w:name w:val="HTML Address"/>
    <w:basedOn w:val="Normal"/>
    <w:rsid w:val="003E5B93"/>
    <w:rPr>
      <w:i/>
      <w:iCs/>
    </w:rPr>
  </w:style>
  <w:style w:type="paragraph" w:styleId="HTMLPreformatted">
    <w:name w:val="HTML Preformatted"/>
    <w:basedOn w:val="Normal"/>
    <w:rsid w:val="003E5B93"/>
    <w:rPr>
      <w:rFonts w:ascii="Courier New" w:hAnsi="Courier New" w:cs="Courier New"/>
    </w:rPr>
  </w:style>
  <w:style w:type="paragraph" w:styleId="Index1">
    <w:name w:val="index 1"/>
    <w:basedOn w:val="Normal"/>
    <w:next w:val="Normal"/>
    <w:autoRedefine/>
    <w:semiHidden/>
    <w:rsid w:val="003E5B93"/>
    <w:pPr>
      <w:ind w:left="200" w:hanging="200"/>
    </w:pPr>
  </w:style>
  <w:style w:type="paragraph" w:styleId="Index2">
    <w:name w:val="index 2"/>
    <w:basedOn w:val="Normal"/>
    <w:next w:val="Normal"/>
    <w:autoRedefine/>
    <w:semiHidden/>
    <w:rsid w:val="003E5B93"/>
    <w:pPr>
      <w:ind w:left="400" w:hanging="200"/>
    </w:pPr>
  </w:style>
  <w:style w:type="paragraph" w:styleId="Index3">
    <w:name w:val="index 3"/>
    <w:basedOn w:val="Normal"/>
    <w:next w:val="Normal"/>
    <w:autoRedefine/>
    <w:semiHidden/>
    <w:rsid w:val="003E5B93"/>
    <w:pPr>
      <w:ind w:left="600" w:hanging="200"/>
    </w:pPr>
  </w:style>
  <w:style w:type="paragraph" w:styleId="Index4">
    <w:name w:val="index 4"/>
    <w:basedOn w:val="Normal"/>
    <w:next w:val="Normal"/>
    <w:autoRedefine/>
    <w:semiHidden/>
    <w:rsid w:val="003E5B93"/>
    <w:pPr>
      <w:ind w:left="800" w:hanging="200"/>
    </w:pPr>
  </w:style>
  <w:style w:type="paragraph" w:styleId="Index5">
    <w:name w:val="index 5"/>
    <w:basedOn w:val="Normal"/>
    <w:next w:val="Normal"/>
    <w:autoRedefine/>
    <w:semiHidden/>
    <w:rsid w:val="003E5B93"/>
    <w:pPr>
      <w:ind w:left="1000" w:hanging="200"/>
    </w:pPr>
  </w:style>
  <w:style w:type="paragraph" w:styleId="Index6">
    <w:name w:val="index 6"/>
    <w:basedOn w:val="Normal"/>
    <w:next w:val="Normal"/>
    <w:autoRedefine/>
    <w:semiHidden/>
    <w:rsid w:val="003E5B93"/>
    <w:pPr>
      <w:ind w:left="1200" w:hanging="200"/>
    </w:pPr>
  </w:style>
  <w:style w:type="paragraph" w:styleId="Index7">
    <w:name w:val="index 7"/>
    <w:basedOn w:val="Normal"/>
    <w:next w:val="Normal"/>
    <w:autoRedefine/>
    <w:semiHidden/>
    <w:rsid w:val="003E5B93"/>
    <w:pPr>
      <w:ind w:left="1400" w:hanging="200"/>
    </w:pPr>
  </w:style>
  <w:style w:type="paragraph" w:styleId="Index8">
    <w:name w:val="index 8"/>
    <w:basedOn w:val="Normal"/>
    <w:next w:val="Normal"/>
    <w:autoRedefine/>
    <w:semiHidden/>
    <w:rsid w:val="003E5B93"/>
    <w:pPr>
      <w:ind w:left="1600" w:hanging="200"/>
    </w:pPr>
  </w:style>
  <w:style w:type="paragraph" w:styleId="Index9">
    <w:name w:val="index 9"/>
    <w:basedOn w:val="Normal"/>
    <w:next w:val="Normal"/>
    <w:autoRedefine/>
    <w:semiHidden/>
    <w:rsid w:val="003E5B93"/>
    <w:pPr>
      <w:ind w:left="1800" w:hanging="200"/>
    </w:pPr>
  </w:style>
  <w:style w:type="paragraph" w:styleId="IndexHeading">
    <w:name w:val="index heading"/>
    <w:basedOn w:val="Normal"/>
    <w:next w:val="Index1"/>
    <w:semiHidden/>
    <w:rsid w:val="003E5B93"/>
    <w:rPr>
      <w:rFonts w:cs="Arial"/>
      <w:b/>
      <w:bCs/>
    </w:rPr>
  </w:style>
  <w:style w:type="paragraph" w:styleId="List">
    <w:name w:val="List"/>
    <w:basedOn w:val="Normal"/>
    <w:rsid w:val="003E5B93"/>
    <w:pPr>
      <w:ind w:left="283" w:hanging="283"/>
    </w:pPr>
  </w:style>
  <w:style w:type="paragraph" w:styleId="List2">
    <w:name w:val="List 2"/>
    <w:basedOn w:val="Normal"/>
    <w:rsid w:val="003E5B93"/>
    <w:pPr>
      <w:ind w:left="566" w:hanging="283"/>
    </w:pPr>
  </w:style>
  <w:style w:type="paragraph" w:styleId="List3">
    <w:name w:val="List 3"/>
    <w:basedOn w:val="Normal"/>
    <w:rsid w:val="003E5B93"/>
    <w:pPr>
      <w:ind w:left="849" w:hanging="283"/>
    </w:pPr>
  </w:style>
  <w:style w:type="paragraph" w:styleId="List4">
    <w:name w:val="List 4"/>
    <w:basedOn w:val="Normal"/>
    <w:rsid w:val="003E5B93"/>
    <w:pPr>
      <w:ind w:left="1132" w:hanging="283"/>
    </w:pPr>
  </w:style>
  <w:style w:type="paragraph" w:styleId="List5">
    <w:name w:val="List 5"/>
    <w:basedOn w:val="Normal"/>
    <w:rsid w:val="003E5B93"/>
    <w:pPr>
      <w:ind w:left="1415" w:hanging="283"/>
    </w:pPr>
  </w:style>
  <w:style w:type="paragraph" w:styleId="ListBullet">
    <w:name w:val="List Bullet"/>
    <w:basedOn w:val="Normal"/>
    <w:autoRedefine/>
    <w:rsid w:val="003E5B93"/>
    <w:pPr>
      <w:numPr>
        <w:numId w:val="13"/>
      </w:numPr>
    </w:pPr>
  </w:style>
  <w:style w:type="paragraph" w:styleId="ListBullet2">
    <w:name w:val="List Bullet 2"/>
    <w:basedOn w:val="Normal"/>
    <w:autoRedefine/>
    <w:rsid w:val="003E5B93"/>
    <w:pPr>
      <w:numPr>
        <w:numId w:val="14"/>
      </w:numPr>
    </w:pPr>
  </w:style>
  <w:style w:type="paragraph" w:styleId="ListBullet3">
    <w:name w:val="List Bullet 3"/>
    <w:basedOn w:val="Normal"/>
    <w:autoRedefine/>
    <w:rsid w:val="003E5B93"/>
    <w:pPr>
      <w:numPr>
        <w:numId w:val="15"/>
      </w:numPr>
    </w:pPr>
  </w:style>
  <w:style w:type="paragraph" w:styleId="ListBullet4">
    <w:name w:val="List Bullet 4"/>
    <w:basedOn w:val="Normal"/>
    <w:autoRedefine/>
    <w:rsid w:val="003E5B93"/>
    <w:pPr>
      <w:numPr>
        <w:numId w:val="16"/>
      </w:numPr>
    </w:pPr>
  </w:style>
  <w:style w:type="paragraph" w:styleId="ListBullet5">
    <w:name w:val="List Bullet 5"/>
    <w:basedOn w:val="Normal"/>
    <w:autoRedefine/>
    <w:rsid w:val="003E5B93"/>
    <w:pPr>
      <w:numPr>
        <w:numId w:val="17"/>
      </w:numPr>
    </w:pPr>
  </w:style>
  <w:style w:type="paragraph" w:styleId="ListContinue">
    <w:name w:val="List Continue"/>
    <w:basedOn w:val="Normal"/>
    <w:rsid w:val="003E5B93"/>
    <w:pPr>
      <w:ind w:left="283"/>
    </w:pPr>
  </w:style>
  <w:style w:type="paragraph" w:styleId="ListContinue2">
    <w:name w:val="List Continue 2"/>
    <w:basedOn w:val="Normal"/>
    <w:rsid w:val="003E5B93"/>
    <w:pPr>
      <w:ind w:left="566"/>
    </w:pPr>
  </w:style>
  <w:style w:type="paragraph" w:styleId="ListContinue3">
    <w:name w:val="List Continue 3"/>
    <w:basedOn w:val="Normal"/>
    <w:rsid w:val="003E5B93"/>
    <w:pPr>
      <w:ind w:left="849"/>
    </w:pPr>
  </w:style>
  <w:style w:type="paragraph" w:styleId="ListContinue4">
    <w:name w:val="List Continue 4"/>
    <w:basedOn w:val="Normal"/>
    <w:rsid w:val="003E5B93"/>
    <w:pPr>
      <w:ind w:left="1132"/>
    </w:pPr>
  </w:style>
  <w:style w:type="paragraph" w:styleId="ListContinue5">
    <w:name w:val="List Continue 5"/>
    <w:basedOn w:val="Normal"/>
    <w:rsid w:val="003E5B93"/>
    <w:pPr>
      <w:ind w:left="1415"/>
    </w:pPr>
  </w:style>
  <w:style w:type="paragraph" w:styleId="ListNumber">
    <w:name w:val="List Number"/>
    <w:basedOn w:val="Normal"/>
    <w:rsid w:val="003E5B93"/>
    <w:pPr>
      <w:numPr>
        <w:numId w:val="18"/>
      </w:numPr>
    </w:pPr>
  </w:style>
  <w:style w:type="paragraph" w:styleId="ListNumber2">
    <w:name w:val="List Number 2"/>
    <w:basedOn w:val="Normal"/>
    <w:rsid w:val="003E5B93"/>
    <w:pPr>
      <w:numPr>
        <w:numId w:val="19"/>
      </w:numPr>
    </w:pPr>
  </w:style>
  <w:style w:type="paragraph" w:styleId="ListNumber3">
    <w:name w:val="List Number 3"/>
    <w:basedOn w:val="Normal"/>
    <w:rsid w:val="003E5B93"/>
    <w:pPr>
      <w:numPr>
        <w:numId w:val="20"/>
      </w:numPr>
    </w:pPr>
  </w:style>
  <w:style w:type="paragraph" w:styleId="ListNumber4">
    <w:name w:val="List Number 4"/>
    <w:basedOn w:val="Normal"/>
    <w:rsid w:val="003E5B93"/>
    <w:pPr>
      <w:numPr>
        <w:numId w:val="21"/>
      </w:numPr>
    </w:pPr>
  </w:style>
  <w:style w:type="paragraph" w:styleId="ListNumber5">
    <w:name w:val="List Number 5"/>
    <w:basedOn w:val="Normal"/>
    <w:rsid w:val="003E5B93"/>
    <w:pPr>
      <w:numPr>
        <w:numId w:val="22"/>
      </w:numPr>
    </w:pPr>
  </w:style>
  <w:style w:type="paragraph" w:styleId="MacroText">
    <w:name w:val="macro"/>
    <w:semiHidden/>
    <w:rsid w:val="003E5B93"/>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paragraph" w:styleId="MessageHeader">
    <w:name w:val="Message Header"/>
    <w:basedOn w:val="Normal"/>
    <w:rsid w:val="003E5B9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3E5B93"/>
    <w:rPr>
      <w:rFonts w:ascii="Times New Roman" w:hAnsi="Times New Roman"/>
      <w:sz w:val="24"/>
      <w:szCs w:val="24"/>
    </w:rPr>
  </w:style>
  <w:style w:type="paragraph" w:styleId="NormalIndent">
    <w:name w:val="Normal Indent"/>
    <w:basedOn w:val="Normal"/>
    <w:rsid w:val="003E5B93"/>
    <w:pPr>
      <w:ind w:left="284"/>
    </w:pPr>
  </w:style>
  <w:style w:type="paragraph" w:styleId="NoteHeading">
    <w:name w:val="Note Heading"/>
    <w:basedOn w:val="Normal"/>
    <w:next w:val="Normal"/>
    <w:rsid w:val="003E5B93"/>
  </w:style>
  <w:style w:type="paragraph" w:styleId="PlainText">
    <w:name w:val="Plain Text"/>
    <w:basedOn w:val="Normal"/>
    <w:rsid w:val="003E5B93"/>
    <w:rPr>
      <w:rFonts w:ascii="Courier New" w:hAnsi="Courier New" w:cs="Courier New"/>
    </w:rPr>
  </w:style>
  <w:style w:type="paragraph" w:styleId="Salutation">
    <w:name w:val="Salutation"/>
    <w:basedOn w:val="Normal"/>
    <w:next w:val="Normal"/>
    <w:rsid w:val="003E5B93"/>
  </w:style>
  <w:style w:type="paragraph" w:styleId="Signature">
    <w:name w:val="Signature"/>
    <w:basedOn w:val="Normal"/>
    <w:rsid w:val="003E5B93"/>
    <w:pPr>
      <w:ind w:left="4252"/>
    </w:pPr>
  </w:style>
  <w:style w:type="paragraph" w:styleId="Subtitle">
    <w:name w:val="Subtitle"/>
    <w:basedOn w:val="Normal"/>
    <w:qFormat/>
    <w:rsid w:val="003E5B93"/>
    <w:pPr>
      <w:spacing w:after="60"/>
      <w:jc w:val="center"/>
      <w:outlineLvl w:val="1"/>
    </w:pPr>
    <w:rPr>
      <w:rFonts w:cs="Arial"/>
      <w:sz w:val="24"/>
      <w:szCs w:val="24"/>
    </w:rPr>
  </w:style>
  <w:style w:type="paragraph" w:styleId="TableofAuthorities">
    <w:name w:val="table of authorities"/>
    <w:basedOn w:val="Normal"/>
    <w:next w:val="Normal"/>
    <w:semiHidden/>
    <w:rsid w:val="003E5B93"/>
    <w:pPr>
      <w:ind w:left="200" w:hanging="200"/>
    </w:pPr>
  </w:style>
  <w:style w:type="paragraph" w:styleId="Title">
    <w:name w:val="Title"/>
    <w:basedOn w:val="Normal"/>
    <w:qFormat/>
    <w:rsid w:val="003E5B93"/>
    <w:pPr>
      <w:spacing w:before="240" w:after="60"/>
      <w:jc w:val="center"/>
      <w:outlineLvl w:val="0"/>
    </w:pPr>
    <w:rPr>
      <w:rFonts w:cs="Arial"/>
      <w:b/>
      <w:bCs/>
      <w:kern w:val="28"/>
      <w:sz w:val="32"/>
      <w:szCs w:val="32"/>
    </w:rPr>
  </w:style>
  <w:style w:type="paragraph" w:styleId="TOAHeading">
    <w:name w:val="toa heading"/>
    <w:basedOn w:val="Normal"/>
    <w:next w:val="Normal"/>
    <w:semiHidden/>
    <w:rsid w:val="003E5B93"/>
    <w:pPr>
      <w:spacing w:before="120"/>
    </w:pPr>
    <w:rPr>
      <w:rFonts w:cs="Arial"/>
      <w:b/>
      <w:bCs/>
      <w:sz w:val="24"/>
      <w:szCs w:val="24"/>
    </w:rPr>
  </w:style>
  <w:style w:type="paragraph" w:styleId="TOC4">
    <w:name w:val="toc 4"/>
    <w:basedOn w:val="Normal"/>
    <w:next w:val="Normal"/>
    <w:autoRedefine/>
    <w:semiHidden/>
    <w:rsid w:val="00AC06E5"/>
    <w:pPr>
      <w:ind w:left="600"/>
    </w:pPr>
    <w:rPr>
      <w:rFonts w:ascii="Helvetica" w:hAnsi="Helvetica"/>
      <w:sz w:val="18"/>
    </w:rPr>
  </w:style>
  <w:style w:type="paragraph" w:styleId="TOC5">
    <w:name w:val="toc 5"/>
    <w:basedOn w:val="Normal"/>
    <w:next w:val="Normal"/>
    <w:autoRedefine/>
    <w:semiHidden/>
    <w:rsid w:val="00AC06E5"/>
    <w:pPr>
      <w:ind w:left="800"/>
    </w:pPr>
    <w:rPr>
      <w:rFonts w:ascii="Helvetica" w:hAnsi="Helvetica"/>
      <w:sz w:val="18"/>
    </w:rPr>
  </w:style>
  <w:style w:type="paragraph" w:styleId="TOC6">
    <w:name w:val="toc 6"/>
    <w:basedOn w:val="Normal"/>
    <w:next w:val="Normal"/>
    <w:autoRedefine/>
    <w:semiHidden/>
    <w:rsid w:val="00AC06E5"/>
    <w:pPr>
      <w:ind w:left="1000"/>
    </w:pPr>
    <w:rPr>
      <w:rFonts w:ascii="Helvetica" w:hAnsi="Helvetica"/>
      <w:sz w:val="18"/>
    </w:rPr>
  </w:style>
  <w:style w:type="paragraph" w:styleId="TOC7">
    <w:name w:val="toc 7"/>
    <w:basedOn w:val="Normal"/>
    <w:next w:val="Normal"/>
    <w:autoRedefine/>
    <w:semiHidden/>
    <w:rsid w:val="00AC06E5"/>
    <w:pPr>
      <w:ind w:left="1200"/>
    </w:pPr>
    <w:rPr>
      <w:rFonts w:ascii="Helvetica" w:hAnsi="Helvetica"/>
      <w:sz w:val="18"/>
    </w:rPr>
  </w:style>
  <w:style w:type="paragraph" w:styleId="TOC8">
    <w:name w:val="toc 8"/>
    <w:basedOn w:val="Normal"/>
    <w:next w:val="Normal"/>
    <w:autoRedefine/>
    <w:semiHidden/>
    <w:rsid w:val="00AC06E5"/>
    <w:pPr>
      <w:ind w:left="1400"/>
    </w:pPr>
    <w:rPr>
      <w:rFonts w:ascii="Helvetica" w:hAnsi="Helvetica"/>
      <w:sz w:val="18"/>
    </w:rPr>
  </w:style>
  <w:style w:type="paragraph" w:styleId="TOC9">
    <w:name w:val="toc 9"/>
    <w:basedOn w:val="Normal"/>
    <w:next w:val="Normal"/>
    <w:autoRedefine/>
    <w:semiHidden/>
    <w:rsid w:val="00AC06E5"/>
    <w:pPr>
      <w:ind w:left="1600"/>
    </w:pPr>
    <w:rPr>
      <w:rFonts w:ascii="Helvetica" w:hAnsi="Helvetica"/>
      <w:sz w:val="18"/>
    </w:rPr>
  </w:style>
  <w:style w:type="character" w:styleId="FollowedHyperlink">
    <w:name w:val="FollowedHyperlink"/>
    <w:rsid w:val="006C3C47"/>
    <w:rPr>
      <w:color w:val="800080"/>
      <w:u w:val="single"/>
    </w:rPr>
  </w:style>
  <w:style w:type="paragraph" w:customStyle="1" w:styleId="Default">
    <w:name w:val="Default"/>
    <w:rsid w:val="00427B62"/>
    <w:pPr>
      <w:widowControl w:val="0"/>
      <w:autoSpaceDE w:val="0"/>
      <w:autoSpaceDN w:val="0"/>
      <w:adjustRightInd w:val="0"/>
    </w:pPr>
    <w:rPr>
      <w:rFonts w:ascii="Franklin Gothic ITC by BT" w:hAnsi="Franklin Gothic ITC by BT" w:cs="Franklin Gothic ITC by BT"/>
      <w:color w:val="000000"/>
      <w:sz w:val="24"/>
      <w:szCs w:val="24"/>
    </w:rPr>
  </w:style>
  <w:style w:type="paragraph" w:customStyle="1" w:styleId="CM89">
    <w:name w:val="CM89"/>
    <w:basedOn w:val="Default"/>
    <w:next w:val="Default"/>
    <w:rsid w:val="00427B62"/>
    <w:pPr>
      <w:spacing w:after="98"/>
    </w:pPr>
    <w:rPr>
      <w:rFonts w:cs="Times New Roman"/>
      <w:color w:val="auto"/>
    </w:rPr>
  </w:style>
  <w:style w:type="paragraph" w:customStyle="1" w:styleId="CM3">
    <w:name w:val="CM3"/>
    <w:basedOn w:val="Default"/>
    <w:next w:val="Default"/>
    <w:rsid w:val="00427B62"/>
    <w:pPr>
      <w:spacing w:line="200" w:lineRule="atLeast"/>
    </w:pPr>
    <w:rPr>
      <w:rFonts w:cs="Times New Roman"/>
      <w:color w:val="auto"/>
    </w:rPr>
  </w:style>
  <w:style w:type="paragraph" w:customStyle="1" w:styleId="CM75">
    <w:name w:val="CM75"/>
    <w:basedOn w:val="Default"/>
    <w:next w:val="Default"/>
    <w:rsid w:val="00427B62"/>
    <w:pPr>
      <w:spacing w:line="183" w:lineRule="atLeast"/>
    </w:pPr>
    <w:rPr>
      <w:rFonts w:cs="Times New Roman"/>
      <w:color w:val="auto"/>
    </w:rPr>
  </w:style>
  <w:style w:type="character" w:customStyle="1" w:styleId="jvh">
    <w:name w:val="jvh"/>
    <w:semiHidden/>
    <w:rsid w:val="001D25AC"/>
    <w:rPr>
      <w:rFonts w:ascii="Arial" w:hAnsi="Arial" w:cs="Arial"/>
      <w:color w:val="auto"/>
      <w:sz w:val="20"/>
      <w:szCs w:val="20"/>
    </w:rPr>
  </w:style>
  <w:style w:type="paragraph" w:styleId="ListParagraph">
    <w:name w:val="List Paragraph"/>
    <w:basedOn w:val="Normal"/>
    <w:uiPriority w:val="34"/>
    <w:qFormat/>
    <w:rsid w:val="00CE69E2"/>
    <w:pPr>
      <w:spacing w:after="0"/>
      <w:ind w:left="720"/>
    </w:pPr>
    <w:rPr>
      <w:rFonts w:ascii="Calibri" w:hAnsi="Calibri"/>
      <w:sz w:val="22"/>
      <w:szCs w:val="22"/>
      <w:lang w:eastAsia="en-US"/>
    </w:rPr>
  </w:style>
  <w:style w:type="paragraph" w:customStyle="1" w:styleId="Style1">
    <w:name w:val="Style1"/>
    <w:basedOn w:val="OCPH2"/>
    <w:link w:val="Style1Char"/>
    <w:qFormat/>
    <w:rsid w:val="009963BC"/>
    <w:rPr>
      <w:color w:val="00B0F0"/>
    </w:rPr>
  </w:style>
  <w:style w:type="character" w:customStyle="1" w:styleId="P2WHead2Char">
    <w:name w:val="P2WHead2 Char"/>
    <w:basedOn w:val="DefaultParagraphFont"/>
    <w:link w:val="P2WHead2"/>
    <w:rsid w:val="009963BC"/>
    <w:rPr>
      <w:rFonts w:ascii="Arial" w:hAnsi="Arial"/>
      <w:b/>
      <w:smallCaps/>
      <w:sz w:val="28"/>
    </w:rPr>
  </w:style>
  <w:style w:type="character" w:customStyle="1" w:styleId="OCPH2Char">
    <w:name w:val="OCPH2 Char"/>
    <w:basedOn w:val="P2WHead2Char"/>
    <w:link w:val="OCPH2"/>
    <w:rsid w:val="009963BC"/>
    <w:rPr>
      <w:rFonts w:ascii="Helvetica" w:hAnsi="Helvetica"/>
      <w:b/>
      <w:smallCaps/>
      <w:spacing w:val="20"/>
      <w:sz w:val="28"/>
      <w:szCs w:val="28"/>
    </w:rPr>
  </w:style>
  <w:style w:type="character" w:customStyle="1" w:styleId="Style1Char">
    <w:name w:val="Style1 Char"/>
    <w:basedOn w:val="OCPH2Char"/>
    <w:link w:val="Style1"/>
    <w:rsid w:val="009963BC"/>
    <w:rPr>
      <w:rFonts w:ascii="Helvetica" w:hAnsi="Helvetica"/>
      <w:b/>
      <w:smallCaps/>
      <w:color w:val="00B0F0"/>
      <w:spacing w:val="20"/>
      <w:sz w:val="28"/>
      <w:szCs w:val="28"/>
    </w:rPr>
  </w:style>
  <w:style w:type="character" w:styleId="CommentReference">
    <w:name w:val="annotation reference"/>
    <w:basedOn w:val="DefaultParagraphFont"/>
    <w:rsid w:val="00155A85"/>
    <w:rPr>
      <w:sz w:val="16"/>
      <w:szCs w:val="16"/>
    </w:rPr>
  </w:style>
  <w:style w:type="character" w:customStyle="1" w:styleId="HeaderChar">
    <w:name w:val="Header Char"/>
    <w:basedOn w:val="DefaultParagraphFont"/>
    <w:link w:val="Header"/>
    <w:uiPriority w:val="99"/>
    <w:rsid w:val="000B1DCB"/>
    <w:rPr>
      <w:rFonts w:ascii="Arial" w:hAnsi="Arial"/>
      <w:i/>
      <w:color w:val="808080"/>
    </w:rPr>
  </w:style>
  <w:style w:type="paragraph" w:customStyle="1" w:styleId="Departmentof">
    <w:name w:val="Department of"/>
    <w:rsid w:val="000B1DCB"/>
    <w:rPr>
      <w:rFonts w:ascii="Lato Regular" w:eastAsiaTheme="minorHAnsi" w:hAnsi="Lato Regular" w:cs="Lato Regular"/>
      <w:caps/>
      <w:color w:val="231F20"/>
      <w:sz w:val="24"/>
      <w:szCs w:val="24"/>
      <w:u w:color="000000"/>
      <w:lang w:val="en-US" w:eastAsia="ja-JP"/>
    </w:rPr>
  </w:style>
  <w:style w:type="paragraph" w:styleId="NoSpacing">
    <w:name w:val="No Spacing"/>
    <w:uiPriority w:val="1"/>
    <w:qFormat/>
    <w:rsid w:val="000B1DCB"/>
    <w:pPr>
      <w:ind w:left="284"/>
    </w:pPr>
    <w:rPr>
      <w:rFonts w:asciiTheme="minorHAnsi" w:eastAsiaTheme="minorHAnsi" w:hAnsiTheme="minorHAnsi" w:cstheme="minorBidi"/>
      <w:sz w:val="6"/>
      <w:szCs w:val="6"/>
      <w:lang w:eastAsia="en-US"/>
    </w:rPr>
  </w:style>
  <w:style w:type="character" w:customStyle="1" w:styleId="FooterChar">
    <w:name w:val="Footer Char"/>
    <w:basedOn w:val="DefaultParagraphFont"/>
    <w:link w:val="Footer"/>
    <w:uiPriority w:val="99"/>
    <w:rsid w:val="000C3526"/>
    <w:rPr>
      <w:rFonts w:ascii="Arial" w:hAnsi="Arial"/>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809">
      <w:bodyDiv w:val="1"/>
      <w:marLeft w:val="0"/>
      <w:marRight w:val="0"/>
      <w:marTop w:val="0"/>
      <w:marBottom w:val="0"/>
      <w:divBdr>
        <w:top w:val="none" w:sz="0" w:space="0" w:color="auto"/>
        <w:left w:val="none" w:sz="0" w:space="0" w:color="auto"/>
        <w:bottom w:val="none" w:sz="0" w:space="0" w:color="auto"/>
        <w:right w:val="none" w:sz="0" w:space="0" w:color="auto"/>
      </w:divBdr>
    </w:div>
    <w:div w:id="34039582">
      <w:bodyDiv w:val="1"/>
      <w:marLeft w:val="0"/>
      <w:marRight w:val="0"/>
      <w:marTop w:val="0"/>
      <w:marBottom w:val="0"/>
      <w:divBdr>
        <w:top w:val="none" w:sz="0" w:space="0" w:color="auto"/>
        <w:left w:val="none" w:sz="0" w:space="0" w:color="auto"/>
        <w:bottom w:val="none" w:sz="0" w:space="0" w:color="auto"/>
        <w:right w:val="none" w:sz="0" w:space="0" w:color="auto"/>
      </w:divBdr>
    </w:div>
    <w:div w:id="35010161">
      <w:bodyDiv w:val="1"/>
      <w:marLeft w:val="0"/>
      <w:marRight w:val="0"/>
      <w:marTop w:val="0"/>
      <w:marBottom w:val="0"/>
      <w:divBdr>
        <w:top w:val="none" w:sz="0" w:space="0" w:color="auto"/>
        <w:left w:val="none" w:sz="0" w:space="0" w:color="auto"/>
        <w:bottom w:val="none" w:sz="0" w:space="0" w:color="auto"/>
        <w:right w:val="none" w:sz="0" w:space="0" w:color="auto"/>
      </w:divBdr>
    </w:div>
    <w:div w:id="43796690">
      <w:bodyDiv w:val="1"/>
      <w:marLeft w:val="0"/>
      <w:marRight w:val="0"/>
      <w:marTop w:val="0"/>
      <w:marBottom w:val="0"/>
      <w:divBdr>
        <w:top w:val="none" w:sz="0" w:space="0" w:color="auto"/>
        <w:left w:val="none" w:sz="0" w:space="0" w:color="auto"/>
        <w:bottom w:val="none" w:sz="0" w:space="0" w:color="auto"/>
        <w:right w:val="none" w:sz="0" w:space="0" w:color="auto"/>
      </w:divBdr>
    </w:div>
    <w:div w:id="67922973">
      <w:bodyDiv w:val="1"/>
      <w:marLeft w:val="0"/>
      <w:marRight w:val="0"/>
      <w:marTop w:val="0"/>
      <w:marBottom w:val="0"/>
      <w:divBdr>
        <w:top w:val="none" w:sz="0" w:space="0" w:color="auto"/>
        <w:left w:val="none" w:sz="0" w:space="0" w:color="auto"/>
        <w:bottom w:val="none" w:sz="0" w:space="0" w:color="auto"/>
        <w:right w:val="none" w:sz="0" w:space="0" w:color="auto"/>
      </w:divBdr>
    </w:div>
    <w:div w:id="76177875">
      <w:bodyDiv w:val="1"/>
      <w:marLeft w:val="0"/>
      <w:marRight w:val="0"/>
      <w:marTop w:val="0"/>
      <w:marBottom w:val="0"/>
      <w:divBdr>
        <w:top w:val="none" w:sz="0" w:space="0" w:color="auto"/>
        <w:left w:val="none" w:sz="0" w:space="0" w:color="auto"/>
        <w:bottom w:val="none" w:sz="0" w:space="0" w:color="auto"/>
        <w:right w:val="none" w:sz="0" w:space="0" w:color="auto"/>
      </w:divBdr>
    </w:div>
    <w:div w:id="87819945">
      <w:bodyDiv w:val="1"/>
      <w:marLeft w:val="0"/>
      <w:marRight w:val="0"/>
      <w:marTop w:val="0"/>
      <w:marBottom w:val="0"/>
      <w:divBdr>
        <w:top w:val="none" w:sz="0" w:space="0" w:color="auto"/>
        <w:left w:val="none" w:sz="0" w:space="0" w:color="auto"/>
        <w:bottom w:val="none" w:sz="0" w:space="0" w:color="auto"/>
        <w:right w:val="none" w:sz="0" w:space="0" w:color="auto"/>
      </w:divBdr>
    </w:div>
    <w:div w:id="93139477">
      <w:bodyDiv w:val="1"/>
      <w:marLeft w:val="0"/>
      <w:marRight w:val="0"/>
      <w:marTop w:val="0"/>
      <w:marBottom w:val="0"/>
      <w:divBdr>
        <w:top w:val="none" w:sz="0" w:space="0" w:color="auto"/>
        <w:left w:val="none" w:sz="0" w:space="0" w:color="auto"/>
        <w:bottom w:val="none" w:sz="0" w:space="0" w:color="auto"/>
        <w:right w:val="none" w:sz="0" w:space="0" w:color="auto"/>
      </w:divBdr>
    </w:div>
    <w:div w:id="127935571">
      <w:bodyDiv w:val="1"/>
      <w:marLeft w:val="0"/>
      <w:marRight w:val="0"/>
      <w:marTop w:val="0"/>
      <w:marBottom w:val="0"/>
      <w:divBdr>
        <w:top w:val="none" w:sz="0" w:space="0" w:color="auto"/>
        <w:left w:val="none" w:sz="0" w:space="0" w:color="auto"/>
        <w:bottom w:val="none" w:sz="0" w:space="0" w:color="auto"/>
        <w:right w:val="none" w:sz="0" w:space="0" w:color="auto"/>
      </w:divBdr>
    </w:div>
    <w:div w:id="129829186">
      <w:bodyDiv w:val="1"/>
      <w:marLeft w:val="0"/>
      <w:marRight w:val="0"/>
      <w:marTop w:val="0"/>
      <w:marBottom w:val="0"/>
      <w:divBdr>
        <w:top w:val="none" w:sz="0" w:space="0" w:color="auto"/>
        <w:left w:val="none" w:sz="0" w:space="0" w:color="auto"/>
        <w:bottom w:val="none" w:sz="0" w:space="0" w:color="auto"/>
        <w:right w:val="none" w:sz="0" w:space="0" w:color="auto"/>
      </w:divBdr>
    </w:div>
    <w:div w:id="139350294">
      <w:bodyDiv w:val="1"/>
      <w:marLeft w:val="0"/>
      <w:marRight w:val="0"/>
      <w:marTop w:val="0"/>
      <w:marBottom w:val="0"/>
      <w:divBdr>
        <w:top w:val="none" w:sz="0" w:space="0" w:color="auto"/>
        <w:left w:val="none" w:sz="0" w:space="0" w:color="auto"/>
        <w:bottom w:val="none" w:sz="0" w:space="0" w:color="auto"/>
        <w:right w:val="none" w:sz="0" w:space="0" w:color="auto"/>
      </w:divBdr>
    </w:div>
    <w:div w:id="145056983">
      <w:bodyDiv w:val="1"/>
      <w:marLeft w:val="0"/>
      <w:marRight w:val="0"/>
      <w:marTop w:val="0"/>
      <w:marBottom w:val="0"/>
      <w:divBdr>
        <w:top w:val="none" w:sz="0" w:space="0" w:color="auto"/>
        <w:left w:val="none" w:sz="0" w:space="0" w:color="auto"/>
        <w:bottom w:val="none" w:sz="0" w:space="0" w:color="auto"/>
        <w:right w:val="none" w:sz="0" w:space="0" w:color="auto"/>
      </w:divBdr>
    </w:div>
    <w:div w:id="152766128">
      <w:bodyDiv w:val="1"/>
      <w:marLeft w:val="0"/>
      <w:marRight w:val="0"/>
      <w:marTop w:val="0"/>
      <w:marBottom w:val="0"/>
      <w:divBdr>
        <w:top w:val="none" w:sz="0" w:space="0" w:color="auto"/>
        <w:left w:val="none" w:sz="0" w:space="0" w:color="auto"/>
        <w:bottom w:val="none" w:sz="0" w:space="0" w:color="auto"/>
        <w:right w:val="none" w:sz="0" w:space="0" w:color="auto"/>
      </w:divBdr>
    </w:div>
    <w:div w:id="181211032">
      <w:bodyDiv w:val="1"/>
      <w:marLeft w:val="0"/>
      <w:marRight w:val="0"/>
      <w:marTop w:val="0"/>
      <w:marBottom w:val="0"/>
      <w:divBdr>
        <w:top w:val="none" w:sz="0" w:space="0" w:color="auto"/>
        <w:left w:val="none" w:sz="0" w:space="0" w:color="auto"/>
        <w:bottom w:val="none" w:sz="0" w:space="0" w:color="auto"/>
        <w:right w:val="none" w:sz="0" w:space="0" w:color="auto"/>
      </w:divBdr>
    </w:div>
    <w:div w:id="184516134">
      <w:bodyDiv w:val="1"/>
      <w:marLeft w:val="0"/>
      <w:marRight w:val="0"/>
      <w:marTop w:val="0"/>
      <w:marBottom w:val="0"/>
      <w:divBdr>
        <w:top w:val="none" w:sz="0" w:space="0" w:color="auto"/>
        <w:left w:val="none" w:sz="0" w:space="0" w:color="auto"/>
        <w:bottom w:val="none" w:sz="0" w:space="0" w:color="auto"/>
        <w:right w:val="none" w:sz="0" w:space="0" w:color="auto"/>
      </w:divBdr>
    </w:div>
    <w:div w:id="189104078">
      <w:bodyDiv w:val="1"/>
      <w:marLeft w:val="0"/>
      <w:marRight w:val="0"/>
      <w:marTop w:val="0"/>
      <w:marBottom w:val="0"/>
      <w:divBdr>
        <w:top w:val="none" w:sz="0" w:space="0" w:color="auto"/>
        <w:left w:val="none" w:sz="0" w:space="0" w:color="auto"/>
        <w:bottom w:val="none" w:sz="0" w:space="0" w:color="auto"/>
        <w:right w:val="none" w:sz="0" w:space="0" w:color="auto"/>
      </w:divBdr>
    </w:div>
    <w:div w:id="196897319">
      <w:bodyDiv w:val="1"/>
      <w:marLeft w:val="0"/>
      <w:marRight w:val="0"/>
      <w:marTop w:val="0"/>
      <w:marBottom w:val="0"/>
      <w:divBdr>
        <w:top w:val="none" w:sz="0" w:space="0" w:color="auto"/>
        <w:left w:val="none" w:sz="0" w:space="0" w:color="auto"/>
        <w:bottom w:val="none" w:sz="0" w:space="0" w:color="auto"/>
        <w:right w:val="none" w:sz="0" w:space="0" w:color="auto"/>
      </w:divBdr>
    </w:div>
    <w:div w:id="198710525">
      <w:bodyDiv w:val="1"/>
      <w:marLeft w:val="0"/>
      <w:marRight w:val="0"/>
      <w:marTop w:val="0"/>
      <w:marBottom w:val="0"/>
      <w:divBdr>
        <w:top w:val="none" w:sz="0" w:space="0" w:color="auto"/>
        <w:left w:val="none" w:sz="0" w:space="0" w:color="auto"/>
        <w:bottom w:val="none" w:sz="0" w:space="0" w:color="auto"/>
        <w:right w:val="none" w:sz="0" w:space="0" w:color="auto"/>
      </w:divBdr>
    </w:div>
    <w:div w:id="199825030">
      <w:bodyDiv w:val="1"/>
      <w:marLeft w:val="0"/>
      <w:marRight w:val="0"/>
      <w:marTop w:val="0"/>
      <w:marBottom w:val="0"/>
      <w:divBdr>
        <w:top w:val="none" w:sz="0" w:space="0" w:color="auto"/>
        <w:left w:val="none" w:sz="0" w:space="0" w:color="auto"/>
        <w:bottom w:val="none" w:sz="0" w:space="0" w:color="auto"/>
        <w:right w:val="none" w:sz="0" w:space="0" w:color="auto"/>
      </w:divBdr>
    </w:div>
    <w:div w:id="206796771">
      <w:bodyDiv w:val="1"/>
      <w:marLeft w:val="0"/>
      <w:marRight w:val="0"/>
      <w:marTop w:val="0"/>
      <w:marBottom w:val="0"/>
      <w:divBdr>
        <w:top w:val="none" w:sz="0" w:space="0" w:color="auto"/>
        <w:left w:val="none" w:sz="0" w:space="0" w:color="auto"/>
        <w:bottom w:val="none" w:sz="0" w:space="0" w:color="auto"/>
        <w:right w:val="none" w:sz="0" w:space="0" w:color="auto"/>
      </w:divBdr>
    </w:div>
    <w:div w:id="224680445">
      <w:bodyDiv w:val="1"/>
      <w:marLeft w:val="0"/>
      <w:marRight w:val="0"/>
      <w:marTop w:val="0"/>
      <w:marBottom w:val="0"/>
      <w:divBdr>
        <w:top w:val="none" w:sz="0" w:space="0" w:color="auto"/>
        <w:left w:val="none" w:sz="0" w:space="0" w:color="auto"/>
        <w:bottom w:val="none" w:sz="0" w:space="0" w:color="auto"/>
        <w:right w:val="none" w:sz="0" w:space="0" w:color="auto"/>
      </w:divBdr>
    </w:div>
    <w:div w:id="228006935">
      <w:bodyDiv w:val="1"/>
      <w:marLeft w:val="0"/>
      <w:marRight w:val="0"/>
      <w:marTop w:val="0"/>
      <w:marBottom w:val="0"/>
      <w:divBdr>
        <w:top w:val="none" w:sz="0" w:space="0" w:color="auto"/>
        <w:left w:val="none" w:sz="0" w:space="0" w:color="auto"/>
        <w:bottom w:val="none" w:sz="0" w:space="0" w:color="auto"/>
        <w:right w:val="none" w:sz="0" w:space="0" w:color="auto"/>
      </w:divBdr>
    </w:div>
    <w:div w:id="231276954">
      <w:bodyDiv w:val="1"/>
      <w:marLeft w:val="0"/>
      <w:marRight w:val="0"/>
      <w:marTop w:val="0"/>
      <w:marBottom w:val="0"/>
      <w:divBdr>
        <w:top w:val="none" w:sz="0" w:space="0" w:color="auto"/>
        <w:left w:val="none" w:sz="0" w:space="0" w:color="auto"/>
        <w:bottom w:val="none" w:sz="0" w:space="0" w:color="auto"/>
        <w:right w:val="none" w:sz="0" w:space="0" w:color="auto"/>
      </w:divBdr>
    </w:div>
    <w:div w:id="234628576">
      <w:bodyDiv w:val="1"/>
      <w:marLeft w:val="0"/>
      <w:marRight w:val="0"/>
      <w:marTop w:val="0"/>
      <w:marBottom w:val="0"/>
      <w:divBdr>
        <w:top w:val="none" w:sz="0" w:space="0" w:color="auto"/>
        <w:left w:val="none" w:sz="0" w:space="0" w:color="auto"/>
        <w:bottom w:val="none" w:sz="0" w:space="0" w:color="auto"/>
        <w:right w:val="none" w:sz="0" w:space="0" w:color="auto"/>
      </w:divBdr>
    </w:div>
    <w:div w:id="247426988">
      <w:bodyDiv w:val="1"/>
      <w:marLeft w:val="0"/>
      <w:marRight w:val="0"/>
      <w:marTop w:val="0"/>
      <w:marBottom w:val="0"/>
      <w:divBdr>
        <w:top w:val="none" w:sz="0" w:space="0" w:color="auto"/>
        <w:left w:val="none" w:sz="0" w:space="0" w:color="auto"/>
        <w:bottom w:val="none" w:sz="0" w:space="0" w:color="auto"/>
        <w:right w:val="none" w:sz="0" w:space="0" w:color="auto"/>
      </w:divBdr>
    </w:div>
    <w:div w:id="256065241">
      <w:bodyDiv w:val="1"/>
      <w:marLeft w:val="0"/>
      <w:marRight w:val="0"/>
      <w:marTop w:val="0"/>
      <w:marBottom w:val="0"/>
      <w:divBdr>
        <w:top w:val="none" w:sz="0" w:space="0" w:color="auto"/>
        <w:left w:val="none" w:sz="0" w:space="0" w:color="auto"/>
        <w:bottom w:val="none" w:sz="0" w:space="0" w:color="auto"/>
        <w:right w:val="none" w:sz="0" w:space="0" w:color="auto"/>
      </w:divBdr>
    </w:div>
    <w:div w:id="272566039">
      <w:bodyDiv w:val="1"/>
      <w:marLeft w:val="0"/>
      <w:marRight w:val="0"/>
      <w:marTop w:val="0"/>
      <w:marBottom w:val="0"/>
      <w:divBdr>
        <w:top w:val="none" w:sz="0" w:space="0" w:color="auto"/>
        <w:left w:val="none" w:sz="0" w:space="0" w:color="auto"/>
        <w:bottom w:val="none" w:sz="0" w:space="0" w:color="auto"/>
        <w:right w:val="none" w:sz="0" w:space="0" w:color="auto"/>
      </w:divBdr>
    </w:div>
    <w:div w:id="279536049">
      <w:bodyDiv w:val="1"/>
      <w:marLeft w:val="0"/>
      <w:marRight w:val="0"/>
      <w:marTop w:val="0"/>
      <w:marBottom w:val="0"/>
      <w:divBdr>
        <w:top w:val="none" w:sz="0" w:space="0" w:color="auto"/>
        <w:left w:val="none" w:sz="0" w:space="0" w:color="auto"/>
        <w:bottom w:val="none" w:sz="0" w:space="0" w:color="auto"/>
        <w:right w:val="none" w:sz="0" w:space="0" w:color="auto"/>
      </w:divBdr>
    </w:div>
    <w:div w:id="280189723">
      <w:bodyDiv w:val="1"/>
      <w:marLeft w:val="0"/>
      <w:marRight w:val="0"/>
      <w:marTop w:val="0"/>
      <w:marBottom w:val="0"/>
      <w:divBdr>
        <w:top w:val="none" w:sz="0" w:space="0" w:color="auto"/>
        <w:left w:val="none" w:sz="0" w:space="0" w:color="auto"/>
        <w:bottom w:val="none" w:sz="0" w:space="0" w:color="auto"/>
        <w:right w:val="none" w:sz="0" w:space="0" w:color="auto"/>
      </w:divBdr>
    </w:div>
    <w:div w:id="280722970">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92491060">
      <w:bodyDiv w:val="1"/>
      <w:marLeft w:val="0"/>
      <w:marRight w:val="0"/>
      <w:marTop w:val="0"/>
      <w:marBottom w:val="0"/>
      <w:divBdr>
        <w:top w:val="none" w:sz="0" w:space="0" w:color="auto"/>
        <w:left w:val="none" w:sz="0" w:space="0" w:color="auto"/>
        <w:bottom w:val="none" w:sz="0" w:space="0" w:color="auto"/>
        <w:right w:val="none" w:sz="0" w:space="0" w:color="auto"/>
      </w:divBdr>
    </w:div>
    <w:div w:id="295185857">
      <w:bodyDiv w:val="1"/>
      <w:marLeft w:val="0"/>
      <w:marRight w:val="0"/>
      <w:marTop w:val="0"/>
      <w:marBottom w:val="0"/>
      <w:divBdr>
        <w:top w:val="none" w:sz="0" w:space="0" w:color="auto"/>
        <w:left w:val="none" w:sz="0" w:space="0" w:color="auto"/>
        <w:bottom w:val="none" w:sz="0" w:space="0" w:color="auto"/>
        <w:right w:val="none" w:sz="0" w:space="0" w:color="auto"/>
      </w:divBdr>
    </w:div>
    <w:div w:id="309865495">
      <w:bodyDiv w:val="1"/>
      <w:marLeft w:val="0"/>
      <w:marRight w:val="0"/>
      <w:marTop w:val="0"/>
      <w:marBottom w:val="0"/>
      <w:divBdr>
        <w:top w:val="none" w:sz="0" w:space="0" w:color="auto"/>
        <w:left w:val="none" w:sz="0" w:space="0" w:color="auto"/>
        <w:bottom w:val="none" w:sz="0" w:space="0" w:color="auto"/>
        <w:right w:val="none" w:sz="0" w:space="0" w:color="auto"/>
      </w:divBdr>
    </w:div>
    <w:div w:id="312217936">
      <w:bodyDiv w:val="1"/>
      <w:marLeft w:val="0"/>
      <w:marRight w:val="0"/>
      <w:marTop w:val="0"/>
      <w:marBottom w:val="0"/>
      <w:divBdr>
        <w:top w:val="none" w:sz="0" w:space="0" w:color="auto"/>
        <w:left w:val="none" w:sz="0" w:space="0" w:color="auto"/>
        <w:bottom w:val="none" w:sz="0" w:space="0" w:color="auto"/>
        <w:right w:val="none" w:sz="0" w:space="0" w:color="auto"/>
      </w:divBdr>
    </w:div>
    <w:div w:id="313024522">
      <w:bodyDiv w:val="1"/>
      <w:marLeft w:val="0"/>
      <w:marRight w:val="0"/>
      <w:marTop w:val="0"/>
      <w:marBottom w:val="0"/>
      <w:divBdr>
        <w:top w:val="none" w:sz="0" w:space="0" w:color="auto"/>
        <w:left w:val="none" w:sz="0" w:space="0" w:color="auto"/>
        <w:bottom w:val="none" w:sz="0" w:space="0" w:color="auto"/>
        <w:right w:val="none" w:sz="0" w:space="0" w:color="auto"/>
      </w:divBdr>
    </w:div>
    <w:div w:id="315037202">
      <w:bodyDiv w:val="1"/>
      <w:marLeft w:val="0"/>
      <w:marRight w:val="0"/>
      <w:marTop w:val="0"/>
      <w:marBottom w:val="0"/>
      <w:divBdr>
        <w:top w:val="none" w:sz="0" w:space="0" w:color="auto"/>
        <w:left w:val="none" w:sz="0" w:space="0" w:color="auto"/>
        <w:bottom w:val="none" w:sz="0" w:space="0" w:color="auto"/>
        <w:right w:val="none" w:sz="0" w:space="0" w:color="auto"/>
      </w:divBdr>
    </w:div>
    <w:div w:id="328413631">
      <w:bodyDiv w:val="1"/>
      <w:marLeft w:val="0"/>
      <w:marRight w:val="0"/>
      <w:marTop w:val="0"/>
      <w:marBottom w:val="0"/>
      <w:divBdr>
        <w:top w:val="none" w:sz="0" w:space="0" w:color="auto"/>
        <w:left w:val="none" w:sz="0" w:space="0" w:color="auto"/>
        <w:bottom w:val="none" w:sz="0" w:space="0" w:color="auto"/>
        <w:right w:val="none" w:sz="0" w:space="0" w:color="auto"/>
      </w:divBdr>
    </w:div>
    <w:div w:id="33033068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6271624">
      <w:bodyDiv w:val="1"/>
      <w:marLeft w:val="0"/>
      <w:marRight w:val="0"/>
      <w:marTop w:val="0"/>
      <w:marBottom w:val="0"/>
      <w:divBdr>
        <w:top w:val="none" w:sz="0" w:space="0" w:color="auto"/>
        <w:left w:val="none" w:sz="0" w:space="0" w:color="auto"/>
        <w:bottom w:val="none" w:sz="0" w:space="0" w:color="auto"/>
        <w:right w:val="none" w:sz="0" w:space="0" w:color="auto"/>
      </w:divBdr>
    </w:div>
    <w:div w:id="350490665">
      <w:bodyDiv w:val="1"/>
      <w:marLeft w:val="0"/>
      <w:marRight w:val="0"/>
      <w:marTop w:val="0"/>
      <w:marBottom w:val="0"/>
      <w:divBdr>
        <w:top w:val="none" w:sz="0" w:space="0" w:color="auto"/>
        <w:left w:val="none" w:sz="0" w:space="0" w:color="auto"/>
        <w:bottom w:val="none" w:sz="0" w:space="0" w:color="auto"/>
        <w:right w:val="none" w:sz="0" w:space="0" w:color="auto"/>
      </w:divBdr>
    </w:div>
    <w:div w:id="350495007">
      <w:bodyDiv w:val="1"/>
      <w:marLeft w:val="0"/>
      <w:marRight w:val="0"/>
      <w:marTop w:val="0"/>
      <w:marBottom w:val="0"/>
      <w:divBdr>
        <w:top w:val="none" w:sz="0" w:space="0" w:color="auto"/>
        <w:left w:val="none" w:sz="0" w:space="0" w:color="auto"/>
        <w:bottom w:val="none" w:sz="0" w:space="0" w:color="auto"/>
        <w:right w:val="none" w:sz="0" w:space="0" w:color="auto"/>
      </w:divBdr>
    </w:div>
    <w:div w:id="366880370">
      <w:bodyDiv w:val="1"/>
      <w:marLeft w:val="0"/>
      <w:marRight w:val="0"/>
      <w:marTop w:val="0"/>
      <w:marBottom w:val="0"/>
      <w:divBdr>
        <w:top w:val="none" w:sz="0" w:space="0" w:color="auto"/>
        <w:left w:val="none" w:sz="0" w:space="0" w:color="auto"/>
        <w:bottom w:val="none" w:sz="0" w:space="0" w:color="auto"/>
        <w:right w:val="none" w:sz="0" w:space="0" w:color="auto"/>
      </w:divBdr>
    </w:div>
    <w:div w:id="369913348">
      <w:bodyDiv w:val="1"/>
      <w:marLeft w:val="0"/>
      <w:marRight w:val="0"/>
      <w:marTop w:val="0"/>
      <w:marBottom w:val="0"/>
      <w:divBdr>
        <w:top w:val="none" w:sz="0" w:space="0" w:color="auto"/>
        <w:left w:val="none" w:sz="0" w:space="0" w:color="auto"/>
        <w:bottom w:val="none" w:sz="0" w:space="0" w:color="auto"/>
        <w:right w:val="none" w:sz="0" w:space="0" w:color="auto"/>
      </w:divBdr>
    </w:div>
    <w:div w:id="388190006">
      <w:bodyDiv w:val="1"/>
      <w:marLeft w:val="0"/>
      <w:marRight w:val="0"/>
      <w:marTop w:val="0"/>
      <w:marBottom w:val="0"/>
      <w:divBdr>
        <w:top w:val="none" w:sz="0" w:space="0" w:color="auto"/>
        <w:left w:val="none" w:sz="0" w:space="0" w:color="auto"/>
        <w:bottom w:val="none" w:sz="0" w:space="0" w:color="auto"/>
        <w:right w:val="none" w:sz="0" w:space="0" w:color="auto"/>
      </w:divBdr>
    </w:div>
    <w:div w:id="403072007">
      <w:bodyDiv w:val="1"/>
      <w:marLeft w:val="0"/>
      <w:marRight w:val="0"/>
      <w:marTop w:val="0"/>
      <w:marBottom w:val="0"/>
      <w:divBdr>
        <w:top w:val="none" w:sz="0" w:space="0" w:color="auto"/>
        <w:left w:val="none" w:sz="0" w:space="0" w:color="auto"/>
        <w:bottom w:val="none" w:sz="0" w:space="0" w:color="auto"/>
        <w:right w:val="none" w:sz="0" w:space="0" w:color="auto"/>
      </w:divBdr>
    </w:div>
    <w:div w:id="412700392">
      <w:bodyDiv w:val="1"/>
      <w:marLeft w:val="0"/>
      <w:marRight w:val="0"/>
      <w:marTop w:val="0"/>
      <w:marBottom w:val="0"/>
      <w:divBdr>
        <w:top w:val="none" w:sz="0" w:space="0" w:color="auto"/>
        <w:left w:val="none" w:sz="0" w:space="0" w:color="auto"/>
        <w:bottom w:val="none" w:sz="0" w:space="0" w:color="auto"/>
        <w:right w:val="none" w:sz="0" w:space="0" w:color="auto"/>
      </w:divBdr>
    </w:div>
    <w:div w:id="439300590">
      <w:bodyDiv w:val="1"/>
      <w:marLeft w:val="0"/>
      <w:marRight w:val="0"/>
      <w:marTop w:val="0"/>
      <w:marBottom w:val="0"/>
      <w:divBdr>
        <w:top w:val="none" w:sz="0" w:space="0" w:color="auto"/>
        <w:left w:val="none" w:sz="0" w:space="0" w:color="auto"/>
        <w:bottom w:val="none" w:sz="0" w:space="0" w:color="auto"/>
        <w:right w:val="none" w:sz="0" w:space="0" w:color="auto"/>
      </w:divBdr>
    </w:div>
    <w:div w:id="446853172">
      <w:bodyDiv w:val="1"/>
      <w:marLeft w:val="0"/>
      <w:marRight w:val="0"/>
      <w:marTop w:val="0"/>
      <w:marBottom w:val="0"/>
      <w:divBdr>
        <w:top w:val="none" w:sz="0" w:space="0" w:color="auto"/>
        <w:left w:val="none" w:sz="0" w:space="0" w:color="auto"/>
        <w:bottom w:val="none" w:sz="0" w:space="0" w:color="auto"/>
        <w:right w:val="none" w:sz="0" w:space="0" w:color="auto"/>
      </w:divBdr>
    </w:div>
    <w:div w:id="471220325">
      <w:bodyDiv w:val="1"/>
      <w:marLeft w:val="0"/>
      <w:marRight w:val="0"/>
      <w:marTop w:val="0"/>
      <w:marBottom w:val="0"/>
      <w:divBdr>
        <w:top w:val="none" w:sz="0" w:space="0" w:color="auto"/>
        <w:left w:val="none" w:sz="0" w:space="0" w:color="auto"/>
        <w:bottom w:val="none" w:sz="0" w:space="0" w:color="auto"/>
        <w:right w:val="none" w:sz="0" w:space="0" w:color="auto"/>
      </w:divBdr>
    </w:div>
    <w:div w:id="473064603">
      <w:bodyDiv w:val="1"/>
      <w:marLeft w:val="0"/>
      <w:marRight w:val="0"/>
      <w:marTop w:val="0"/>
      <w:marBottom w:val="0"/>
      <w:divBdr>
        <w:top w:val="none" w:sz="0" w:space="0" w:color="auto"/>
        <w:left w:val="none" w:sz="0" w:space="0" w:color="auto"/>
        <w:bottom w:val="none" w:sz="0" w:space="0" w:color="auto"/>
        <w:right w:val="none" w:sz="0" w:space="0" w:color="auto"/>
      </w:divBdr>
    </w:div>
    <w:div w:id="475807441">
      <w:bodyDiv w:val="1"/>
      <w:marLeft w:val="0"/>
      <w:marRight w:val="0"/>
      <w:marTop w:val="0"/>
      <w:marBottom w:val="0"/>
      <w:divBdr>
        <w:top w:val="none" w:sz="0" w:space="0" w:color="auto"/>
        <w:left w:val="none" w:sz="0" w:space="0" w:color="auto"/>
        <w:bottom w:val="none" w:sz="0" w:space="0" w:color="auto"/>
        <w:right w:val="none" w:sz="0" w:space="0" w:color="auto"/>
      </w:divBdr>
    </w:div>
    <w:div w:id="478152153">
      <w:bodyDiv w:val="1"/>
      <w:marLeft w:val="0"/>
      <w:marRight w:val="0"/>
      <w:marTop w:val="0"/>
      <w:marBottom w:val="0"/>
      <w:divBdr>
        <w:top w:val="none" w:sz="0" w:space="0" w:color="auto"/>
        <w:left w:val="none" w:sz="0" w:space="0" w:color="auto"/>
        <w:bottom w:val="none" w:sz="0" w:space="0" w:color="auto"/>
        <w:right w:val="none" w:sz="0" w:space="0" w:color="auto"/>
      </w:divBdr>
    </w:div>
    <w:div w:id="479618910">
      <w:bodyDiv w:val="1"/>
      <w:marLeft w:val="0"/>
      <w:marRight w:val="0"/>
      <w:marTop w:val="0"/>
      <w:marBottom w:val="0"/>
      <w:divBdr>
        <w:top w:val="none" w:sz="0" w:space="0" w:color="auto"/>
        <w:left w:val="none" w:sz="0" w:space="0" w:color="auto"/>
        <w:bottom w:val="none" w:sz="0" w:space="0" w:color="auto"/>
        <w:right w:val="none" w:sz="0" w:space="0" w:color="auto"/>
      </w:divBdr>
    </w:div>
    <w:div w:id="480654402">
      <w:bodyDiv w:val="1"/>
      <w:marLeft w:val="0"/>
      <w:marRight w:val="0"/>
      <w:marTop w:val="0"/>
      <w:marBottom w:val="0"/>
      <w:divBdr>
        <w:top w:val="none" w:sz="0" w:space="0" w:color="auto"/>
        <w:left w:val="none" w:sz="0" w:space="0" w:color="auto"/>
        <w:bottom w:val="none" w:sz="0" w:space="0" w:color="auto"/>
        <w:right w:val="none" w:sz="0" w:space="0" w:color="auto"/>
      </w:divBdr>
    </w:div>
    <w:div w:id="488448690">
      <w:bodyDiv w:val="1"/>
      <w:marLeft w:val="0"/>
      <w:marRight w:val="0"/>
      <w:marTop w:val="0"/>
      <w:marBottom w:val="0"/>
      <w:divBdr>
        <w:top w:val="none" w:sz="0" w:space="0" w:color="auto"/>
        <w:left w:val="none" w:sz="0" w:space="0" w:color="auto"/>
        <w:bottom w:val="none" w:sz="0" w:space="0" w:color="auto"/>
        <w:right w:val="none" w:sz="0" w:space="0" w:color="auto"/>
      </w:divBdr>
    </w:div>
    <w:div w:id="493227981">
      <w:bodyDiv w:val="1"/>
      <w:marLeft w:val="0"/>
      <w:marRight w:val="0"/>
      <w:marTop w:val="0"/>
      <w:marBottom w:val="0"/>
      <w:divBdr>
        <w:top w:val="none" w:sz="0" w:space="0" w:color="auto"/>
        <w:left w:val="none" w:sz="0" w:space="0" w:color="auto"/>
        <w:bottom w:val="none" w:sz="0" w:space="0" w:color="auto"/>
        <w:right w:val="none" w:sz="0" w:space="0" w:color="auto"/>
      </w:divBdr>
    </w:div>
    <w:div w:id="502285139">
      <w:bodyDiv w:val="1"/>
      <w:marLeft w:val="0"/>
      <w:marRight w:val="0"/>
      <w:marTop w:val="0"/>
      <w:marBottom w:val="0"/>
      <w:divBdr>
        <w:top w:val="none" w:sz="0" w:space="0" w:color="auto"/>
        <w:left w:val="none" w:sz="0" w:space="0" w:color="auto"/>
        <w:bottom w:val="none" w:sz="0" w:space="0" w:color="auto"/>
        <w:right w:val="none" w:sz="0" w:space="0" w:color="auto"/>
      </w:divBdr>
    </w:div>
    <w:div w:id="502623142">
      <w:bodyDiv w:val="1"/>
      <w:marLeft w:val="0"/>
      <w:marRight w:val="0"/>
      <w:marTop w:val="0"/>
      <w:marBottom w:val="0"/>
      <w:divBdr>
        <w:top w:val="none" w:sz="0" w:space="0" w:color="auto"/>
        <w:left w:val="none" w:sz="0" w:space="0" w:color="auto"/>
        <w:bottom w:val="none" w:sz="0" w:space="0" w:color="auto"/>
        <w:right w:val="none" w:sz="0" w:space="0" w:color="auto"/>
      </w:divBdr>
    </w:div>
    <w:div w:id="520779704">
      <w:bodyDiv w:val="1"/>
      <w:marLeft w:val="0"/>
      <w:marRight w:val="0"/>
      <w:marTop w:val="0"/>
      <w:marBottom w:val="0"/>
      <w:divBdr>
        <w:top w:val="none" w:sz="0" w:space="0" w:color="auto"/>
        <w:left w:val="none" w:sz="0" w:space="0" w:color="auto"/>
        <w:bottom w:val="none" w:sz="0" w:space="0" w:color="auto"/>
        <w:right w:val="none" w:sz="0" w:space="0" w:color="auto"/>
      </w:divBdr>
    </w:div>
    <w:div w:id="529992323">
      <w:bodyDiv w:val="1"/>
      <w:marLeft w:val="0"/>
      <w:marRight w:val="0"/>
      <w:marTop w:val="0"/>
      <w:marBottom w:val="0"/>
      <w:divBdr>
        <w:top w:val="none" w:sz="0" w:space="0" w:color="auto"/>
        <w:left w:val="none" w:sz="0" w:space="0" w:color="auto"/>
        <w:bottom w:val="none" w:sz="0" w:space="0" w:color="auto"/>
        <w:right w:val="none" w:sz="0" w:space="0" w:color="auto"/>
      </w:divBdr>
    </w:div>
    <w:div w:id="531111708">
      <w:bodyDiv w:val="1"/>
      <w:marLeft w:val="0"/>
      <w:marRight w:val="0"/>
      <w:marTop w:val="0"/>
      <w:marBottom w:val="0"/>
      <w:divBdr>
        <w:top w:val="none" w:sz="0" w:space="0" w:color="auto"/>
        <w:left w:val="none" w:sz="0" w:space="0" w:color="auto"/>
        <w:bottom w:val="none" w:sz="0" w:space="0" w:color="auto"/>
        <w:right w:val="none" w:sz="0" w:space="0" w:color="auto"/>
      </w:divBdr>
    </w:div>
    <w:div w:id="531528862">
      <w:bodyDiv w:val="1"/>
      <w:marLeft w:val="0"/>
      <w:marRight w:val="0"/>
      <w:marTop w:val="0"/>
      <w:marBottom w:val="0"/>
      <w:divBdr>
        <w:top w:val="none" w:sz="0" w:space="0" w:color="auto"/>
        <w:left w:val="none" w:sz="0" w:space="0" w:color="auto"/>
        <w:bottom w:val="none" w:sz="0" w:space="0" w:color="auto"/>
        <w:right w:val="none" w:sz="0" w:space="0" w:color="auto"/>
      </w:divBdr>
    </w:div>
    <w:div w:id="541602722">
      <w:bodyDiv w:val="1"/>
      <w:marLeft w:val="0"/>
      <w:marRight w:val="0"/>
      <w:marTop w:val="0"/>
      <w:marBottom w:val="0"/>
      <w:divBdr>
        <w:top w:val="none" w:sz="0" w:space="0" w:color="auto"/>
        <w:left w:val="none" w:sz="0" w:space="0" w:color="auto"/>
        <w:bottom w:val="none" w:sz="0" w:space="0" w:color="auto"/>
        <w:right w:val="none" w:sz="0" w:space="0" w:color="auto"/>
      </w:divBdr>
    </w:div>
    <w:div w:id="542401759">
      <w:bodyDiv w:val="1"/>
      <w:marLeft w:val="0"/>
      <w:marRight w:val="0"/>
      <w:marTop w:val="0"/>
      <w:marBottom w:val="0"/>
      <w:divBdr>
        <w:top w:val="none" w:sz="0" w:space="0" w:color="auto"/>
        <w:left w:val="none" w:sz="0" w:space="0" w:color="auto"/>
        <w:bottom w:val="none" w:sz="0" w:space="0" w:color="auto"/>
        <w:right w:val="none" w:sz="0" w:space="0" w:color="auto"/>
      </w:divBdr>
    </w:div>
    <w:div w:id="546649687">
      <w:bodyDiv w:val="1"/>
      <w:marLeft w:val="0"/>
      <w:marRight w:val="0"/>
      <w:marTop w:val="0"/>
      <w:marBottom w:val="0"/>
      <w:divBdr>
        <w:top w:val="none" w:sz="0" w:space="0" w:color="auto"/>
        <w:left w:val="none" w:sz="0" w:space="0" w:color="auto"/>
        <w:bottom w:val="none" w:sz="0" w:space="0" w:color="auto"/>
        <w:right w:val="none" w:sz="0" w:space="0" w:color="auto"/>
      </w:divBdr>
    </w:div>
    <w:div w:id="555823964">
      <w:bodyDiv w:val="1"/>
      <w:marLeft w:val="0"/>
      <w:marRight w:val="0"/>
      <w:marTop w:val="0"/>
      <w:marBottom w:val="0"/>
      <w:divBdr>
        <w:top w:val="none" w:sz="0" w:space="0" w:color="auto"/>
        <w:left w:val="none" w:sz="0" w:space="0" w:color="auto"/>
        <w:bottom w:val="none" w:sz="0" w:space="0" w:color="auto"/>
        <w:right w:val="none" w:sz="0" w:space="0" w:color="auto"/>
      </w:divBdr>
    </w:div>
    <w:div w:id="562181243">
      <w:bodyDiv w:val="1"/>
      <w:marLeft w:val="0"/>
      <w:marRight w:val="0"/>
      <w:marTop w:val="0"/>
      <w:marBottom w:val="0"/>
      <w:divBdr>
        <w:top w:val="none" w:sz="0" w:space="0" w:color="auto"/>
        <w:left w:val="none" w:sz="0" w:space="0" w:color="auto"/>
        <w:bottom w:val="none" w:sz="0" w:space="0" w:color="auto"/>
        <w:right w:val="none" w:sz="0" w:space="0" w:color="auto"/>
      </w:divBdr>
    </w:div>
    <w:div w:id="581909639">
      <w:bodyDiv w:val="1"/>
      <w:marLeft w:val="0"/>
      <w:marRight w:val="0"/>
      <w:marTop w:val="0"/>
      <w:marBottom w:val="0"/>
      <w:divBdr>
        <w:top w:val="none" w:sz="0" w:space="0" w:color="auto"/>
        <w:left w:val="none" w:sz="0" w:space="0" w:color="auto"/>
        <w:bottom w:val="none" w:sz="0" w:space="0" w:color="auto"/>
        <w:right w:val="none" w:sz="0" w:space="0" w:color="auto"/>
      </w:divBdr>
    </w:div>
    <w:div w:id="595747868">
      <w:bodyDiv w:val="1"/>
      <w:marLeft w:val="0"/>
      <w:marRight w:val="0"/>
      <w:marTop w:val="0"/>
      <w:marBottom w:val="0"/>
      <w:divBdr>
        <w:top w:val="none" w:sz="0" w:space="0" w:color="auto"/>
        <w:left w:val="none" w:sz="0" w:space="0" w:color="auto"/>
        <w:bottom w:val="none" w:sz="0" w:space="0" w:color="auto"/>
        <w:right w:val="none" w:sz="0" w:space="0" w:color="auto"/>
      </w:divBdr>
    </w:div>
    <w:div w:id="602104658">
      <w:bodyDiv w:val="1"/>
      <w:marLeft w:val="0"/>
      <w:marRight w:val="0"/>
      <w:marTop w:val="0"/>
      <w:marBottom w:val="0"/>
      <w:divBdr>
        <w:top w:val="none" w:sz="0" w:space="0" w:color="auto"/>
        <w:left w:val="none" w:sz="0" w:space="0" w:color="auto"/>
        <w:bottom w:val="none" w:sz="0" w:space="0" w:color="auto"/>
        <w:right w:val="none" w:sz="0" w:space="0" w:color="auto"/>
      </w:divBdr>
    </w:div>
    <w:div w:id="602887072">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06693144">
      <w:bodyDiv w:val="1"/>
      <w:marLeft w:val="0"/>
      <w:marRight w:val="0"/>
      <w:marTop w:val="0"/>
      <w:marBottom w:val="0"/>
      <w:divBdr>
        <w:top w:val="none" w:sz="0" w:space="0" w:color="auto"/>
        <w:left w:val="none" w:sz="0" w:space="0" w:color="auto"/>
        <w:bottom w:val="none" w:sz="0" w:space="0" w:color="auto"/>
        <w:right w:val="none" w:sz="0" w:space="0" w:color="auto"/>
      </w:divBdr>
    </w:div>
    <w:div w:id="635448517">
      <w:bodyDiv w:val="1"/>
      <w:marLeft w:val="0"/>
      <w:marRight w:val="0"/>
      <w:marTop w:val="0"/>
      <w:marBottom w:val="0"/>
      <w:divBdr>
        <w:top w:val="none" w:sz="0" w:space="0" w:color="auto"/>
        <w:left w:val="none" w:sz="0" w:space="0" w:color="auto"/>
        <w:bottom w:val="none" w:sz="0" w:space="0" w:color="auto"/>
        <w:right w:val="none" w:sz="0" w:space="0" w:color="auto"/>
      </w:divBdr>
    </w:div>
    <w:div w:id="635718421">
      <w:bodyDiv w:val="1"/>
      <w:marLeft w:val="0"/>
      <w:marRight w:val="0"/>
      <w:marTop w:val="0"/>
      <w:marBottom w:val="0"/>
      <w:divBdr>
        <w:top w:val="none" w:sz="0" w:space="0" w:color="auto"/>
        <w:left w:val="none" w:sz="0" w:space="0" w:color="auto"/>
        <w:bottom w:val="none" w:sz="0" w:space="0" w:color="auto"/>
        <w:right w:val="none" w:sz="0" w:space="0" w:color="auto"/>
      </w:divBdr>
    </w:div>
    <w:div w:id="638731883">
      <w:bodyDiv w:val="1"/>
      <w:marLeft w:val="0"/>
      <w:marRight w:val="0"/>
      <w:marTop w:val="0"/>
      <w:marBottom w:val="0"/>
      <w:divBdr>
        <w:top w:val="none" w:sz="0" w:space="0" w:color="auto"/>
        <w:left w:val="none" w:sz="0" w:space="0" w:color="auto"/>
        <w:bottom w:val="none" w:sz="0" w:space="0" w:color="auto"/>
        <w:right w:val="none" w:sz="0" w:space="0" w:color="auto"/>
      </w:divBdr>
    </w:div>
    <w:div w:id="648562119">
      <w:bodyDiv w:val="1"/>
      <w:marLeft w:val="0"/>
      <w:marRight w:val="0"/>
      <w:marTop w:val="0"/>
      <w:marBottom w:val="0"/>
      <w:divBdr>
        <w:top w:val="none" w:sz="0" w:space="0" w:color="auto"/>
        <w:left w:val="none" w:sz="0" w:space="0" w:color="auto"/>
        <w:bottom w:val="none" w:sz="0" w:space="0" w:color="auto"/>
        <w:right w:val="none" w:sz="0" w:space="0" w:color="auto"/>
      </w:divBdr>
    </w:div>
    <w:div w:id="657467030">
      <w:bodyDiv w:val="1"/>
      <w:marLeft w:val="0"/>
      <w:marRight w:val="0"/>
      <w:marTop w:val="0"/>
      <w:marBottom w:val="0"/>
      <w:divBdr>
        <w:top w:val="none" w:sz="0" w:space="0" w:color="auto"/>
        <w:left w:val="none" w:sz="0" w:space="0" w:color="auto"/>
        <w:bottom w:val="none" w:sz="0" w:space="0" w:color="auto"/>
        <w:right w:val="none" w:sz="0" w:space="0" w:color="auto"/>
      </w:divBdr>
    </w:div>
    <w:div w:id="665984327">
      <w:bodyDiv w:val="1"/>
      <w:marLeft w:val="0"/>
      <w:marRight w:val="0"/>
      <w:marTop w:val="0"/>
      <w:marBottom w:val="0"/>
      <w:divBdr>
        <w:top w:val="none" w:sz="0" w:space="0" w:color="auto"/>
        <w:left w:val="none" w:sz="0" w:space="0" w:color="auto"/>
        <w:bottom w:val="none" w:sz="0" w:space="0" w:color="auto"/>
        <w:right w:val="none" w:sz="0" w:space="0" w:color="auto"/>
      </w:divBdr>
    </w:div>
    <w:div w:id="696782377">
      <w:bodyDiv w:val="1"/>
      <w:marLeft w:val="0"/>
      <w:marRight w:val="0"/>
      <w:marTop w:val="0"/>
      <w:marBottom w:val="0"/>
      <w:divBdr>
        <w:top w:val="none" w:sz="0" w:space="0" w:color="auto"/>
        <w:left w:val="none" w:sz="0" w:space="0" w:color="auto"/>
        <w:bottom w:val="none" w:sz="0" w:space="0" w:color="auto"/>
        <w:right w:val="none" w:sz="0" w:space="0" w:color="auto"/>
      </w:divBdr>
    </w:div>
    <w:div w:id="704983676">
      <w:bodyDiv w:val="1"/>
      <w:marLeft w:val="0"/>
      <w:marRight w:val="0"/>
      <w:marTop w:val="0"/>
      <w:marBottom w:val="0"/>
      <w:divBdr>
        <w:top w:val="none" w:sz="0" w:space="0" w:color="auto"/>
        <w:left w:val="none" w:sz="0" w:space="0" w:color="auto"/>
        <w:bottom w:val="none" w:sz="0" w:space="0" w:color="auto"/>
        <w:right w:val="none" w:sz="0" w:space="0" w:color="auto"/>
      </w:divBdr>
    </w:div>
    <w:div w:id="720248077">
      <w:bodyDiv w:val="1"/>
      <w:marLeft w:val="0"/>
      <w:marRight w:val="0"/>
      <w:marTop w:val="0"/>
      <w:marBottom w:val="0"/>
      <w:divBdr>
        <w:top w:val="none" w:sz="0" w:space="0" w:color="auto"/>
        <w:left w:val="none" w:sz="0" w:space="0" w:color="auto"/>
        <w:bottom w:val="none" w:sz="0" w:space="0" w:color="auto"/>
        <w:right w:val="none" w:sz="0" w:space="0" w:color="auto"/>
      </w:divBdr>
    </w:div>
    <w:div w:id="723793466">
      <w:bodyDiv w:val="1"/>
      <w:marLeft w:val="0"/>
      <w:marRight w:val="0"/>
      <w:marTop w:val="0"/>
      <w:marBottom w:val="0"/>
      <w:divBdr>
        <w:top w:val="none" w:sz="0" w:space="0" w:color="auto"/>
        <w:left w:val="none" w:sz="0" w:space="0" w:color="auto"/>
        <w:bottom w:val="none" w:sz="0" w:space="0" w:color="auto"/>
        <w:right w:val="none" w:sz="0" w:space="0" w:color="auto"/>
      </w:divBdr>
    </w:div>
    <w:div w:id="728529087">
      <w:bodyDiv w:val="1"/>
      <w:marLeft w:val="0"/>
      <w:marRight w:val="0"/>
      <w:marTop w:val="0"/>
      <w:marBottom w:val="0"/>
      <w:divBdr>
        <w:top w:val="none" w:sz="0" w:space="0" w:color="auto"/>
        <w:left w:val="none" w:sz="0" w:space="0" w:color="auto"/>
        <w:bottom w:val="none" w:sz="0" w:space="0" w:color="auto"/>
        <w:right w:val="none" w:sz="0" w:space="0" w:color="auto"/>
      </w:divBdr>
    </w:div>
    <w:div w:id="742918477">
      <w:bodyDiv w:val="1"/>
      <w:marLeft w:val="0"/>
      <w:marRight w:val="0"/>
      <w:marTop w:val="0"/>
      <w:marBottom w:val="0"/>
      <w:divBdr>
        <w:top w:val="none" w:sz="0" w:space="0" w:color="auto"/>
        <w:left w:val="none" w:sz="0" w:space="0" w:color="auto"/>
        <w:bottom w:val="none" w:sz="0" w:space="0" w:color="auto"/>
        <w:right w:val="none" w:sz="0" w:space="0" w:color="auto"/>
      </w:divBdr>
    </w:div>
    <w:div w:id="758015824">
      <w:bodyDiv w:val="1"/>
      <w:marLeft w:val="0"/>
      <w:marRight w:val="0"/>
      <w:marTop w:val="0"/>
      <w:marBottom w:val="0"/>
      <w:divBdr>
        <w:top w:val="none" w:sz="0" w:space="0" w:color="auto"/>
        <w:left w:val="none" w:sz="0" w:space="0" w:color="auto"/>
        <w:bottom w:val="none" w:sz="0" w:space="0" w:color="auto"/>
        <w:right w:val="none" w:sz="0" w:space="0" w:color="auto"/>
      </w:divBdr>
    </w:div>
    <w:div w:id="774524012">
      <w:bodyDiv w:val="1"/>
      <w:marLeft w:val="0"/>
      <w:marRight w:val="0"/>
      <w:marTop w:val="0"/>
      <w:marBottom w:val="0"/>
      <w:divBdr>
        <w:top w:val="none" w:sz="0" w:space="0" w:color="auto"/>
        <w:left w:val="none" w:sz="0" w:space="0" w:color="auto"/>
        <w:bottom w:val="none" w:sz="0" w:space="0" w:color="auto"/>
        <w:right w:val="none" w:sz="0" w:space="0" w:color="auto"/>
      </w:divBdr>
    </w:div>
    <w:div w:id="793056271">
      <w:bodyDiv w:val="1"/>
      <w:marLeft w:val="0"/>
      <w:marRight w:val="0"/>
      <w:marTop w:val="0"/>
      <w:marBottom w:val="0"/>
      <w:divBdr>
        <w:top w:val="none" w:sz="0" w:space="0" w:color="auto"/>
        <w:left w:val="none" w:sz="0" w:space="0" w:color="auto"/>
        <w:bottom w:val="none" w:sz="0" w:space="0" w:color="auto"/>
        <w:right w:val="none" w:sz="0" w:space="0" w:color="auto"/>
      </w:divBdr>
    </w:div>
    <w:div w:id="799226432">
      <w:bodyDiv w:val="1"/>
      <w:marLeft w:val="0"/>
      <w:marRight w:val="0"/>
      <w:marTop w:val="0"/>
      <w:marBottom w:val="0"/>
      <w:divBdr>
        <w:top w:val="none" w:sz="0" w:space="0" w:color="auto"/>
        <w:left w:val="none" w:sz="0" w:space="0" w:color="auto"/>
        <w:bottom w:val="none" w:sz="0" w:space="0" w:color="auto"/>
        <w:right w:val="none" w:sz="0" w:space="0" w:color="auto"/>
      </w:divBdr>
    </w:div>
    <w:div w:id="803700010">
      <w:bodyDiv w:val="1"/>
      <w:marLeft w:val="0"/>
      <w:marRight w:val="0"/>
      <w:marTop w:val="0"/>
      <w:marBottom w:val="0"/>
      <w:divBdr>
        <w:top w:val="none" w:sz="0" w:space="0" w:color="auto"/>
        <w:left w:val="none" w:sz="0" w:space="0" w:color="auto"/>
        <w:bottom w:val="none" w:sz="0" w:space="0" w:color="auto"/>
        <w:right w:val="none" w:sz="0" w:space="0" w:color="auto"/>
      </w:divBdr>
    </w:div>
    <w:div w:id="807747482">
      <w:bodyDiv w:val="1"/>
      <w:marLeft w:val="0"/>
      <w:marRight w:val="0"/>
      <w:marTop w:val="0"/>
      <w:marBottom w:val="0"/>
      <w:divBdr>
        <w:top w:val="none" w:sz="0" w:space="0" w:color="auto"/>
        <w:left w:val="none" w:sz="0" w:space="0" w:color="auto"/>
        <w:bottom w:val="none" w:sz="0" w:space="0" w:color="auto"/>
        <w:right w:val="none" w:sz="0" w:space="0" w:color="auto"/>
      </w:divBdr>
    </w:div>
    <w:div w:id="843203200">
      <w:bodyDiv w:val="1"/>
      <w:marLeft w:val="0"/>
      <w:marRight w:val="0"/>
      <w:marTop w:val="0"/>
      <w:marBottom w:val="0"/>
      <w:divBdr>
        <w:top w:val="none" w:sz="0" w:space="0" w:color="auto"/>
        <w:left w:val="none" w:sz="0" w:space="0" w:color="auto"/>
        <w:bottom w:val="none" w:sz="0" w:space="0" w:color="auto"/>
        <w:right w:val="none" w:sz="0" w:space="0" w:color="auto"/>
      </w:divBdr>
    </w:div>
    <w:div w:id="847672239">
      <w:bodyDiv w:val="1"/>
      <w:marLeft w:val="0"/>
      <w:marRight w:val="0"/>
      <w:marTop w:val="0"/>
      <w:marBottom w:val="0"/>
      <w:divBdr>
        <w:top w:val="none" w:sz="0" w:space="0" w:color="auto"/>
        <w:left w:val="none" w:sz="0" w:space="0" w:color="auto"/>
        <w:bottom w:val="none" w:sz="0" w:space="0" w:color="auto"/>
        <w:right w:val="none" w:sz="0" w:space="0" w:color="auto"/>
      </w:divBdr>
    </w:div>
    <w:div w:id="862867947">
      <w:bodyDiv w:val="1"/>
      <w:marLeft w:val="0"/>
      <w:marRight w:val="0"/>
      <w:marTop w:val="0"/>
      <w:marBottom w:val="0"/>
      <w:divBdr>
        <w:top w:val="none" w:sz="0" w:space="0" w:color="auto"/>
        <w:left w:val="none" w:sz="0" w:space="0" w:color="auto"/>
        <w:bottom w:val="none" w:sz="0" w:space="0" w:color="auto"/>
        <w:right w:val="none" w:sz="0" w:space="0" w:color="auto"/>
      </w:divBdr>
    </w:div>
    <w:div w:id="865675385">
      <w:bodyDiv w:val="1"/>
      <w:marLeft w:val="0"/>
      <w:marRight w:val="0"/>
      <w:marTop w:val="0"/>
      <w:marBottom w:val="0"/>
      <w:divBdr>
        <w:top w:val="none" w:sz="0" w:space="0" w:color="auto"/>
        <w:left w:val="none" w:sz="0" w:space="0" w:color="auto"/>
        <w:bottom w:val="none" w:sz="0" w:space="0" w:color="auto"/>
        <w:right w:val="none" w:sz="0" w:space="0" w:color="auto"/>
      </w:divBdr>
    </w:div>
    <w:div w:id="912472449">
      <w:bodyDiv w:val="1"/>
      <w:marLeft w:val="0"/>
      <w:marRight w:val="0"/>
      <w:marTop w:val="0"/>
      <w:marBottom w:val="0"/>
      <w:divBdr>
        <w:top w:val="none" w:sz="0" w:space="0" w:color="auto"/>
        <w:left w:val="none" w:sz="0" w:space="0" w:color="auto"/>
        <w:bottom w:val="none" w:sz="0" w:space="0" w:color="auto"/>
        <w:right w:val="none" w:sz="0" w:space="0" w:color="auto"/>
      </w:divBdr>
    </w:div>
    <w:div w:id="934050325">
      <w:bodyDiv w:val="1"/>
      <w:marLeft w:val="0"/>
      <w:marRight w:val="0"/>
      <w:marTop w:val="0"/>
      <w:marBottom w:val="0"/>
      <w:divBdr>
        <w:top w:val="none" w:sz="0" w:space="0" w:color="auto"/>
        <w:left w:val="none" w:sz="0" w:space="0" w:color="auto"/>
        <w:bottom w:val="none" w:sz="0" w:space="0" w:color="auto"/>
        <w:right w:val="none" w:sz="0" w:space="0" w:color="auto"/>
      </w:divBdr>
    </w:div>
    <w:div w:id="941186958">
      <w:bodyDiv w:val="1"/>
      <w:marLeft w:val="0"/>
      <w:marRight w:val="0"/>
      <w:marTop w:val="0"/>
      <w:marBottom w:val="0"/>
      <w:divBdr>
        <w:top w:val="none" w:sz="0" w:space="0" w:color="auto"/>
        <w:left w:val="none" w:sz="0" w:space="0" w:color="auto"/>
        <w:bottom w:val="none" w:sz="0" w:space="0" w:color="auto"/>
        <w:right w:val="none" w:sz="0" w:space="0" w:color="auto"/>
      </w:divBdr>
    </w:div>
    <w:div w:id="942304687">
      <w:bodyDiv w:val="1"/>
      <w:marLeft w:val="0"/>
      <w:marRight w:val="0"/>
      <w:marTop w:val="0"/>
      <w:marBottom w:val="0"/>
      <w:divBdr>
        <w:top w:val="none" w:sz="0" w:space="0" w:color="auto"/>
        <w:left w:val="none" w:sz="0" w:space="0" w:color="auto"/>
        <w:bottom w:val="none" w:sz="0" w:space="0" w:color="auto"/>
        <w:right w:val="none" w:sz="0" w:space="0" w:color="auto"/>
      </w:divBdr>
    </w:div>
    <w:div w:id="945578423">
      <w:bodyDiv w:val="1"/>
      <w:marLeft w:val="0"/>
      <w:marRight w:val="0"/>
      <w:marTop w:val="0"/>
      <w:marBottom w:val="0"/>
      <w:divBdr>
        <w:top w:val="none" w:sz="0" w:space="0" w:color="auto"/>
        <w:left w:val="none" w:sz="0" w:space="0" w:color="auto"/>
        <w:bottom w:val="none" w:sz="0" w:space="0" w:color="auto"/>
        <w:right w:val="none" w:sz="0" w:space="0" w:color="auto"/>
      </w:divBdr>
    </w:div>
    <w:div w:id="959997349">
      <w:bodyDiv w:val="1"/>
      <w:marLeft w:val="0"/>
      <w:marRight w:val="0"/>
      <w:marTop w:val="0"/>
      <w:marBottom w:val="0"/>
      <w:divBdr>
        <w:top w:val="none" w:sz="0" w:space="0" w:color="auto"/>
        <w:left w:val="none" w:sz="0" w:space="0" w:color="auto"/>
        <w:bottom w:val="none" w:sz="0" w:space="0" w:color="auto"/>
        <w:right w:val="none" w:sz="0" w:space="0" w:color="auto"/>
      </w:divBdr>
    </w:div>
    <w:div w:id="960917078">
      <w:bodyDiv w:val="1"/>
      <w:marLeft w:val="0"/>
      <w:marRight w:val="0"/>
      <w:marTop w:val="0"/>
      <w:marBottom w:val="0"/>
      <w:divBdr>
        <w:top w:val="none" w:sz="0" w:space="0" w:color="auto"/>
        <w:left w:val="none" w:sz="0" w:space="0" w:color="auto"/>
        <w:bottom w:val="none" w:sz="0" w:space="0" w:color="auto"/>
        <w:right w:val="none" w:sz="0" w:space="0" w:color="auto"/>
      </w:divBdr>
    </w:div>
    <w:div w:id="974682242">
      <w:bodyDiv w:val="1"/>
      <w:marLeft w:val="0"/>
      <w:marRight w:val="0"/>
      <w:marTop w:val="0"/>
      <w:marBottom w:val="0"/>
      <w:divBdr>
        <w:top w:val="none" w:sz="0" w:space="0" w:color="auto"/>
        <w:left w:val="none" w:sz="0" w:space="0" w:color="auto"/>
        <w:bottom w:val="none" w:sz="0" w:space="0" w:color="auto"/>
        <w:right w:val="none" w:sz="0" w:space="0" w:color="auto"/>
      </w:divBdr>
    </w:div>
    <w:div w:id="975766368">
      <w:bodyDiv w:val="1"/>
      <w:marLeft w:val="0"/>
      <w:marRight w:val="0"/>
      <w:marTop w:val="0"/>
      <w:marBottom w:val="0"/>
      <w:divBdr>
        <w:top w:val="none" w:sz="0" w:space="0" w:color="auto"/>
        <w:left w:val="none" w:sz="0" w:space="0" w:color="auto"/>
        <w:bottom w:val="none" w:sz="0" w:space="0" w:color="auto"/>
        <w:right w:val="none" w:sz="0" w:space="0" w:color="auto"/>
      </w:divBdr>
    </w:div>
    <w:div w:id="980307761">
      <w:bodyDiv w:val="1"/>
      <w:marLeft w:val="0"/>
      <w:marRight w:val="0"/>
      <w:marTop w:val="0"/>
      <w:marBottom w:val="0"/>
      <w:divBdr>
        <w:top w:val="none" w:sz="0" w:space="0" w:color="auto"/>
        <w:left w:val="none" w:sz="0" w:space="0" w:color="auto"/>
        <w:bottom w:val="none" w:sz="0" w:space="0" w:color="auto"/>
        <w:right w:val="none" w:sz="0" w:space="0" w:color="auto"/>
      </w:divBdr>
    </w:div>
    <w:div w:id="988049798">
      <w:bodyDiv w:val="1"/>
      <w:marLeft w:val="0"/>
      <w:marRight w:val="0"/>
      <w:marTop w:val="0"/>
      <w:marBottom w:val="0"/>
      <w:divBdr>
        <w:top w:val="none" w:sz="0" w:space="0" w:color="auto"/>
        <w:left w:val="none" w:sz="0" w:space="0" w:color="auto"/>
        <w:bottom w:val="none" w:sz="0" w:space="0" w:color="auto"/>
        <w:right w:val="none" w:sz="0" w:space="0" w:color="auto"/>
      </w:divBdr>
    </w:div>
    <w:div w:id="988479657">
      <w:bodyDiv w:val="1"/>
      <w:marLeft w:val="0"/>
      <w:marRight w:val="0"/>
      <w:marTop w:val="0"/>
      <w:marBottom w:val="0"/>
      <w:divBdr>
        <w:top w:val="none" w:sz="0" w:space="0" w:color="auto"/>
        <w:left w:val="none" w:sz="0" w:space="0" w:color="auto"/>
        <w:bottom w:val="none" w:sz="0" w:space="0" w:color="auto"/>
        <w:right w:val="none" w:sz="0" w:space="0" w:color="auto"/>
      </w:divBdr>
    </w:div>
    <w:div w:id="997147868">
      <w:bodyDiv w:val="1"/>
      <w:marLeft w:val="0"/>
      <w:marRight w:val="0"/>
      <w:marTop w:val="0"/>
      <w:marBottom w:val="0"/>
      <w:divBdr>
        <w:top w:val="none" w:sz="0" w:space="0" w:color="auto"/>
        <w:left w:val="none" w:sz="0" w:space="0" w:color="auto"/>
        <w:bottom w:val="none" w:sz="0" w:space="0" w:color="auto"/>
        <w:right w:val="none" w:sz="0" w:space="0" w:color="auto"/>
      </w:divBdr>
    </w:div>
    <w:div w:id="1007170792">
      <w:bodyDiv w:val="1"/>
      <w:marLeft w:val="0"/>
      <w:marRight w:val="0"/>
      <w:marTop w:val="0"/>
      <w:marBottom w:val="0"/>
      <w:divBdr>
        <w:top w:val="none" w:sz="0" w:space="0" w:color="auto"/>
        <w:left w:val="none" w:sz="0" w:space="0" w:color="auto"/>
        <w:bottom w:val="none" w:sz="0" w:space="0" w:color="auto"/>
        <w:right w:val="none" w:sz="0" w:space="0" w:color="auto"/>
      </w:divBdr>
    </w:div>
    <w:div w:id="1020355012">
      <w:bodyDiv w:val="1"/>
      <w:marLeft w:val="0"/>
      <w:marRight w:val="0"/>
      <w:marTop w:val="0"/>
      <w:marBottom w:val="0"/>
      <w:divBdr>
        <w:top w:val="none" w:sz="0" w:space="0" w:color="auto"/>
        <w:left w:val="none" w:sz="0" w:space="0" w:color="auto"/>
        <w:bottom w:val="none" w:sz="0" w:space="0" w:color="auto"/>
        <w:right w:val="none" w:sz="0" w:space="0" w:color="auto"/>
      </w:divBdr>
    </w:div>
    <w:div w:id="1023630427">
      <w:bodyDiv w:val="1"/>
      <w:marLeft w:val="0"/>
      <w:marRight w:val="0"/>
      <w:marTop w:val="0"/>
      <w:marBottom w:val="0"/>
      <w:divBdr>
        <w:top w:val="none" w:sz="0" w:space="0" w:color="auto"/>
        <w:left w:val="none" w:sz="0" w:space="0" w:color="auto"/>
        <w:bottom w:val="none" w:sz="0" w:space="0" w:color="auto"/>
        <w:right w:val="none" w:sz="0" w:space="0" w:color="auto"/>
      </w:divBdr>
    </w:div>
    <w:div w:id="1037394917">
      <w:bodyDiv w:val="1"/>
      <w:marLeft w:val="0"/>
      <w:marRight w:val="0"/>
      <w:marTop w:val="0"/>
      <w:marBottom w:val="0"/>
      <w:divBdr>
        <w:top w:val="none" w:sz="0" w:space="0" w:color="auto"/>
        <w:left w:val="none" w:sz="0" w:space="0" w:color="auto"/>
        <w:bottom w:val="none" w:sz="0" w:space="0" w:color="auto"/>
        <w:right w:val="none" w:sz="0" w:space="0" w:color="auto"/>
      </w:divBdr>
    </w:div>
    <w:div w:id="1044452715">
      <w:bodyDiv w:val="1"/>
      <w:marLeft w:val="0"/>
      <w:marRight w:val="0"/>
      <w:marTop w:val="0"/>
      <w:marBottom w:val="0"/>
      <w:divBdr>
        <w:top w:val="none" w:sz="0" w:space="0" w:color="auto"/>
        <w:left w:val="none" w:sz="0" w:space="0" w:color="auto"/>
        <w:bottom w:val="none" w:sz="0" w:space="0" w:color="auto"/>
        <w:right w:val="none" w:sz="0" w:space="0" w:color="auto"/>
      </w:divBdr>
    </w:div>
    <w:div w:id="1079787875">
      <w:bodyDiv w:val="1"/>
      <w:marLeft w:val="0"/>
      <w:marRight w:val="0"/>
      <w:marTop w:val="0"/>
      <w:marBottom w:val="0"/>
      <w:divBdr>
        <w:top w:val="none" w:sz="0" w:space="0" w:color="auto"/>
        <w:left w:val="none" w:sz="0" w:space="0" w:color="auto"/>
        <w:bottom w:val="none" w:sz="0" w:space="0" w:color="auto"/>
        <w:right w:val="none" w:sz="0" w:space="0" w:color="auto"/>
      </w:divBdr>
    </w:div>
    <w:div w:id="1080442955">
      <w:bodyDiv w:val="1"/>
      <w:marLeft w:val="0"/>
      <w:marRight w:val="0"/>
      <w:marTop w:val="0"/>
      <w:marBottom w:val="0"/>
      <w:divBdr>
        <w:top w:val="none" w:sz="0" w:space="0" w:color="auto"/>
        <w:left w:val="none" w:sz="0" w:space="0" w:color="auto"/>
        <w:bottom w:val="none" w:sz="0" w:space="0" w:color="auto"/>
        <w:right w:val="none" w:sz="0" w:space="0" w:color="auto"/>
      </w:divBdr>
    </w:div>
    <w:div w:id="1083339328">
      <w:bodyDiv w:val="1"/>
      <w:marLeft w:val="0"/>
      <w:marRight w:val="0"/>
      <w:marTop w:val="0"/>
      <w:marBottom w:val="0"/>
      <w:divBdr>
        <w:top w:val="none" w:sz="0" w:space="0" w:color="auto"/>
        <w:left w:val="none" w:sz="0" w:space="0" w:color="auto"/>
        <w:bottom w:val="none" w:sz="0" w:space="0" w:color="auto"/>
        <w:right w:val="none" w:sz="0" w:space="0" w:color="auto"/>
      </w:divBdr>
    </w:div>
    <w:div w:id="1097095200">
      <w:bodyDiv w:val="1"/>
      <w:marLeft w:val="0"/>
      <w:marRight w:val="0"/>
      <w:marTop w:val="0"/>
      <w:marBottom w:val="0"/>
      <w:divBdr>
        <w:top w:val="none" w:sz="0" w:space="0" w:color="auto"/>
        <w:left w:val="none" w:sz="0" w:space="0" w:color="auto"/>
        <w:bottom w:val="none" w:sz="0" w:space="0" w:color="auto"/>
        <w:right w:val="none" w:sz="0" w:space="0" w:color="auto"/>
      </w:divBdr>
    </w:div>
    <w:div w:id="1101605348">
      <w:bodyDiv w:val="1"/>
      <w:marLeft w:val="0"/>
      <w:marRight w:val="0"/>
      <w:marTop w:val="0"/>
      <w:marBottom w:val="0"/>
      <w:divBdr>
        <w:top w:val="none" w:sz="0" w:space="0" w:color="auto"/>
        <w:left w:val="none" w:sz="0" w:space="0" w:color="auto"/>
        <w:bottom w:val="none" w:sz="0" w:space="0" w:color="auto"/>
        <w:right w:val="none" w:sz="0" w:space="0" w:color="auto"/>
      </w:divBdr>
    </w:div>
    <w:div w:id="1106119508">
      <w:bodyDiv w:val="1"/>
      <w:marLeft w:val="0"/>
      <w:marRight w:val="0"/>
      <w:marTop w:val="0"/>
      <w:marBottom w:val="0"/>
      <w:divBdr>
        <w:top w:val="none" w:sz="0" w:space="0" w:color="auto"/>
        <w:left w:val="none" w:sz="0" w:space="0" w:color="auto"/>
        <w:bottom w:val="none" w:sz="0" w:space="0" w:color="auto"/>
        <w:right w:val="none" w:sz="0" w:space="0" w:color="auto"/>
      </w:divBdr>
    </w:div>
    <w:div w:id="1136142548">
      <w:bodyDiv w:val="1"/>
      <w:marLeft w:val="0"/>
      <w:marRight w:val="0"/>
      <w:marTop w:val="0"/>
      <w:marBottom w:val="0"/>
      <w:divBdr>
        <w:top w:val="none" w:sz="0" w:space="0" w:color="auto"/>
        <w:left w:val="none" w:sz="0" w:space="0" w:color="auto"/>
        <w:bottom w:val="none" w:sz="0" w:space="0" w:color="auto"/>
        <w:right w:val="none" w:sz="0" w:space="0" w:color="auto"/>
      </w:divBdr>
    </w:div>
    <w:div w:id="1144658487">
      <w:bodyDiv w:val="1"/>
      <w:marLeft w:val="0"/>
      <w:marRight w:val="0"/>
      <w:marTop w:val="0"/>
      <w:marBottom w:val="0"/>
      <w:divBdr>
        <w:top w:val="none" w:sz="0" w:space="0" w:color="auto"/>
        <w:left w:val="none" w:sz="0" w:space="0" w:color="auto"/>
        <w:bottom w:val="none" w:sz="0" w:space="0" w:color="auto"/>
        <w:right w:val="none" w:sz="0" w:space="0" w:color="auto"/>
      </w:divBdr>
    </w:div>
    <w:div w:id="1146779118">
      <w:bodyDiv w:val="1"/>
      <w:marLeft w:val="0"/>
      <w:marRight w:val="0"/>
      <w:marTop w:val="0"/>
      <w:marBottom w:val="0"/>
      <w:divBdr>
        <w:top w:val="none" w:sz="0" w:space="0" w:color="auto"/>
        <w:left w:val="none" w:sz="0" w:space="0" w:color="auto"/>
        <w:bottom w:val="none" w:sz="0" w:space="0" w:color="auto"/>
        <w:right w:val="none" w:sz="0" w:space="0" w:color="auto"/>
      </w:divBdr>
    </w:div>
    <w:div w:id="1152600783">
      <w:bodyDiv w:val="1"/>
      <w:marLeft w:val="0"/>
      <w:marRight w:val="0"/>
      <w:marTop w:val="0"/>
      <w:marBottom w:val="0"/>
      <w:divBdr>
        <w:top w:val="none" w:sz="0" w:space="0" w:color="auto"/>
        <w:left w:val="none" w:sz="0" w:space="0" w:color="auto"/>
        <w:bottom w:val="none" w:sz="0" w:space="0" w:color="auto"/>
        <w:right w:val="none" w:sz="0" w:space="0" w:color="auto"/>
      </w:divBdr>
    </w:div>
    <w:div w:id="1155224094">
      <w:bodyDiv w:val="1"/>
      <w:marLeft w:val="0"/>
      <w:marRight w:val="0"/>
      <w:marTop w:val="0"/>
      <w:marBottom w:val="0"/>
      <w:divBdr>
        <w:top w:val="none" w:sz="0" w:space="0" w:color="auto"/>
        <w:left w:val="none" w:sz="0" w:space="0" w:color="auto"/>
        <w:bottom w:val="none" w:sz="0" w:space="0" w:color="auto"/>
        <w:right w:val="none" w:sz="0" w:space="0" w:color="auto"/>
      </w:divBdr>
    </w:div>
    <w:div w:id="1188134379">
      <w:bodyDiv w:val="1"/>
      <w:marLeft w:val="0"/>
      <w:marRight w:val="0"/>
      <w:marTop w:val="0"/>
      <w:marBottom w:val="0"/>
      <w:divBdr>
        <w:top w:val="none" w:sz="0" w:space="0" w:color="auto"/>
        <w:left w:val="none" w:sz="0" w:space="0" w:color="auto"/>
        <w:bottom w:val="none" w:sz="0" w:space="0" w:color="auto"/>
        <w:right w:val="none" w:sz="0" w:space="0" w:color="auto"/>
      </w:divBdr>
    </w:div>
    <w:div w:id="1215311535">
      <w:bodyDiv w:val="1"/>
      <w:marLeft w:val="0"/>
      <w:marRight w:val="0"/>
      <w:marTop w:val="0"/>
      <w:marBottom w:val="0"/>
      <w:divBdr>
        <w:top w:val="none" w:sz="0" w:space="0" w:color="auto"/>
        <w:left w:val="none" w:sz="0" w:space="0" w:color="auto"/>
        <w:bottom w:val="none" w:sz="0" w:space="0" w:color="auto"/>
        <w:right w:val="none" w:sz="0" w:space="0" w:color="auto"/>
      </w:divBdr>
    </w:div>
    <w:div w:id="1221403229">
      <w:bodyDiv w:val="1"/>
      <w:marLeft w:val="0"/>
      <w:marRight w:val="0"/>
      <w:marTop w:val="0"/>
      <w:marBottom w:val="0"/>
      <w:divBdr>
        <w:top w:val="none" w:sz="0" w:space="0" w:color="auto"/>
        <w:left w:val="none" w:sz="0" w:space="0" w:color="auto"/>
        <w:bottom w:val="none" w:sz="0" w:space="0" w:color="auto"/>
        <w:right w:val="none" w:sz="0" w:space="0" w:color="auto"/>
      </w:divBdr>
    </w:div>
    <w:div w:id="1227495401">
      <w:bodyDiv w:val="1"/>
      <w:marLeft w:val="0"/>
      <w:marRight w:val="0"/>
      <w:marTop w:val="0"/>
      <w:marBottom w:val="0"/>
      <w:divBdr>
        <w:top w:val="none" w:sz="0" w:space="0" w:color="auto"/>
        <w:left w:val="none" w:sz="0" w:space="0" w:color="auto"/>
        <w:bottom w:val="none" w:sz="0" w:space="0" w:color="auto"/>
        <w:right w:val="none" w:sz="0" w:space="0" w:color="auto"/>
      </w:divBdr>
    </w:div>
    <w:div w:id="1252616761">
      <w:bodyDiv w:val="1"/>
      <w:marLeft w:val="0"/>
      <w:marRight w:val="0"/>
      <w:marTop w:val="0"/>
      <w:marBottom w:val="0"/>
      <w:divBdr>
        <w:top w:val="none" w:sz="0" w:space="0" w:color="auto"/>
        <w:left w:val="none" w:sz="0" w:space="0" w:color="auto"/>
        <w:bottom w:val="none" w:sz="0" w:space="0" w:color="auto"/>
        <w:right w:val="none" w:sz="0" w:space="0" w:color="auto"/>
      </w:divBdr>
    </w:div>
    <w:div w:id="1266772644">
      <w:bodyDiv w:val="1"/>
      <w:marLeft w:val="0"/>
      <w:marRight w:val="0"/>
      <w:marTop w:val="0"/>
      <w:marBottom w:val="0"/>
      <w:divBdr>
        <w:top w:val="none" w:sz="0" w:space="0" w:color="auto"/>
        <w:left w:val="none" w:sz="0" w:space="0" w:color="auto"/>
        <w:bottom w:val="none" w:sz="0" w:space="0" w:color="auto"/>
        <w:right w:val="none" w:sz="0" w:space="0" w:color="auto"/>
      </w:divBdr>
    </w:div>
    <w:div w:id="1282372776">
      <w:bodyDiv w:val="1"/>
      <w:marLeft w:val="0"/>
      <w:marRight w:val="0"/>
      <w:marTop w:val="0"/>
      <w:marBottom w:val="0"/>
      <w:divBdr>
        <w:top w:val="none" w:sz="0" w:space="0" w:color="auto"/>
        <w:left w:val="none" w:sz="0" w:space="0" w:color="auto"/>
        <w:bottom w:val="none" w:sz="0" w:space="0" w:color="auto"/>
        <w:right w:val="none" w:sz="0" w:space="0" w:color="auto"/>
      </w:divBdr>
    </w:div>
    <w:div w:id="1287390158">
      <w:bodyDiv w:val="1"/>
      <w:marLeft w:val="0"/>
      <w:marRight w:val="0"/>
      <w:marTop w:val="0"/>
      <w:marBottom w:val="0"/>
      <w:divBdr>
        <w:top w:val="none" w:sz="0" w:space="0" w:color="auto"/>
        <w:left w:val="none" w:sz="0" w:space="0" w:color="auto"/>
        <w:bottom w:val="none" w:sz="0" w:space="0" w:color="auto"/>
        <w:right w:val="none" w:sz="0" w:space="0" w:color="auto"/>
      </w:divBdr>
    </w:div>
    <w:div w:id="1291201565">
      <w:bodyDiv w:val="1"/>
      <w:marLeft w:val="0"/>
      <w:marRight w:val="0"/>
      <w:marTop w:val="0"/>
      <w:marBottom w:val="0"/>
      <w:divBdr>
        <w:top w:val="none" w:sz="0" w:space="0" w:color="auto"/>
        <w:left w:val="none" w:sz="0" w:space="0" w:color="auto"/>
        <w:bottom w:val="none" w:sz="0" w:space="0" w:color="auto"/>
        <w:right w:val="none" w:sz="0" w:space="0" w:color="auto"/>
      </w:divBdr>
    </w:div>
    <w:div w:id="1295216727">
      <w:bodyDiv w:val="1"/>
      <w:marLeft w:val="0"/>
      <w:marRight w:val="0"/>
      <w:marTop w:val="0"/>
      <w:marBottom w:val="0"/>
      <w:divBdr>
        <w:top w:val="none" w:sz="0" w:space="0" w:color="auto"/>
        <w:left w:val="none" w:sz="0" w:space="0" w:color="auto"/>
        <w:bottom w:val="none" w:sz="0" w:space="0" w:color="auto"/>
        <w:right w:val="none" w:sz="0" w:space="0" w:color="auto"/>
      </w:divBdr>
    </w:div>
    <w:div w:id="1300184903">
      <w:bodyDiv w:val="1"/>
      <w:marLeft w:val="0"/>
      <w:marRight w:val="0"/>
      <w:marTop w:val="0"/>
      <w:marBottom w:val="0"/>
      <w:divBdr>
        <w:top w:val="none" w:sz="0" w:space="0" w:color="auto"/>
        <w:left w:val="none" w:sz="0" w:space="0" w:color="auto"/>
        <w:bottom w:val="none" w:sz="0" w:space="0" w:color="auto"/>
        <w:right w:val="none" w:sz="0" w:space="0" w:color="auto"/>
      </w:divBdr>
    </w:div>
    <w:div w:id="1311326118">
      <w:bodyDiv w:val="1"/>
      <w:marLeft w:val="0"/>
      <w:marRight w:val="0"/>
      <w:marTop w:val="0"/>
      <w:marBottom w:val="0"/>
      <w:divBdr>
        <w:top w:val="none" w:sz="0" w:space="0" w:color="auto"/>
        <w:left w:val="none" w:sz="0" w:space="0" w:color="auto"/>
        <w:bottom w:val="none" w:sz="0" w:space="0" w:color="auto"/>
        <w:right w:val="none" w:sz="0" w:space="0" w:color="auto"/>
      </w:divBdr>
    </w:div>
    <w:div w:id="1313370688">
      <w:bodyDiv w:val="1"/>
      <w:marLeft w:val="0"/>
      <w:marRight w:val="0"/>
      <w:marTop w:val="0"/>
      <w:marBottom w:val="0"/>
      <w:divBdr>
        <w:top w:val="none" w:sz="0" w:space="0" w:color="auto"/>
        <w:left w:val="none" w:sz="0" w:space="0" w:color="auto"/>
        <w:bottom w:val="none" w:sz="0" w:space="0" w:color="auto"/>
        <w:right w:val="none" w:sz="0" w:space="0" w:color="auto"/>
      </w:divBdr>
    </w:div>
    <w:div w:id="1317874255">
      <w:bodyDiv w:val="1"/>
      <w:marLeft w:val="0"/>
      <w:marRight w:val="0"/>
      <w:marTop w:val="0"/>
      <w:marBottom w:val="0"/>
      <w:divBdr>
        <w:top w:val="none" w:sz="0" w:space="0" w:color="auto"/>
        <w:left w:val="none" w:sz="0" w:space="0" w:color="auto"/>
        <w:bottom w:val="none" w:sz="0" w:space="0" w:color="auto"/>
        <w:right w:val="none" w:sz="0" w:space="0" w:color="auto"/>
      </w:divBdr>
    </w:div>
    <w:div w:id="1319502917">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348798566">
      <w:bodyDiv w:val="1"/>
      <w:marLeft w:val="0"/>
      <w:marRight w:val="0"/>
      <w:marTop w:val="0"/>
      <w:marBottom w:val="0"/>
      <w:divBdr>
        <w:top w:val="none" w:sz="0" w:space="0" w:color="auto"/>
        <w:left w:val="none" w:sz="0" w:space="0" w:color="auto"/>
        <w:bottom w:val="none" w:sz="0" w:space="0" w:color="auto"/>
        <w:right w:val="none" w:sz="0" w:space="0" w:color="auto"/>
      </w:divBdr>
    </w:div>
    <w:div w:id="1358431643">
      <w:bodyDiv w:val="1"/>
      <w:marLeft w:val="0"/>
      <w:marRight w:val="0"/>
      <w:marTop w:val="0"/>
      <w:marBottom w:val="0"/>
      <w:divBdr>
        <w:top w:val="none" w:sz="0" w:space="0" w:color="auto"/>
        <w:left w:val="none" w:sz="0" w:space="0" w:color="auto"/>
        <w:bottom w:val="none" w:sz="0" w:space="0" w:color="auto"/>
        <w:right w:val="none" w:sz="0" w:space="0" w:color="auto"/>
      </w:divBdr>
    </w:div>
    <w:div w:id="1359625777">
      <w:bodyDiv w:val="1"/>
      <w:marLeft w:val="0"/>
      <w:marRight w:val="0"/>
      <w:marTop w:val="0"/>
      <w:marBottom w:val="0"/>
      <w:divBdr>
        <w:top w:val="none" w:sz="0" w:space="0" w:color="auto"/>
        <w:left w:val="none" w:sz="0" w:space="0" w:color="auto"/>
        <w:bottom w:val="none" w:sz="0" w:space="0" w:color="auto"/>
        <w:right w:val="none" w:sz="0" w:space="0" w:color="auto"/>
      </w:divBdr>
    </w:div>
    <w:div w:id="1376465102">
      <w:bodyDiv w:val="1"/>
      <w:marLeft w:val="0"/>
      <w:marRight w:val="0"/>
      <w:marTop w:val="0"/>
      <w:marBottom w:val="0"/>
      <w:divBdr>
        <w:top w:val="none" w:sz="0" w:space="0" w:color="auto"/>
        <w:left w:val="none" w:sz="0" w:space="0" w:color="auto"/>
        <w:bottom w:val="none" w:sz="0" w:space="0" w:color="auto"/>
        <w:right w:val="none" w:sz="0" w:space="0" w:color="auto"/>
      </w:divBdr>
    </w:div>
    <w:div w:id="1385371619">
      <w:bodyDiv w:val="1"/>
      <w:marLeft w:val="0"/>
      <w:marRight w:val="0"/>
      <w:marTop w:val="0"/>
      <w:marBottom w:val="0"/>
      <w:divBdr>
        <w:top w:val="none" w:sz="0" w:space="0" w:color="auto"/>
        <w:left w:val="none" w:sz="0" w:space="0" w:color="auto"/>
        <w:bottom w:val="none" w:sz="0" w:space="0" w:color="auto"/>
        <w:right w:val="none" w:sz="0" w:space="0" w:color="auto"/>
      </w:divBdr>
    </w:div>
    <w:div w:id="1393851755">
      <w:bodyDiv w:val="1"/>
      <w:marLeft w:val="0"/>
      <w:marRight w:val="0"/>
      <w:marTop w:val="0"/>
      <w:marBottom w:val="0"/>
      <w:divBdr>
        <w:top w:val="none" w:sz="0" w:space="0" w:color="auto"/>
        <w:left w:val="none" w:sz="0" w:space="0" w:color="auto"/>
        <w:bottom w:val="none" w:sz="0" w:space="0" w:color="auto"/>
        <w:right w:val="none" w:sz="0" w:space="0" w:color="auto"/>
      </w:divBdr>
    </w:div>
    <w:div w:id="1395931109">
      <w:bodyDiv w:val="1"/>
      <w:marLeft w:val="0"/>
      <w:marRight w:val="0"/>
      <w:marTop w:val="0"/>
      <w:marBottom w:val="0"/>
      <w:divBdr>
        <w:top w:val="none" w:sz="0" w:space="0" w:color="auto"/>
        <w:left w:val="none" w:sz="0" w:space="0" w:color="auto"/>
        <w:bottom w:val="none" w:sz="0" w:space="0" w:color="auto"/>
        <w:right w:val="none" w:sz="0" w:space="0" w:color="auto"/>
      </w:divBdr>
    </w:div>
    <w:div w:id="1396508743">
      <w:bodyDiv w:val="1"/>
      <w:marLeft w:val="0"/>
      <w:marRight w:val="0"/>
      <w:marTop w:val="0"/>
      <w:marBottom w:val="0"/>
      <w:divBdr>
        <w:top w:val="none" w:sz="0" w:space="0" w:color="auto"/>
        <w:left w:val="none" w:sz="0" w:space="0" w:color="auto"/>
        <w:bottom w:val="none" w:sz="0" w:space="0" w:color="auto"/>
        <w:right w:val="none" w:sz="0" w:space="0" w:color="auto"/>
      </w:divBdr>
    </w:div>
    <w:div w:id="1406680510">
      <w:bodyDiv w:val="1"/>
      <w:marLeft w:val="0"/>
      <w:marRight w:val="0"/>
      <w:marTop w:val="0"/>
      <w:marBottom w:val="0"/>
      <w:divBdr>
        <w:top w:val="none" w:sz="0" w:space="0" w:color="auto"/>
        <w:left w:val="none" w:sz="0" w:space="0" w:color="auto"/>
        <w:bottom w:val="none" w:sz="0" w:space="0" w:color="auto"/>
        <w:right w:val="none" w:sz="0" w:space="0" w:color="auto"/>
      </w:divBdr>
    </w:div>
    <w:div w:id="1407611834">
      <w:bodyDiv w:val="1"/>
      <w:marLeft w:val="0"/>
      <w:marRight w:val="0"/>
      <w:marTop w:val="0"/>
      <w:marBottom w:val="0"/>
      <w:divBdr>
        <w:top w:val="none" w:sz="0" w:space="0" w:color="auto"/>
        <w:left w:val="none" w:sz="0" w:space="0" w:color="auto"/>
        <w:bottom w:val="none" w:sz="0" w:space="0" w:color="auto"/>
        <w:right w:val="none" w:sz="0" w:space="0" w:color="auto"/>
      </w:divBdr>
    </w:div>
    <w:div w:id="1410930888">
      <w:bodyDiv w:val="1"/>
      <w:marLeft w:val="0"/>
      <w:marRight w:val="0"/>
      <w:marTop w:val="0"/>
      <w:marBottom w:val="0"/>
      <w:divBdr>
        <w:top w:val="none" w:sz="0" w:space="0" w:color="auto"/>
        <w:left w:val="none" w:sz="0" w:space="0" w:color="auto"/>
        <w:bottom w:val="none" w:sz="0" w:space="0" w:color="auto"/>
        <w:right w:val="none" w:sz="0" w:space="0" w:color="auto"/>
      </w:divBdr>
    </w:div>
    <w:div w:id="1434671322">
      <w:bodyDiv w:val="1"/>
      <w:marLeft w:val="0"/>
      <w:marRight w:val="0"/>
      <w:marTop w:val="0"/>
      <w:marBottom w:val="0"/>
      <w:divBdr>
        <w:top w:val="none" w:sz="0" w:space="0" w:color="auto"/>
        <w:left w:val="none" w:sz="0" w:space="0" w:color="auto"/>
        <w:bottom w:val="none" w:sz="0" w:space="0" w:color="auto"/>
        <w:right w:val="none" w:sz="0" w:space="0" w:color="auto"/>
      </w:divBdr>
    </w:div>
    <w:div w:id="1439451842">
      <w:bodyDiv w:val="1"/>
      <w:marLeft w:val="0"/>
      <w:marRight w:val="0"/>
      <w:marTop w:val="0"/>
      <w:marBottom w:val="0"/>
      <w:divBdr>
        <w:top w:val="none" w:sz="0" w:space="0" w:color="auto"/>
        <w:left w:val="none" w:sz="0" w:space="0" w:color="auto"/>
        <w:bottom w:val="none" w:sz="0" w:space="0" w:color="auto"/>
        <w:right w:val="none" w:sz="0" w:space="0" w:color="auto"/>
      </w:divBdr>
    </w:div>
    <w:div w:id="1444576687">
      <w:bodyDiv w:val="1"/>
      <w:marLeft w:val="0"/>
      <w:marRight w:val="0"/>
      <w:marTop w:val="0"/>
      <w:marBottom w:val="0"/>
      <w:divBdr>
        <w:top w:val="none" w:sz="0" w:space="0" w:color="auto"/>
        <w:left w:val="none" w:sz="0" w:space="0" w:color="auto"/>
        <w:bottom w:val="none" w:sz="0" w:space="0" w:color="auto"/>
        <w:right w:val="none" w:sz="0" w:space="0" w:color="auto"/>
      </w:divBdr>
    </w:div>
    <w:div w:id="1451970322">
      <w:bodyDiv w:val="1"/>
      <w:marLeft w:val="0"/>
      <w:marRight w:val="0"/>
      <w:marTop w:val="0"/>
      <w:marBottom w:val="0"/>
      <w:divBdr>
        <w:top w:val="none" w:sz="0" w:space="0" w:color="auto"/>
        <w:left w:val="none" w:sz="0" w:space="0" w:color="auto"/>
        <w:bottom w:val="none" w:sz="0" w:space="0" w:color="auto"/>
        <w:right w:val="none" w:sz="0" w:space="0" w:color="auto"/>
      </w:divBdr>
    </w:div>
    <w:div w:id="1458986079">
      <w:bodyDiv w:val="1"/>
      <w:marLeft w:val="0"/>
      <w:marRight w:val="0"/>
      <w:marTop w:val="0"/>
      <w:marBottom w:val="0"/>
      <w:divBdr>
        <w:top w:val="none" w:sz="0" w:space="0" w:color="auto"/>
        <w:left w:val="none" w:sz="0" w:space="0" w:color="auto"/>
        <w:bottom w:val="none" w:sz="0" w:space="0" w:color="auto"/>
        <w:right w:val="none" w:sz="0" w:space="0" w:color="auto"/>
      </w:divBdr>
    </w:div>
    <w:div w:id="1460104674">
      <w:bodyDiv w:val="1"/>
      <w:marLeft w:val="0"/>
      <w:marRight w:val="0"/>
      <w:marTop w:val="0"/>
      <w:marBottom w:val="0"/>
      <w:divBdr>
        <w:top w:val="none" w:sz="0" w:space="0" w:color="auto"/>
        <w:left w:val="none" w:sz="0" w:space="0" w:color="auto"/>
        <w:bottom w:val="none" w:sz="0" w:space="0" w:color="auto"/>
        <w:right w:val="none" w:sz="0" w:space="0" w:color="auto"/>
      </w:divBdr>
    </w:div>
    <w:div w:id="1469323810">
      <w:bodyDiv w:val="1"/>
      <w:marLeft w:val="0"/>
      <w:marRight w:val="0"/>
      <w:marTop w:val="0"/>
      <w:marBottom w:val="0"/>
      <w:divBdr>
        <w:top w:val="none" w:sz="0" w:space="0" w:color="auto"/>
        <w:left w:val="none" w:sz="0" w:space="0" w:color="auto"/>
        <w:bottom w:val="none" w:sz="0" w:space="0" w:color="auto"/>
        <w:right w:val="none" w:sz="0" w:space="0" w:color="auto"/>
      </w:divBdr>
    </w:div>
    <w:div w:id="1500927682">
      <w:bodyDiv w:val="1"/>
      <w:marLeft w:val="0"/>
      <w:marRight w:val="0"/>
      <w:marTop w:val="0"/>
      <w:marBottom w:val="0"/>
      <w:divBdr>
        <w:top w:val="none" w:sz="0" w:space="0" w:color="auto"/>
        <w:left w:val="none" w:sz="0" w:space="0" w:color="auto"/>
        <w:bottom w:val="none" w:sz="0" w:space="0" w:color="auto"/>
        <w:right w:val="none" w:sz="0" w:space="0" w:color="auto"/>
      </w:divBdr>
    </w:div>
    <w:div w:id="1504777329">
      <w:bodyDiv w:val="1"/>
      <w:marLeft w:val="0"/>
      <w:marRight w:val="0"/>
      <w:marTop w:val="0"/>
      <w:marBottom w:val="0"/>
      <w:divBdr>
        <w:top w:val="none" w:sz="0" w:space="0" w:color="auto"/>
        <w:left w:val="none" w:sz="0" w:space="0" w:color="auto"/>
        <w:bottom w:val="none" w:sz="0" w:space="0" w:color="auto"/>
        <w:right w:val="none" w:sz="0" w:space="0" w:color="auto"/>
      </w:divBdr>
    </w:div>
    <w:div w:id="1508903370">
      <w:bodyDiv w:val="1"/>
      <w:marLeft w:val="0"/>
      <w:marRight w:val="0"/>
      <w:marTop w:val="0"/>
      <w:marBottom w:val="0"/>
      <w:divBdr>
        <w:top w:val="none" w:sz="0" w:space="0" w:color="auto"/>
        <w:left w:val="none" w:sz="0" w:space="0" w:color="auto"/>
        <w:bottom w:val="none" w:sz="0" w:space="0" w:color="auto"/>
        <w:right w:val="none" w:sz="0" w:space="0" w:color="auto"/>
      </w:divBdr>
    </w:div>
    <w:div w:id="1521771481">
      <w:bodyDiv w:val="1"/>
      <w:marLeft w:val="0"/>
      <w:marRight w:val="0"/>
      <w:marTop w:val="0"/>
      <w:marBottom w:val="0"/>
      <w:divBdr>
        <w:top w:val="none" w:sz="0" w:space="0" w:color="auto"/>
        <w:left w:val="none" w:sz="0" w:space="0" w:color="auto"/>
        <w:bottom w:val="none" w:sz="0" w:space="0" w:color="auto"/>
        <w:right w:val="none" w:sz="0" w:space="0" w:color="auto"/>
      </w:divBdr>
    </w:div>
    <w:div w:id="1528177895">
      <w:bodyDiv w:val="1"/>
      <w:marLeft w:val="0"/>
      <w:marRight w:val="0"/>
      <w:marTop w:val="0"/>
      <w:marBottom w:val="0"/>
      <w:divBdr>
        <w:top w:val="none" w:sz="0" w:space="0" w:color="auto"/>
        <w:left w:val="none" w:sz="0" w:space="0" w:color="auto"/>
        <w:bottom w:val="none" w:sz="0" w:space="0" w:color="auto"/>
        <w:right w:val="none" w:sz="0" w:space="0" w:color="auto"/>
      </w:divBdr>
    </w:div>
    <w:div w:id="1540046122">
      <w:bodyDiv w:val="1"/>
      <w:marLeft w:val="0"/>
      <w:marRight w:val="0"/>
      <w:marTop w:val="0"/>
      <w:marBottom w:val="0"/>
      <w:divBdr>
        <w:top w:val="none" w:sz="0" w:space="0" w:color="auto"/>
        <w:left w:val="none" w:sz="0" w:space="0" w:color="auto"/>
        <w:bottom w:val="none" w:sz="0" w:space="0" w:color="auto"/>
        <w:right w:val="none" w:sz="0" w:space="0" w:color="auto"/>
      </w:divBdr>
    </w:div>
    <w:div w:id="1574856246">
      <w:bodyDiv w:val="1"/>
      <w:marLeft w:val="0"/>
      <w:marRight w:val="0"/>
      <w:marTop w:val="0"/>
      <w:marBottom w:val="0"/>
      <w:divBdr>
        <w:top w:val="none" w:sz="0" w:space="0" w:color="auto"/>
        <w:left w:val="none" w:sz="0" w:space="0" w:color="auto"/>
        <w:bottom w:val="none" w:sz="0" w:space="0" w:color="auto"/>
        <w:right w:val="none" w:sz="0" w:space="0" w:color="auto"/>
      </w:divBdr>
    </w:div>
    <w:div w:id="1588229762">
      <w:bodyDiv w:val="1"/>
      <w:marLeft w:val="0"/>
      <w:marRight w:val="0"/>
      <w:marTop w:val="0"/>
      <w:marBottom w:val="0"/>
      <w:divBdr>
        <w:top w:val="none" w:sz="0" w:space="0" w:color="auto"/>
        <w:left w:val="none" w:sz="0" w:space="0" w:color="auto"/>
        <w:bottom w:val="none" w:sz="0" w:space="0" w:color="auto"/>
        <w:right w:val="none" w:sz="0" w:space="0" w:color="auto"/>
      </w:divBdr>
    </w:div>
    <w:div w:id="1593077357">
      <w:bodyDiv w:val="1"/>
      <w:marLeft w:val="0"/>
      <w:marRight w:val="0"/>
      <w:marTop w:val="0"/>
      <w:marBottom w:val="0"/>
      <w:divBdr>
        <w:top w:val="none" w:sz="0" w:space="0" w:color="auto"/>
        <w:left w:val="none" w:sz="0" w:space="0" w:color="auto"/>
        <w:bottom w:val="none" w:sz="0" w:space="0" w:color="auto"/>
        <w:right w:val="none" w:sz="0" w:space="0" w:color="auto"/>
      </w:divBdr>
    </w:div>
    <w:div w:id="1603758804">
      <w:bodyDiv w:val="1"/>
      <w:marLeft w:val="0"/>
      <w:marRight w:val="0"/>
      <w:marTop w:val="0"/>
      <w:marBottom w:val="0"/>
      <w:divBdr>
        <w:top w:val="none" w:sz="0" w:space="0" w:color="auto"/>
        <w:left w:val="none" w:sz="0" w:space="0" w:color="auto"/>
        <w:bottom w:val="none" w:sz="0" w:space="0" w:color="auto"/>
        <w:right w:val="none" w:sz="0" w:space="0" w:color="auto"/>
      </w:divBdr>
    </w:div>
    <w:div w:id="1646155321">
      <w:bodyDiv w:val="1"/>
      <w:marLeft w:val="0"/>
      <w:marRight w:val="0"/>
      <w:marTop w:val="0"/>
      <w:marBottom w:val="0"/>
      <w:divBdr>
        <w:top w:val="none" w:sz="0" w:space="0" w:color="auto"/>
        <w:left w:val="none" w:sz="0" w:space="0" w:color="auto"/>
        <w:bottom w:val="none" w:sz="0" w:space="0" w:color="auto"/>
        <w:right w:val="none" w:sz="0" w:space="0" w:color="auto"/>
      </w:divBdr>
    </w:div>
    <w:div w:id="1659461312">
      <w:bodyDiv w:val="1"/>
      <w:marLeft w:val="0"/>
      <w:marRight w:val="0"/>
      <w:marTop w:val="0"/>
      <w:marBottom w:val="0"/>
      <w:divBdr>
        <w:top w:val="none" w:sz="0" w:space="0" w:color="auto"/>
        <w:left w:val="none" w:sz="0" w:space="0" w:color="auto"/>
        <w:bottom w:val="none" w:sz="0" w:space="0" w:color="auto"/>
        <w:right w:val="none" w:sz="0" w:space="0" w:color="auto"/>
      </w:divBdr>
    </w:div>
    <w:div w:id="1666858094">
      <w:bodyDiv w:val="1"/>
      <w:marLeft w:val="0"/>
      <w:marRight w:val="0"/>
      <w:marTop w:val="0"/>
      <w:marBottom w:val="0"/>
      <w:divBdr>
        <w:top w:val="none" w:sz="0" w:space="0" w:color="auto"/>
        <w:left w:val="none" w:sz="0" w:space="0" w:color="auto"/>
        <w:bottom w:val="none" w:sz="0" w:space="0" w:color="auto"/>
        <w:right w:val="none" w:sz="0" w:space="0" w:color="auto"/>
      </w:divBdr>
    </w:div>
    <w:div w:id="1682732509">
      <w:bodyDiv w:val="1"/>
      <w:marLeft w:val="0"/>
      <w:marRight w:val="0"/>
      <w:marTop w:val="0"/>
      <w:marBottom w:val="0"/>
      <w:divBdr>
        <w:top w:val="none" w:sz="0" w:space="0" w:color="auto"/>
        <w:left w:val="none" w:sz="0" w:space="0" w:color="auto"/>
        <w:bottom w:val="none" w:sz="0" w:space="0" w:color="auto"/>
        <w:right w:val="none" w:sz="0" w:space="0" w:color="auto"/>
      </w:divBdr>
    </w:div>
    <w:div w:id="1686981123">
      <w:bodyDiv w:val="1"/>
      <w:marLeft w:val="0"/>
      <w:marRight w:val="0"/>
      <w:marTop w:val="0"/>
      <w:marBottom w:val="0"/>
      <w:divBdr>
        <w:top w:val="none" w:sz="0" w:space="0" w:color="auto"/>
        <w:left w:val="none" w:sz="0" w:space="0" w:color="auto"/>
        <w:bottom w:val="none" w:sz="0" w:space="0" w:color="auto"/>
        <w:right w:val="none" w:sz="0" w:space="0" w:color="auto"/>
      </w:divBdr>
    </w:div>
    <w:div w:id="1688210340">
      <w:bodyDiv w:val="1"/>
      <w:marLeft w:val="0"/>
      <w:marRight w:val="0"/>
      <w:marTop w:val="0"/>
      <w:marBottom w:val="0"/>
      <w:divBdr>
        <w:top w:val="none" w:sz="0" w:space="0" w:color="auto"/>
        <w:left w:val="none" w:sz="0" w:space="0" w:color="auto"/>
        <w:bottom w:val="none" w:sz="0" w:space="0" w:color="auto"/>
        <w:right w:val="none" w:sz="0" w:space="0" w:color="auto"/>
      </w:divBdr>
    </w:div>
    <w:div w:id="1707829970">
      <w:bodyDiv w:val="1"/>
      <w:marLeft w:val="0"/>
      <w:marRight w:val="0"/>
      <w:marTop w:val="0"/>
      <w:marBottom w:val="0"/>
      <w:divBdr>
        <w:top w:val="none" w:sz="0" w:space="0" w:color="auto"/>
        <w:left w:val="none" w:sz="0" w:space="0" w:color="auto"/>
        <w:bottom w:val="none" w:sz="0" w:space="0" w:color="auto"/>
        <w:right w:val="none" w:sz="0" w:space="0" w:color="auto"/>
      </w:divBdr>
    </w:div>
    <w:div w:id="1713263248">
      <w:bodyDiv w:val="1"/>
      <w:marLeft w:val="0"/>
      <w:marRight w:val="0"/>
      <w:marTop w:val="0"/>
      <w:marBottom w:val="0"/>
      <w:divBdr>
        <w:top w:val="none" w:sz="0" w:space="0" w:color="auto"/>
        <w:left w:val="none" w:sz="0" w:space="0" w:color="auto"/>
        <w:bottom w:val="none" w:sz="0" w:space="0" w:color="auto"/>
        <w:right w:val="none" w:sz="0" w:space="0" w:color="auto"/>
      </w:divBdr>
    </w:div>
    <w:div w:id="1723019817">
      <w:bodyDiv w:val="1"/>
      <w:marLeft w:val="0"/>
      <w:marRight w:val="0"/>
      <w:marTop w:val="0"/>
      <w:marBottom w:val="0"/>
      <w:divBdr>
        <w:top w:val="none" w:sz="0" w:space="0" w:color="auto"/>
        <w:left w:val="none" w:sz="0" w:space="0" w:color="auto"/>
        <w:bottom w:val="none" w:sz="0" w:space="0" w:color="auto"/>
        <w:right w:val="none" w:sz="0" w:space="0" w:color="auto"/>
      </w:divBdr>
    </w:div>
    <w:div w:id="1726567351">
      <w:bodyDiv w:val="1"/>
      <w:marLeft w:val="0"/>
      <w:marRight w:val="0"/>
      <w:marTop w:val="0"/>
      <w:marBottom w:val="0"/>
      <w:divBdr>
        <w:top w:val="none" w:sz="0" w:space="0" w:color="auto"/>
        <w:left w:val="none" w:sz="0" w:space="0" w:color="auto"/>
        <w:bottom w:val="none" w:sz="0" w:space="0" w:color="auto"/>
        <w:right w:val="none" w:sz="0" w:space="0" w:color="auto"/>
      </w:divBdr>
    </w:div>
    <w:div w:id="1730032443">
      <w:bodyDiv w:val="1"/>
      <w:marLeft w:val="0"/>
      <w:marRight w:val="0"/>
      <w:marTop w:val="0"/>
      <w:marBottom w:val="0"/>
      <w:divBdr>
        <w:top w:val="none" w:sz="0" w:space="0" w:color="auto"/>
        <w:left w:val="none" w:sz="0" w:space="0" w:color="auto"/>
        <w:bottom w:val="none" w:sz="0" w:space="0" w:color="auto"/>
        <w:right w:val="none" w:sz="0" w:space="0" w:color="auto"/>
      </w:divBdr>
    </w:div>
    <w:div w:id="1735078020">
      <w:bodyDiv w:val="1"/>
      <w:marLeft w:val="0"/>
      <w:marRight w:val="0"/>
      <w:marTop w:val="0"/>
      <w:marBottom w:val="0"/>
      <w:divBdr>
        <w:top w:val="none" w:sz="0" w:space="0" w:color="auto"/>
        <w:left w:val="none" w:sz="0" w:space="0" w:color="auto"/>
        <w:bottom w:val="none" w:sz="0" w:space="0" w:color="auto"/>
        <w:right w:val="none" w:sz="0" w:space="0" w:color="auto"/>
      </w:divBdr>
    </w:div>
    <w:div w:id="1740446104">
      <w:bodyDiv w:val="1"/>
      <w:marLeft w:val="0"/>
      <w:marRight w:val="0"/>
      <w:marTop w:val="0"/>
      <w:marBottom w:val="0"/>
      <w:divBdr>
        <w:top w:val="none" w:sz="0" w:space="0" w:color="auto"/>
        <w:left w:val="none" w:sz="0" w:space="0" w:color="auto"/>
        <w:bottom w:val="none" w:sz="0" w:space="0" w:color="auto"/>
        <w:right w:val="none" w:sz="0" w:space="0" w:color="auto"/>
      </w:divBdr>
    </w:div>
    <w:div w:id="1759598776">
      <w:bodyDiv w:val="1"/>
      <w:marLeft w:val="0"/>
      <w:marRight w:val="0"/>
      <w:marTop w:val="0"/>
      <w:marBottom w:val="0"/>
      <w:divBdr>
        <w:top w:val="none" w:sz="0" w:space="0" w:color="auto"/>
        <w:left w:val="none" w:sz="0" w:space="0" w:color="auto"/>
        <w:bottom w:val="none" w:sz="0" w:space="0" w:color="auto"/>
        <w:right w:val="none" w:sz="0" w:space="0" w:color="auto"/>
      </w:divBdr>
    </w:div>
    <w:div w:id="1763182061">
      <w:bodyDiv w:val="1"/>
      <w:marLeft w:val="0"/>
      <w:marRight w:val="0"/>
      <w:marTop w:val="0"/>
      <w:marBottom w:val="0"/>
      <w:divBdr>
        <w:top w:val="none" w:sz="0" w:space="0" w:color="auto"/>
        <w:left w:val="none" w:sz="0" w:space="0" w:color="auto"/>
        <w:bottom w:val="none" w:sz="0" w:space="0" w:color="auto"/>
        <w:right w:val="none" w:sz="0" w:space="0" w:color="auto"/>
      </w:divBdr>
    </w:div>
    <w:div w:id="1773473849">
      <w:bodyDiv w:val="1"/>
      <w:marLeft w:val="0"/>
      <w:marRight w:val="0"/>
      <w:marTop w:val="0"/>
      <w:marBottom w:val="0"/>
      <w:divBdr>
        <w:top w:val="none" w:sz="0" w:space="0" w:color="auto"/>
        <w:left w:val="none" w:sz="0" w:space="0" w:color="auto"/>
        <w:bottom w:val="none" w:sz="0" w:space="0" w:color="auto"/>
        <w:right w:val="none" w:sz="0" w:space="0" w:color="auto"/>
      </w:divBdr>
    </w:div>
    <w:div w:id="1776316867">
      <w:bodyDiv w:val="1"/>
      <w:marLeft w:val="0"/>
      <w:marRight w:val="0"/>
      <w:marTop w:val="0"/>
      <w:marBottom w:val="0"/>
      <w:divBdr>
        <w:top w:val="none" w:sz="0" w:space="0" w:color="auto"/>
        <w:left w:val="none" w:sz="0" w:space="0" w:color="auto"/>
        <w:bottom w:val="none" w:sz="0" w:space="0" w:color="auto"/>
        <w:right w:val="none" w:sz="0" w:space="0" w:color="auto"/>
      </w:divBdr>
    </w:div>
    <w:div w:id="1800879161">
      <w:bodyDiv w:val="1"/>
      <w:marLeft w:val="0"/>
      <w:marRight w:val="0"/>
      <w:marTop w:val="0"/>
      <w:marBottom w:val="0"/>
      <w:divBdr>
        <w:top w:val="none" w:sz="0" w:space="0" w:color="auto"/>
        <w:left w:val="none" w:sz="0" w:space="0" w:color="auto"/>
        <w:bottom w:val="none" w:sz="0" w:space="0" w:color="auto"/>
        <w:right w:val="none" w:sz="0" w:space="0" w:color="auto"/>
      </w:divBdr>
    </w:div>
    <w:div w:id="1812476851">
      <w:bodyDiv w:val="1"/>
      <w:marLeft w:val="0"/>
      <w:marRight w:val="0"/>
      <w:marTop w:val="0"/>
      <w:marBottom w:val="0"/>
      <w:divBdr>
        <w:top w:val="none" w:sz="0" w:space="0" w:color="auto"/>
        <w:left w:val="none" w:sz="0" w:space="0" w:color="auto"/>
        <w:bottom w:val="none" w:sz="0" w:space="0" w:color="auto"/>
        <w:right w:val="none" w:sz="0" w:space="0" w:color="auto"/>
      </w:divBdr>
    </w:div>
    <w:div w:id="1828129126">
      <w:bodyDiv w:val="1"/>
      <w:marLeft w:val="0"/>
      <w:marRight w:val="0"/>
      <w:marTop w:val="0"/>
      <w:marBottom w:val="0"/>
      <w:divBdr>
        <w:top w:val="none" w:sz="0" w:space="0" w:color="auto"/>
        <w:left w:val="none" w:sz="0" w:space="0" w:color="auto"/>
        <w:bottom w:val="none" w:sz="0" w:space="0" w:color="auto"/>
        <w:right w:val="none" w:sz="0" w:space="0" w:color="auto"/>
      </w:divBdr>
    </w:div>
    <w:div w:id="1831873028">
      <w:bodyDiv w:val="1"/>
      <w:marLeft w:val="0"/>
      <w:marRight w:val="0"/>
      <w:marTop w:val="0"/>
      <w:marBottom w:val="0"/>
      <w:divBdr>
        <w:top w:val="none" w:sz="0" w:space="0" w:color="auto"/>
        <w:left w:val="none" w:sz="0" w:space="0" w:color="auto"/>
        <w:bottom w:val="none" w:sz="0" w:space="0" w:color="auto"/>
        <w:right w:val="none" w:sz="0" w:space="0" w:color="auto"/>
      </w:divBdr>
    </w:div>
    <w:div w:id="1868567229">
      <w:bodyDiv w:val="1"/>
      <w:marLeft w:val="0"/>
      <w:marRight w:val="0"/>
      <w:marTop w:val="0"/>
      <w:marBottom w:val="0"/>
      <w:divBdr>
        <w:top w:val="none" w:sz="0" w:space="0" w:color="auto"/>
        <w:left w:val="none" w:sz="0" w:space="0" w:color="auto"/>
        <w:bottom w:val="none" w:sz="0" w:space="0" w:color="auto"/>
        <w:right w:val="none" w:sz="0" w:space="0" w:color="auto"/>
      </w:divBdr>
    </w:div>
    <w:div w:id="1868593826">
      <w:bodyDiv w:val="1"/>
      <w:marLeft w:val="0"/>
      <w:marRight w:val="0"/>
      <w:marTop w:val="0"/>
      <w:marBottom w:val="0"/>
      <w:divBdr>
        <w:top w:val="none" w:sz="0" w:space="0" w:color="auto"/>
        <w:left w:val="none" w:sz="0" w:space="0" w:color="auto"/>
        <w:bottom w:val="none" w:sz="0" w:space="0" w:color="auto"/>
        <w:right w:val="none" w:sz="0" w:space="0" w:color="auto"/>
      </w:divBdr>
    </w:div>
    <w:div w:id="1884907138">
      <w:bodyDiv w:val="1"/>
      <w:marLeft w:val="0"/>
      <w:marRight w:val="0"/>
      <w:marTop w:val="0"/>
      <w:marBottom w:val="0"/>
      <w:divBdr>
        <w:top w:val="none" w:sz="0" w:space="0" w:color="auto"/>
        <w:left w:val="none" w:sz="0" w:space="0" w:color="auto"/>
        <w:bottom w:val="none" w:sz="0" w:space="0" w:color="auto"/>
        <w:right w:val="none" w:sz="0" w:space="0" w:color="auto"/>
      </w:divBdr>
    </w:div>
    <w:div w:id="1887569138">
      <w:bodyDiv w:val="1"/>
      <w:marLeft w:val="0"/>
      <w:marRight w:val="0"/>
      <w:marTop w:val="0"/>
      <w:marBottom w:val="0"/>
      <w:divBdr>
        <w:top w:val="none" w:sz="0" w:space="0" w:color="auto"/>
        <w:left w:val="none" w:sz="0" w:space="0" w:color="auto"/>
        <w:bottom w:val="none" w:sz="0" w:space="0" w:color="auto"/>
        <w:right w:val="none" w:sz="0" w:space="0" w:color="auto"/>
      </w:divBdr>
    </w:div>
    <w:div w:id="1888839110">
      <w:bodyDiv w:val="1"/>
      <w:marLeft w:val="0"/>
      <w:marRight w:val="0"/>
      <w:marTop w:val="0"/>
      <w:marBottom w:val="0"/>
      <w:divBdr>
        <w:top w:val="none" w:sz="0" w:space="0" w:color="auto"/>
        <w:left w:val="none" w:sz="0" w:space="0" w:color="auto"/>
        <w:bottom w:val="none" w:sz="0" w:space="0" w:color="auto"/>
        <w:right w:val="none" w:sz="0" w:space="0" w:color="auto"/>
      </w:divBdr>
    </w:div>
    <w:div w:id="1900314217">
      <w:bodyDiv w:val="1"/>
      <w:marLeft w:val="0"/>
      <w:marRight w:val="0"/>
      <w:marTop w:val="0"/>
      <w:marBottom w:val="0"/>
      <w:divBdr>
        <w:top w:val="none" w:sz="0" w:space="0" w:color="auto"/>
        <w:left w:val="none" w:sz="0" w:space="0" w:color="auto"/>
        <w:bottom w:val="none" w:sz="0" w:space="0" w:color="auto"/>
        <w:right w:val="none" w:sz="0" w:space="0" w:color="auto"/>
      </w:divBdr>
    </w:div>
    <w:div w:id="1929925368">
      <w:bodyDiv w:val="1"/>
      <w:marLeft w:val="0"/>
      <w:marRight w:val="0"/>
      <w:marTop w:val="0"/>
      <w:marBottom w:val="0"/>
      <w:divBdr>
        <w:top w:val="none" w:sz="0" w:space="0" w:color="auto"/>
        <w:left w:val="none" w:sz="0" w:space="0" w:color="auto"/>
        <w:bottom w:val="none" w:sz="0" w:space="0" w:color="auto"/>
        <w:right w:val="none" w:sz="0" w:space="0" w:color="auto"/>
      </w:divBdr>
    </w:div>
    <w:div w:id="1931161732">
      <w:bodyDiv w:val="1"/>
      <w:marLeft w:val="0"/>
      <w:marRight w:val="0"/>
      <w:marTop w:val="0"/>
      <w:marBottom w:val="0"/>
      <w:divBdr>
        <w:top w:val="none" w:sz="0" w:space="0" w:color="auto"/>
        <w:left w:val="none" w:sz="0" w:space="0" w:color="auto"/>
        <w:bottom w:val="none" w:sz="0" w:space="0" w:color="auto"/>
        <w:right w:val="none" w:sz="0" w:space="0" w:color="auto"/>
      </w:divBdr>
    </w:div>
    <w:div w:id="1933195706">
      <w:bodyDiv w:val="1"/>
      <w:marLeft w:val="0"/>
      <w:marRight w:val="0"/>
      <w:marTop w:val="0"/>
      <w:marBottom w:val="0"/>
      <w:divBdr>
        <w:top w:val="none" w:sz="0" w:space="0" w:color="auto"/>
        <w:left w:val="none" w:sz="0" w:space="0" w:color="auto"/>
        <w:bottom w:val="none" w:sz="0" w:space="0" w:color="auto"/>
        <w:right w:val="none" w:sz="0" w:space="0" w:color="auto"/>
      </w:divBdr>
    </w:div>
    <w:div w:id="1936598695">
      <w:bodyDiv w:val="1"/>
      <w:marLeft w:val="0"/>
      <w:marRight w:val="0"/>
      <w:marTop w:val="0"/>
      <w:marBottom w:val="0"/>
      <w:divBdr>
        <w:top w:val="none" w:sz="0" w:space="0" w:color="auto"/>
        <w:left w:val="none" w:sz="0" w:space="0" w:color="auto"/>
        <w:bottom w:val="none" w:sz="0" w:space="0" w:color="auto"/>
        <w:right w:val="none" w:sz="0" w:space="0" w:color="auto"/>
      </w:divBdr>
    </w:div>
    <w:div w:id="1957054832">
      <w:bodyDiv w:val="1"/>
      <w:marLeft w:val="0"/>
      <w:marRight w:val="0"/>
      <w:marTop w:val="0"/>
      <w:marBottom w:val="0"/>
      <w:divBdr>
        <w:top w:val="none" w:sz="0" w:space="0" w:color="auto"/>
        <w:left w:val="none" w:sz="0" w:space="0" w:color="auto"/>
        <w:bottom w:val="none" w:sz="0" w:space="0" w:color="auto"/>
        <w:right w:val="none" w:sz="0" w:space="0" w:color="auto"/>
      </w:divBdr>
    </w:div>
    <w:div w:id="1966933708">
      <w:bodyDiv w:val="1"/>
      <w:marLeft w:val="0"/>
      <w:marRight w:val="0"/>
      <w:marTop w:val="0"/>
      <w:marBottom w:val="0"/>
      <w:divBdr>
        <w:top w:val="none" w:sz="0" w:space="0" w:color="auto"/>
        <w:left w:val="none" w:sz="0" w:space="0" w:color="auto"/>
        <w:bottom w:val="none" w:sz="0" w:space="0" w:color="auto"/>
        <w:right w:val="none" w:sz="0" w:space="0" w:color="auto"/>
      </w:divBdr>
    </w:div>
    <w:div w:id="1980570565">
      <w:bodyDiv w:val="1"/>
      <w:marLeft w:val="0"/>
      <w:marRight w:val="0"/>
      <w:marTop w:val="0"/>
      <w:marBottom w:val="0"/>
      <w:divBdr>
        <w:top w:val="none" w:sz="0" w:space="0" w:color="auto"/>
        <w:left w:val="none" w:sz="0" w:space="0" w:color="auto"/>
        <w:bottom w:val="none" w:sz="0" w:space="0" w:color="auto"/>
        <w:right w:val="none" w:sz="0" w:space="0" w:color="auto"/>
      </w:divBdr>
    </w:div>
    <w:div w:id="2018924566">
      <w:bodyDiv w:val="1"/>
      <w:marLeft w:val="0"/>
      <w:marRight w:val="0"/>
      <w:marTop w:val="0"/>
      <w:marBottom w:val="0"/>
      <w:divBdr>
        <w:top w:val="none" w:sz="0" w:space="0" w:color="auto"/>
        <w:left w:val="none" w:sz="0" w:space="0" w:color="auto"/>
        <w:bottom w:val="none" w:sz="0" w:space="0" w:color="auto"/>
        <w:right w:val="none" w:sz="0" w:space="0" w:color="auto"/>
      </w:divBdr>
    </w:div>
    <w:div w:id="2037191232">
      <w:bodyDiv w:val="1"/>
      <w:marLeft w:val="0"/>
      <w:marRight w:val="0"/>
      <w:marTop w:val="0"/>
      <w:marBottom w:val="0"/>
      <w:divBdr>
        <w:top w:val="none" w:sz="0" w:space="0" w:color="auto"/>
        <w:left w:val="none" w:sz="0" w:space="0" w:color="auto"/>
        <w:bottom w:val="none" w:sz="0" w:space="0" w:color="auto"/>
        <w:right w:val="none" w:sz="0" w:space="0" w:color="auto"/>
      </w:divBdr>
    </w:div>
    <w:div w:id="2044161694">
      <w:bodyDiv w:val="1"/>
      <w:marLeft w:val="0"/>
      <w:marRight w:val="0"/>
      <w:marTop w:val="0"/>
      <w:marBottom w:val="0"/>
      <w:divBdr>
        <w:top w:val="none" w:sz="0" w:space="0" w:color="auto"/>
        <w:left w:val="none" w:sz="0" w:space="0" w:color="auto"/>
        <w:bottom w:val="none" w:sz="0" w:space="0" w:color="auto"/>
        <w:right w:val="none" w:sz="0" w:space="0" w:color="auto"/>
      </w:divBdr>
    </w:div>
    <w:div w:id="2058581097">
      <w:bodyDiv w:val="1"/>
      <w:marLeft w:val="0"/>
      <w:marRight w:val="0"/>
      <w:marTop w:val="0"/>
      <w:marBottom w:val="0"/>
      <w:divBdr>
        <w:top w:val="none" w:sz="0" w:space="0" w:color="auto"/>
        <w:left w:val="none" w:sz="0" w:space="0" w:color="auto"/>
        <w:bottom w:val="none" w:sz="0" w:space="0" w:color="auto"/>
        <w:right w:val="none" w:sz="0" w:space="0" w:color="auto"/>
      </w:divBdr>
    </w:div>
    <w:div w:id="2067795718">
      <w:bodyDiv w:val="1"/>
      <w:marLeft w:val="0"/>
      <w:marRight w:val="0"/>
      <w:marTop w:val="0"/>
      <w:marBottom w:val="0"/>
      <w:divBdr>
        <w:top w:val="none" w:sz="0" w:space="0" w:color="auto"/>
        <w:left w:val="none" w:sz="0" w:space="0" w:color="auto"/>
        <w:bottom w:val="none" w:sz="0" w:space="0" w:color="auto"/>
        <w:right w:val="none" w:sz="0" w:space="0" w:color="auto"/>
      </w:divBdr>
    </w:div>
    <w:div w:id="2086221632">
      <w:bodyDiv w:val="1"/>
      <w:marLeft w:val="0"/>
      <w:marRight w:val="0"/>
      <w:marTop w:val="0"/>
      <w:marBottom w:val="0"/>
      <w:divBdr>
        <w:top w:val="none" w:sz="0" w:space="0" w:color="auto"/>
        <w:left w:val="none" w:sz="0" w:space="0" w:color="auto"/>
        <w:bottom w:val="none" w:sz="0" w:space="0" w:color="auto"/>
        <w:right w:val="none" w:sz="0" w:space="0" w:color="auto"/>
      </w:divBdr>
    </w:div>
    <w:div w:id="2087418679">
      <w:bodyDiv w:val="1"/>
      <w:marLeft w:val="0"/>
      <w:marRight w:val="0"/>
      <w:marTop w:val="0"/>
      <w:marBottom w:val="0"/>
      <w:divBdr>
        <w:top w:val="none" w:sz="0" w:space="0" w:color="auto"/>
        <w:left w:val="none" w:sz="0" w:space="0" w:color="auto"/>
        <w:bottom w:val="none" w:sz="0" w:space="0" w:color="auto"/>
        <w:right w:val="none" w:sz="0" w:space="0" w:color="auto"/>
      </w:divBdr>
    </w:div>
    <w:div w:id="2089764335">
      <w:bodyDiv w:val="1"/>
      <w:marLeft w:val="0"/>
      <w:marRight w:val="0"/>
      <w:marTop w:val="0"/>
      <w:marBottom w:val="0"/>
      <w:divBdr>
        <w:top w:val="none" w:sz="0" w:space="0" w:color="auto"/>
        <w:left w:val="none" w:sz="0" w:space="0" w:color="auto"/>
        <w:bottom w:val="none" w:sz="0" w:space="0" w:color="auto"/>
        <w:right w:val="none" w:sz="0" w:space="0" w:color="auto"/>
      </w:divBdr>
    </w:div>
    <w:div w:id="2093116694">
      <w:bodyDiv w:val="1"/>
      <w:marLeft w:val="0"/>
      <w:marRight w:val="0"/>
      <w:marTop w:val="0"/>
      <w:marBottom w:val="0"/>
      <w:divBdr>
        <w:top w:val="none" w:sz="0" w:space="0" w:color="auto"/>
        <w:left w:val="none" w:sz="0" w:space="0" w:color="auto"/>
        <w:bottom w:val="none" w:sz="0" w:space="0" w:color="auto"/>
        <w:right w:val="none" w:sz="0" w:space="0" w:color="auto"/>
      </w:divBdr>
    </w:div>
    <w:div w:id="2129661370">
      <w:bodyDiv w:val="1"/>
      <w:marLeft w:val="0"/>
      <w:marRight w:val="0"/>
      <w:marTop w:val="0"/>
      <w:marBottom w:val="0"/>
      <w:divBdr>
        <w:top w:val="none" w:sz="0" w:space="0" w:color="auto"/>
        <w:left w:val="none" w:sz="0" w:space="0" w:color="auto"/>
        <w:bottom w:val="none" w:sz="0" w:space="0" w:color="auto"/>
        <w:right w:val="none" w:sz="0" w:space="0" w:color="auto"/>
      </w:divBdr>
    </w:div>
    <w:div w:id="21347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ice.nt.gov.au/attorney-general-and-justice/statistics-and-strategy" TargetMode="Externa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image" Target="media/image11.emf"/><Relationship Id="rId42" Type="http://schemas.openxmlformats.org/officeDocument/2006/relationships/image" Target="media/image19.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footer" Target="footer7.xml"/><Relationship Id="rId38"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justice.nt.gov.au/attorney-general-and-justice/statistics-and-strategy/criminal-justice-statistics" TargetMode="External"/><Relationship Id="rId29" Type="http://schemas.openxmlformats.org/officeDocument/2006/relationships/image" Target="media/image9.emf"/><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6.xml"/><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png"/><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2.emf"/><Relationship Id="rId43" Type="http://schemas.openxmlformats.org/officeDocument/2006/relationships/image" Target="media/image20.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prod.main.ntgov\NTG\AGD\DMH\ACAR\STATS\Staff\CJS-Data\Ongoing\NTCS%20Annual%20Statistics\2015-16\jvh\Summary_2015-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67792836303391"/>
          <c:y val="0.2148931374284114"/>
          <c:w val="0.3694497051107456"/>
          <c:h val="0.60710738745681003"/>
        </c:manualLayout>
      </c:layout>
      <c:pieChart>
        <c:varyColors val="1"/>
        <c:ser>
          <c:idx val="0"/>
          <c:order val="0"/>
          <c:spPr>
            <a:solidFill>
              <a:schemeClr val="bg1">
                <a:lumMod val="75000"/>
              </a:schemeClr>
            </a:solidFill>
          </c:spPr>
          <c:dPt>
            <c:idx val="0"/>
            <c:bubble3D val="0"/>
            <c:spPr>
              <a:solidFill>
                <a:schemeClr val="tx1">
                  <a:lumMod val="75000"/>
                  <a:lumOff val="25000"/>
                </a:schemeClr>
              </a:solidFill>
            </c:spPr>
          </c:dPt>
          <c:dPt>
            <c:idx val="1"/>
            <c:bubble3D val="0"/>
            <c:spPr>
              <a:solidFill>
                <a:schemeClr val="bg1">
                  <a:lumMod val="85000"/>
                </a:schemeClr>
              </a:solidFill>
            </c:spPr>
          </c:dPt>
          <c:dLbls>
            <c:dLbl>
              <c:idx val="0"/>
              <c:layout>
                <c:manualLayout>
                  <c:x val="-7.0906040773844707E-3"/>
                  <c:y val="-3.5198824314079349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2.9087325762427688E-2"/>
                  <c:y val="-1.5164514286668797E-2"/>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1.7513495193672998E-2"/>
                  <c:y val="1.5886146199407244E-2"/>
                </c:manualLayout>
              </c:layout>
              <c:showLegendKey val="0"/>
              <c:showVal val="1"/>
              <c:showCatName val="1"/>
              <c:showSerName val="0"/>
              <c:showPercent val="1"/>
              <c:showBubbleSize val="0"/>
              <c:extLst>
                <c:ext xmlns:c15="http://schemas.microsoft.com/office/drawing/2012/chart" uri="{CE6537A1-D6FC-4f65-9D91-7224C49458BB}">
                  <c15:layout/>
                </c:ext>
              </c:extLst>
            </c:dLbl>
            <c:spPr>
              <a:ln>
                <a:noFill/>
              </a:ln>
            </c:spPr>
            <c:txPr>
              <a:bodyPr/>
              <a:lstStyle/>
              <a:p>
                <a:pPr>
                  <a:defRPr sz="1000"/>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'Chart 1 - NTCS Caseload Data'!$A$31:$A$33</c:f>
              <c:strCache>
                <c:ptCount val="3"/>
                <c:pt idx="0">
                  <c:v>Youth detainees</c:v>
                </c:pt>
                <c:pt idx="1">
                  <c:v>Prisoners</c:v>
                </c:pt>
                <c:pt idx="2">
                  <c:v>Community based clients</c:v>
                </c:pt>
              </c:strCache>
            </c:strRef>
          </c:cat>
          <c:val>
            <c:numRef>
              <c:f>'Chart 1 - NTCS Caseload Data'!$B$31:$B$33</c:f>
              <c:numCache>
                <c:formatCode>General</c:formatCode>
                <c:ptCount val="3"/>
                <c:pt idx="0">
                  <c:v>37</c:v>
                </c:pt>
                <c:pt idx="1">
                  <c:v>1658</c:v>
                </c:pt>
                <c:pt idx="2">
                  <c:v>1062</c:v>
                </c:pt>
              </c:numCache>
            </c:numRef>
          </c:val>
        </c:ser>
        <c:ser>
          <c:idx val="1"/>
          <c:order val="1"/>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'Chart 1 - NTCS Caseload Data'!$A$31:$A$33</c:f>
              <c:strCache>
                <c:ptCount val="3"/>
                <c:pt idx="0">
                  <c:v>Youth detainees</c:v>
                </c:pt>
                <c:pt idx="1">
                  <c:v>Prisoners</c:v>
                </c:pt>
                <c:pt idx="2">
                  <c:v>Community based clients</c:v>
                </c:pt>
              </c:strCache>
            </c:strRef>
          </c:cat>
          <c:val>
            <c:numRef>
              <c:f>'Chart 1 - NTCS Caseload Data'!$C$31:$C$33</c:f>
              <c:numCache>
                <c:formatCode>0.0%</c:formatCode>
                <c:ptCount val="3"/>
                <c:pt idx="0">
                  <c:v>1.3420384475879579E-2</c:v>
                </c:pt>
                <c:pt idx="1">
                  <c:v>0.60137830975698225</c:v>
                </c:pt>
                <c:pt idx="2">
                  <c:v>0.38520130576713818</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5593-C7F8-41D1-AEDB-3E7CE3D1FD2D}">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6EA2CDF-857E-4940-A6AA-F5B47ED07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3F5981-688C-47B6-B673-8384452956CA}">
  <ds:schemaRefs>
    <ds:schemaRef ds:uri="http://schemas.microsoft.com/sharepoint/v3/contenttype/forms"/>
  </ds:schemaRefs>
</ds:datastoreItem>
</file>

<file path=customXml/itemProps4.xml><?xml version="1.0" encoding="utf-8"?>
<ds:datastoreItem xmlns:ds="http://schemas.openxmlformats.org/officeDocument/2006/customXml" ds:itemID="{A1B4F192-A7C0-44C4-B5F0-3D0792F7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10821</Words>
  <Characters>61680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72357</CharactersWithSpaces>
  <SharedDoc>false</SharedDoc>
  <HLinks>
    <vt:vector size="522" baseType="variant">
      <vt:variant>
        <vt:i4>1048625</vt:i4>
      </vt:variant>
      <vt:variant>
        <vt:i4>527</vt:i4>
      </vt:variant>
      <vt:variant>
        <vt:i4>0</vt:i4>
      </vt:variant>
      <vt:variant>
        <vt:i4>5</vt:i4>
      </vt:variant>
      <vt:variant>
        <vt:lpwstr/>
      </vt:variant>
      <vt:variant>
        <vt:lpwstr>_Toc362526227</vt:lpwstr>
      </vt:variant>
      <vt:variant>
        <vt:i4>1048625</vt:i4>
      </vt:variant>
      <vt:variant>
        <vt:i4>521</vt:i4>
      </vt:variant>
      <vt:variant>
        <vt:i4>0</vt:i4>
      </vt:variant>
      <vt:variant>
        <vt:i4>5</vt:i4>
      </vt:variant>
      <vt:variant>
        <vt:lpwstr/>
      </vt:variant>
      <vt:variant>
        <vt:lpwstr>_Toc362526226</vt:lpwstr>
      </vt:variant>
      <vt:variant>
        <vt:i4>1048625</vt:i4>
      </vt:variant>
      <vt:variant>
        <vt:i4>515</vt:i4>
      </vt:variant>
      <vt:variant>
        <vt:i4>0</vt:i4>
      </vt:variant>
      <vt:variant>
        <vt:i4>5</vt:i4>
      </vt:variant>
      <vt:variant>
        <vt:lpwstr/>
      </vt:variant>
      <vt:variant>
        <vt:lpwstr>_Toc362526225</vt:lpwstr>
      </vt:variant>
      <vt:variant>
        <vt:i4>1048625</vt:i4>
      </vt:variant>
      <vt:variant>
        <vt:i4>509</vt:i4>
      </vt:variant>
      <vt:variant>
        <vt:i4>0</vt:i4>
      </vt:variant>
      <vt:variant>
        <vt:i4>5</vt:i4>
      </vt:variant>
      <vt:variant>
        <vt:lpwstr/>
      </vt:variant>
      <vt:variant>
        <vt:lpwstr>_Toc362526224</vt:lpwstr>
      </vt:variant>
      <vt:variant>
        <vt:i4>1048625</vt:i4>
      </vt:variant>
      <vt:variant>
        <vt:i4>503</vt:i4>
      </vt:variant>
      <vt:variant>
        <vt:i4>0</vt:i4>
      </vt:variant>
      <vt:variant>
        <vt:i4>5</vt:i4>
      </vt:variant>
      <vt:variant>
        <vt:lpwstr/>
      </vt:variant>
      <vt:variant>
        <vt:lpwstr>_Toc362526223</vt:lpwstr>
      </vt:variant>
      <vt:variant>
        <vt:i4>1048625</vt:i4>
      </vt:variant>
      <vt:variant>
        <vt:i4>497</vt:i4>
      </vt:variant>
      <vt:variant>
        <vt:i4>0</vt:i4>
      </vt:variant>
      <vt:variant>
        <vt:i4>5</vt:i4>
      </vt:variant>
      <vt:variant>
        <vt:lpwstr/>
      </vt:variant>
      <vt:variant>
        <vt:lpwstr>_Toc362526222</vt:lpwstr>
      </vt:variant>
      <vt:variant>
        <vt:i4>1048625</vt:i4>
      </vt:variant>
      <vt:variant>
        <vt:i4>491</vt:i4>
      </vt:variant>
      <vt:variant>
        <vt:i4>0</vt:i4>
      </vt:variant>
      <vt:variant>
        <vt:i4>5</vt:i4>
      </vt:variant>
      <vt:variant>
        <vt:lpwstr/>
      </vt:variant>
      <vt:variant>
        <vt:lpwstr>_Toc362526221</vt:lpwstr>
      </vt:variant>
      <vt:variant>
        <vt:i4>1048625</vt:i4>
      </vt:variant>
      <vt:variant>
        <vt:i4>482</vt:i4>
      </vt:variant>
      <vt:variant>
        <vt:i4>0</vt:i4>
      </vt:variant>
      <vt:variant>
        <vt:i4>5</vt:i4>
      </vt:variant>
      <vt:variant>
        <vt:lpwstr/>
      </vt:variant>
      <vt:variant>
        <vt:lpwstr>_Toc362526220</vt:lpwstr>
      </vt:variant>
      <vt:variant>
        <vt:i4>1245233</vt:i4>
      </vt:variant>
      <vt:variant>
        <vt:i4>476</vt:i4>
      </vt:variant>
      <vt:variant>
        <vt:i4>0</vt:i4>
      </vt:variant>
      <vt:variant>
        <vt:i4>5</vt:i4>
      </vt:variant>
      <vt:variant>
        <vt:lpwstr/>
      </vt:variant>
      <vt:variant>
        <vt:lpwstr>_Toc362526219</vt:lpwstr>
      </vt:variant>
      <vt:variant>
        <vt:i4>1245233</vt:i4>
      </vt:variant>
      <vt:variant>
        <vt:i4>470</vt:i4>
      </vt:variant>
      <vt:variant>
        <vt:i4>0</vt:i4>
      </vt:variant>
      <vt:variant>
        <vt:i4>5</vt:i4>
      </vt:variant>
      <vt:variant>
        <vt:lpwstr/>
      </vt:variant>
      <vt:variant>
        <vt:lpwstr>_Toc362526218</vt:lpwstr>
      </vt:variant>
      <vt:variant>
        <vt:i4>1245233</vt:i4>
      </vt:variant>
      <vt:variant>
        <vt:i4>464</vt:i4>
      </vt:variant>
      <vt:variant>
        <vt:i4>0</vt:i4>
      </vt:variant>
      <vt:variant>
        <vt:i4>5</vt:i4>
      </vt:variant>
      <vt:variant>
        <vt:lpwstr/>
      </vt:variant>
      <vt:variant>
        <vt:lpwstr>_Toc362526217</vt:lpwstr>
      </vt:variant>
      <vt:variant>
        <vt:i4>1245233</vt:i4>
      </vt:variant>
      <vt:variant>
        <vt:i4>458</vt:i4>
      </vt:variant>
      <vt:variant>
        <vt:i4>0</vt:i4>
      </vt:variant>
      <vt:variant>
        <vt:i4>5</vt:i4>
      </vt:variant>
      <vt:variant>
        <vt:lpwstr/>
      </vt:variant>
      <vt:variant>
        <vt:lpwstr>_Toc362526216</vt:lpwstr>
      </vt:variant>
      <vt:variant>
        <vt:i4>1245233</vt:i4>
      </vt:variant>
      <vt:variant>
        <vt:i4>452</vt:i4>
      </vt:variant>
      <vt:variant>
        <vt:i4>0</vt:i4>
      </vt:variant>
      <vt:variant>
        <vt:i4>5</vt:i4>
      </vt:variant>
      <vt:variant>
        <vt:lpwstr/>
      </vt:variant>
      <vt:variant>
        <vt:lpwstr>_Toc362526215</vt:lpwstr>
      </vt:variant>
      <vt:variant>
        <vt:i4>1245233</vt:i4>
      </vt:variant>
      <vt:variant>
        <vt:i4>446</vt:i4>
      </vt:variant>
      <vt:variant>
        <vt:i4>0</vt:i4>
      </vt:variant>
      <vt:variant>
        <vt:i4>5</vt:i4>
      </vt:variant>
      <vt:variant>
        <vt:lpwstr/>
      </vt:variant>
      <vt:variant>
        <vt:lpwstr>_Toc362526214</vt:lpwstr>
      </vt:variant>
      <vt:variant>
        <vt:i4>1245233</vt:i4>
      </vt:variant>
      <vt:variant>
        <vt:i4>440</vt:i4>
      </vt:variant>
      <vt:variant>
        <vt:i4>0</vt:i4>
      </vt:variant>
      <vt:variant>
        <vt:i4>5</vt:i4>
      </vt:variant>
      <vt:variant>
        <vt:lpwstr/>
      </vt:variant>
      <vt:variant>
        <vt:lpwstr>_Toc362526213</vt:lpwstr>
      </vt:variant>
      <vt:variant>
        <vt:i4>1245233</vt:i4>
      </vt:variant>
      <vt:variant>
        <vt:i4>434</vt:i4>
      </vt:variant>
      <vt:variant>
        <vt:i4>0</vt:i4>
      </vt:variant>
      <vt:variant>
        <vt:i4>5</vt:i4>
      </vt:variant>
      <vt:variant>
        <vt:lpwstr/>
      </vt:variant>
      <vt:variant>
        <vt:lpwstr>_Toc362526212</vt:lpwstr>
      </vt:variant>
      <vt:variant>
        <vt:i4>1245233</vt:i4>
      </vt:variant>
      <vt:variant>
        <vt:i4>428</vt:i4>
      </vt:variant>
      <vt:variant>
        <vt:i4>0</vt:i4>
      </vt:variant>
      <vt:variant>
        <vt:i4>5</vt:i4>
      </vt:variant>
      <vt:variant>
        <vt:lpwstr/>
      </vt:variant>
      <vt:variant>
        <vt:lpwstr>_Toc362526211</vt:lpwstr>
      </vt:variant>
      <vt:variant>
        <vt:i4>1245233</vt:i4>
      </vt:variant>
      <vt:variant>
        <vt:i4>422</vt:i4>
      </vt:variant>
      <vt:variant>
        <vt:i4>0</vt:i4>
      </vt:variant>
      <vt:variant>
        <vt:i4>5</vt:i4>
      </vt:variant>
      <vt:variant>
        <vt:lpwstr/>
      </vt:variant>
      <vt:variant>
        <vt:lpwstr>_Toc362526210</vt:lpwstr>
      </vt:variant>
      <vt:variant>
        <vt:i4>1179697</vt:i4>
      </vt:variant>
      <vt:variant>
        <vt:i4>416</vt:i4>
      </vt:variant>
      <vt:variant>
        <vt:i4>0</vt:i4>
      </vt:variant>
      <vt:variant>
        <vt:i4>5</vt:i4>
      </vt:variant>
      <vt:variant>
        <vt:lpwstr/>
      </vt:variant>
      <vt:variant>
        <vt:lpwstr>_Toc362526209</vt:lpwstr>
      </vt:variant>
      <vt:variant>
        <vt:i4>1179697</vt:i4>
      </vt:variant>
      <vt:variant>
        <vt:i4>410</vt:i4>
      </vt:variant>
      <vt:variant>
        <vt:i4>0</vt:i4>
      </vt:variant>
      <vt:variant>
        <vt:i4>5</vt:i4>
      </vt:variant>
      <vt:variant>
        <vt:lpwstr/>
      </vt:variant>
      <vt:variant>
        <vt:lpwstr>_Toc362526208</vt:lpwstr>
      </vt:variant>
      <vt:variant>
        <vt:i4>1179697</vt:i4>
      </vt:variant>
      <vt:variant>
        <vt:i4>404</vt:i4>
      </vt:variant>
      <vt:variant>
        <vt:i4>0</vt:i4>
      </vt:variant>
      <vt:variant>
        <vt:i4>5</vt:i4>
      </vt:variant>
      <vt:variant>
        <vt:lpwstr/>
      </vt:variant>
      <vt:variant>
        <vt:lpwstr>_Toc362526207</vt:lpwstr>
      </vt:variant>
      <vt:variant>
        <vt:i4>1179697</vt:i4>
      </vt:variant>
      <vt:variant>
        <vt:i4>398</vt:i4>
      </vt:variant>
      <vt:variant>
        <vt:i4>0</vt:i4>
      </vt:variant>
      <vt:variant>
        <vt:i4>5</vt:i4>
      </vt:variant>
      <vt:variant>
        <vt:lpwstr/>
      </vt:variant>
      <vt:variant>
        <vt:lpwstr>_Toc362526206</vt:lpwstr>
      </vt:variant>
      <vt:variant>
        <vt:i4>1179697</vt:i4>
      </vt:variant>
      <vt:variant>
        <vt:i4>392</vt:i4>
      </vt:variant>
      <vt:variant>
        <vt:i4>0</vt:i4>
      </vt:variant>
      <vt:variant>
        <vt:i4>5</vt:i4>
      </vt:variant>
      <vt:variant>
        <vt:lpwstr/>
      </vt:variant>
      <vt:variant>
        <vt:lpwstr>_Toc362526205</vt:lpwstr>
      </vt:variant>
      <vt:variant>
        <vt:i4>1179697</vt:i4>
      </vt:variant>
      <vt:variant>
        <vt:i4>386</vt:i4>
      </vt:variant>
      <vt:variant>
        <vt:i4>0</vt:i4>
      </vt:variant>
      <vt:variant>
        <vt:i4>5</vt:i4>
      </vt:variant>
      <vt:variant>
        <vt:lpwstr/>
      </vt:variant>
      <vt:variant>
        <vt:lpwstr>_Toc362526204</vt:lpwstr>
      </vt:variant>
      <vt:variant>
        <vt:i4>1179697</vt:i4>
      </vt:variant>
      <vt:variant>
        <vt:i4>380</vt:i4>
      </vt:variant>
      <vt:variant>
        <vt:i4>0</vt:i4>
      </vt:variant>
      <vt:variant>
        <vt:i4>5</vt:i4>
      </vt:variant>
      <vt:variant>
        <vt:lpwstr/>
      </vt:variant>
      <vt:variant>
        <vt:lpwstr>_Toc362526203</vt:lpwstr>
      </vt:variant>
      <vt:variant>
        <vt:i4>1179697</vt:i4>
      </vt:variant>
      <vt:variant>
        <vt:i4>374</vt:i4>
      </vt:variant>
      <vt:variant>
        <vt:i4>0</vt:i4>
      </vt:variant>
      <vt:variant>
        <vt:i4>5</vt:i4>
      </vt:variant>
      <vt:variant>
        <vt:lpwstr/>
      </vt:variant>
      <vt:variant>
        <vt:lpwstr>_Toc362526202</vt:lpwstr>
      </vt:variant>
      <vt:variant>
        <vt:i4>1179697</vt:i4>
      </vt:variant>
      <vt:variant>
        <vt:i4>368</vt:i4>
      </vt:variant>
      <vt:variant>
        <vt:i4>0</vt:i4>
      </vt:variant>
      <vt:variant>
        <vt:i4>5</vt:i4>
      </vt:variant>
      <vt:variant>
        <vt:lpwstr/>
      </vt:variant>
      <vt:variant>
        <vt:lpwstr>_Toc362526201</vt:lpwstr>
      </vt:variant>
      <vt:variant>
        <vt:i4>1179697</vt:i4>
      </vt:variant>
      <vt:variant>
        <vt:i4>362</vt:i4>
      </vt:variant>
      <vt:variant>
        <vt:i4>0</vt:i4>
      </vt:variant>
      <vt:variant>
        <vt:i4>5</vt:i4>
      </vt:variant>
      <vt:variant>
        <vt:lpwstr/>
      </vt:variant>
      <vt:variant>
        <vt:lpwstr>_Toc362526200</vt:lpwstr>
      </vt:variant>
      <vt:variant>
        <vt:i4>1769522</vt:i4>
      </vt:variant>
      <vt:variant>
        <vt:i4>356</vt:i4>
      </vt:variant>
      <vt:variant>
        <vt:i4>0</vt:i4>
      </vt:variant>
      <vt:variant>
        <vt:i4>5</vt:i4>
      </vt:variant>
      <vt:variant>
        <vt:lpwstr/>
      </vt:variant>
      <vt:variant>
        <vt:lpwstr>_Toc362526199</vt:lpwstr>
      </vt:variant>
      <vt:variant>
        <vt:i4>1769522</vt:i4>
      </vt:variant>
      <vt:variant>
        <vt:i4>350</vt:i4>
      </vt:variant>
      <vt:variant>
        <vt:i4>0</vt:i4>
      </vt:variant>
      <vt:variant>
        <vt:i4>5</vt:i4>
      </vt:variant>
      <vt:variant>
        <vt:lpwstr/>
      </vt:variant>
      <vt:variant>
        <vt:lpwstr>_Toc362526198</vt:lpwstr>
      </vt:variant>
      <vt:variant>
        <vt:i4>1769522</vt:i4>
      </vt:variant>
      <vt:variant>
        <vt:i4>344</vt:i4>
      </vt:variant>
      <vt:variant>
        <vt:i4>0</vt:i4>
      </vt:variant>
      <vt:variant>
        <vt:i4>5</vt:i4>
      </vt:variant>
      <vt:variant>
        <vt:lpwstr/>
      </vt:variant>
      <vt:variant>
        <vt:lpwstr>_Toc362526197</vt:lpwstr>
      </vt:variant>
      <vt:variant>
        <vt:i4>1769522</vt:i4>
      </vt:variant>
      <vt:variant>
        <vt:i4>338</vt:i4>
      </vt:variant>
      <vt:variant>
        <vt:i4>0</vt:i4>
      </vt:variant>
      <vt:variant>
        <vt:i4>5</vt:i4>
      </vt:variant>
      <vt:variant>
        <vt:lpwstr/>
      </vt:variant>
      <vt:variant>
        <vt:lpwstr>_Toc362526196</vt:lpwstr>
      </vt:variant>
      <vt:variant>
        <vt:i4>1769522</vt:i4>
      </vt:variant>
      <vt:variant>
        <vt:i4>332</vt:i4>
      </vt:variant>
      <vt:variant>
        <vt:i4>0</vt:i4>
      </vt:variant>
      <vt:variant>
        <vt:i4>5</vt:i4>
      </vt:variant>
      <vt:variant>
        <vt:lpwstr/>
      </vt:variant>
      <vt:variant>
        <vt:lpwstr>_Toc362526195</vt:lpwstr>
      </vt:variant>
      <vt:variant>
        <vt:i4>1769522</vt:i4>
      </vt:variant>
      <vt:variant>
        <vt:i4>326</vt:i4>
      </vt:variant>
      <vt:variant>
        <vt:i4>0</vt:i4>
      </vt:variant>
      <vt:variant>
        <vt:i4>5</vt:i4>
      </vt:variant>
      <vt:variant>
        <vt:lpwstr/>
      </vt:variant>
      <vt:variant>
        <vt:lpwstr>_Toc362526194</vt:lpwstr>
      </vt:variant>
      <vt:variant>
        <vt:i4>1769522</vt:i4>
      </vt:variant>
      <vt:variant>
        <vt:i4>320</vt:i4>
      </vt:variant>
      <vt:variant>
        <vt:i4>0</vt:i4>
      </vt:variant>
      <vt:variant>
        <vt:i4>5</vt:i4>
      </vt:variant>
      <vt:variant>
        <vt:lpwstr/>
      </vt:variant>
      <vt:variant>
        <vt:lpwstr>_Toc362526193</vt:lpwstr>
      </vt:variant>
      <vt:variant>
        <vt:i4>1769522</vt:i4>
      </vt:variant>
      <vt:variant>
        <vt:i4>314</vt:i4>
      </vt:variant>
      <vt:variant>
        <vt:i4>0</vt:i4>
      </vt:variant>
      <vt:variant>
        <vt:i4>5</vt:i4>
      </vt:variant>
      <vt:variant>
        <vt:lpwstr/>
      </vt:variant>
      <vt:variant>
        <vt:lpwstr>_Toc362526192</vt:lpwstr>
      </vt:variant>
      <vt:variant>
        <vt:i4>1769522</vt:i4>
      </vt:variant>
      <vt:variant>
        <vt:i4>308</vt:i4>
      </vt:variant>
      <vt:variant>
        <vt:i4>0</vt:i4>
      </vt:variant>
      <vt:variant>
        <vt:i4>5</vt:i4>
      </vt:variant>
      <vt:variant>
        <vt:lpwstr/>
      </vt:variant>
      <vt:variant>
        <vt:lpwstr>_Toc362526191</vt:lpwstr>
      </vt:variant>
      <vt:variant>
        <vt:i4>1769522</vt:i4>
      </vt:variant>
      <vt:variant>
        <vt:i4>302</vt:i4>
      </vt:variant>
      <vt:variant>
        <vt:i4>0</vt:i4>
      </vt:variant>
      <vt:variant>
        <vt:i4>5</vt:i4>
      </vt:variant>
      <vt:variant>
        <vt:lpwstr/>
      </vt:variant>
      <vt:variant>
        <vt:lpwstr>_Toc362526190</vt:lpwstr>
      </vt:variant>
      <vt:variant>
        <vt:i4>1703986</vt:i4>
      </vt:variant>
      <vt:variant>
        <vt:i4>293</vt:i4>
      </vt:variant>
      <vt:variant>
        <vt:i4>0</vt:i4>
      </vt:variant>
      <vt:variant>
        <vt:i4>5</vt:i4>
      </vt:variant>
      <vt:variant>
        <vt:lpwstr/>
      </vt:variant>
      <vt:variant>
        <vt:lpwstr>_Toc362526189</vt:lpwstr>
      </vt:variant>
      <vt:variant>
        <vt:i4>1703986</vt:i4>
      </vt:variant>
      <vt:variant>
        <vt:i4>287</vt:i4>
      </vt:variant>
      <vt:variant>
        <vt:i4>0</vt:i4>
      </vt:variant>
      <vt:variant>
        <vt:i4>5</vt:i4>
      </vt:variant>
      <vt:variant>
        <vt:lpwstr/>
      </vt:variant>
      <vt:variant>
        <vt:lpwstr>_Toc362526188</vt:lpwstr>
      </vt:variant>
      <vt:variant>
        <vt:i4>1703986</vt:i4>
      </vt:variant>
      <vt:variant>
        <vt:i4>281</vt:i4>
      </vt:variant>
      <vt:variant>
        <vt:i4>0</vt:i4>
      </vt:variant>
      <vt:variant>
        <vt:i4>5</vt:i4>
      </vt:variant>
      <vt:variant>
        <vt:lpwstr/>
      </vt:variant>
      <vt:variant>
        <vt:lpwstr>_Toc362526187</vt:lpwstr>
      </vt:variant>
      <vt:variant>
        <vt:i4>1703986</vt:i4>
      </vt:variant>
      <vt:variant>
        <vt:i4>275</vt:i4>
      </vt:variant>
      <vt:variant>
        <vt:i4>0</vt:i4>
      </vt:variant>
      <vt:variant>
        <vt:i4>5</vt:i4>
      </vt:variant>
      <vt:variant>
        <vt:lpwstr/>
      </vt:variant>
      <vt:variant>
        <vt:lpwstr>_Toc362526186</vt:lpwstr>
      </vt:variant>
      <vt:variant>
        <vt:i4>1703986</vt:i4>
      </vt:variant>
      <vt:variant>
        <vt:i4>269</vt:i4>
      </vt:variant>
      <vt:variant>
        <vt:i4>0</vt:i4>
      </vt:variant>
      <vt:variant>
        <vt:i4>5</vt:i4>
      </vt:variant>
      <vt:variant>
        <vt:lpwstr/>
      </vt:variant>
      <vt:variant>
        <vt:lpwstr>_Toc362526185</vt:lpwstr>
      </vt:variant>
      <vt:variant>
        <vt:i4>1703986</vt:i4>
      </vt:variant>
      <vt:variant>
        <vt:i4>263</vt:i4>
      </vt:variant>
      <vt:variant>
        <vt:i4>0</vt:i4>
      </vt:variant>
      <vt:variant>
        <vt:i4>5</vt:i4>
      </vt:variant>
      <vt:variant>
        <vt:lpwstr/>
      </vt:variant>
      <vt:variant>
        <vt:lpwstr>_Toc362526184</vt:lpwstr>
      </vt:variant>
      <vt:variant>
        <vt:i4>1703986</vt:i4>
      </vt:variant>
      <vt:variant>
        <vt:i4>257</vt:i4>
      </vt:variant>
      <vt:variant>
        <vt:i4>0</vt:i4>
      </vt:variant>
      <vt:variant>
        <vt:i4>5</vt:i4>
      </vt:variant>
      <vt:variant>
        <vt:lpwstr/>
      </vt:variant>
      <vt:variant>
        <vt:lpwstr>_Toc362526183</vt:lpwstr>
      </vt:variant>
      <vt:variant>
        <vt:i4>1703986</vt:i4>
      </vt:variant>
      <vt:variant>
        <vt:i4>251</vt:i4>
      </vt:variant>
      <vt:variant>
        <vt:i4>0</vt:i4>
      </vt:variant>
      <vt:variant>
        <vt:i4>5</vt:i4>
      </vt:variant>
      <vt:variant>
        <vt:lpwstr/>
      </vt:variant>
      <vt:variant>
        <vt:lpwstr>_Toc362526182</vt:lpwstr>
      </vt:variant>
      <vt:variant>
        <vt:i4>1703986</vt:i4>
      </vt:variant>
      <vt:variant>
        <vt:i4>245</vt:i4>
      </vt:variant>
      <vt:variant>
        <vt:i4>0</vt:i4>
      </vt:variant>
      <vt:variant>
        <vt:i4>5</vt:i4>
      </vt:variant>
      <vt:variant>
        <vt:lpwstr/>
      </vt:variant>
      <vt:variant>
        <vt:lpwstr>_Toc362526181</vt:lpwstr>
      </vt:variant>
      <vt:variant>
        <vt:i4>1703986</vt:i4>
      </vt:variant>
      <vt:variant>
        <vt:i4>239</vt:i4>
      </vt:variant>
      <vt:variant>
        <vt:i4>0</vt:i4>
      </vt:variant>
      <vt:variant>
        <vt:i4>5</vt:i4>
      </vt:variant>
      <vt:variant>
        <vt:lpwstr/>
      </vt:variant>
      <vt:variant>
        <vt:lpwstr>_Toc362526180</vt:lpwstr>
      </vt:variant>
      <vt:variant>
        <vt:i4>1376306</vt:i4>
      </vt:variant>
      <vt:variant>
        <vt:i4>233</vt:i4>
      </vt:variant>
      <vt:variant>
        <vt:i4>0</vt:i4>
      </vt:variant>
      <vt:variant>
        <vt:i4>5</vt:i4>
      </vt:variant>
      <vt:variant>
        <vt:lpwstr/>
      </vt:variant>
      <vt:variant>
        <vt:lpwstr>_Toc362526179</vt:lpwstr>
      </vt:variant>
      <vt:variant>
        <vt:i4>1376306</vt:i4>
      </vt:variant>
      <vt:variant>
        <vt:i4>227</vt:i4>
      </vt:variant>
      <vt:variant>
        <vt:i4>0</vt:i4>
      </vt:variant>
      <vt:variant>
        <vt:i4>5</vt:i4>
      </vt:variant>
      <vt:variant>
        <vt:lpwstr/>
      </vt:variant>
      <vt:variant>
        <vt:lpwstr>_Toc362526178</vt:lpwstr>
      </vt:variant>
      <vt:variant>
        <vt:i4>1376306</vt:i4>
      </vt:variant>
      <vt:variant>
        <vt:i4>221</vt:i4>
      </vt:variant>
      <vt:variant>
        <vt:i4>0</vt:i4>
      </vt:variant>
      <vt:variant>
        <vt:i4>5</vt:i4>
      </vt:variant>
      <vt:variant>
        <vt:lpwstr/>
      </vt:variant>
      <vt:variant>
        <vt:lpwstr>_Toc362526177</vt:lpwstr>
      </vt:variant>
      <vt:variant>
        <vt:i4>1376306</vt:i4>
      </vt:variant>
      <vt:variant>
        <vt:i4>215</vt:i4>
      </vt:variant>
      <vt:variant>
        <vt:i4>0</vt:i4>
      </vt:variant>
      <vt:variant>
        <vt:i4>5</vt:i4>
      </vt:variant>
      <vt:variant>
        <vt:lpwstr/>
      </vt:variant>
      <vt:variant>
        <vt:lpwstr>_Toc362526176</vt:lpwstr>
      </vt:variant>
      <vt:variant>
        <vt:i4>1376306</vt:i4>
      </vt:variant>
      <vt:variant>
        <vt:i4>209</vt:i4>
      </vt:variant>
      <vt:variant>
        <vt:i4>0</vt:i4>
      </vt:variant>
      <vt:variant>
        <vt:i4>5</vt:i4>
      </vt:variant>
      <vt:variant>
        <vt:lpwstr/>
      </vt:variant>
      <vt:variant>
        <vt:lpwstr>_Toc362526175</vt:lpwstr>
      </vt:variant>
      <vt:variant>
        <vt:i4>1376306</vt:i4>
      </vt:variant>
      <vt:variant>
        <vt:i4>203</vt:i4>
      </vt:variant>
      <vt:variant>
        <vt:i4>0</vt:i4>
      </vt:variant>
      <vt:variant>
        <vt:i4>5</vt:i4>
      </vt:variant>
      <vt:variant>
        <vt:lpwstr/>
      </vt:variant>
      <vt:variant>
        <vt:lpwstr>_Toc362526174</vt:lpwstr>
      </vt:variant>
      <vt:variant>
        <vt:i4>1376306</vt:i4>
      </vt:variant>
      <vt:variant>
        <vt:i4>197</vt:i4>
      </vt:variant>
      <vt:variant>
        <vt:i4>0</vt:i4>
      </vt:variant>
      <vt:variant>
        <vt:i4>5</vt:i4>
      </vt:variant>
      <vt:variant>
        <vt:lpwstr/>
      </vt:variant>
      <vt:variant>
        <vt:lpwstr>_Toc362526173</vt:lpwstr>
      </vt:variant>
      <vt:variant>
        <vt:i4>1376306</vt:i4>
      </vt:variant>
      <vt:variant>
        <vt:i4>191</vt:i4>
      </vt:variant>
      <vt:variant>
        <vt:i4>0</vt:i4>
      </vt:variant>
      <vt:variant>
        <vt:i4>5</vt:i4>
      </vt:variant>
      <vt:variant>
        <vt:lpwstr/>
      </vt:variant>
      <vt:variant>
        <vt:lpwstr>_Toc362526172</vt:lpwstr>
      </vt:variant>
      <vt:variant>
        <vt:i4>1376306</vt:i4>
      </vt:variant>
      <vt:variant>
        <vt:i4>185</vt:i4>
      </vt:variant>
      <vt:variant>
        <vt:i4>0</vt:i4>
      </vt:variant>
      <vt:variant>
        <vt:i4>5</vt:i4>
      </vt:variant>
      <vt:variant>
        <vt:lpwstr/>
      </vt:variant>
      <vt:variant>
        <vt:lpwstr>_Toc362526171</vt:lpwstr>
      </vt:variant>
      <vt:variant>
        <vt:i4>1376306</vt:i4>
      </vt:variant>
      <vt:variant>
        <vt:i4>179</vt:i4>
      </vt:variant>
      <vt:variant>
        <vt:i4>0</vt:i4>
      </vt:variant>
      <vt:variant>
        <vt:i4>5</vt:i4>
      </vt:variant>
      <vt:variant>
        <vt:lpwstr/>
      </vt:variant>
      <vt:variant>
        <vt:lpwstr>_Toc362526170</vt:lpwstr>
      </vt:variant>
      <vt:variant>
        <vt:i4>1310770</vt:i4>
      </vt:variant>
      <vt:variant>
        <vt:i4>173</vt:i4>
      </vt:variant>
      <vt:variant>
        <vt:i4>0</vt:i4>
      </vt:variant>
      <vt:variant>
        <vt:i4>5</vt:i4>
      </vt:variant>
      <vt:variant>
        <vt:lpwstr/>
      </vt:variant>
      <vt:variant>
        <vt:lpwstr>_Toc362526169</vt:lpwstr>
      </vt:variant>
      <vt:variant>
        <vt:i4>1310770</vt:i4>
      </vt:variant>
      <vt:variant>
        <vt:i4>167</vt:i4>
      </vt:variant>
      <vt:variant>
        <vt:i4>0</vt:i4>
      </vt:variant>
      <vt:variant>
        <vt:i4>5</vt:i4>
      </vt:variant>
      <vt:variant>
        <vt:lpwstr/>
      </vt:variant>
      <vt:variant>
        <vt:lpwstr>_Toc362526168</vt:lpwstr>
      </vt:variant>
      <vt:variant>
        <vt:i4>1310770</vt:i4>
      </vt:variant>
      <vt:variant>
        <vt:i4>161</vt:i4>
      </vt:variant>
      <vt:variant>
        <vt:i4>0</vt:i4>
      </vt:variant>
      <vt:variant>
        <vt:i4>5</vt:i4>
      </vt:variant>
      <vt:variant>
        <vt:lpwstr/>
      </vt:variant>
      <vt:variant>
        <vt:lpwstr>_Toc362526167</vt:lpwstr>
      </vt:variant>
      <vt:variant>
        <vt:i4>1310770</vt:i4>
      </vt:variant>
      <vt:variant>
        <vt:i4>155</vt:i4>
      </vt:variant>
      <vt:variant>
        <vt:i4>0</vt:i4>
      </vt:variant>
      <vt:variant>
        <vt:i4>5</vt:i4>
      </vt:variant>
      <vt:variant>
        <vt:lpwstr/>
      </vt:variant>
      <vt:variant>
        <vt:lpwstr>_Toc362526166</vt:lpwstr>
      </vt:variant>
      <vt:variant>
        <vt:i4>1310770</vt:i4>
      </vt:variant>
      <vt:variant>
        <vt:i4>149</vt:i4>
      </vt:variant>
      <vt:variant>
        <vt:i4>0</vt:i4>
      </vt:variant>
      <vt:variant>
        <vt:i4>5</vt:i4>
      </vt:variant>
      <vt:variant>
        <vt:lpwstr/>
      </vt:variant>
      <vt:variant>
        <vt:lpwstr>_Toc362526165</vt:lpwstr>
      </vt:variant>
      <vt:variant>
        <vt:i4>1310770</vt:i4>
      </vt:variant>
      <vt:variant>
        <vt:i4>143</vt:i4>
      </vt:variant>
      <vt:variant>
        <vt:i4>0</vt:i4>
      </vt:variant>
      <vt:variant>
        <vt:i4>5</vt:i4>
      </vt:variant>
      <vt:variant>
        <vt:lpwstr/>
      </vt:variant>
      <vt:variant>
        <vt:lpwstr>_Toc362526164</vt:lpwstr>
      </vt:variant>
      <vt:variant>
        <vt:i4>1310770</vt:i4>
      </vt:variant>
      <vt:variant>
        <vt:i4>137</vt:i4>
      </vt:variant>
      <vt:variant>
        <vt:i4>0</vt:i4>
      </vt:variant>
      <vt:variant>
        <vt:i4>5</vt:i4>
      </vt:variant>
      <vt:variant>
        <vt:lpwstr/>
      </vt:variant>
      <vt:variant>
        <vt:lpwstr>_Toc362526163</vt:lpwstr>
      </vt:variant>
      <vt:variant>
        <vt:i4>1310770</vt:i4>
      </vt:variant>
      <vt:variant>
        <vt:i4>131</vt:i4>
      </vt:variant>
      <vt:variant>
        <vt:i4>0</vt:i4>
      </vt:variant>
      <vt:variant>
        <vt:i4>5</vt:i4>
      </vt:variant>
      <vt:variant>
        <vt:lpwstr/>
      </vt:variant>
      <vt:variant>
        <vt:lpwstr>_Toc362526162</vt:lpwstr>
      </vt:variant>
      <vt:variant>
        <vt:i4>1310770</vt:i4>
      </vt:variant>
      <vt:variant>
        <vt:i4>125</vt:i4>
      </vt:variant>
      <vt:variant>
        <vt:i4>0</vt:i4>
      </vt:variant>
      <vt:variant>
        <vt:i4>5</vt:i4>
      </vt:variant>
      <vt:variant>
        <vt:lpwstr/>
      </vt:variant>
      <vt:variant>
        <vt:lpwstr>_Toc362526161</vt:lpwstr>
      </vt:variant>
      <vt:variant>
        <vt:i4>1310770</vt:i4>
      </vt:variant>
      <vt:variant>
        <vt:i4>119</vt:i4>
      </vt:variant>
      <vt:variant>
        <vt:i4>0</vt:i4>
      </vt:variant>
      <vt:variant>
        <vt:i4>5</vt:i4>
      </vt:variant>
      <vt:variant>
        <vt:lpwstr/>
      </vt:variant>
      <vt:variant>
        <vt:lpwstr>_Toc362526160</vt:lpwstr>
      </vt:variant>
      <vt:variant>
        <vt:i4>1507378</vt:i4>
      </vt:variant>
      <vt:variant>
        <vt:i4>113</vt:i4>
      </vt:variant>
      <vt:variant>
        <vt:i4>0</vt:i4>
      </vt:variant>
      <vt:variant>
        <vt:i4>5</vt:i4>
      </vt:variant>
      <vt:variant>
        <vt:lpwstr/>
      </vt:variant>
      <vt:variant>
        <vt:lpwstr>_Toc362526159</vt:lpwstr>
      </vt:variant>
      <vt:variant>
        <vt:i4>1507378</vt:i4>
      </vt:variant>
      <vt:variant>
        <vt:i4>107</vt:i4>
      </vt:variant>
      <vt:variant>
        <vt:i4>0</vt:i4>
      </vt:variant>
      <vt:variant>
        <vt:i4>5</vt:i4>
      </vt:variant>
      <vt:variant>
        <vt:lpwstr/>
      </vt:variant>
      <vt:variant>
        <vt:lpwstr>_Toc362526158</vt:lpwstr>
      </vt:variant>
      <vt:variant>
        <vt:i4>1507378</vt:i4>
      </vt:variant>
      <vt:variant>
        <vt:i4>101</vt:i4>
      </vt:variant>
      <vt:variant>
        <vt:i4>0</vt:i4>
      </vt:variant>
      <vt:variant>
        <vt:i4>5</vt:i4>
      </vt:variant>
      <vt:variant>
        <vt:lpwstr/>
      </vt:variant>
      <vt:variant>
        <vt:lpwstr>_Toc362526157</vt:lpwstr>
      </vt:variant>
      <vt:variant>
        <vt:i4>1507378</vt:i4>
      </vt:variant>
      <vt:variant>
        <vt:i4>95</vt:i4>
      </vt:variant>
      <vt:variant>
        <vt:i4>0</vt:i4>
      </vt:variant>
      <vt:variant>
        <vt:i4>5</vt:i4>
      </vt:variant>
      <vt:variant>
        <vt:lpwstr/>
      </vt:variant>
      <vt:variant>
        <vt:lpwstr>_Toc362526156</vt:lpwstr>
      </vt:variant>
      <vt:variant>
        <vt:i4>1507378</vt:i4>
      </vt:variant>
      <vt:variant>
        <vt:i4>89</vt:i4>
      </vt:variant>
      <vt:variant>
        <vt:i4>0</vt:i4>
      </vt:variant>
      <vt:variant>
        <vt:i4>5</vt:i4>
      </vt:variant>
      <vt:variant>
        <vt:lpwstr/>
      </vt:variant>
      <vt:variant>
        <vt:lpwstr>_Toc362526155</vt:lpwstr>
      </vt:variant>
      <vt:variant>
        <vt:i4>1507378</vt:i4>
      </vt:variant>
      <vt:variant>
        <vt:i4>83</vt:i4>
      </vt:variant>
      <vt:variant>
        <vt:i4>0</vt:i4>
      </vt:variant>
      <vt:variant>
        <vt:i4>5</vt:i4>
      </vt:variant>
      <vt:variant>
        <vt:lpwstr/>
      </vt:variant>
      <vt:variant>
        <vt:lpwstr>_Toc362526154</vt:lpwstr>
      </vt:variant>
      <vt:variant>
        <vt:i4>1507378</vt:i4>
      </vt:variant>
      <vt:variant>
        <vt:i4>77</vt:i4>
      </vt:variant>
      <vt:variant>
        <vt:i4>0</vt:i4>
      </vt:variant>
      <vt:variant>
        <vt:i4>5</vt:i4>
      </vt:variant>
      <vt:variant>
        <vt:lpwstr/>
      </vt:variant>
      <vt:variant>
        <vt:lpwstr>_Toc362526153</vt:lpwstr>
      </vt:variant>
      <vt:variant>
        <vt:i4>1507378</vt:i4>
      </vt:variant>
      <vt:variant>
        <vt:i4>71</vt:i4>
      </vt:variant>
      <vt:variant>
        <vt:i4>0</vt:i4>
      </vt:variant>
      <vt:variant>
        <vt:i4>5</vt:i4>
      </vt:variant>
      <vt:variant>
        <vt:lpwstr/>
      </vt:variant>
      <vt:variant>
        <vt:lpwstr>_Toc362526152</vt:lpwstr>
      </vt:variant>
      <vt:variant>
        <vt:i4>1507378</vt:i4>
      </vt:variant>
      <vt:variant>
        <vt:i4>65</vt:i4>
      </vt:variant>
      <vt:variant>
        <vt:i4>0</vt:i4>
      </vt:variant>
      <vt:variant>
        <vt:i4>5</vt:i4>
      </vt:variant>
      <vt:variant>
        <vt:lpwstr/>
      </vt:variant>
      <vt:variant>
        <vt:lpwstr>_Toc362526151</vt:lpwstr>
      </vt:variant>
      <vt:variant>
        <vt:i4>1507378</vt:i4>
      </vt:variant>
      <vt:variant>
        <vt:i4>59</vt:i4>
      </vt:variant>
      <vt:variant>
        <vt:i4>0</vt:i4>
      </vt:variant>
      <vt:variant>
        <vt:i4>5</vt:i4>
      </vt:variant>
      <vt:variant>
        <vt:lpwstr/>
      </vt:variant>
      <vt:variant>
        <vt:lpwstr>_Toc362526150</vt:lpwstr>
      </vt:variant>
      <vt:variant>
        <vt:i4>1441842</vt:i4>
      </vt:variant>
      <vt:variant>
        <vt:i4>53</vt:i4>
      </vt:variant>
      <vt:variant>
        <vt:i4>0</vt:i4>
      </vt:variant>
      <vt:variant>
        <vt:i4>5</vt:i4>
      </vt:variant>
      <vt:variant>
        <vt:lpwstr/>
      </vt:variant>
      <vt:variant>
        <vt:lpwstr>_Toc362526149</vt:lpwstr>
      </vt:variant>
      <vt:variant>
        <vt:i4>1441842</vt:i4>
      </vt:variant>
      <vt:variant>
        <vt:i4>47</vt:i4>
      </vt:variant>
      <vt:variant>
        <vt:i4>0</vt:i4>
      </vt:variant>
      <vt:variant>
        <vt:i4>5</vt:i4>
      </vt:variant>
      <vt:variant>
        <vt:lpwstr/>
      </vt:variant>
      <vt:variant>
        <vt:lpwstr>_Toc362526148</vt:lpwstr>
      </vt:variant>
      <vt:variant>
        <vt:i4>1441842</vt:i4>
      </vt:variant>
      <vt:variant>
        <vt:i4>41</vt:i4>
      </vt:variant>
      <vt:variant>
        <vt:i4>0</vt:i4>
      </vt:variant>
      <vt:variant>
        <vt:i4>5</vt:i4>
      </vt:variant>
      <vt:variant>
        <vt:lpwstr/>
      </vt:variant>
      <vt:variant>
        <vt:lpwstr>_Toc362526147</vt:lpwstr>
      </vt:variant>
      <vt:variant>
        <vt:i4>1441842</vt:i4>
      </vt:variant>
      <vt:variant>
        <vt:i4>35</vt:i4>
      </vt:variant>
      <vt:variant>
        <vt:i4>0</vt:i4>
      </vt:variant>
      <vt:variant>
        <vt:i4>5</vt:i4>
      </vt:variant>
      <vt:variant>
        <vt:lpwstr/>
      </vt:variant>
      <vt:variant>
        <vt:lpwstr>_Toc362526146</vt:lpwstr>
      </vt:variant>
      <vt:variant>
        <vt:i4>1441842</vt:i4>
      </vt:variant>
      <vt:variant>
        <vt:i4>29</vt:i4>
      </vt:variant>
      <vt:variant>
        <vt:i4>0</vt:i4>
      </vt:variant>
      <vt:variant>
        <vt:i4>5</vt:i4>
      </vt:variant>
      <vt:variant>
        <vt:lpwstr/>
      </vt:variant>
      <vt:variant>
        <vt:lpwstr>_Toc362526145</vt:lpwstr>
      </vt:variant>
      <vt:variant>
        <vt:i4>1441842</vt:i4>
      </vt:variant>
      <vt:variant>
        <vt:i4>23</vt:i4>
      </vt:variant>
      <vt:variant>
        <vt:i4>0</vt:i4>
      </vt:variant>
      <vt:variant>
        <vt:i4>5</vt:i4>
      </vt:variant>
      <vt:variant>
        <vt:lpwstr/>
      </vt:variant>
      <vt:variant>
        <vt:lpwstr>_Toc362526144</vt:lpwstr>
      </vt:variant>
      <vt:variant>
        <vt:i4>1441842</vt:i4>
      </vt:variant>
      <vt:variant>
        <vt:i4>17</vt:i4>
      </vt:variant>
      <vt:variant>
        <vt:i4>0</vt:i4>
      </vt:variant>
      <vt:variant>
        <vt:i4>5</vt:i4>
      </vt:variant>
      <vt:variant>
        <vt:lpwstr/>
      </vt:variant>
      <vt:variant>
        <vt:lpwstr>_Toc362526143</vt:lpwstr>
      </vt:variant>
      <vt:variant>
        <vt:i4>1441842</vt:i4>
      </vt:variant>
      <vt:variant>
        <vt:i4>11</vt:i4>
      </vt:variant>
      <vt:variant>
        <vt:i4>0</vt:i4>
      </vt:variant>
      <vt:variant>
        <vt:i4>5</vt:i4>
      </vt:variant>
      <vt:variant>
        <vt:lpwstr/>
      </vt:variant>
      <vt:variant>
        <vt:lpwstr>_Toc362526142</vt:lpwstr>
      </vt:variant>
      <vt:variant>
        <vt:i4>1441842</vt:i4>
      </vt:variant>
      <vt:variant>
        <vt:i4>5</vt:i4>
      </vt:variant>
      <vt:variant>
        <vt:i4>0</vt:i4>
      </vt:variant>
      <vt:variant>
        <vt:i4>5</vt:i4>
      </vt:variant>
      <vt:variant>
        <vt:lpwstr/>
      </vt:variant>
      <vt:variant>
        <vt:lpwstr>_Toc362526141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p2w</dc:creator>
  <cp:lastModifiedBy>Shawn Moorhead</cp:lastModifiedBy>
  <cp:revision>2</cp:revision>
  <cp:lastPrinted>2017-04-21T02:04:00Z</cp:lastPrinted>
  <dcterms:created xsi:type="dcterms:W3CDTF">2017-06-08T00:58:00Z</dcterms:created>
  <dcterms:modified xsi:type="dcterms:W3CDTF">2017-06-08T00:58:00Z</dcterms:modified>
</cp:coreProperties>
</file>